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064D37" w:rsidRPr="0078302C" w14:paraId="026F4C64" w14:textId="77777777" w:rsidTr="00A226ED">
        <w:trPr>
          <w:trHeight w:val="300"/>
        </w:trPr>
        <w:tc>
          <w:tcPr>
            <w:tcW w:w="1830" w:type="dxa"/>
            <w:tcBorders>
              <w:top w:val="single" w:sz="6" w:space="0" w:color="auto"/>
              <w:left w:val="single" w:sz="6" w:space="0" w:color="auto"/>
              <w:bottom w:val="single" w:sz="6" w:space="0" w:color="auto"/>
              <w:right w:val="single" w:sz="6" w:space="0" w:color="auto"/>
            </w:tcBorders>
            <w:hideMark/>
          </w:tcPr>
          <w:p w14:paraId="450CB84F" w14:textId="77777777" w:rsidR="00064D37" w:rsidRPr="0078302C" w:rsidRDefault="00064D37" w:rsidP="00A226ED">
            <w:pPr>
              <w:spacing w:after="0" w:line="240" w:lineRule="auto"/>
              <w:ind w:left="77"/>
              <w:textAlignment w:val="baseline"/>
              <w:rPr>
                <w:rFonts w:ascii="Arial" w:eastAsia="Times New Roman" w:hAnsi="Arial" w:cs="Arial"/>
                <w:b/>
                <w:bCs/>
                <w:sz w:val="24"/>
                <w:szCs w:val="24"/>
              </w:rPr>
            </w:pPr>
            <w:r w:rsidRPr="0078302C">
              <w:rPr>
                <w:rFonts w:ascii="Arial" w:eastAsia="Times New Roman" w:hAnsi="Arial" w:cs="Arial"/>
                <w:b/>
                <w:bCs/>
              </w:rPr>
              <w:t>Module Code </w:t>
            </w:r>
          </w:p>
        </w:tc>
        <w:tc>
          <w:tcPr>
            <w:tcW w:w="6810" w:type="dxa"/>
            <w:tcBorders>
              <w:top w:val="single" w:sz="6" w:space="0" w:color="auto"/>
              <w:left w:val="single" w:sz="6" w:space="0" w:color="auto"/>
              <w:bottom w:val="single" w:sz="6" w:space="0" w:color="auto"/>
              <w:right w:val="single" w:sz="6" w:space="0" w:color="auto"/>
            </w:tcBorders>
            <w:hideMark/>
          </w:tcPr>
          <w:p w14:paraId="1407986D" w14:textId="77777777" w:rsidR="00064D37" w:rsidRPr="0078302C" w:rsidRDefault="00064D37" w:rsidP="00A226ED">
            <w:pPr>
              <w:spacing w:after="0" w:line="240" w:lineRule="auto"/>
              <w:ind w:left="50"/>
              <w:textAlignment w:val="baseline"/>
              <w:rPr>
                <w:rFonts w:ascii="Arial" w:eastAsia="Times New Roman" w:hAnsi="Arial" w:cs="Arial"/>
                <w:b/>
                <w:bCs/>
                <w:sz w:val="24"/>
                <w:szCs w:val="24"/>
              </w:rPr>
            </w:pPr>
            <w:r w:rsidRPr="0078302C">
              <w:rPr>
                <w:rFonts w:ascii="Arial" w:eastAsia="Times New Roman" w:hAnsi="Arial" w:cs="Arial"/>
                <w:b/>
                <w:bCs/>
              </w:rPr>
              <w:t>ECIE6005</w:t>
            </w:r>
          </w:p>
        </w:tc>
      </w:tr>
      <w:tr w:rsidR="00064D37" w:rsidRPr="0078302C" w14:paraId="45DCBE96" w14:textId="77777777" w:rsidTr="00A226ED">
        <w:trPr>
          <w:trHeight w:val="300"/>
        </w:trPr>
        <w:tc>
          <w:tcPr>
            <w:tcW w:w="1830" w:type="dxa"/>
            <w:tcBorders>
              <w:top w:val="single" w:sz="6" w:space="0" w:color="auto"/>
              <w:left w:val="single" w:sz="6" w:space="0" w:color="auto"/>
              <w:bottom w:val="single" w:sz="6" w:space="0" w:color="auto"/>
              <w:right w:val="single" w:sz="6" w:space="0" w:color="auto"/>
            </w:tcBorders>
            <w:hideMark/>
          </w:tcPr>
          <w:p w14:paraId="02D2540D" w14:textId="77777777" w:rsidR="00064D37" w:rsidRPr="0078302C" w:rsidRDefault="00064D37" w:rsidP="00A226ED">
            <w:pPr>
              <w:spacing w:after="0" w:line="240" w:lineRule="auto"/>
              <w:ind w:left="77"/>
              <w:textAlignment w:val="baseline"/>
              <w:rPr>
                <w:rFonts w:ascii="Arial" w:eastAsia="Times New Roman" w:hAnsi="Arial" w:cs="Arial"/>
                <w:b/>
                <w:bCs/>
                <w:sz w:val="24"/>
                <w:szCs w:val="24"/>
              </w:rPr>
            </w:pPr>
            <w:r w:rsidRPr="0078302C">
              <w:rPr>
                <w:rFonts w:ascii="Arial" w:eastAsia="Times New Roman" w:hAnsi="Arial" w:cs="Arial"/>
                <w:b/>
                <w:bCs/>
              </w:rPr>
              <w:t>Title </w:t>
            </w:r>
          </w:p>
        </w:tc>
        <w:tc>
          <w:tcPr>
            <w:tcW w:w="6810" w:type="dxa"/>
            <w:tcBorders>
              <w:top w:val="single" w:sz="6" w:space="0" w:color="auto"/>
              <w:left w:val="single" w:sz="6" w:space="0" w:color="auto"/>
              <w:bottom w:val="single" w:sz="6" w:space="0" w:color="auto"/>
              <w:right w:val="single" w:sz="6" w:space="0" w:color="auto"/>
            </w:tcBorders>
            <w:hideMark/>
          </w:tcPr>
          <w:p w14:paraId="59EF2148" w14:textId="77777777" w:rsidR="00064D37" w:rsidRPr="0078302C" w:rsidRDefault="00064D37" w:rsidP="00A226ED">
            <w:pPr>
              <w:spacing w:after="0" w:line="240" w:lineRule="auto"/>
              <w:ind w:left="50"/>
              <w:textAlignment w:val="baseline"/>
              <w:rPr>
                <w:rFonts w:ascii="Arial" w:eastAsia="Times New Roman" w:hAnsi="Arial" w:cs="Arial"/>
                <w:b/>
                <w:bCs/>
                <w:sz w:val="24"/>
                <w:szCs w:val="24"/>
              </w:rPr>
            </w:pPr>
            <w:bookmarkStart w:id="0" w:name="_Hlk213415791"/>
            <w:r w:rsidRPr="0078302C">
              <w:rPr>
                <w:rFonts w:ascii="Arial" w:eastAsia="Times New Roman" w:hAnsi="Arial" w:cs="Arial"/>
                <w:b/>
                <w:bCs/>
              </w:rPr>
              <w:t>Independent Project</w:t>
            </w:r>
            <w:bookmarkEnd w:id="0"/>
            <w:r w:rsidRPr="0078302C">
              <w:rPr>
                <w:rFonts w:ascii="Arial" w:eastAsia="Times New Roman" w:hAnsi="Arial" w:cs="Arial"/>
                <w:b/>
                <w:bCs/>
              </w:rPr>
              <w:t xml:space="preserve"> in Inclusive Education </w:t>
            </w:r>
          </w:p>
        </w:tc>
      </w:tr>
      <w:tr w:rsidR="00064D37" w:rsidRPr="0078302C" w14:paraId="514E5FCE" w14:textId="77777777" w:rsidTr="00A226ED">
        <w:trPr>
          <w:trHeight w:val="300"/>
        </w:trPr>
        <w:tc>
          <w:tcPr>
            <w:tcW w:w="1830" w:type="dxa"/>
            <w:tcBorders>
              <w:top w:val="single" w:sz="6" w:space="0" w:color="auto"/>
              <w:left w:val="single" w:sz="6" w:space="0" w:color="auto"/>
              <w:bottom w:val="single" w:sz="6" w:space="0" w:color="auto"/>
              <w:right w:val="single" w:sz="6" w:space="0" w:color="auto"/>
            </w:tcBorders>
            <w:hideMark/>
          </w:tcPr>
          <w:p w14:paraId="40886738" w14:textId="77777777" w:rsidR="00064D37" w:rsidRPr="0078302C" w:rsidRDefault="00064D37" w:rsidP="00A226ED">
            <w:pPr>
              <w:spacing w:after="0" w:line="240" w:lineRule="auto"/>
              <w:ind w:left="77"/>
              <w:textAlignment w:val="baseline"/>
              <w:rPr>
                <w:rFonts w:ascii="Arial" w:eastAsia="Times New Roman" w:hAnsi="Arial" w:cs="Arial"/>
                <w:b/>
                <w:bCs/>
                <w:sz w:val="24"/>
                <w:szCs w:val="24"/>
              </w:rPr>
            </w:pPr>
            <w:r w:rsidRPr="0078302C">
              <w:rPr>
                <w:rFonts w:ascii="Arial" w:eastAsia="Times New Roman" w:hAnsi="Arial" w:cs="Arial"/>
                <w:b/>
                <w:bCs/>
              </w:rPr>
              <w:t>Date </w:t>
            </w:r>
          </w:p>
        </w:tc>
        <w:tc>
          <w:tcPr>
            <w:tcW w:w="6810" w:type="dxa"/>
            <w:tcBorders>
              <w:top w:val="single" w:sz="6" w:space="0" w:color="auto"/>
              <w:left w:val="single" w:sz="6" w:space="0" w:color="auto"/>
              <w:bottom w:val="single" w:sz="6" w:space="0" w:color="auto"/>
              <w:right w:val="single" w:sz="6" w:space="0" w:color="auto"/>
            </w:tcBorders>
            <w:hideMark/>
          </w:tcPr>
          <w:p w14:paraId="4BECAA4E" w14:textId="77777777" w:rsidR="00064D37" w:rsidRPr="0078302C" w:rsidRDefault="00064D37" w:rsidP="00A226ED">
            <w:pPr>
              <w:spacing w:after="0" w:line="240" w:lineRule="auto"/>
              <w:ind w:left="50"/>
              <w:textAlignment w:val="baseline"/>
              <w:rPr>
                <w:rFonts w:ascii="Arial" w:eastAsia="Times New Roman" w:hAnsi="Arial" w:cs="Arial"/>
                <w:b/>
                <w:bCs/>
                <w:sz w:val="24"/>
                <w:szCs w:val="24"/>
              </w:rPr>
            </w:pPr>
            <w:r w:rsidRPr="0078302C">
              <w:rPr>
                <w:rFonts w:ascii="Arial" w:eastAsia="Times New Roman" w:hAnsi="Arial" w:cs="Arial"/>
                <w:b/>
                <w:bCs/>
              </w:rPr>
              <w:t>​​04/03/2026</w:t>
            </w:r>
          </w:p>
        </w:tc>
      </w:tr>
      <w:tr w:rsidR="00064D37" w:rsidRPr="0078302C" w14:paraId="5D68F59A" w14:textId="77777777" w:rsidTr="00A226ED">
        <w:trPr>
          <w:trHeight w:val="300"/>
        </w:trPr>
        <w:tc>
          <w:tcPr>
            <w:tcW w:w="1830" w:type="dxa"/>
            <w:tcBorders>
              <w:top w:val="single" w:sz="6" w:space="0" w:color="auto"/>
              <w:left w:val="single" w:sz="6" w:space="0" w:color="auto"/>
              <w:bottom w:val="single" w:sz="6" w:space="0" w:color="auto"/>
              <w:right w:val="single" w:sz="6" w:space="0" w:color="auto"/>
            </w:tcBorders>
            <w:hideMark/>
          </w:tcPr>
          <w:p w14:paraId="46BE4A23" w14:textId="77777777" w:rsidR="00064D37" w:rsidRPr="0078302C" w:rsidRDefault="00064D37" w:rsidP="00A226ED">
            <w:pPr>
              <w:spacing w:after="0" w:line="240" w:lineRule="auto"/>
              <w:ind w:left="77"/>
              <w:textAlignment w:val="baseline"/>
              <w:rPr>
                <w:rFonts w:ascii="Arial" w:eastAsia="Times New Roman" w:hAnsi="Arial" w:cs="Arial"/>
                <w:b/>
                <w:bCs/>
                <w:sz w:val="24"/>
                <w:szCs w:val="24"/>
              </w:rPr>
            </w:pPr>
            <w:r w:rsidRPr="0078302C">
              <w:rPr>
                <w:rFonts w:ascii="Arial" w:eastAsia="Times New Roman" w:hAnsi="Arial" w:cs="Arial"/>
                <w:b/>
                <w:bCs/>
              </w:rPr>
              <w:t>Level </w:t>
            </w:r>
          </w:p>
        </w:tc>
        <w:tc>
          <w:tcPr>
            <w:tcW w:w="6810" w:type="dxa"/>
            <w:tcBorders>
              <w:top w:val="single" w:sz="6" w:space="0" w:color="auto"/>
              <w:left w:val="single" w:sz="6" w:space="0" w:color="auto"/>
              <w:bottom w:val="single" w:sz="6" w:space="0" w:color="auto"/>
              <w:right w:val="single" w:sz="6" w:space="0" w:color="auto"/>
            </w:tcBorders>
            <w:hideMark/>
          </w:tcPr>
          <w:p w14:paraId="0D2EF490" w14:textId="77777777" w:rsidR="00064D37" w:rsidRPr="0078302C" w:rsidRDefault="00064D37" w:rsidP="00A226ED">
            <w:pPr>
              <w:spacing w:after="0" w:line="240" w:lineRule="auto"/>
              <w:ind w:left="50"/>
              <w:textAlignment w:val="baseline"/>
              <w:rPr>
                <w:rFonts w:ascii="Arial" w:eastAsia="Times New Roman" w:hAnsi="Arial" w:cs="Arial"/>
                <w:b/>
                <w:bCs/>
                <w:sz w:val="24"/>
                <w:szCs w:val="24"/>
              </w:rPr>
            </w:pPr>
            <w:r w:rsidRPr="0078302C">
              <w:rPr>
                <w:rFonts w:ascii="Arial" w:eastAsia="Times New Roman" w:hAnsi="Arial" w:cs="Arial"/>
                <w:b/>
                <w:bCs/>
              </w:rPr>
              <w:t>​​6​ </w:t>
            </w:r>
          </w:p>
        </w:tc>
      </w:tr>
      <w:tr w:rsidR="00064D37" w:rsidRPr="0078302C" w14:paraId="20FAB11C" w14:textId="77777777" w:rsidTr="00A226ED">
        <w:trPr>
          <w:trHeight w:val="300"/>
        </w:trPr>
        <w:tc>
          <w:tcPr>
            <w:tcW w:w="1830" w:type="dxa"/>
            <w:tcBorders>
              <w:top w:val="single" w:sz="6" w:space="0" w:color="auto"/>
              <w:left w:val="single" w:sz="6" w:space="0" w:color="auto"/>
              <w:bottom w:val="single" w:sz="6" w:space="0" w:color="auto"/>
              <w:right w:val="single" w:sz="6" w:space="0" w:color="auto"/>
            </w:tcBorders>
            <w:hideMark/>
          </w:tcPr>
          <w:p w14:paraId="1EA3051E" w14:textId="77777777" w:rsidR="00064D37" w:rsidRPr="0078302C" w:rsidRDefault="00064D37" w:rsidP="00A226ED">
            <w:pPr>
              <w:spacing w:after="0" w:line="240" w:lineRule="auto"/>
              <w:ind w:left="77"/>
              <w:textAlignment w:val="baseline"/>
              <w:rPr>
                <w:rFonts w:ascii="Arial" w:eastAsia="Times New Roman" w:hAnsi="Arial" w:cs="Arial"/>
                <w:b/>
                <w:bCs/>
                <w:sz w:val="24"/>
                <w:szCs w:val="24"/>
              </w:rPr>
            </w:pPr>
            <w:r w:rsidRPr="0078302C">
              <w:rPr>
                <w:rFonts w:ascii="Arial" w:eastAsia="Times New Roman" w:hAnsi="Arial" w:cs="Arial"/>
                <w:b/>
                <w:bCs/>
              </w:rPr>
              <w:t>Credits </w:t>
            </w:r>
          </w:p>
        </w:tc>
        <w:tc>
          <w:tcPr>
            <w:tcW w:w="6810" w:type="dxa"/>
            <w:tcBorders>
              <w:top w:val="single" w:sz="6" w:space="0" w:color="auto"/>
              <w:left w:val="single" w:sz="6" w:space="0" w:color="auto"/>
              <w:bottom w:val="single" w:sz="6" w:space="0" w:color="auto"/>
              <w:right w:val="single" w:sz="6" w:space="0" w:color="auto"/>
            </w:tcBorders>
            <w:hideMark/>
          </w:tcPr>
          <w:p w14:paraId="6F080026" w14:textId="77777777" w:rsidR="00064D37" w:rsidRPr="0078302C" w:rsidRDefault="00064D37" w:rsidP="00A226ED">
            <w:pPr>
              <w:spacing w:after="0" w:line="240" w:lineRule="auto"/>
              <w:ind w:left="50"/>
              <w:textAlignment w:val="baseline"/>
              <w:rPr>
                <w:rFonts w:ascii="Arial" w:eastAsia="Times New Roman" w:hAnsi="Arial" w:cs="Arial"/>
                <w:b/>
                <w:bCs/>
                <w:sz w:val="24"/>
                <w:szCs w:val="24"/>
              </w:rPr>
            </w:pPr>
            <w:r w:rsidRPr="0078302C">
              <w:rPr>
                <w:rFonts w:ascii="Arial" w:eastAsia="Times New Roman" w:hAnsi="Arial" w:cs="Arial"/>
                <w:b/>
                <w:bCs/>
              </w:rPr>
              <w:t>40 </w:t>
            </w:r>
          </w:p>
        </w:tc>
      </w:tr>
      <w:tr w:rsidR="00064D37" w:rsidRPr="0078302C" w14:paraId="6C7CED18" w14:textId="77777777" w:rsidTr="00A226ED">
        <w:trPr>
          <w:trHeight w:val="300"/>
        </w:trPr>
        <w:tc>
          <w:tcPr>
            <w:tcW w:w="1830" w:type="dxa"/>
            <w:tcBorders>
              <w:top w:val="single" w:sz="6" w:space="0" w:color="auto"/>
              <w:left w:val="single" w:sz="6" w:space="0" w:color="auto"/>
              <w:bottom w:val="single" w:sz="6" w:space="0" w:color="auto"/>
              <w:right w:val="single" w:sz="6" w:space="0" w:color="auto"/>
            </w:tcBorders>
            <w:hideMark/>
          </w:tcPr>
          <w:p w14:paraId="4C694A06" w14:textId="77777777" w:rsidR="00064D37" w:rsidRPr="0078302C" w:rsidRDefault="00064D37" w:rsidP="00A226ED">
            <w:pPr>
              <w:spacing w:after="0" w:line="240" w:lineRule="auto"/>
              <w:ind w:left="77"/>
              <w:textAlignment w:val="baseline"/>
              <w:rPr>
                <w:rFonts w:ascii="Arial" w:eastAsia="Times New Roman" w:hAnsi="Arial" w:cs="Arial"/>
                <w:b/>
                <w:bCs/>
                <w:sz w:val="24"/>
                <w:szCs w:val="24"/>
              </w:rPr>
            </w:pPr>
            <w:r w:rsidRPr="0078302C">
              <w:rPr>
                <w:rFonts w:ascii="Arial" w:eastAsia="Times New Roman" w:hAnsi="Arial" w:cs="Arial"/>
                <w:b/>
                <w:bCs/>
              </w:rPr>
              <w:t>Pre-Requisites </w:t>
            </w:r>
          </w:p>
        </w:tc>
        <w:tc>
          <w:tcPr>
            <w:tcW w:w="6810" w:type="dxa"/>
            <w:tcBorders>
              <w:top w:val="single" w:sz="6" w:space="0" w:color="auto"/>
              <w:left w:val="single" w:sz="6" w:space="0" w:color="auto"/>
              <w:bottom w:val="single" w:sz="6" w:space="0" w:color="auto"/>
              <w:right w:val="single" w:sz="6" w:space="0" w:color="auto"/>
            </w:tcBorders>
            <w:hideMark/>
          </w:tcPr>
          <w:p w14:paraId="7E49B3A0" w14:textId="77777777" w:rsidR="00064D37" w:rsidRPr="0078302C" w:rsidRDefault="00064D37" w:rsidP="00A226ED">
            <w:pPr>
              <w:spacing w:after="0" w:line="240" w:lineRule="auto"/>
              <w:ind w:left="50"/>
              <w:textAlignment w:val="baseline"/>
              <w:rPr>
                <w:rFonts w:ascii="Arial" w:eastAsia="Times New Roman" w:hAnsi="Arial" w:cs="Arial"/>
                <w:b/>
                <w:bCs/>
                <w:sz w:val="24"/>
                <w:szCs w:val="24"/>
              </w:rPr>
            </w:pPr>
            <w:r w:rsidRPr="0078302C">
              <w:rPr>
                <w:rFonts w:ascii="Arial" w:eastAsia="Times New Roman" w:hAnsi="Arial" w:cs="Arial"/>
                <w:b/>
                <w:bCs/>
              </w:rPr>
              <w:t>None</w:t>
            </w:r>
          </w:p>
        </w:tc>
      </w:tr>
      <w:tr w:rsidR="00064D37" w:rsidRPr="0078302C" w14:paraId="19B09542" w14:textId="77777777" w:rsidTr="00A226ED">
        <w:trPr>
          <w:trHeight w:val="300"/>
        </w:trPr>
        <w:tc>
          <w:tcPr>
            <w:tcW w:w="1830" w:type="dxa"/>
            <w:tcBorders>
              <w:top w:val="single" w:sz="6" w:space="0" w:color="auto"/>
              <w:left w:val="single" w:sz="6" w:space="0" w:color="auto"/>
              <w:bottom w:val="single" w:sz="6" w:space="0" w:color="auto"/>
              <w:right w:val="single" w:sz="6" w:space="0" w:color="auto"/>
            </w:tcBorders>
            <w:hideMark/>
          </w:tcPr>
          <w:p w14:paraId="0FA0A82F" w14:textId="77777777" w:rsidR="00064D37" w:rsidRPr="0078302C" w:rsidRDefault="00064D37" w:rsidP="00A226ED">
            <w:pPr>
              <w:spacing w:after="0" w:line="240" w:lineRule="auto"/>
              <w:ind w:left="77"/>
              <w:textAlignment w:val="baseline"/>
              <w:rPr>
                <w:rFonts w:ascii="Arial" w:eastAsia="Times New Roman" w:hAnsi="Arial" w:cs="Arial"/>
                <w:b/>
                <w:bCs/>
                <w:sz w:val="24"/>
                <w:szCs w:val="24"/>
              </w:rPr>
            </w:pPr>
            <w:r w:rsidRPr="0078302C">
              <w:rPr>
                <w:rFonts w:ascii="Arial" w:eastAsia="Times New Roman" w:hAnsi="Arial" w:cs="Arial"/>
                <w:b/>
                <w:bCs/>
              </w:rPr>
              <w:t>DBS Check </w:t>
            </w:r>
          </w:p>
        </w:tc>
        <w:tc>
          <w:tcPr>
            <w:tcW w:w="6810" w:type="dxa"/>
            <w:tcBorders>
              <w:top w:val="single" w:sz="6" w:space="0" w:color="auto"/>
              <w:left w:val="single" w:sz="6" w:space="0" w:color="auto"/>
              <w:bottom w:val="single" w:sz="6" w:space="0" w:color="auto"/>
              <w:right w:val="single" w:sz="6" w:space="0" w:color="auto"/>
            </w:tcBorders>
            <w:hideMark/>
          </w:tcPr>
          <w:p w14:paraId="2160CD4C" w14:textId="77777777" w:rsidR="00064D37" w:rsidRPr="0078302C" w:rsidRDefault="00064D37" w:rsidP="00A226ED">
            <w:pPr>
              <w:spacing w:after="0" w:line="240" w:lineRule="auto"/>
              <w:ind w:left="50"/>
              <w:textAlignment w:val="baseline"/>
              <w:rPr>
                <w:rFonts w:ascii="Arial" w:eastAsia="Times New Roman" w:hAnsi="Arial" w:cs="Arial"/>
                <w:b/>
                <w:bCs/>
                <w:sz w:val="24"/>
                <w:szCs w:val="24"/>
              </w:rPr>
            </w:pPr>
            <w:r w:rsidRPr="0078302C">
              <w:rPr>
                <w:rFonts w:ascii="Arial" w:eastAsia="Times New Roman" w:hAnsi="Arial" w:cs="Arial"/>
                <w:b/>
                <w:bCs/>
              </w:rPr>
              <w:t>May be required ​</w:t>
            </w:r>
            <w:r w:rsidRPr="0078302C">
              <w:rPr>
                <w:rFonts w:ascii="Segoe UI Symbol" w:eastAsia="MS Gothic" w:hAnsi="Segoe UI Symbol" w:cs="Segoe UI Symbol"/>
                <w:b/>
                <w:bCs/>
              </w:rPr>
              <w:t>☐</w:t>
            </w:r>
            <w:r w:rsidRPr="0078302C">
              <w:rPr>
                <w:rFonts w:ascii="Arial" w:eastAsia="Times New Roman" w:hAnsi="Arial" w:cs="Arial"/>
              </w:rPr>
              <w:tab/>
            </w:r>
            <w:r w:rsidRPr="0078302C">
              <w:rPr>
                <w:rFonts w:ascii="Arial" w:eastAsia="Times New Roman" w:hAnsi="Arial" w:cs="Arial"/>
                <w:sz w:val="24"/>
                <w:szCs w:val="24"/>
              </w:rPr>
              <w:tab/>
            </w:r>
            <w:r w:rsidRPr="0078302C">
              <w:rPr>
                <w:rFonts w:ascii="Arial" w:eastAsia="Times New Roman" w:hAnsi="Arial" w:cs="Arial"/>
                <w:sz w:val="24"/>
                <w:szCs w:val="24"/>
              </w:rPr>
              <w:tab/>
            </w:r>
            <w:r w:rsidRPr="0078302C">
              <w:rPr>
                <w:rFonts w:ascii="Arial" w:eastAsia="Times New Roman" w:hAnsi="Arial" w:cs="Arial"/>
                <w:b/>
                <w:bCs/>
              </w:rPr>
              <w:t>Not required </w:t>
            </w:r>
            <w:proofErr w:type="gramStart"/>
            <w:r w:rsidRPr="0078302C">
              <w:rPr>
                <w:rFonts w:ascii="Arial" w:eastAsia="Times New Roman" w:hAnsi="Arial" w:cs="Arial"/>
              </w:rPr>
              <w:tab/>
            </w:r>
            <w:r w:rsidRPr="0078302C">
              <w:rPr>
                <w:rFonts w:ascii="Arial" w:eastAsia="Times New Roman" w:hAnsi="Arial" w:cs="Arial"/>
                <w:b/>
                <w:bCs/>
              </w:rPr>
              <w:t>  </w:t>
            </w:r>
            <w:r w:rsidRPr="0078302C">
              <w:rPr>
                <w:rFonts w:ascii="Segoe UI Symbol" w:eastAsia="MS Gothic" w:hAnsi="Segoe UI Symbol" w:cs="Segoe UI Symbol"/>
                <w:b/>
                <w:bCs/>
              </w:rPr>
              <w:t>☒</w:t>
            </w:r>
            <w:proofErr w:type="gramEnd"/>
            <w:r w:rsidRPr="0078302C">
              <w:rPr>
                <w:rFonts w:ascii="Arial" w:eastAsia="Times New Roman" w:hAnsi="Arial" w:cs="Arial"/>
                <w:b/>
                <w:bCs/>
              </w:rPr>
              <w:t>​​</w:t>
            </w:r>
          </w:p>
        </w:tc>
      </w:tr>
    </w:tbl>
    <w:p w14:paraId="265AC4BE" w14:textId="77777777" w:rsidR="00064D37" w:rsidRPr="0078302C" w:rsidRDefault="00064D37" w:rsidP="00064D37">
      <w:pPr>
        <w:pBdr>
          <w:bottom w:val="single" w:sz="6" w:space="1" w:color="000000"/>
        </w:pBd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rPr>
        <w:t> </w:t>
      </w:r>
    </w:p>
    <w:p w14:paraId="033A769B"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rPr>
        <w:t> </w:t>
      </w:r>
    </w:p>
    <w:p w14:paraId="74E4DA05" w14:textId="77777777" w:rsidR="00064D37" w:rsidRPr="0078302C" w:rsidRDefault="00064D37" w:rsidP="00064D37">
      <w:pPr>
        <w:spacing w:after="120" w:line="240" w:lineRule="auto"/>
        <w:jc w:val="both"/>
        <w:textAlignment w:val="baseline"/>
        <w:rPr>
          <w:rFonts w:ascii="Arial" w:eastAsia="Times New Roman" w:hAnsi="Arial" w:cs="Arial"/>
        </w:rPr>
      </w:pPr>
      <w:r w:rsidRPr="0078302C">
        <w:rPr>
          <w:rFonts w:ascii="Arial" w:eastAsia="Times New Roman" w:hAnsi="Arial" w:cs="Arial"/>
          <w:b/>
          <w:bCs/>
        </w:rPr>
        <w:t>AIM(S)</w:t>
      </w:r>
      <w:r w:rsidRPr="0078302C">
        <w:rPr>
          <w:rFonts w:ascii="Arial" w:eastAsia="Times New Roman" w:hAnsi="Arial" w:cs="Arial"/>
        </w:rPr>
        <w:t> </w:t>
      </w:r>
    </w:p>
    <w:p w14:paraId="0A8CD720" w14:textId="77777777" w:rsidR="00064D37" w:rsidRPr="0078302C" w:rsidRDefault="00064D37" w:rsidP="00064D37">
      <w:pPr>
        <w:pStyle w:val="ListParagraph"/>
        <w:numPr>
          <w:ilvl w:val="1"/>
          <w:numId w:val="1"/>
        </w:numPr>
        <w:tabs>
          <w:tab w:val="clear" w:pos="1440"/>
        </w:tabs>
        <w:spacing w:after="0" w:line="240" w:lineRule="auto"/>
        <w:ind w:left="810" w:hanging="450"/>
        <w:jc w:val="both"/>
        <w:textAlignment w:val="baseline"/>
        <w:rPr>
          <w:rFonts w:ascii="Arial" w:eastAsia="Times New Roman" w:hAnsi="Arial" w:cs="Arial"/>
        </w:rPr>
      </w:pPr>
      <w:r w:rsidRPr="0078302C">
        <w:rPr>
          <w:rFonts w:ascii="Arial" w:eastAsia="Times New Roman" w:hAnsi="Arial" w:cs="Arial"/>
        </w:rPr>
        <w:t>To develop the ability of students to engage critically and innovatively with an aspect of theory and/or practice relevant to their subject area </w:t>
      </w:r>
      <w:proofErr w:type="gramStart"/>
      <w:r w:rsidRPr="0078302C">
        <w:rPr>
          <w:rFonts w:ascii="Arial" w:eastAsia="Times New Roman" w:hAnsi="Arial" w:cs="Arial"/>
        </w:rPr>
        <w:t>in order to</w:t>
      </w:r>
      <w:proofErr w:type="gramEnd"/>
      <w:r w:rsidRPr="0078302C">
        <w:rPr>
          <w:rFonts w:ascii="Arial" w:eastAsia="Times New Roman" w:hAnsi="Arial" w:cs="Arial"/>
        </w:rPr>
        <w:t> produce an in-depth project.  </w:t>
      </w:r>
    </w:p>
    <w:p w14:paraId="5825A0FE"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rPr>
        <w:t> </w:t>
      </w:r>
    </w:p>
    <w:p w14:paraId="369E1D38" w14:textId="77777777" w:rsidR="00064D37" w:rsidRPr="0078302C" w:rsidRDefault="00064D37" w:rsidP="00064D37">
      <w:pPr>
        <w:spacing w:after="0" w:line="240" w:lineRule="auto"/>
        <w:jc w:val="both"/>
        <w:textAlignment w:val="baseline"/>
        <w:rPr>
          <w:rFonts w:ascii="Arial" w:eastAsia="Times New Roman" w:hAnsi="Arial" w:cs="Arial"/>
        </w:rPr>
      </w:pPr>
      <w:r w:rsidRPr="0078302C">
        <w:rPr>
          <w:rFonts w:ascii="Arial" w:eastAsia="Times New Roman" w:hAnsi="Arial" w:cs="Arial"/>
          <w:b/>
          <w:bCs/>
        </w:rPr>
        <w:t>LEARNING OUTCOMES</w:t>
      </w:r>
      <w:r w:rsidRPr="0078302C">
        <w:rPr>
          <w:rFonts w:ascii="Arial" w:eastAsia="Times New Roman" w:hAnsi="Arial" w:cs="Arial"/>
        </w:rPr>
        <w:t> </w:t>
      </w:r>
    </w:p>
    <w:p w14:paraId="6AD3CB3A"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p>
    <w:p w14:paraId="5A2860C3" w14:textId="77777777" w:rsidR="00064D37" w:rsidRPr="0078302C" w:rsidRDefault="00064D37" w:rsidP="00064D37">
      <w:pPr>
        <w:spacing w:after="0" w:line="240" w:lineRule="auto"/>
        <w:jc w:val="both"/>
        <w:textAlignment w:val="baseline"/>
        <w:rPr>
          <w:rFonts w:ascii="Arial" w:eastAsia="Times New Roman" w:hAnsi="Arial" w:cs="Arial"/>
        </w:rPr>
      </w:pPr>
      <w:r w:rsidRPr="0078302C">
        <w:rPr>
          <w:rFonts w:ascii="Arial" w:eastAsia="Times New Roman" w:hAnsi="Arial" w:cs="Arial"/>
        </w:rPr>
        <w:t>Upon the successful completion of this module, the student should be able to: </w:t>
      </w:r>
    </w:p>
    <w:p w14:paraId="5A14F9DF"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p>
    <w:p w14:paraId="71C2C277" w14:textId="77777777" w:rsidR="00064D37" w:rsidRPr="0078302C" w:rsidRDefault="00064D37" w:rsidP="00064D37">
      <w:pPr>
        <w:numPr>
          <w:ilvl w:val="0"/>
          <w:numId w:val="1"/>
        </w:numPr>
        <w:spacing w:after="0" w:line="240" w:lineRule="auto"/>
        <w:jc w:val="both"/>
        <w:textAlignment w:val="baseline"/>
        <w:rPr>
          <w:rFonts w:ascii="Arial" w:eastAsia="Times New Roman" w:hAnsi="Arial" w:cs="Arial"/>
        </w:rPr>
      </w:pPr>
      <w:r w:rsidRPr="0078302C">
        <w:rPr>
          <w:rFonts w:ascii="Arial" w:eastAsia="Times New Roman" w:hAnsi="Arial" w:cs="Arial"/>
        </w:rPr>
        <w:t>identify an appropriate topic, problem or challenge for investigation pertinent to their field of study and formulate a suitable plan for the project utilising relevant investigative methods </w:t>
      </w:r>
      <w:proofErr w:type="gramStart"/>
      <w:r w:rsidRPr="0078302C">
        <w:rPr>
          <w:rFonts w:ascii="Arial" w:eastAsia="Times New Roman" w:hAnsi="Arial" w:cs="Arial"/>
        </w:rPr>
        <w:t>in order to</w:t>
      </w:r>
      <w:proofErr w:type="gramEnd"/>
      <w:r w:rsidRPr="0078302C">
        <w:rPr>
          <w:rFonts w:ascii="Arial" w:eastAsia="Times New Roman" w:hAnsi="Arial" w:cs="Arial"/>
        </w:rPr>
        <w:t> produce a response;</w:t>
      </w:r>
    </w:p>
    <w:p w14:paraId="57AB42FE" w14:textId="77777777" w:rsidR="00064D37" w:rsidRPr="0078302C" w:rsidRDefault="00064D37" w:rsidP="00064D37">
      <w:pPr>
        <w:spacing w:after="0" w:line="240" w:lineRule="auto"/>
        <w:ind w:left="720"/>
        <w:jc w:val="both"/>
        <w:textAlignment w:val="baseline"/>
        <w:rPr>
          <w:rFonts w:ascii="Arial" w:eastAsia="Times New Roman" w:hAnsi="Arial" w:cs="Arial"/>
        </w:rPr>
      </w:pPr>
    </w:p>
    <w:p w14:paraId="6035FC8A" w14:textId="77777777" w:rsidR="00064D37" w:rsidRPr="0078302C" w:rsidRDefault="00064D37" w:rsidP="00064D37">
      <w:pPr>
        <w:numPr>
          <w:ilvl w:val="0"/>
          <w:numId w:val="1"/>
        </w:numPr>
        <w:spacing w:after="0" w:line="240" w:lineRule="auto"/>
        <w:jc w:val="both"/>
        <w:textAlignment w:val="baseline"/>
        <w:rPr>
          <w:rFonts w:ascii="Arial" w:eastAsia="Times New Roman" w:hAnsi="Arial" w:cs="Arial"/>
        </w:rPr>
      </w:pPr>
      <w:r w:rsidRPr="0078302C">
        <w:rPr>
          <w:rFonts w:ascii="Arial" w:eastAsia="Times New Roman" w:hAnsi="Arial" w:cs="Arial"/>
        </w:rPr>
        <w:t>evidence in-depth knowledge and critical understanding of the chosen topic and justify the relevance of the project;</w:t>
      </w:r>
    </w:p>
    <w:p w14:paraId="1226140D" w14:textId="77777777" w:rsidR="00064D37" w:rsidRPr="0078302C" w:rsidRDefault="00064D37" w:rsidP="00064D37">
      <w:pPr>
        <w:spacing w:after="0" w:line="240" w:lineRule="auto"/>
        <w:ind w:left="720"/>
        <w:jc w:val="both"/>
        <w:textAlignment w:val="baseline"/>
        <w:rPr>
          <w:rFonts w:ascii="Arial" w:eastAsia="Times New Roman" w:hAnsi="Arial" w:cs="Arial"/>
        </w:rPr>
      </w:pPr>
    </w:p>
    <w:p w14:paraId="59DBE900" w14:textId="77777777" w:rsidR="00064D37" w:rsidRPr="0078302C" w:rsidRDefault="00064D37" w:rsidP="00064D37">
      <w:pPr>
        <w:numPr>
          <w:ilvl w:val="0"/>
          <w:numId w:val="1"/>
        </w:numPr>
        <w:spacing w:after="0" w:line="240" w:lineRule="auto"/>
        <w:jc w:val="both"/>
        <w:textAlignment w:val="baseline"/>
        <w:rPr>
          <w:rFonts w:ascii="Arial" w:eastAsia="Times New Roman" w:hAnsi="Arial" w:cs="Arial"/>
        </w:rPr>
      </w:pPr>
      <w:r w:rsidRPr="0078302C">
        <w:rPr>
          <w:rFonts w:ascii="Arial" w:eastAsia="Times New Roman" w:hAnsi="Arial" w:cs="Arial"/>
        </w:rPr>
        <w:t>evidence independence of thought and critical evaluation in the production of an independent piece of work, demonstrating transferable skills through exercising initiative and personal responsibility in planning own learning and self-management. </w:t>
      </w:r>
    </w:p>
    <w:p w14:paraId="64867A44" w14:textId="77777777" w:rsidR="00064D37" w:rsidRPr="0078302C" w:rsidRDefault="00064D37" w:rsidP="00064D37">
      <w:pPr>
        <w:spacing w:after="0" w:line="240" w:lineRule="auto"/>
        <w:ind w:left="3600" w:hanging="3600"/>
        <w:textAlignment w:val="baseline"/>
        <w:rPr>
          <w:rFonts w:ascii="Arial" w:eastAsia="Times New Roman" w:hAnsi="Arial" w:cs="Arial"/>
          <w:b/>
          <w:bCs/>
          <w:sz w:val="18"/>
          <w:szCs w:val="18"/>
        </w:rPr>
      </w:pPr>
      <w:r w:rsidRPr="0078302C">
        <w:rPr>
          <w:rFonts w:ascii="Arial" w:eastAsia="Times New Roman" w:hAnsi="Arial" w:cs="Arial"/>
          <w:b/>
          <w:bCs/>
        </w:rPr>
        <w:t> </w:t>
      </w:r>
    </w:p>
    <w:p w14:paraId="160D77AB" w14:textId="77777777" w:rsidR="00064D37" w:rsidRPr="0078302C" w:rsidRDefault="00064D37" w:rsidP="00064D37">
      <w:pPr>
        <w:spacing w:after="0" w:line="240" w:lineRule="auto"/>
        <w:ind w:left="3600" w:hanging="3600"/>
        <w:textAlignment w:val="baseline"/>
        <w:rPr>
          <w:rFonts w:ascii="Arial" w:eastAsia="Times New Roman" w:hAnsi="Arial" w:cs="Arial"/>
          <w:b/>
          <w:bCs/>
        </w:rPr>
      </w:pPr>
      <w:r w:rsidRPr="0078302C">
        <w:rPr>
          <w:rFonts w:ascii="Arial" w:eastAsia="Times New Roman" w:hAnsi="Arial" w:cs="Arial"/>
          <w:b/>
          <w:bCs/>
        </w:rPr>
        <w:t>INDICATIVE CONTENT </w:t>
      </w:r>
    </w:p>
    <w:p w14:paraId="1DB4A35B" w14:textId="77777777" w:rsidR="00064D37" w:rsidRPr="0078302C" w:rsidRDefault="00064D37" w:rsidP="00064D37">
      <w:pPr>
        <w:spacing w:after="0" w:line="240" w:lineRule="auto"/>
        <w:ind w:left="3600" w:hanging="3600"/>
        <w:textAlignment w:val="baseline"/>
        <w:rPr>
          <w:rFonts w:ascii="Arial" w:eastAsia="Times New Roman" w:hAnsi="Arial" w:cs="Arial"/>
          <w:b/>
          <w:bCs/>
          <w:sz w:val="18"/>
          <w:szCs w:val="18"/>
        </w:rPr>
      </w:pPr>
    </w:p>
    <w:p w14:paraId="35EB916E" w14:textId="77777777" w:rsidR="00064D37" w:rsidRPr="0078302C" w:rsidRDefault="00064D37" w:rsidP="00064D37">
      <w:pPr>
        <w:numPr>
          <w:ilvl w:val="0"/>
          <w:numId w:val="2"/>
        </w:numPr>
        <w:spacing w:after="0" w:line="240" w:lineRule="auto"/>
        <w:ind w:left="1005" w:hanging="645"/>
        <w:textAlignment w:val="baseline"/>
        <w:rPr>
          <w:rFonts w:ascii="Arial" w:eastAsia="Times New Roman" w:hAnsi="Arial" w:cs="Arial"/>
        </w:rPr>
      </w:pPr>
      <w:r w:rsidRPr="0078302C">
        <w:rPr>
          <w:rFonts w:ascii="Arial" w:eastAsia="Times New Roman" w:hAnsi="Arial" w:cs="Arial"/>
        </w:rPr>
        <w:t>Approaches methods and techniques of research and enquiry. </w:t>
      </w:r>
    </w:p>
    <w:p w14:paraId="29370BB8" w14:textId="77777777" w:rsidR="00064D37" w:rsidRPr="0078302C" w:rsidRDefault="00064D37" w:rsidP="00064D37">
      <w:pPr>
        <w:spacing w:after="0" w:line="240" w:lineRule="auto"/>
        <w:ind w:left="1005" w:hanging="645"/>
        <w:textAlignment w:val="baseline"/>
        <w:rPr>
          <w:rFonts w:ascii="Arial" w:eastAsia="Times New Roman" w:hAnsi="Arial" w:cs="Arial"/>
        </w:rPr>
      </w:pPr>
    </w:p>
    <w:p w14:paraId="3FC954C1" w14:textId="77777777" w:rsidR="00064D37" w:rsidRPr="0078302C" w:rsidRDefault="00064D37" w:rsidP="00064D37">
      <w:pPr>
        <w:numPr>
          <w:ilvl w:val="0"/>
          <w:numId w:val="3"/>
        </w:numPr>
        <w:spacing w:after="0" w:line="240" w:lineRule="auto"/>
        <w:ind w:left="1005" w:hanging="645"/>
        <w:textAlignment w:val="baseline"/>
        <w:rPr>
          <w:rFonts w:ascii="Arial" w:eastAsia="Times New Roman" w:hAnsi="Arial" w:cs="Arial"/>
        </w:rPr>
      </w:pPr>
      <w:r w:rsidRPr="0078302C">
        <w:rPr>
          <w:rFonts w:ascii="Arial" w:eastAsia="Times New Roman" w:hAnsi="Arial" w:cs="Arial"/>
        </w:rPr>
        <w:t>Conducting and writing literature reviews/justifications. </w:t>
      </w:r>
    </w:p>
    <w:p w14:paraId="29C551D2" w14:textId="77777777" w:rsidR="00064D37" w:rsidRPr="0078302C" w:rsidRDefault="00064D37" w:rsidP="00064D37">
      <w:pPr>
        <w:spacing w:after="0" w:line="240" w:lineRule="auto"/>
        <w:ind w:left="1005"/>
        <w:textAlignment w:val="baseline"/>
        <w:rPr>
          <w:rFonts w:ascii="Arial" w:eastAsia="Times New Roman" w:hAnsi="Arial" w:cs="Arial"/>
        </w:rPr>
      </w:pPr>
    </w:p>
    <w:p w14:paraId="11E0B9BD" w14:textId="77777777" w:rsidR="00064D37" w:rsidRPr="0078302C" w:rsidRDefault="00064D37" w:rsidP="00064D37">
      <w:pPr>
        <w:numPr>
          <w:ilvl w:val="0"/>
          <w:numId w:val="4"/>
        </w:numPr>
        <w:spacing w:after="0" w:line="240" w:lineRule="auto"/>
        <w:ind w:left="1005" w:hanging="645"/>
        <w:textAlignment w:val="baseline"/>
        <w:rPr>
          <w:rFonts w:ascii="Arial" w:eastAsia="Times New Roman" w:hAnsi="Arial" w:cs="Arial"/>
        </w:rPr>
      </w:pPr>
      <w:r w:rsidRPr="0078302C">
        <w:rPr>
          <w:rFonts w:ascii="Arial" w:eastAsia="Times New Roman" w:hAnsi="Arial" w:cs="Arial"/>
        </w:rPr>
        <w:t>Ethical considerations when engaging in research/project work.</w:t>
      </w:r>
    </w:p>
    <w:p w14:paraId="75422FF8" w14:textId="77777777" w:rsidR="00064D37" w:rsidRPr="0078302C" w:rsidRDefault="00064D37" w:rsidP="00064D37">
      <w:pPr>
        <w:spacing w:after="0" w:line="240" w:lineRule="auto"/>
        <w:ind w:left="1005"/>
        <w:textAlignment w:val="baseline"/>
        <w:rPr>
          <w:rFonts w:ascii="Arial" w:eastAsia="Times New Roman" w:hAnsi="Arial" w:cs="Arial"/>
        </w:rPr>
      </w:pPr>
    </w:p>
    <w:p w14:paraId="073732A9" w14:textId="77777777" w:rsidR="00064D37" w:rsidRPr="0078302C" w:rsidRDefault="00064D37" w:rsidP="00064D37">
      <w:pPr>
        <w:numPr>
          <w:ilvl w:val="0"/>
          <w:numId w:val="5"/>
        </w:numPr>
        <w:spacing w:after="0" w:line="240" w:lineRule="auto"/>
        <w:ind w:left="1005" w:hanging="645"/>
        <w:textAlignment w:val="baseline"/>
        <w:rPr>
          <w:rFonts w:ascii="Arial" w:eastAsia="Times New Roman" w:hAnsi="Arial" w:cs="Arial"/>
        </w:rPr>
      </w:pPr>
      <w:r w:rsidRPr="0078302C">
        <w:rPr>
          <w:rFonts w:ascii="Arial" w:eastAsia="Times New Roman" w:hAnsi="Arial" w:cs="Arial"/>
        </w:rPr>
        <w:t>Presenting, illustrating and disseminating data and outputs.</w:t>
      </w:r>
    </w:p>
    <w:p w14:paraId="6B9F30B8" w14:textId="77777777" w:rsidR="00064D37" w:rsidRPr="0078302C" w:rsidRDefault="00064D37" w:rsidP="00064D37">
      <w:pPr>
        <w:spacing w:after="0" w:line="240" w:lineRule="auto"/>
        <w:ind w:left="1005"/>
        <w:textAlignment w:val="baseline"/>
        <w:rPr>
          <w:rFonts w:ascii="Arial" w:eastAsia="Times New Roman" w:hAnsi="Arial" w:cs="Arial"/>
        </w:rPr>
      </w:pPr>
    </w:p>
    <w:p w14:paraId="551CECF1" w14:textId="77777777" w:rsidR="00064D37" w:rsidRPr="0078302C" w:rsidRDefault="00064D37" w:rsidP="00064D37">
      <w:pPr>
        <w:numPr>
          <w:ilvl w:val="0"/>
          <w:numId w:val="6"/>
        </w:numPr>
        <w:spacing w:after="0" w:line="240" w:lineRule="auto"/>
        <w:ind w:left="1005" w:hanging="645"/>
        <w:textAlignment w:val="baseline"/>
        <w:rPr>
          <w:rFonts w:ascii="Arial" w:eastAsia="Times New Roman" w:hAnsi="Arial" w:cs="Arial"/>
        </w:rPr>
      </w:pPr>
      <w:r w:rsidRPr="0078302C">
        <w:rPr>
          <w:rFonts w:ascii="Arial" w:eastAsia="Times New Roman" w:hAnsi="Arial" w:cs="Arial"/>
        </w:rPr>
        <w:t>Problem Solving, creativity and entrepreneurial thinking and approaches.</w:t>
      </w:r>
    </w:p>
    <w:p w14:paraId="51BABB2E" w14:textId="77777777" w:rsidR="00064D37" w:rsidRPr="0078302C" w:rsidRDefault="00064D37" w:rsidP="00064D37">
      <w:pPr>
        <w:spacing w:after="0" w:line="240" w:lineRule="auto"/>
        <w:ind w:left="1005"/>
        <w:textAlignment w:val="baseline"/>
        <w:rPr>
          <w:rFonts w:ascii="Arial" w:eastAsia="Times New Roman" w:hAnsi="Arial" w:cs="Arial"/>
        </w:rPr>
      </w:pPr>
      <w:r w:rsidRPr="0078302C">
        <w:rPr>
          <w:rFonts w:ascii="Arial" w:eastAsia="Times New Roman" w:hAnsi="Arial" w:cs="Arial"/>
        </w:rPr>
        <w:t> </w:t>
      </w:r>
    </w:p>
    <w:p w14:paraId="03ABC78E" w14:textId="77777777" w:rsidR="00064D37" w:rsidRPr="0078302C" w:rsidRDefault="00064D37" w:rsidP="00064D37">
      <w:pPr>
        <w:numPr>
          <w:ilvl w:val="0"/>
          <w:numId w:val="7"/>
        </w:numPr>
        <w:spacing w:after="0" w:line="240" w:lineRule="auto"/>
        <w:ind w:left="1005" w:hanging="645"/>
        <w:textAlignment w:val="baseline"/>
        <w:rPr>
          <w:rFonts w:ascii="Arial" w:eastAsia="Times New Roman" w:hAnsi="Arial" w:cs="Arial"/>
        </w:rPr>
      </w:pPr>
      <w:r w:rsidRPr="0078302C">
        <w:rPr>
          <w:rFonts w:ascii="Arial" w:eastAsia="Times New Roman" w:hAnsi="Arial" w:cs="Arial"/>
        </w:rPr>
        <w:t>Collaboration, adaptability and reflection.</w:t>
      </w:r>
    </w:p>
    <w:p w14:paraId="70133F04" w14:textId="77777777" w:rsidR="00064D37" w:rsidRPr="0078302C" w:rsidRDefault="00064D37" w:rsidP="00064D37">
      <w:pPr>
        <w:spacing w:after="0" w:line="240" w:lineRule="auto"/>
        <w:ind w:left="840"/>
        <w:textAlignment w:val="baseline"/>
        <w:rPr>
          <w:rFonts w:ascii="Arial" w:eastAsia="Times New Roman" w:hAnsi="Arial" w:cs="Arial"/>
          <w:sz w:val="18"/>
          <w:szCs w:val="18"/>
        </w:rPr>
      </w:pPr>
      <w:r w:rsidRPr="0078302C">
        <w:rPr>
          <w:rFonts w:ascii="Arial" w:eastAsia="Times New Roman" w:hAnsi="Arial" w:cs="Arial"/>
        </w:rPr>
        <w:t> </w:t>
      </w:r>
    </w:p>
    <w:p w14:paraId="2D6571A4" w14:textId="77777777" w:rsidR="00064D37" w:rsidRPr="0078302C" w:rsidRDefault="00064D37" w:rsidP="00064D37">
      <w:pPr>
        <w:spacing w:after="120" w:line="240" w:lineRule="auto"/>
        <w:jc w:val="both"/>
        <w:textAlignment w:val="baseline"/>
        <w:rPr>
          <w:rFonts w:ascii="Arial" w:eastAsia="Times New Roman" w:hAnsi="Arial" w:cs="Arial"/>
          <w:b/>
          <w:bCs/>
          <w:sz w:val="18"/>
          <w:szCs w:val="18"/>
        </w:rPr>
      </w:pPr>
      <w:r w:rsidRPr="0078302C">
        <w:rPr>
          <w:rFonts w:ascii="Arial" w:eastAsia="Times New Roman" w:hAnsi="Arial" w:cs="Arial"/>
        </w:rPr>
        <w:t> </w:t>
      </w:r>
      <w:r w:rsidRPr="0078302C">
        <w:rPr>
          <w:rFonts w:ascii="Arial" w:eastAsia="Times New Roman" w:hAnsi="Arial" w:cs="Arial"/>
          <w:b/>
          <w:bCs/>
        </w:rPr>
        <w:t>Study Time Allocation </w:t>
      </w:r>
    </w:p>
    <w:p w14:paraId="27C57DB7" w14:textId="77777777" w:rsidR="00064D37" w:rsidRPr="0078302C" w:rsidRDefault="00064D37" w:rsidP="00064D37">
      <w:pPr>
        <w:spacing w:after="0" w:line="240" w:lineRule="auto"/>
        <w:ind w:left="3600" w:hanging="3600"/>
        <w:textAlignment w:val="baseline"/>
        <w:rPr>
          <w:rFonts w:ascii="Arial" w:eastAsia="Times New Roman" w:hAnsi="Arial" w:cs="Arial"/>
          <w:sz w:val="18"/>
          <w:szCs w:val="18"/>
        </w:rPr>
      </w:pPr>
      <w:r w:rsidRPr="0078302C">
        <w:rPr>
          <w:rFonts w:ascii="Arial" w:eastAsia="Times New Roman" w:hAnsi="Arial" w:cs="Arial"/>
          <w:b/>
          <w:bCs/>
        </w:rPr>
        <w:t> </w:t>
      </w:r>
      <w:r w:rsidRPr="0078302C">
        <w:rPr>
          <w:rFonts w:ascii="Arial" w:eastAsia="Times New Roman" w:hAnsi="Arial" w:cs="Arial"/>
        </w:rPr>
        <w:t>The study time for the module is divided as follows: </w:t>
      </w:r>
    </w:p>
    <w:p w14:paraId="5E74A6DA"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064D37" w:rsidRPr="0078302C" w14:paraId="06625DF3" w14:textId="77777777" w:rsidTr="00A226ED">
        <w:trPr>
          <w:trHeight w:val="300"/>
        </w:trPr>
        <w:tc>
          <w:tcPr>
            <w:tcW w:w="3960" w:type="dxa"/>
            <w:tcBorders>
              <w:top w:val="single" w:sz="6" w:space="0" w:color="auto"/>
              <w:left w:val="single" w:sz="6" w:space="0" w:color="auto"/>
              <w:bottom w:val="single" w:sz="6" w:space="0" w:color="auto"/>
              <w:right w:val="single" w:sz="6" w:space="0" w:color="auto"/>
            </w:tcBorders>
            <w:hideMark/>
          </w:tcPr>
          <w:p w14:paraId="3C31DD13"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Activity type</w:t>
            </w:r>
            <w:r w:rsidRPr="0078302C">
              <w:rPr>
                <w:rFonts w:ascii="Arial" w:eastAsia="Times New Roman" w:hAnsi="Arial" w:cs="Arial"/>
              </w:rPr>
              <w:t> </w:t>
            </w:r>
          </w:p>
        </w:tc>
        <w:tc>
          <w:tcPr>
            <w:tcW w:w="1695" w:type="dxa"/>
            <w:tcBorders>
              <w:top w:val="single" w:sz="6" w:space="0" w:color="auto"/>
              <w:left w:val="single" w:sz="6" w:space="0" w:color="auto"/>
              <w:bottom w:val="single" w:sz="6" w:space="0" w:color="auto"/>
              <w:right w:val="single" w:sz="6" w:space="0" w:color="auto"/>
            </w:tcBorders>
            <w:hideMark/>
          </w:tcPr>
          <w:p w14:paraId="5FFB009C"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b/>
                <w:bCs/>
              </w:rPr>
              <w:t>Hours</w:t>
            </w:r>
            <w:r w:rsidRPr="0078302C">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hideMark/>
          </w:tcPr>
          <w:p w14:paraId="3B53514A"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b/>
                <w:bCs/>
              </w:rPr>
              <w:t>Percentage</w:t>
            </w:r>
            <w:r w:rsidRPr="0078302C">
              <w:rPr>
                <w:rFonts w:ascii="Arial" w:eastAsia="Times New Roman" w:hAnsi="Arial" w:cs="Arial"/>
              </w:rPr>
              <w:t> </w:t>
            </w:r>
          </w:p>
        </w:tc>
      </w:tr>
      <w:tr w:rsidR="00064D37" w:rsidRPr="0078302C" w14:paraId="69DAC7D6" w14:textId="77777777" w:rsidTr="00A226ED">
        <w:trPr>
          <w:trHeight w:val="300"/>
        </w:trPr>
        <w:tc>
          <w:tcPr>
            <w:tcW w:w="3960" w:type="dxa"/>
            <w:tcBorders>
              <w:top w:val="single" w:sz="6" w:space="0" w:color="auto"/>
              <w:left w:val="single" w:sz="6" w:space="0" w:color="auto"/>
              <w:bottom w:val="single" w:sz="6" w:space="0" w:color="auto"/>
              <w:right w:val="single" w:sz="6" w:space="0" w:color="auto"/>
            </w:tcBorders>
            <w:hideMark/>
          </w:tcPr>
          <w:p w14:paraId="06BAF37F"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Scheduled learning </w:t>
            </w:r>
          </w:p>
        </w:tc>
        <w:tc>
          <w:tcPr>
            <w:tcW w:w="1695" w:type="dxa"/>
            <w:tcBorders>
              <w:top w:val="single" w:sz="6" w:space="0" w:color="auto"/>
              <w:left w:val="single" w:sz="6" w:space="0" w:color="auto"/>
              <w:bottom w:val="single" w:sz="6" w:space="0" w:color="auto"/>
              <w:right w:val="single" w:sz="6" w:space="0" w:color="auto"/>
            </w:tcBorders>
            <w:hideMark/>
          </w:tcPr>
          <w:p w14:paraId="4D1BF5CD"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rPr>
              <w:t>36 </w:t>
            </w:r>
          </w:p>
        </w:tc>
        <w:tc>
          <w:tcPr>
            <w:tcW w:w="1830" w:type="dxa"/>
            <w:tcBorders>
              <w:top w:val="single" w:sz="6" w:space="0" w:color="auto"/>
              <w:left w:val="single" w:sz="6" w:space="0" w:color="auto"/>
              <w:bottom w:val="single" w:sz="6" w:space="0" w:color="auto"/>
              <w:right w:val="single" w:sz="6" w:space="0" w:color="auto"/>
            </w:tcBorders>
            <w:hideMark/>
          </w:tcPr>
          <w:p w14:paraId="44B188D2"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rPr>
              <w:t>9%</w:t>
            </w:r>
          </w:p>
        </w:tc>
      </w:tr>
      <w:tr w:rsidR="00064D37" w:rsidRPr="0078302C" w14:paraId="36637F2B" w14:textId="77777777" w:rsidTr="00A226ED">
        <w:trPr>
          <w:trHeight w:val="300"/>
        </w:trPr>
        <w:tc>
          <w:tcPr>
            <w:tcW w:w="3960" w:type="dxa"/>
            <w:tcBorders>
              <w:top w:val="single" w:sz="6" w:space="0" w:color="auto"/>
              <w:left w:val="single" w:sz="6" w:space="0" w:color="auto"/>
              <w:bottom w:val="single" w:sz="6" w:space="0" w:color="auto"/>
              <w:right w:val="single" w:sz="6" w:space="0" w:color="auto"/>
            </w:tcBorders>
            <w:hideMark/>
          </w:tcPr>
          <w:p w14:paraId="09315DFF"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lastRenderedPageBreak/>
              <w:t>Independent learning </w:t>
            </w:r>
          </w:p>
        </w:tc>
        <w:tc>
          <w:tcPr>
            <w:tcW w:w="1695" w:type="dxa"/>
            <w:tcBorders>
              <w:top w:val="single" w:sz="6" w:space="0" w:color="auto"/>
              <w:left w:val="single" w:sz="6" w:space="0" w:color="auto"/>
              <w:bottom w:val="single" w:sz="6" w:space="0" w:color="auto"/>
              <w:right w:val="single" w:sz="6" w:space="0" w:color="auto"/>
            </w:tcBorders>
            <w:hideMark/>
          </w:tcPr>
          <w:p w14:paraId="45EFBFC6"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rPr>
              <w:t>364 </w:t>
            </w:r>
          </w:p>
        </w:tc>
        <w:tc>
          <w:tcPr>
            <w:tcW w:w="1830" w:type="dxa"/>
            <w:tcBorders>
              <w:top w:val="single" w:sz="6" w:space="0" w:color="auto"/>
              <w:left w:val="single" w:sz="6" w:space="0" w:color="auto"/>
              <w:bottom w:val="single" w:sz="6" w:space="0" w:color="auto"/>
              <w:right w:val="single" w:sz="6" w:space="0" w:color="auto"/>
            </w:tcBorders>
            <w:hideMark/>
          </w:tcPr>
          <w:p w14:paraId="199CFB5B"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rPr>
              <w:t>91% </w:t>
            </w:r>
          </w:p>
        </w:tc>
      </w:tr>
      <w:tr w:rsidR="00064D37" w:rsidRPr="0078302C" w14:paraId="2C86F02F" w14:textId="77777777" w:rsidTr="00A226ED">
        <w:trPr>
          <w:trHeight w:val="300"/>
        </w:trPr>
        <w:tc>
          <w:tcPr>
            <w:tcW w:w="3960" w:type="dxa"/>
            <w:tcBorders>
              <w:top w:val="single" w:sz="6" w:space="0" w:color="auto"/>
              <w:left w:val="single" w:sz="6" w:space="0" w:color="auto"/>
              <w:bottom w:val="single" w:sz="6" w:space="0" w:color="auto"/>
              <w:right w:val="single" w:sz="6" w:space="0" w:color="auto"/>
            </w:tcBorders>
            <w:hideMark/>
          </w:tcPr>
          <w:p w14:paraId="22125570"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Placement learning </w:t>
            </w:r>
          </w:p>
        </w:tc>
        <w:tc>
          <w:tcPr>
            <w:tcW w:w="1695" w:type="dxa"/>
            <w:tcBorders>
              <w:top w:val="single" w:sz="6" w:space="0" w:color="auto"/>
              <w:left w:val="single" w:sz="6" w:space="0" w:color="auto"/>
              <w:bottom w:val="single" w:sz="6" w:space="0" w:color="auto"/>
              <w:right w:val="single" w:sz="6" w:space="0" w:color="auto"/>
            </w:tcBorders>
            <w:hideMark/>
          </w:tcPr>
          <w:p w14:paraId="346461BC"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hideMark/>
          </w:tcPr>
          <w:p w14:paraId="0A063E0B"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rPr>
              <w:t> </w:t>
            </w:r>
          </w:p>
        </w:tc>
      </w:tr>
      <w:tr w:rsidR="00064D37" w:rsidRPr="0078302C" w14:paraId="08160AC6" w14:textId="77777777" w:rsidTr="00A226ED">
        <w:trPr>
          <w:trHeight w:val="300"/>
        </w:trPr>
        <w:tc>
          <w:tcPr>
            <w:tcW w:w="3960" w:type="dxa"/>
            <w:tcBorders>
              <w:top w:val="single" w:sz="6" w:space="0" w:color="auto"/>
              <w:left w:val="single" w:sz="6" w:space="0" w:color="auto"/>
              <w:bottom w:val="single" w:sz="6" w:space="0" w:color="auto"/>
              <w:right w:val="single" w:sz="6" w:space="0" w:color="auto"/>
            </w:tcBorders>
            <w:hideMark/>
          </w:tcPr>
          <w:p w14:paraId="4FB8F9CA"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TOTAL</w:t>
            </w:r>
            <w:r w:rsidRPr="0078302C">
              <w:rPr>
                <w:rFonts w:ascii="Arial" w:eastAsia="Times New Roman" w:hAnsi="Arial" w:cs="Arial"/>
              </w:rPr>
              <w:t> </w:t>
            </w:r>
          </w:p>
        </w:tc>
        <w:tc>
          <w:tcPr>
            <w:tcW w:w="1695" w:type="dxa"/>
            <w:tcBorders>
              <w:top w:val="single" w:sz="6" w:space="0" w:color="auto"/>
              <w:left w:val="single" w:sz="6" w:space="0" w:color="auto"/>
              <w:bottom w:val="single" w:sz="6" w:space="0" w:color="auto"/>
              <w:right w:val="single" w:sz="6" w:space="0" w:color="auto"/>
            </w:tcBorders>
            <w:hideMark/>
          </w:tcPr>
          <w:p w14:paraId="06539580"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b/>
                <w:bCs/>
              </w:rPr>
              <w:t>400</w:t>
            </w:r>
            <w:r w:rsidRPr="0078302C">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hideMark/>
          </w:tcPr>
          <w:p w14:paraId="4F9AFE2E"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b/>
                <w:bCs/>
              </w:rPr>
              <w:t>100%</w:t>
            </w:r>
            <w:r w:rsidRPr="0078302C">
              <w:rPr>
                <w:rFonts w:ascii="Arial" w:eastAsia="Times New Roman" w:hAnsi="Arial" w:cs="Arial"/>
              </w:rPr>
              <w:t> </w:t>
            </w:r>
          </w:p>
        </w:tc>
      </w:tr>
    </w:tbl>
    <w:p w14:paraId="50A7FC29" w14:textId="77777777" w:rsidR="00064D37" w:rsidRPr="0078302C" w:rsidRDefault="00064D37" w:rsidP="00064D37">
      <w:pPr>
        <w:spacing w:after="0" w:line="240" w:lineRule="auto"/>
        <w:textAlignment w:val="baseline"/>
        <w:rPr>
          <w:rFonts w:ascii="Arial" w:eastAsia="Times New Roman" w:hAnsi="Arial" w:cs="Arial"/>
          <w:b/>
          <w:bCs/>
          <w:sz w:val="18"/>
          <w:szCs w:val="18"/>
        </w:rPr>
      </w:pPr>
      <w:r w:rsidRPr="0078302C">
        <w:rPr>
          <w:rFonts w:ascii="Arial" w:eastAsia="Times New Roman" w:hAnsi="Arial" w:cs="Arial"/>
          <w:b/>
          <w:bCs/>
        </w:rPr>
        <w:t>ASSESSMENT </w:t>
      </w:r>
    </w:p>
    <w:p w14:paraId="57818D81" w14:textId="77777777" w:rsidR="00064D37" w:rsidRPr="0078302C" w:rsidRDefault="00064D37" w:rsidP="00064D37">
      <w:pPr>
        <w:spacing w:after="0" w:line="240" w:lineRule="auto"/>
        <w:ind w:hanging="3600"/>
        <w:textAlignment w:val="baseline"/>
        <w:rPr>
          <w:rFonts w:ascii="Arial" w:eastAsia="Times New Roman" w:hAnsi="Arial" w:cs="Arial"/>
          <w:b/>
          <w:bCs/>
          <w:sz w:val="18"/>
          <w:szCs w:val="18"/>
        </w:rPr>
      </w:pPr>
      <w:r w:rsidRPr="0078302C">
        <w:rPr>
          <w:rFonts w:ascii="Arial" w:eastAsia="Times New Roman" w:hAnsi="Arial" w:cs="Arial"/>
          <w:b/>
          <w:bCs/>
        </w:rPr>
        <w:t> </w:t>
      </w:r>
    </w:p>
    <w:p w14:paraId="201E7B30"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b/>
          <w:bCs/>
        </w:rPr>
        <w:t>Assessment Component 1</w:t>
      </w:r>
      <w:r w:rsidRPr="0078302C">
        <w:rPr>
          <w:rFonts w:ascii="Arial" w:eastAsia="Times New Roman" w:hAnsi="Arial" w:cs="Arial"/>
        </w:rPr>
        <w:t> </w:t>
      </w:r>
    </w:p>
    <w:p w14:paraId="4C689470"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064D37" w:rsidRPr="0078302C" w14:paraId="659CCC73" w14:textId="77777777" w:rsidTr="00A226ED">
        <w:trPr>
          <w:trHeight w:val="300"/>
        </w:trPr>
        <w:tc>
          <w:tcPr>
            <w:tcW w:w="540" w:type="dxa"/>
            <w:tcBorders>
              <w:top w:val="nil"/>
              <w:left w:val="nil"/>
              <w:bottom w:val="nil"/>
              <w:right w:val="nil"/>
            </w:tcBorders>
            <w:hideMark/>
          </w:tcPr>
          <w:p w14:paraId="631368C6"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c>
          <w:tcPr>
            <w:tcW w:w="2310" w:type="dxa"/>
            <w:tcBorders>
              <w:top w:val="nil"/>
              <w:left w:val="nil"/>
              <w:bottom w:val="nil"/>
              <w:right w:val="nil"/>
            </w:tcBorders>
            <w:hideMark/>
          </w:tcPr>
          <w:p w14:paraId="7AA756D5"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Written exam</w:t>
            </w:r>
            <w:r w:rsidRPr="0078302C">
              <w:rPr>
                <w:rFonts w:ascii="Arial" w:eastAsia="Times New Roman" w:hAnsi="Arial" w:cs="Arial"/>
              </w:rPr>
              <w:t> </w:t>
            </w:r>
          </w:p>
        </w:tc>
        <w:tc>
          <w:tcPr>
            <w:tcW w:w="525" w:type="dxa"/>
            <w:tcBorders>
              <w:top w:val="nil"/>
              <w:left w:val="nil"/>
              <w:bottom w:val="nil"/>
              <w:right w:val="nil"/>
            </w:tcBorders>
            <w:hideMark/>
          </w:tcPr>
          <w:p w14:paraId="00BB2098"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c>
          <w:tcPr>
            <w:tcW w:w="2385" w:type="dxa"/>
            <w:tcBorders>
              <w:top w:val="nil"/>
              <w:left w:val="nil"/>
              <w:bottom w:val="nil"/>
              <w:right w:val="nil"/>
            </w:tcBorders>
            <w:hideMark/>
          </w:tcPr>
          <w:p w14:paraId="25DE1A66"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Coursework</w:t>
            </w:r>
            <w:r w:rsidRPr="0078302C">
              <w:rPr>
                <w:rFonts w:ascii="Arial" w:eastAsia="Times New Roman" w:hAnsi="Arial" w:cs="Arial"/>
              </w:rPr>
              <w:t> </w:t>
            </w:r>
          </w:p>
        </w:tc>
        <w:tc>
          <w:tcPr>
            <w:tcW w:w="525" w:type="dxa"/>
            <w:tcBorders>
              <w:top w:val="nil"/>
              <w:left w:val="nil"/>
              <w:bottom w:val="nil"/>
              <w:right w:val="nil"/>
            </w:tcBorders>
            <w:hideMark/>
          </w:tcPr>
          <w:p w14:paraId="54A770DA"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c>
          <w:tcPr>
            <w:tcW w:w="2355" w:type="dxa"/>
            <w:tcBorders>
              <w:top w:val="nil"/>
              <w:left w:val="nil"/>
              <w:bottom w:val="nil"/>
              <w:right w:val="nil"/>
            </w:tcBorders>
            <w:hideMark/>
          </w:tcPr>
          <w:p w14:paraId="36A15092"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Practical</w:t>
            </w:r>
            <w:r w:rsidRPr="0078302C">
              <w:rPr>
                <w:rFonts w:ascii="Arial" w:eastAsia="Times New Roman" w:hAnsi="Arial" w:cs="Arial"/>
              </w:rPr>
              <w:t> </w:t>
            </w:r>
          </w:p>
        </w:tc>
      </w:tr>
    </w:tbl>
    <w:p w14:paraId="4B5C48B2"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064D37" w:rsidRPr="0078302C" w14:paraId="0AD28058" w14:textId="77777777" w:rsidTr="00A226ED">
        <w:trPr>
          <w:trHeight w:val="300"/>
        </w:trPr>
        <w:tc>
          <w:tcPr>
            <w:tcW w:w="3255" w:type="dxa"/>
            <w:tcBorders>
              <w:top w:val="single" w:sz="6" w:space="0" w:color="auto"/>
              <w:left w:val="single" w:sz="6" w:space="0" w:color="auto"/>
              <w:bottom w:val="single" w:sz="6" w:space="0" w:color="auto"/>
              <w:right w:val="single" w:sz="6" w:space="0" w:color="auto"/>
            </w:tcBorders>
            <w:hideMark/>
          </w:tcPr>
          <w:p w14:paraId="2E5DA43D"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b/>
                <w:bCs/>
              </w:rPr>
              <w:t>Mode of assessment</w:t>
            </w:r>
            <w:r w:rsidRPr="0078302C">
              <w:rPr>
                <w:rFonts w:ascii="Arial" w:eastAsia="Times New Roman" w:hAnsi="Arial" w:cs="Arial"/>
              </w:rPr>
              <w:t> </w:t>
            </w:r>
          </w:p>
        </w:tc>
        <w:tc>
          <w:tcPr>
            <w:tcW w:w="3960" w:type="dxa"/>
            <w:tcBorders>
              <w:top w:val="single" w:sz="6" w:space="0" w:color="auto"/>
              <w:left w:val="single" w:sz="6" w:space="0" w:color="auto"/>
              <w:bottom w:val="single" w:sz="6" w:space="0" w:color="auto"/>
              <w:right w:val="single" w:sz="6" w:space="0" w:color="auto"/>
            </w:tcBorders>
            <w:hideMark/>
          </w:tcPr>
          <w:p w14:paraId="59728E40"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Volume</w:t>
            </w:r>
            <w:r w:rsidRPr="0078302C">
              <w:rPr>
                <w:rFonts w:ascii="Arial" w:eastAsia="Times New Roman" w:hAnsi="Arial" w:cs="Arial"/>
              </w:rPr>
              <w:t> </w:t>
            </w:r>
          </w:p>
        </w:tc>
        <w:tc>
          <w:tcPr>
            <w:tcW w:w="1545" w:type="dxa"/>
            <w:tcBorders>
              <w:top w:val="single" w:sz="6" w:space="0" w:color="auto"/>
              <w:left w:val="single" w:sz="6" w:space="0" w:color="auto"/>
              <w:bottom w:val="single" w:sz="6" w:space="0" w:color="auto"/>
              <w:right w:val="single" w:sz="6" w:space="0" w:color="auto"/>
            </w:tcBorders>
            <w:hideMark/>
          </w:tcPr>
          <w:p w14:paraId="1AC82224"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Weighting</w:t>
            </w:r>
            <w:r w:rsidRPr="0078302C">
              <w:rPr>
                <w:rFonts w:ascii="Arial" w:eastAsia="Times New Roman" w:hAnsi="Arial" w:cs="Arial"/>
              </w:rPr>
              <w:t> </w:t>
            </w:r>
          </w:p>
        </w:tc>
      </w:tr>
      <w:tr w:rsidR="00064D37" w:rsidRPr="0078302C" w14:paraId="4E95C286" w14:textId="77777777" w:rsidTr="00A226ED">
        <w:trPr>
          <w:trHeight w:val="300"/>
        </w:trPr>
        <w:tc>
          <w:tcPr>
            <w:tcW w:w="3255" w:type="dxa"/>
            <w:tcBorders>
              <w:top w:val="single" w:sz="6" w:space="0" w:color="auto"/>
              <w:left w:val="single" w:sz="6" w:space="0" w:color="auto"/>
              <w:bottom w:val="single" w:sz="6" w:space="0" w:color="auto"/>
              <w:right w:val="single" w:sz="6" w:space="0" w:color="auto"/>
            </w:tcBorders>
            <w:hideMark/>
          </w:tcPr>
          <w:p w14:paraId="48926B76"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proofErr w:type="gramStart"/>
            <w:r w:rsidRPr="0078302C">
              <w:rPr>
                <w:rFonts w:ascii="Arial" w:eastAsia="Times New Roman" w:hAnsi="Arial" w:cs="Arial"/>
              </w:rPr>
              <w:t>Research  Proposal</w:t>
            </w:r>
            <w:proofErr w:type="gramEnd"/>
            <w:r w:rsidRPr="0078302C">
              <w:rPr>
                <w:rFonts w:ascii="Arial" w:eastAsia="Times New Roman" w:hAnsi="Arial" w:cs="Arial"/>
              </w:rPr>
              <w:t> </w:t>
            </w:r>
          </w:p>
        </w:tc>
        <w:tc>
          <w:tcPr>
            <w:tcW w:w="3960" w:type="dxa"/>
            <w:tcBorders>
              <w:top w:val="single" w:sz="6" w:space="0" w:color="auto"/>
              <w:left w:val="single" w:sz="6" w:space="0" w:color="auto"/>
              <w:bottom w:val="single" w:sz="6" w:space="0" w:color="auto"/>
              <w:right w:val="single" w:sz="6" w:space="0" w:color="auto"/>
            </w:tcBorders>
            <w:hideMark/>
          </w:tcPr>
          <w:p w14:paraId="34317040" w14:textId="77777777" w:rsidR="00064D37" w:rsidRPr="0078302C" w:rsidRDefault="00064D37" w:rsidP="00A226ED">
            <w:pPr>
              <w:spacing w:after="0" w:line="240" w:lineRule="auto"/>
              <w:textAlignment w:val="baseline"/>
              <w:rPr>
                <w:rFonts w:ascii="Arial" w:eastAsia="Times New Roman" w:hAnsi="Arial" w:cs="Arial"/>
                <w:sz w:val="24"/>
                <w:szCs w:val="24"/>
              </w:rPr>
            </w:pPr>
            <w:r w:rsidRPr="0078302C">
              <w:rPr>
                <w:rFonts w:ascii="Arial" w:eastAsia="Times New Roman" w:hAnsi="Arial" w:cs="Arial"/>
              </w:rPr>
              <w:t xml:space="preserve">1500 words </w:t>
            </w:r>
          </w:p>
        </w:tc>
        <w:tc>
          <w:tcPr>
            <w:tcW w:w="1545" w:type="dxa"/>
            <w:tcBorders>
              <w:top w:val="single" w:sz="6" w:space="0" w:color="auto"/>
              <w:left w:val="single" w:sz="6" w:space="0" w:color="auto"/>
              <w:bottom w:val="single" w:sz="6" w:space="0" w:color="auto"/>
              <w:right w:val="single" w:sz="6" w:space="0" w:color="auto"/>
            </w:tcBorders>
            <w:hideMark/>
          </w:tcPr>
          <w:p w14:paraId="67AC0DAE"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15% </w:t>
            </w:r>
          </w:p>
        </w:tc>
      </w:tr>
    </w:tbl>
    <w:p w14:paraId="62546140"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rPr>
        <w:t> </w:t>
      </w:r>
    </w:p>
    <w:p w14:paraId="5A23B488" w14:textId="77777777" w:rsidR="00064D37" w:rsidRPr="0078302C" w:rsidRDefault="00064D37" w:rsidP="00064D37">
      <w:pPr>
        <w:spacing w:after="0" w:line="240" w:lineRule="auto"/>
        <w:textAlignment w:val="baseline"/>
        <w:rPr>
          <w:rFonts w:ascii="Arial" w:eastAsia="Times New Roman" w:hAnsi="Arial" w:cs="Arial"/>
          <w:sz w:val="18"/>
          <w:szCs w:val="18"/>
        </w:rPr>
      </w:pPr>
      <w:r w:rsidRPr="0078302C">
        <w:rPr>
          <w:rFonts w:ascii="Arial" w:eastAsia="Times New Roman" w:hAnsi="Arial" w:cs="Arial"/>
          <w:b/>
          <w:bCs/>
        </w:rPr>
        <w:t> Assessment Component 2</w:t>
      </w:r>
      <w:r w:rsidRPr="0078302C">
        <w:rPr>
          <w:rFonts w:ascii="Arial" w:eastAsia="Times New Roman" w:hAnsi="Arial" w:cs="Arial"/>
        </w:rPr>
        <w:t> </w:t>
      </w:r>
    </w:p>
    <w:p w14:paraId="26D1AEE8"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064D37" w:rsidRPr="0078302C" w14:paraId="3792E701" w14:textId="77777777" w:rsidTr="00A226ED">
        <w:trPr>
          <w:trHeight w:val="300"/>
        </w:trPr>
        <w:tc>
          <w:tcPr>
            <w:tcW w:w="540" w:type="dxa"/>
            <w:tcBorders>
              <w:top w:val="nil"/>
              <w:left w:val="nil"/>
              <w:bottom w:val="nil"/>
              <w:right w:val="nil"/>
            </w:tcBorders>
            <w:hideMark/>
          </w:tcPr>
          <w:p w14:paraId="552FCA87"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c>
          <w:tcPr>
            <w:tcW w:w="2310" w:type="dxa"/>
            <w:tcBorders>
              <w:top w:val="nil"/>
              <w:left w:val="nil"/>
              <w:bottom w:val="nil"/>
              <w:right w:val="nil"/>
            </w:tcBorders>
            <w:hideMark/>
          </w:tcPr>
          <w:p w14:paraId="25798B7D"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Written exam</w:t>
            </w:r>
            <w:r w:rsidRPr="0078302C">
              <w:rPr>
                <w:rFonts w:ascii="Arial" w:eastAsia="Times New Roman" w:hAnsi="Arial" w:cs="Arial"/>
              </w:rPr>
              <w:t> </w:t>
            </w:r>
          </w:p>
        </w:tc>
        <w:tc>
          <w:tcPr>
            <w:tcW w:w="525" w:type="dxa"/>
            <w:tcBorders>
              <w:top w:val="nil"/>
              <w:left w:val="nil"/>
              <w:bottom w:val="nil"/>
              <w:right w:val="nil"/>
            </w:tcBorders>
            <w:hideMark/>
          </w:tcPr>
          <w:p w14:paraId="42E90A35"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c>
          <w:tcPr>
            <w:tcW w:w="2385" w:type="dxa"/>
            <w:tcBorders>
              <w:top w:val="nil"/>
              <w:left w:val="nil"/>
              <w:bottom w:val="nil"/>
              <w:right w:val="nil"/>
            </w:tcBorders>
            <w:hideMark/>
          </w:tcPr>
          <w:p w14:paraId="01397E41"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Coursework</w:t>
            </w:r>
            <w:r w:rsidRPr="0078302C">
              <w:rPr>
                <w:rFonts w:ascii="Arial" w:eastAsia="Times New Roman" w:hAnsi="Arial" w:cs="Arial"/>
              </w:rPr>
              <w:t> </w:t>
            </w:r>
          </w:p>
        </w:tc>
        <w:tc>
          <w:tcPr>
            <w:tcW w:w="525" w:type="dxa"/>
            <w:tcBorders>
              <w:top w:val="nil"/>
              <w:left w:val="nil"/>
              <w:bottom w:val="nil"/>
              <w:right w:val="nil"/>
            </w:tcBorders>
            <w:hideMark/>
          </w:tcPr>
          <w:p w14:paraId="15AD45C7"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c>
          <w:tcPr>
            <w:tcW w:w="2355" w:type="dxa"/>
            <w:tcBorders>
              <w:top w:val="nil"/>
              <w:left w:val="nil"/>
              <w:bottom w:val="nil"/>
              <w:right w:val="nil"/>
            </w:tcBorders>
            <w:hideMark/>
          </w:tcPr>
          <w:p w14:paraId="335AA5AF"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Practical</w:t>
            </w:r>
            <w:r w:rsidRPr="0078302C">
              <w:rPr>
                <w:rFonts w:ascii="Arial" w:eastAsia="Times New Roman" w:hAnsi="Arial" w:cs="Arial"/>
              </w:rPr>
              <w:t> </w:t>
            </w:r>
          </w:p>
        </w:tc>
      </w:tr>
    </w:tbl>
    <w:p w14:paraId="19B4EAF1"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064D37" w:rsidRPr="0078302C" w14:paraId="6F512641" w14:textId="77777777" w:rsidTr="00A226ED">
        <w:trPr>
          <w:trHeight w:val="300"/>
        </w:trPr>
        <w:tc>
          <w:tcPr>
            <w:tcW w:w="3255" w:type="dxa"/>
            <w:tcBorders>
              <w:top w:val="single" w:sz="6" w:space="0" w:color="auto"/>
              <w:left w:val="single" w:sz="6" w:space="0" w:color="auto"/>
              <w:bottom w:val="single" w:sz="6" w:space="0" w:color="auto"/>
              <w:right w:val="single" w:sz="6" w:space="0" w:color="auto"/>
            </w:tcBorders>
            <w:hideMark/>
          </w:tcPr>
          <w:p w14:paraId="4CA5EBFA"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b/>
                <w:bCs/>
              </w:rPr>
              <w:t>Mode of assessment</w:t>
            </w:r>
            <w:r w:rsidRPr="0078302C">
              <w:rPr>
                <w:rFonts w:ascii="Arial" w:eastAsia="Times New Roman" w:hAnsi="Arial" w:cs="Arial"/>
              </w:rPr>
              <w:t> </w:t>
            </w:r>
          </w:p>
        </w:tc>
        <w:tc>
          <w:tcPr>
            <w:tcW w:w="3960" w:type="dxa"/>
            <w:tcBorders>
              <w:top w:val="single" w:sz="6" w:space="0" w:color="auto"/>
              <w:left w:val="single" w:sz="6" w:space="0" w:color="auto"/>
              <w:bottom w:val="single" w:sz="6" w:space="0" w:color="auto"/>
              <w:right w:val="single" w:sz="6" w:space="0" w:color="auto"/>
            </w:tcBorders>
            <w:hideMark/>
          </w:tcPr>
          <w:p w14:paraId="145ABA27"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Volume</w:t>
            </w:r>
            <w:r w:rsidRPr="0078302C">
              <w:rPr>
                <w:rFonts w:ascii="Arial" w:eastAsia="Times New Roman" w:hAnsi="Arial" w:cs="Arial"/>
              </w:rPr>
              <w:t> </w:t>
            </w:r>
          </w:p>
        </w:tc>
        <w:tc>
          <w:tcPr>
            <w:tcW w:w="1545" w:type="dxa"/>
            <w:tcBorders>
              <w:top w:val="single" w:sz="6" w:space="0" w:color="auto"/>
              <w:left w:val="single" w:sz="6" w:space="0" w:color="auto"/>
              <w:bottom w:val="single" w:sz="6" w:space="0" w:color="auto"/>
              <w:right w:val="single" w:sz="6" w:space="0" w:color="auto"/>
            </w:tcBorders>
            <w:hideMark/>
          </w:tcPr>
          <w:p w14:paraId="77A425F5"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Weighting</w:t>
            </w:r>
            <w:r w:rsidRPr="0078302C">
              <w:rPr>
                <w:rFonts w:ascii="Arial" w:eastAsia="Times New Roman" w:hAnsi="Arial" w:cs="Arial"/>
              </w:rPr>
              <w:t> </w:t>
            </w:r>
          </w:p>
        </w:tc>
      </w:tr>
      <w:tr w:rsidR="00064D37" w:rsidRPr="0078302C" w14:paraId="7D957612" w14:textId="77777777" w:rsidTr="00A226ED">
        <w:trPr>
          <w:trHeight w:val="300"/>
        </w:trPr>
        <w:tc>
          <w:tcPr>
            <w:tcW w:w="3255" w:type="dxa"/>
            <w:tcBorders>
              <w:top w:val="single" w:sz="6" w:space="0" w:color="auto"/>
              <w:left w:val="single" w:sz="6" w:space="0" w:color="auto"/>
              <w:bottom w:val="single" w:sz="6" w:space="0" w:color="auto"/>
              <w:right w:val="single" w:sz="6" w:space="0" w:color="auto"/>
            </w:tcBorders>
            <w:hideMark/>
          </w:tcPr>
          <w:p w14:paraId="17358E5E"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rPr>
              <w:t xml:space="preserve">Research Project </w:t>
            </w:r>
          </w:p>
        </w:tc>
        <w:tc>
          <w:tcPr>
            <w:tcW w:w="3960" w:type="dxa"/>
            <w:tcBorders>
              <w:top w:val="single" w:sz="6" w:space="0" w:color="auto"/>
              <w:left w:val="single" w:sz="6" w:space="0" w:color="auto"/>
              <w:bottom w:val="single" w:sz="6" w:space="0" w:color="auto"/>
              <w:right w:val="single" w:sz="6" w:space="0" w:color="auto"/>
            </w:tcBorders>
            <w:hideMark/>
          </w:tcPr>
          <w:p w14:paraId="7CA35E46" w14:textId="77777777" w:rsidR="00064D37" w:rsidRPr="0078302C" w:rsidRDefault="00064D37" w:rsidP="00A226ED">
            <w:pPr>
              <w:spacing w:after="0" w:line="240" w:lineRule="auto"/>
              <w:textAlignment w:val="baseline"/>
              <w:rPr>
                <w:rFonts w:ascii="Arial" w:eastAsia="Times New Roman" w:hAnsi="Arial" w:cs="Arial"/>
              </w:rPr>
            </w:pPr>
            <w:r w:rsidRPr="0078302C">
              <w:rPr>
                <w:rFonts w:ascii="Arial" w:eastAsia="Times New Roman" w:hAnsi="Arial" w:cs="Arial"/>
              </w:rPr>
              <w:t xml:space="preserve"> Maximum 10 elements, </w:t>
            </w:r>
          </w:p>
          <w:p w14:paraId="22649120" w14:textId="77777777" w:rsidR="00064D37" w:rsidRPr="0078302C" w:rsidRDefault="00064D37" w:rsidP="00A226ED">
            <w:pPr>
              <w:spacing w:after="0" w:line="240" w:lineRule="auto"/>
              <w:textAlignment w:val="baseline"/>
              <w:rPr>
                <w:rFonts w:ascii="Arial" w:eastAsia="Times New Roman" w:hAnsi="Arial" w:cs="Arial"/>
                <w:sz w:val="24"/>
                <w:szCs w:val="24"/>
              </w:rPr>
            </w:pPr>
            <w:r w:rsidRPr="0078302C">
              <w:rPr>
                <w:rFonts w:ascii="Arial" w:eastAsia="Times New Roman" w:hAnsi="Arial" w:cs="Arial"/>
              </w:rPr>
              <w:t xml:space="preserve"> </w:t>
            </w:r>
            <w:proofErr w:type="gramStart"/>
            <w:r w:rsidRPr="0078302C">
              <w:rPr>
                <w:rFonts w:ascii="Arial" w:eastAsia="Times New Roman" w:hAnsi="Arial" w:cs="Arial"/>
              </w:rPr>
              <w:t>6800 word</w:t>
            </w:r>
            <w:proofErr w:type="gramEnd"/>
            <w:r w:rsidRPr="0078302C">
              <w:rPr>
                <w:rFonts w:ascii="Arial" w:eastAsia="Times New Roman" w:hAnsi="Arial" w:cs="Arial"/>
              </w:rPr>
              <w:t> equivalent  </w:t>
            </w:r>
          </w:p>
        </w:tc>
        <w:tc>
          <w:tcPr>
            <w:tcW w:w="1545" w:type="dxa"/>
            <w:tcBorders>
              <w:top w:val="single" w:sz="6" w:space="0" w:color="auto"/>
              <w:left w:val="single" w:sz="6" w:space="0" w:color="auto"/>
              <w:bottom w:val="single" w:sz="6" w:space="0" w:color="auto"/>
              <w:right w:val="single" w:sz="6" w:space="0" w:color="auto"/>
            </w:tcBorders>
            <w:hideMark/>
          </w:tcPr>
          <w:p w14:paraId="07204F78"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85% </w:t>
            </w:r>
          </w:p>
        </w:tc>
      </w:tr>
    </w:tbl>
    <w:p w14:paraId="69DF9BAE"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rPr>
        <w:t> </w:t>
      </w:r>
    </w:p>
    <w:p w14:paraId="426447E4" w14:textId="77777777" w:rsidR="00064D37" w:rsidRPr="0078302C" w:rsidRDefault="00064D37" w:rsidP="00064D37">
      <w:pPr>
        <w:spacing w:after="0" w:line="240" w:lineRule="auto"/>
        <w:textAlignment w:val="baseline"/>
        <w:rPr>
          <w:rFonts w:ascii="Arial" w:eastAsia="Times New Roman" w:hAnsi="Arial" w:cs="Arial"/>
          <w:b/>
          <w:bCs/>
          <w:sz w:val="18"/>
          <w:szCs w:val="18"/>
        </w:rPr>
      </w:pPr>
      <w:r w:rsidRPr="0078302C">
        <w:rPr>
          <w:rFonts w:ascii="Arial" w:eastAsia="Times New Roman" w:hAnsi="Arial" w:cs="Arial"/>
          <w:b/>
          <w:bCs/>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064D37" w:rsidRPr="0078302C" w14:paraId="14DD0FE5" w14:textId="77777777" w:rsidTr="00A226ED">
        <w:trPr>
          <w:trHeight w:val="300"/>
        </w:trPr>
        <w:tc>
          <w:tcPr>
            <w:tcW w:w="3255" w:type="dxa"/>
            <w:tcBorders>
              <w:top w:val="single" w:sz="6" w:space="0" w:color="auto"/>
              <w:left w:val="single" w:sz="6" w:space="0" w:color="auto"/>
              <w:bottom w:val="single" w:sz="6" w:space="0" w:color="auto"/>
              <w:right w:val="single" w:sz="6" w:space="0" w:color="auto"/>
            </w:tcBorders>
            <w:hideMark/>
          </w:tcPr>
          <w:p w14:paraId="1C26BBF7"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Activity type</w:t>
            </w:r>
            <w:r w:rsidRPr="0078302C">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hideMark/>
          </w:tcPr>
          <w:p w14:paraId="1505A6CF"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b/>
                <w:bCs/>
              </w:rPr>
              <w:t>Percentage</w:t>
            </w:r>
            <w:r w:rsidRPr="0078302C">
              <w:rPr>
                <w:rFonts w:ascii="Arial" w:eastAsia="Times New Roman" w:hAnsi="Arial" w:cs="Arial"/>
              </w:rPr>
              <w:t> </w:t>
            </w:r>
          </w:p>
        </w:tc>
      </w:tr>
      <w:tr w:rsidR="00064D37" w:rsidRPr="0078302C" w14:paraId="1DF70DEC" w14:textId="77777777" w:rsidTr="00A226ED">
        <w:trPr>
          <w:trHeight w:val="300"/>
        </w:trPr>
        <w:tc>
          <w:tcPr>
            <w:tcW w:w="3255" w:type="dxa"/>
            <w:tcBorders>
              <w:top w:val="single" w:sz="6" w:space="0" w:color="auto"/>
              <w:left w:val="single" w:sz="6" w:space="0" w:color="auto"/>
              <w:bottom w:val="single" w:sz="6" w:space="0" w:color="auto"/>
              <w:right w:val="single" w:sz="6" w:space="0" w:color="auto"/>
            </w:tcBorders>
            <w:hideMark/>
          </w:tcPr>
          <w:p w14:paraId="7FB77C9C"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Written exam </w:t>
            </w:r>
          </w:p>
        </w:tc>
        <w:tc>
          <w:tcPr>
            <w:tcW w:w="1830" w:type="dxa"/>
            <w:tcBorders>
              <w:top w:val="single" w:sz="6" w:space="0" w:color="auto"/>
              <w:left w:val="single" w:sz="6" w:space="0" w:color="auto"/>
              <w:bottom w:val="single" w:sz="6" w:space="0" w:color="auto"/>
              <w:right w:val="single" w:sz="6" w:space="0" w:color="auto"/>
            </w:tcBorders>
            <w:hideMark/>
          </w:tcPr>
          <w:p w14:paraId="3D346442"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rPr>
              <w:t> </w:t>
            </w:r>
          </w:p>
        </w:tc>
      </w:tr>
      <w:tr w:rsidR="00064D37" w:rsidRPr="0078302C" w14:paraId="41AE9223" w14:textId="77777777" w:rsidTr="00A226ED">
        <w:trPr>
          <w:trHeight w:val="300"/>
        </w:trPr>
        <w:tc>
          <w:tcPr>
            <w:tcW w:w="3255" w:type="dxa"/>
            <w:tcBorders>
              <w:top w:val="single" w:sz="6" w:space="0" w:color="auto"/>
              <w:left w:val="single" w:sz="6" w:space="0" w:color="auto"/>
              <w:bottom w:val="single" w:sz="6" w:space="0" w:color="auto"/>
              <w:right w:val="single" w:sz="6" w:space="0" w:color="auto"/>
            </w:tcBorders>
            <w:hideMark/>
          </w:tcPr>
          <w:p w14:paraId="29DDD753"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Coursework </w:t>
            </w:r>
          </w:p>
        </w:tc>
        <w:tc>
          <w:tcPr>
            <w:tcW w:w="1830" w:type="dxa"/>
            <w:tcBorders>
              <w:top w:val="single" w:sz="6" w:space="0" w:color="auto"/>
              <w:left w:val="single" w:sz="6" w:space="0" w:color="auto"/>
              <w:bottom w:val="single" w:sz="6" w:space="0" w:color="auto"/>
              <w:right w:val="single" w:sz="6" w:space="0" w:color="auto"/>
            </w:tcBorders>
            <w:hideMark/>
          </w:tcPr>
          <w:p w14:paraId="3E9A54A8"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rPr>
              <w:t>100% </w:t>
            </w:r>
          </w:p>
        </w:tc>
      </w:tr>
      <w:tr w:rsidR="00064D37" w:rsidRPr="0078302C" w14:paraId="24CB8DA0" w14:textId="77777777" w:rsidTr="00A226ED">
        <w:trPr>
          <w:trHeight w:val="300"/>
        </w:trPr>
        <w:tc>
          <w:tcPr>
            <w:tcW w:w="3255" w:type="dxa"/>
            <w:tcBorders>
              <w:top w:val="single" w:sz="6" w:space="0" w:color="auto"/>
              <w:left w:val="single" w:sz="6" w:space="0" w:color="auto"/>
              <w:bottom w:val="single" w:sz="6" w:space="0" w:color="auto"/>
              <w:right w:val="single" w:sz="6" w:space="0" w:color="auto"/>
            </w:tcBorders>
            <w:hideMark/>
          </w:tcPr>
          <w:p w14:paraId="61293223"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Practical </w:t>
            </w:r>
          </w:p>
        </w:tc>
        <w:tc>
          <w:tcPr>
            <w:tcW w:w="1830" w:type="dxa"/>
            <w:tcBorders>
              <w:top w:val="single" w:sz="6" w:space="0" w:color="auto"/>
              <w:left w:val="single" w:sz="6" w:space="0" w:color="auto"/>
              <w:bottom w:val="single" w:sz="6" w:space="0" w:color="auto"/>
              <w:right w:val="single" w:sz="6" w:space="0" w:color="auto"/>
            </w:tcBorders>
            <w:hideMark/>
          </w:tcPr>
          <w:p w14:paraId="0475585D"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rPr>
              <w:t> </w:t>
            </w:r>
          </w:p>
        </w:tc>
      </w:tr>
      <w:tr w:rsidR="00064D37" w:rsidRPr="0078302C" w14:paraId="636B9701" w14:textId="77777777" w:rsidTr="00A226ED">
        <w:trPr>
          <w:trHeight w:val="300"/>
        </w:trPr>
        <w:tc>
          <w:tcPr>
            <w:tcW w:w="3255" w:type="dxa"/>
            <w:tcBorders>
              <w:top w:val="single" w:sz="6" w:space="0" w:color="auto"/>
              <w:left w:val="single" w:sz="6" w:space="0" w:color="auto"/>
              <w:bottom w:val="single" w:sz="6" w:space="0" w:color="auto"/>
              <w:right w:val="single" w:sz="6" w:space="0" w:color="auto"/>
            </w:tcBorders>
            <w:hideMark/>
          </w:tcPr>
          <w:p w14:paraId="3005028D"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TOTAL</w:t>
            </w:r>
            <w:r w:rsidRPr="0078302C">
              <w:rPr>
                <w:rFonts w:ascii="Arial" w:eastAsia="Times New Roman" w:hAnsi="Arial" w:cs="Arial"/>
              </w:rPr>
              <w:t> </w:t>
            </w:r>
          </w:p>
        </w:tc>
        <w:tc>
          <w:tcPr>
            <w:tcW w:w="1830" w:type="dxa"/>
            <w:tcBorders>
              <w:top w:val="single" w:sz="6" w:space="0" w:color="auto"/>
              <w:left w:val="single" w:sz="6" w:space="0" w:color="auto"/>
              <w:bottom w:val="single" w:sz="6" w:space="0" w:color="auto"/>
              <w:right w:val="single" w:sz="6" w:space="0" w:color="auto"/>
            </w:tcBorders>
            <w:hideMark/>
          </w:tcPr>
          <w:p w14:paraId="4B3FA361" w14:textId="77777777" w:rsidR="00064D37" w:rsidRPr="0078302C" w:rsidRDefault="00064D37" w:rsidP="00A226ED">
            <w:pPr>
              <w:spacing w:after="0" w:line="240" w:lineRule="auto"/>
              <w:jc w:val="center"/>
              <w:textAlignment w:val="baseline"/>
              <w:rPr>
                <w:rFonts w:ascii="Arial" w:eastAsia="Times New Roman" w:hAnsi="Arial" w:cs="Arial"/>
                <w:sz w:val="24"/>
                <w:szCs w:val="24"/>
              </w:rPr>
            </w:pPr>
            <w:r w:rsidRPr="0078302C">
              <w:rPr>
                <w:rFonts w:ascii="Arial" w:eastAsia="Times New Roman" w:hAnsi="Arial" w:cs="Arial"/>
                <w:b/>
                <w:bCs/>
              </w:rPr>
              <w:t>100%</w:t>
            </w:r>
            <w:r w:rsidRPr="0078302C">
              <w:rPr>
                <w:rFonts w:ascii="Arial" w:eastAsia="Times New Roman" w:hAnsi="Arial" w:cs="Arial"/>
              </w:rPr>
              <w:t> </w:t>
            </w:r>
          </w:p>
        </w:tc>
      </w:tr>
    </w:tbl>
    <w:p w14:paraId="318CE83E"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rPr>
        <w:t> </w:t>
      </w:r>
    </w:p>
    <w:p w14:paraId="05B65510"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b/>
          <w:bCs/>
        </w:rPr>
        <w:t>INDICATIVE READING LIST</w:t>
      </w:r>
      <w:r w:rsidRPr="0078302C">
        <w:rPr>
          <w:rFonts w:ascii="Arial" w:eastAsia="Times New Roman" w:hAnsi="Arial" w:cs="Arial"/>
        </w:rPr>
        <w:t> </w:t>
      </w:r>
    </w:p>
    <w:p w14:paraId="3EEA05AD" w14:textId="77777777" w:rsidR="00064D37" w:rsidRPr="0078302C" w:rsidRDefault="00064D37" w:rsidP="00064D37">
      <w:pPr>
        <w:spacing w:after="0" w:line="240" w:lineRule="auto"/>
        <w:jc w:val="both"/>
        <w:textAlignment w:val="baseline"/>
        <w:rPr>
          <w:rFonts w:ascii="Arial" w:eastAsia="Times New Roman" w:hAnsi="Arial" w:cs="Arial"/>
          <w:sz w:val="18"/>
          <w:szCs w:val="18"/>
        </w:rPr>
      </w:pPr>
      <w:r w:rsidRPr="0078302C">
        <w:rPr>
          <w:rFonts w:ascii="Arial" w:eastAsia="Times New Roman" w:hAnsi="Arial" w:cs="Arial"/>
        </w:rPr>
        <w:t>  </w:t>
      </w: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064D37" w:rsidRPr="0078302C" w14:paraId="14968DDE" w14:textId="77777777" w:rsidTr="00A226E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32E8A6E6"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Module Code</w:t>
            </w:r>
            <w:r w:rsidRPr="0078302C">
              <w:rPr>
                <w:rFonts w:ascii="Arial" w:eastAsia="Times New Roman" w:hAnsi="Arial" w:cs="Arial"/>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2257925C" w14:textId="77777777" w:rsidR="00064D37" w:rsidRPr="0078302C" w:rsidRDefault="00064D37" w:rsidP="00A226ED">
            <w:pPr>
              <w:spacing w:after="0" w:line="240" w:lineRule="auto"/>
              <w:ind w:left="72"/>
              <w:jc w:val="both"/>
              <w:textAlignment w:val="baseline"/>
              <w:rPr>
                <w:rFonts w:ascii="Arial" w:eastAsia="Times New Roman" w:hAnsi="Arial" w:cs="Arial"/>
                <w:b/>
                <w:bCs/>
                <w:sz w:val="24"/>
                <w:szCs w:val="24"/>
              </w:rPr>
            </w:pPr>
            <w:r w:rsidRPr="0078302C">
              <w:rPr>
                <w:rFonts w:ascii="Arial" w:eastAsia="Times New Roman" w:hAnsi="Arial" w:cs="Arial"/>
                <w:b/>
                <w:bCs/>
              </w:rPr>
              <w:t>ECIE6005</w:t>
            </w:r>
          </w:p>
        </w:tc>
      </w:tr>
      <w:tr w:rsidR="00064D37" w:rsidRPr="0078302C" w14:paraId="00CCB11B" w14:textId="77777777" w:rsidTr="00A226E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ECD4B32"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Module Title</w:t>
            </w:r>
            <w:r w:rsidRPr="0078302C">
              <w:rPr>
                <w:rFonts w:ascii="Arial" w:eastAsia="Times New Roman" w:hAnsi="Arial" w:cs="Arial"/>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54CABD4A" w14:textId="77777777" w:rsidR="00064D37" w:rsidRPr="0078302C" w:rsidRDefault="00064D37" w:rsidP="00A226ED">
            <w:pPr>
              <w:spacing w:after="0" w:line="240" w:lineRule="auto"/>
              <w:ind w:left="72"/>
              <w:jc w:val="both"/>
              <w:textAlignment w:val="baseline"/>
              <w:rPr>
                <w:rFonts w:ascii="Arial" w:eastAsia="Times New Roman" w:hAnsi="Arial" w:cs="Arial"/>
                <w:sz w:val="24"/>
                <w:szCs w:val="24"/>
              </w:rPr>
            </w:pPr>
            <w:r w:rsidRPr="0078302C">
              <w:rPr>
                <w:rFonts w:ascii="Arial" w:eastAsia="Times New Roman" w:hAnsi="Arial" w:cs="Arial"/>
                <w:b/>
                <w:bCs/>
              </w:rPr>
              <w:t>Independent Project in Inclusive Education</w:t>
            </w:r>
          </w:p>
        </w:tc>
      </w:tr>
      <w:tr w:rsidR="00064D37" w:rsidRPr="0078302C" w14:paraId="1A958513" w14:textId="77777777" w:rsidTr="00A226E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7B2F787"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b/>
                <w:bCs/>
              </w:rPr>
              <w:t>Classification</w:t>
            </w:r>
            <w:r w:rsidRPr="0078302C">
              <w:rPr>
                <w:rFonts w:ascii="Arial" w:eastAsia="Times New Roman" w:hAnsi="Arial" w:cs="Arial"/>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37CEE204" w14:textId="77777777" w:rsidR="00064D37" w:rsidRPr="0078302C" w:rsidRDefault="00064D37" w:rsidP="00A226ED">
            <w:pPr>
              <w:spacing w:after="0" w:line="240" w:lineRule="auto"/>
              <w:ind w:left="72"/>
              <w:jc w:val="both"/>
              <w:textAlignment w:val="baseline"/>
              <w:rPr>
                <w:rFonts w:ascii="Arial" w:eastAsia="Times New Roman" w:hAnsi="Arial" w:cs="Arial"/>
                <w:sz w:val="24"/>
                <w:szCs w:val="24"/>
              </w:rPr>
            </w:pPr>
            <w:r w:rsidRPr="0078302C">
              <w:rPr>
                <w:rFonts w:ascii="Arial" w:eastAsia="Times New Roman" w:hAnsi="Arial" w:cs="Arial"/>
                <w:b/>
                <w:bCs/>
              </w:rPr>
              <w:t>Reading List entry</w:t>
            </w:r>
            <w:r w:rsidRPr="0078302C">
              <w:rPr>
                <w:rFonts w:ascii="Arial" w:eastAsia="Times New Roman" w:hAnsi="Arial" w:cs="Arial"/>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16C18EF2" w14:textId="77777777" w:rsidR="00064D37" w:rsidRPr="0078302C" w:rsidRDefault="00064D37" w:rsidP="00A226ED">
            <w:pPr>
              <w:spacing w:after="0" w:line="240" w:lineRule="auto"/>
              <w:ind w:left="72"/>
              <w:jc w:val="both"/>
              <w:textAlignment w:val="baseline"/>
              <w:rPr>
                <w:rFonts w:ascii="Arial" w:eastAsia="Times New Roman" w:hAnsi="Arial" w:cs="Arial"/>
                <w:sz w:val="24"/>
                <w:szCs w:val="24"/>
              </w:rPr>
            </w:pPr>
            <w:r w:rsidRPr="0078302C">
              <w:rPr>
                <w:rFonts w:ascii="Arial" w:eastAsia="Times New Roman" w:hAnsi="Arial" w:cs="Arial"/>
                <w:b/>
                <w:bCs/>
              </w:rPr>
              <w:t>Electronic*</w:t>
            </w:r>
            <w:r w:rsidRPr="0078302C">
              <w:rPr>
                <w:rFonts w:ascii="Arial" w:eastAsia="Times New Roman" w:hAnsi="Arial" w:cs="Arial"/>
              </w:rPr>
              <w:t> </w:t>
            </w:r>
          </w:p>
        </w:tc>
      </w:tr>
      <w:tr w:rsidR="00064D37" w:rsidRPr="0078302C" w14:paraId="43D31BE6" w14:textId="77777777" w:rsidTr="00A226ED">
        <w:trPr>
          <w:trHeight w:val="300"/>
        </w:trPr>
        <w:tc>
          <w:tcPr>
            <w:tcW w:w="1680" w:type="dxa"/>
            <w:tcBorders>
              <w:top w:val="single" w:sz="6" w:space="0" w:color="auto"/>
              <w:left w:val="single" w:sz="6" w:space="0" w:color="auto"/>
              <w:bottom w:val="single" w:sz="6" w:space="0" w:color="auto"/>
              <w:right w:val="single" w:sz="6" w:space="0" w:color="auto"/>
            </w:tcBorders>
            <w:hideMark/>
          </w:tcPr>
          <w:p w14:paraId="751EF55A"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Essential </w:t>
            </w:r>
          </w:p>
        </w:tc>
        <w:tc>
          <w:tcPr>
            <w:tcW w:w="5595" w:type="dxa"/>
            <w:tcBorders>
              <w:top w:val="single" w:sz="6" w:space="0" w:color="auto"/>
              <w:left w:val="single" w:sz="6" w:space="0" w:color="auto"/>
              <w:bottom w:val="single" w:sz="6" w:space="0" w:color="auto"/>
              <w:right w:val="single" w:sz="6" w:space="0" w:color="auto"/>
            </w:tcBorders>
            <w:hideMark/>
          </w:tcPr>
          <w:p w14:paraId="3FB77A87" w14:textId="77777777" w:rsidR="00064D37" w:rsidRPr="0078302C" w:rsidRDefault="00064D37" w:rsidP="00A226ED">
            <w:pPr>
              <w:spacing w:after="0" w:line="240" w:lineRule="auto"/>
              <w:ind w:left="72"/>
              <w:textAlignment w:val="baseline"/>
              <w:rPr>
                <w:rFonts w:ascii="Arial" w:eastAsia="Times New Roman" w:hAnsi="Arial" w:cs="Arial"/>
                <w:sz w:val="24"/>
                <w:szCs w:val="24"/>
              </w:rPr>
            </w:pPr>
            <w:r w:rsidRPr="0078302C">
              <w:rPr>
                <w:rFonts w:ascii="Arial" w:eastAsia="Times New Roman" w:hAnsi="Arial" w:cs="Arial"/>
              </w:rPr>
              <w:t>Waters, S.; Johnson, H. Bell, J. (2024) </w:t>
            </w:r>
            <w:r w:rsidRPr="0078302C">
              <w:rPr>
                <w:rFonts w:ascii="Arial" w:eastAsia="Times New Roman" w:hAnsi="Arial" w:cs="Arial"/>
                <w:i/>
                <w:iCs/>
              </w:rPr>
              <w:t>Doing your research </w:t>
            </w:r>
            <w:proofErr w:type="gramStart"/>
            <w:r w:rsidRPr="0078302C">
              <w:rPr>
                <w:rFonts w:ascii="Arial" w:eastAsia="Times New Roman" w:hAnsi="Arial" w:cs="Arial"/>
                <w:i/>
                <w:iCs/>
              </w:rPr>
              <w:t>project :</w:t>
            </w:r>
            <w:proofErr w:type="gramEnd"/>
            <w:r w:rsidRPr="0078302C">
              <w:rPr>
                <w:rFonts w:ascii="Arial" w:eastAsia="Times New Roman" w:hAnsi="Arial" w:cs="Arial"/>
                <w:i/>
                <w:iCs/>
              </w:rPr>
              <w:t> a guide for first-time researchers.</w:t>
            </w:r>
            <w:r w:rsidRPr="0078302C">
              <w:rPr>
                <w:rFonts w:ascii="Arial" w:eastAsia="Times New Roman" w:hAnsi="Arial" w:cs="Arial"/>
              </w:rPr>
              <w:t> </w:t>
            </w:r>
          </w:p>
          <w:p w14:paraId="7CE45831" w14:textId="77777777" w:rsidR="00064D37" w:rsidRPr="0078302C" w:rsidRDefault="00064D37" w:rsidP="00A226ED">
            <w:pPr>
              <w:spacing w:after="0" w:line="240" w:lineRule="auto"/>
              <w:ind w:left="72"/>
              <w:textAlignment w:val="baseline"/>
              <w:rPr>
                <w:rFonts w:ascii="Arial" w:eastAsia="Times New Roman" w:hAnsi="Arial" w:cs="Arial"/>
                <w:sz w:val="24"/>
                <w:szCs w:val="24"/>
              </w:rPr>
            </w:pPr>
            <w:r w:rsidRPr="0078302C">
              <w:rPr>
                <w:rFonts w:ascii="Arial" w:eastAsia="Times New Roman" w:hAnsi="Arial" w:cs="Arial"/>
              </w:rPr>
              <w:t>Eighth edition. Maidenhead, Open University Press. </w:t>
            </w:r>
          </w:p>
        </w:tc>
        <w:tc>
          <w:tcPr>
            <w:tcW w:w="1365" w:type="dxa"/>
            <w:tcBorders>
              <w:top w:val="single" w:sz="6" w:space="0" w:color="auto"/>
              <w:left w:val="single" w:sz="6" w:space="0" w:color="auto"/>
              <w:bottom w:val="single" w:sz="6" w:space="0" w:color="auto"/>
              <w:right w:val="single" w:sz="6" w:space="0" w:color="auto"/>
            </w:tcBorders>
            <w:hideMark/>
          </w:tcPr>
          <w:p w14:paraId="5F18571F" w14:textId="77777777" w:rsidR="00064D37" w:rsidRPr="0078302C" w:rsidRDefault="00064D37" w:rsidP="00A226ED">
            <w:pPr>
              <w:spacing w:after="0" w:line="240" w:lineRule="auto"/>
              <w:ind w:left="72"/>
              <w:jc w:val="center"/>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r>
      <w:tr w:rsidR="00064D37" w:rsidRPr="0078302C" w14:paraId="4E8144C8" w14:textId="77777777" w:rsidTr="00A226ED">
        <w:trPr>
          <w:trHeight w:val="300"/>
        </w:trPr>
        <w:tc>
          <w:tcPr>
            <w:tcW w:w="1680" w:type="dxa"/>
            <w:tcBorders>
              <w:top w:val="single" w:sz="6" w:space="0" w:color="auto"/>
              <w:left w:val="single" w:sz="6" w:space="0" w:color="auto"/>
              <w:bottom w:val="single" w:sz="6" w:space="0" w:color="auto"/>
              <w:right w:val="single" w:sz="6" w:space="0" w:color="auto"/>
            </w:tcBorders>
            <w:hideMark/>
          </w:tcPr>
          <w:p w14:paraId="14E22604"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Essential </w:t>
            </w:r>
          </w:p>
        </w:tc>
        <w:tc>
          <w:tcPr>
            <w:tcW w:w="5595" w:type="dxa"/>
            <w:tcBorders>
              <w:top w:val="single" w:sz="6" w:space="0" w:color="auto"/>
              <w:left w:val="single" w:sz="6" w:space="0" w:color="auto"/>
              <w:bottom w:val="single" w:sz="6" w:space="0" w:color="auto"/>
              <w:right w:val="single" w:sz="6" w:space="0" w:color="auto"/>
            </w:tcBorders>
            <w:hideMark/>
          </w:tcPr>
          <w:p w14:paraId="42D92AAA" w14:textId="77777777" w:rsidR="00064D37" w:rsidRPr="0078302C" w:rsidRDefault="00064D37" w:rsidP="00A226ED">
            <w:pPr>
              <w:spacing w:after="0" w:line="240" w:lineRule="auto"/>
              <w:ind w:left="72"/>
              <w:textAlignment w:val="baseline"/>
              <w:rPr>
                <w:rFonts w:ascii="Arial" w:eastAsia="Times New Roman" w:hAnsi="Arial" w:cs="Arial"/>
                <w:sz w:val="24"/>
                <w:szCs w:val="24"/>
              </w:rPr>
            </w:pPr>
            <w:r w:rsidRPr="0078302C">
              <w:rPr>
                <w:rFonts w:ascii="Arial" w:eastAsia="Times New Roman" w:hAnsi="Arial" w:cs="Arial"/>
              </w:rPr>
              <w:t>Tilly, L. (2022) </w:t>
            </w:r>
            <w:r w:rsidRPr="0078302C">
              <w:rPr>
                <w:rFonts w:ascii="Arial" w:eastAsia="Times New Roman" w:hAnsi="Arial" w:cs="Arial"/>
                <w:i/>
                <w:iCs/>
              </w:rPr>
              <w:t>Health and social care research methods in </w:t>
            </w:r>
            <w:proofErr w:type="gramStart"/>
            <w:r w:rsidRPr="0078302C">
              <w:rPr>
                <w:rFonts w:ascii="Arial" w:eastAsia="Times New Roman" w:hAnsi="Arial" w:cs="Arial"/>
                <w:i/>
                <w:iCs/>
              </w:rPr>
              <w:t>context :</w:t>
            </w:r>
            <w:proofErr w:type="gramEnd"/>
            <w:r w:rsidRPr="0078302C">
              <w:rPr>
                <w:rFonts w:ascii="Arial" w:eastAsia="Times New Roman" w:hAnsi="Arial" w:cs="Arial"/>
                <w:i/>
                <w:iCs/>
              </w:rPr>
              <w:t> applying research to practice</w:t>
            </w:r>
            <w:r w:rsidRPr="0078302C">
              <w:rPr>
                <w:rFonts w:ascii="Arial" w:eastAsia="Times New Roman" w:hAnsi="Arial" w:cs="Arial"/>
              </w:rPr>
              <w:t>. Oxon, UK: Routledge, Taylor &amp; Francis Group. </w:t>
            </w:r>
          </w:p>
        </w:tc>
        <w:tc>
          <w:tcPr>
            <w:tcW w:w="1365" w:type="dxa"/>
            <w:tcBorders>
              <w:top w:val="single" w:sz="6" w:space="0" w:color="auto"/>
              <w:left w:val="single" w:sz="6" w:space="0" w:color="auto"/>
              <w:bottom w:val="single" w:sz="6" w:space="0" w:color="auto"/>
              <w:right w:val="single" w:sz="6" w:space="0" w:color="auto"/>
            </w:tcBorders>
            <w:hideMark/>
          </w:tcPr>
          <w:p w14:paraId="204692FA" w14:textId="77777777" w:rsidR="00064D37" w:rsidRPr="0078302C" w:rsidRDefault="00064D37" w:rsidP="00A226ED">
            <w:pPr>
              <w:spacing w:after="0" w:line="240" w:lineRule="auto"/>
              <w:ind w:left="72"/>
              <w:jc w:val="center"/>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r>
      <w:tr w:rsidR="00064D37" w:rsidRPr="0078302C" w14:paraId="7CEAAEC7" w14:textId="77777777" w:rsidTr="00A226ED">
        <w:trPr>
          <w:trHeight w:val="300"/>
        </w:trPr>
        <w:tc>
          <w:tcPr>
            <w:tcW w:w="1680" w:type="dxa"/>
            <w:tcBorders>
              <w:top w:val="single" w:sz="6" w:space="0" w:color="auto"/>
              <w:left w:val="single" w:sz="6" w:space="0" w:color="auto"/>
              <w:bottom w:val="single" w:sz="6" w:space="0" w:color="auto"/>
              <w:right w:val="single" w:sz="6" w:space="0" w:color="auto"/>
            </w:tcBorders>
            <w:hideMark/>
          </w:tcPr>
          <w:p w14:paraId="50387CD4"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Essential </w:t>
            </w:r>
          </w:p>
        </w:tc>
        <w:tc>
          <w:tcPr>
            <w:tcW w:w="5595" w:type="dxa"/>
            <w:tcBorders>
              <w:top w:val="single" w:sz="6" w:space="0" w:color="auto"/>
              <w:left w:val="single" w:sz="6" w:space="0" w:color="auto"/>
              <w:bottom w:val="single" w:sz="6" w:space="0" w:color="auto"/>
              <w:right w:val="single" w:sz="6" w:space="0" w:color="auto"/>
            </w:tcBorders>
            <w:hideMark/>
          </w:tcPr>
          <w:p w14:paraId="2219B87E" w14:textId="77777777" w:rsidR="00064D37" w:rsidRPr="0078302C" w:rsidRDefault="00064D37" w:rsidP="00A226ED">
            <w:pPr>
              <w:spacing w:after="0" w:line="240" w:lineRule="auto"/>
              <w:ind w:left="72"/>
              <w:textAlignment w:val="baseline"/>
              <w:rPr>
                <w:rFonts w:ascii="Arial" w:eastAsia="Times New Roman" w:hAnsi="Arial" w:cs="Arial"/>
                <w:sz w:val="24"/>
                <w:szCs w:val="24"/>
              </w:rPr>
            </w:pPr>
            <w:r w:rsidRPr="0078302C">
              <w:rPr>
                <w:rFonts w:ascii="Arial" w:eastAsia="Times New Roman" w:hAnsi="Arial" w:cs="Arial"/>
              </w:rPr>
              <w:t>Robson, C. (2024) </w:t>
            </w:r>
            <w:r w:rsidRPr="0078302C">
              <w:rPr>
                <w:rFonts w:ascii="Arial" w:eastAsia="Times New Roman" w:hAnsi="Arial" w:cs="Arial"/>
                <w:i/>
                <w:iCs/>
              </w:rPr>
              <w:t>Real world </w:t>
            </w:r>
            <w:proofErr w:type="gramStart"/>
            <w:r w:rsidRPr="0078302C">
              <w:rPr>
                <w:rFonts w:ascii="Arial" w:eastAsia="Times New Roman" w:hAnsi="Arial" w:cs="Arial"/>
                <w:i/>
                <w:iCs/>
              </w:rPr>
              <w:t>research :</w:t>
            </w:r>
            <w:proofErr w:type="gramEnd"/>
            <w:r w:rsidRPr="0078302C">
              <w:rPr>
                <w:rFonts w:ascii="Arial" w:eastAsia="Times New Roman" w:hAnsi="Arial" w:cs="Arial"/>
                <w:i/>
                <w:iCs/>
              </w:rPr>
              <w:t> a resource for users of social research methods in applied settings</w:t>
            </w:r>
            <w:r w:rsidRPr="0078302C">
              <w:rPr>
                <w:rFonts w:ascii="Arial" w:eastAsia="Times New Roman" w:hAnsi="Arial" w:cs="Arial"/>
              </w:rPr>
              <w:t>. </w:t>
            </w:r>
          </w:p>
          <w:p w14:paraId="4FC78DB1" w14:textId="77777777" w:rsidR="00064D37" w:rsidRPr="0078302C" w:rsidRDefault="00064D37" w:rsidP="00A226ED">
            <w:pPr>
              <w:spacing w:after="0" w:line="240" w:lineRule="auto"/>
              <w:ind w:left="72"/>
              <w:textAlignment w:val="baseline"/>
              <w:rPr>
                <w:rFonts w:ascii="Arial" w:eastAsia="Times New Roman" w:hAnsi="Arial" w:cs="Arial"/>
                <w:sz w:val="24"/>
                <w:szCs w:val="24"/>
              </w:rPr>
            </w:pPr>
            <w:r w:rsidRPr="0078302C">
              <w:rPr>
                <w:rFonts w:ascii="Arial" w:eastAsia="Times New Roman" w:hAnsi="Arial" w:cs="Arial"/>
              </w:rPr>
              <w:t>Fifth edition., Hoboken, NJ: John Wiley &amp; Sons. </w:t>
            </w:r>
          </w:p>
        </w:tc>
        <w:tc>
          <w:tcPr>
            <w:tcW w:w="1365" w:type="dxa"/>
            <w:tcBorders>
              <w:top w:val="single" w:sz="6" w:space="0" w:color="auto"/>
              <w:left w:val="single" w:sz="6" w:space="0" w:color="auto"/>
              <w:bottom w:val="single" w:sz="6" w:space="0" w:color="auto"/>
              <w:right w:val="single" w:sz="6" w:space="0" w:color="auto"/>
            </w:tcBorders>
            <w:hideMark/>
          </w:tcPr>
          <w:p w14:paraId="3593A9ED" w14:textId="77777777" w:rsidR="00064D37" w:rsidRPr="0078302C" w:rsidRDefault="00064D37" w:rsidP="00A226ED">
            <w:pPr>
              <w:spacing w:after="0" w:line="240" w:lineRule="auto"/>
              <w:ind w:left="72"/>
              <w:jc w:val="center"/>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r>
      <w:tr w:rsidR="00064D37" w:rsidRPr="0078302C" w14:paraId="5DB02044" w14:textId="77777777" w:rsidTr="00A226ED">
        <w:trPr>
          <w:trHeight w:val="300"/>
        </w:trPr>
        <w:tc>
          <w:tcPr>
            <w:tcW w:w="1680" w:type="dxa"/>
            <w:tcBorders>
              <w:top w:val="single" w:sz="6" w:space="0" w:color="auto"/>
              <w:left w:val="single" w:sz="6" w:space="0" w:color="auto"/>
              <w:bottom w:val="single" w:sz="6" w:space="0" w:color="auto"/>
              <w:right w:val="single" w:sz="6" w:space="0" w:color="auto"/>
            </w:tcBorders>
            <w:hideMark/>
          </w:tcPr>
          <w:p w14:paraId="524005A6"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Further </w:t>
            </w:r>
          </w:p>
        </w:tc>
        <w:tc>
          <w:tcPr>
            <w:tcW w:w="5595" w:type="dxa"/>
            <w:tcBorders>
              <w:top w:val="single" w:sz="6" w:space="0" w:color="auto"/>
              <w:left w:val="single" w:sz="6" w:space="0" w:color="auto"/>
              <w:bottom w:val="single" w:sz="6" w:space="0" w:color="auto"/>
              <w:right w:val="single" w:sz="6" w:space="0" w:color="auto"/>
            </w:tcBorders>
            <w:hideMark/>
          </w:tcPr>
          <w:p w14:paraId="7D2586CB" w14:textId="77777777" w:rsidR="00064D37" w:rsidRPr="0078302C" w:rsidRDefault="00064D37" w:rsidP="00A226ED">
            <w:pPr>
              <w:spacing w:after="0" w:line="240" w:lineRule="auto"/>
              <w:ind w:left="72"/>
              <w:textAlignment w:val="baseline"/>
              <w:rPr>
                <w:rFonts w:ascii="Arial" w:eastAsia="Times New Roman" w:hAnsi="Arial" w:cs="Arial"/>
                <w:sz w:val="24"/>
                <w:szCs w:val="24"/>
              </w:rPr>
            </w:pPr>
            <w:r w:rsidRPr="0078302C">
              <w:rPr>
                <w:rFonts w:ascii="Arial" w:eastAsia="Times New Roman" w:hAnsi="Arial" w:cs="Arial"/>
              </w:rPr>
              <w:t>Kara, H. (2020) </w:t>
            </w:r>
            <w:r w:rsidRPr="0078302C">
              <w:rPr>
                <w:rFonts w:ascii="Arial" w:eastAsia="Times New Roman" w:hAnsi="Arial" w:cs="Arial"/>
                <w:i/>
                <w:iCs/>
              </w:rPr>
              <w:t>Creative research </w:t>
            </w:r>
            <w:proofErr w:type="gramStart"/>
            <w:r w:rsidRPr="0078302C">
              <w:rPr>
                <w:rFonts w:ascii="Arial" w:eastAsia="Times New Roman" w:hAnsi="Arial" w:cs="Arial"/>
                <w:i/>
                <w:iCs/>
              </w:rPr>
              <w:t>methods :</w:t>
            </w:r>
            <w:proofErr w:type="gramEnd"/>
            <w:r w:rsidRPr="0078302C">
              <w:rPr>
                <w:rFonts w:ascii="Arial" w:eastAsia="Times New Roman" w:hAnsi="Arial" w:cs="Arial"/>
                <w:i/>
                <w:iCs/>
              </w:rPr>
              <w:t> a practical guide,</w:t>
            </w:r>
            <w:r w:rsidRPr="0078302C">
              <w:rPr>
                <w:rFonts w:ascii="Arial" w:eastAsia="Times New Roman" w:hAnsi="Arial" w:cs="Arial"/>
              </w:rPr>
              <w:t> Second edition., Bristol: Policy Press. </w:t>
            </w:r>
          </w:p>
        </w:tc>
        <w:tc>
          <w:tcPr>
            <w:tcW w:w="1365" w:type="dxa"/>
            <w:tcBorders>
              <w:top w:val="single" w:sz="6" w:space="0" w:color="auto"/>
              <w:left w:val="single" w:sz="6" w:space="0" w:color="auto"/>
              <w:bottom w:val="single" w:sz="6" w:space="0" w:color="auto"/>
              <w:right w:val="single" w:sz="6" w:space="0" w:color="auto"/>
            </w:tcBorders>
            <w:hideMark/>
          </w:tcPr>
          <w:p w14:paraId="23B1239E" w14:textId="77777777" w:rsidR="00064D37" w:rsidRPr="0078302C" w:rsidRDefault="00064D37" w:rsidP="00A226ED">
            <w:pPr>
              <w:spacing w:after="0" w:line="240" w:lineRule="auto"/>
              <w:ind w:left="72"/>
              <w:jc w:val="center"/>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r>
      <w:tr w:rsidR="00064D37" w:rsidRPr="0078302C" w14:paraId="491125E6" w14:textId="77777777" w:rsidTr="00A226ED">
        <w:trPr>
          <w:trHeight w:val="300"/>
        </w:trPr>
        <w:tc>
          <w:tcPr>
            <w:tcW w:w="1680" w:type="dxa"/>
            <w:tcBorders>
              <w:top w:val="single" w:sz="6" w:space="0" w:color="auto"/>
              <w:left w:val="single" w:sz="6" w:space="0" w:color="auto"/>
              <w:bottom w:val="single" w:sz="6" w:space="0" w:color="auto"/>
              <w:right w:val="single" w:sz="6" w:space="0" w:color="auto"/>
            </w:tcBorders>
            <w:hideMark/>
          </w:tcPr>
          <w:p w14:paraId="48D2AF90"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Further </w:t>
            </w:r>
          </w:p>
        </w:tc>
        <w:tc>
          <w:tcPr>
            <w:tcW w:w="5595" w:type="dxa"/>
            <w:tcBorders>
              <w:top w:val="single" w:sz="6" w:space="0" w:color="auto"/>
              <w:left w:val="single" w:sz="6" w:space="0" w:color="auto"/>
              <w:bottom w:val="single" w:sz="6" w:space="0" w:color="auto"/>
              <w:right w:val="single" w:sz="6" w:space="0" w:color="auto"/>
            </w:tcBorders>
            <w:hideMark/>
          </w:tcPr>
          <w:p w14:paraId="55A5FF81" w14:textId="77777777" w:rsidR="00064D37" w:rsidRPr="0078302C" w:rsidRDefault="00064D37" w:rsidP="00A226ED">
            <w:pPr>
              <w:spacing w:after="0" w:line="240" w:lineRule="auto"/>
              <w:ind w:left="72"/>
              <w:textAlignment w:val="baseline"/>
              <w:rPr>
                <w:rFonts w:ascii="Arial" w:eastAsia="Times New Roman" w:hAnsi="Arial" w:cs="Arial"/>
                <w:sz w:val="24"/>
                <w:szCs w:val="24"/>
              </w:rPr>
            </w:pPr>
            <w:r w:rsidRPr="0078302C">
              <w:rPr>
                <w:rFonts w:ascii="Arial" w:eastAsia="Times New Roman" w:hAnsi="Arial" w:cs="Arial"/>
              </w:rPr>
              <w:t>Lemon, N.; </w:t>
            </w:r>
            <w:proofErr w:type="spellStart"/>
            <w:r w:rsidRPr="0078302C">
              <w:rPr>
                <w:rFonts w:ascii="Arial" w:eastAsia="Times New Roman" w:hAnsi="Arial" w:cs="Arial"/>
              </w:rPr>
              <w:t>Mannay</w:t>
            </w:r>
            <w:proofErr w:type="spellEnd"/>
            <w:r w:rsidRPr="0078302C">
              <w:rPr>
                <w:rFonts w:ascii="Arial" w:eastAsia="Times New Roman" w:hAnsi="Arial" w:cs="Arial"/>
              </w:rPr>
              <w:t>, D., McPherson, M., De Gryuter, W.  Kara, H. (2021) </w:t>
            </w:r>
            <w:r w:rsidRPr="0078302C">
              <w:rPr>
                <w:rFonts w:ascii="Arial" w:eastAsia="Times New Roman" w:hAnsi="Arial" w:cs="Arial"/>
                <w:i/>
                <w:iCs/>
              </w:rPr>
              <w:t>Creative research methods in </w:t>
            </w:r>
            <w:proofErr w:type="gramStart"/>
            <w:r w:rsidRPr="0078302C">
              <w:rPr>
                <w:rFonts w:ascii="Arial" w:eastAsia="Times New Roman" w:hAnsi="Arial" w:cs="Arial"/>
                <w:i/>
                <w:iCs/>
              </w:rPr>
              <w:t>education :</w:t>
            </w:r>
            <w:proofErr w:type="gramEnd"/>
            <w:r w:rsidRPr="0078302C">
              <w:rPr>
                <w:rFonts w:ascii="Arial" w:eastAsia="Times New Roman" w:hAnsi="Arial" w:cs="Arial"/>
                <w:i/>
                <w:iCs/>
              </w:rPr>
              <w:t> principles and practices</w:t>
            </w:r>
            <w:r w:rsidRPr="0078302C">
              <w:rPr>
                <w:rFonts w:ascii="Arial" w:eastAsia="Times New Roman" w:hAnsi="Arial" w:cs="Arial"/>
              </w:rPr>
              <w:t>. Bristol: Policy Press </w:t>
            </w:r>
          </w:p>
        </w:tc>
        <w:tc>
          <w:tcPr>
            <w:tcW w:w="1365" w:type="dxa"/>
            <w:tcBorders>
              <w:top w:val="single" w:sz="6" w:space="0" w:color="auto"/>
              <w:left w:val="single" w:sz="6" w:space="0" w:color="auto"/>
              <w:bottom w:val="single" w:sz="6" w:space="0" w:color="auto"/>
              <w:right w:val="single" w:sz="6" w:space="0" w:color="auto"/>
            </w:tcBorders>
            <w:hideMark/>
          </w:tcPr>
          <w:p w14:paraId="5C47C9AF" w14:textId="77777777" w:rsidR="00064D37" w:rsidRPr="0078302C" w:rsidRDefault="00064D37" w:rsidP="00A226ED">
            <w:pPr>
              <w:spacing w:after="0" w:line="240" w:lineRule="auto"/>
              <w:ind w:left="72"/>
              <w:jc w:val="center"/>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r>
      <w:tr w:rsidR="00064D37" w:rsidRPr="0078302C" w14:paraId="037351A9" w14:textId="77777777" w:rsidTr="00A226ED">
        <w:trPr>
          <w:trHeight w:val="300"/>
        </w:trPr>
        <w:tc>
          <w:tcPr>
            <w:tcW w:w="1680" w:type="dxa"/>
            <w:tcBorders>
              <w:top w:val="single" w:sz="6" w:space="0" w:color="auto"/>
              <w:left w:val="single" w:sz="6" w:space="0" w:color="auto"/>
              <w:bottom w:val="single" w:sz="6" w:space="0" w:color="auto"/>
              <w:right w:val="single" w:sz="6" w:space="0" w:color="auto"/>
            </w:tcBorders>
            <w:hideMark/>
          </w:tcPr>
          <w:p w14:paraId="31E7D4E7"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lastRenderedPageBreak/>
              <w:t>Further </w:t>
            </w:r>
          </w:p>
        </w:tc>
        <w:tc>
          <w:tcPr>
            <w:tcW w:w="5595" w:type="dxa"/>
            <w:tcBorders>
              <w:top w:val="single" w:sz="6" w:space="0" w:color="auto"/>
              <w:left w:val="single" w:sz="6" w:space="0" w:color="auto"/>
              <w:bottom w:val="single" w:sz="6" w:space="0" w:color="auto"/>
              <w:right w:val="single" w:sz="6" w:space="0" w:color="auto"/>
            </w:tcBorders>
            <w:hideMark/>
          </w:tcPr>
          <w:p w14:paraId="25DF6E6C" w14:textId="77777777" w:rsidR="00064D37" w:rsidRPr="0078302C" w:rsidRDefault="00064D37" w:rsidP="00A226ED">
            <w:pPr>
              <w:spacing w:after="0" w:line="240" w:lineRule="auto"/>
              <w:ind w:left="72"/>
              <w:textAlignment w:val="baseline"/>
              <w:rPr>
                <w:rFonts w:ascii="Arial" w:eastAsia="Times New Roman" w:hAnsi="Arial" w:cs="Arial"/>
                <w:sz w:val="24"/>
                <w:szCs w:val="24"/>
              </w:rPr>
            </w:pPr>
            <w:r w:rsidRPr="0078302C">
              <w:rPr>
                <w:rFonts w:ascii="Arial" w:eastAsia="Times New Roman" w:hAnsi="Arial" w:cs="Arial"/>
              </w:rPr>
              <w:t>Crow, G., (2021) </w:t>
            </w:r>
            <w:r w:rsidRPr="0078302C">
              <w:rPr>
                <w:rFonts w:ascii="Arial" w:eastAsia="Times New Roman" w:hAnsi="Arial" w:cs="Arial"/>
                <w:i/>
                <w:iCs/>
              </w:rPr>
              <w:t>Community </w:t>
            </w:r>
            <w:proofErr w:type="gramStart"/>
            <w:r w:rsidRPr="0078302C">
              <w:rPr>
                <w:rFonts w:ascii="Arial" w:eastAsia="Times New Roman" w:hAnsi="Arial" w:cs="Arial"/>
                <w:i/>
                <w:iCs/>
              </w:rPr>
              <w:t>studies :</w:t>
            </w:r>
            <w:proofErr w:type="gramEnd"/>
            <w:r w:rsidRPr="0078302C">
              <w:rPr>
                <w:rFonts w:ascii="Arial" w:eastAsia="Times New Roman" w:hAnsi="Arial" w:cs="Arial"/>
                <w:i/>
                <w:iCs/>
              </w:rPr>
              <w:t> research methods </w:t>
            </w:r>
            <w:r w:rsidRPr="0078302C">
              <w:rPr>
                <w:rFonts w:ascii="Arial" w:eastAsia="Times New Roman" w:hAnsi="Arial" w:cs="Arial"/>
              </w:rPr>
              <w:t>London: Bloomsbury Academic. </w:t>
            </w:r>
          </w:p>
        </w:tc>
        <w:tc>
          <w:tcPr>
            <w:tcW w:w="1365" w:type="dxa"/>
            <w:tcBorders>
              <w:top w:val="single" w:sz="6" w:space="0" w:color="auto"/>
              <w:left w:val="single" w:sz="6" w:space="0" w:color="auto"/>
              <w:bottom w:val="single" w:sz="6" w:space="0" w:color="auto"/>
              <w:right w:val="single" w:sz="6" w:space="0" w:color="auto"/>
            </w:tcBorders>
            <w:hideMark/>
          </w:tcPr>
          <w:p w14:paraId="079BEA2C" w14:textId="77777777" w:rsidR="00064D37" w:rsidRPr="0078302C" w:rsidRDefault="00064D37" w:rsidP="00A226ED">
            <w:pPr>
              <w:spacing w:after="0" w:line="240" w:lineRule="auto"/>
              <w:ind w:left="72"/>
              <w:jc w:val="center"/>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r>
      <w:tr w:rsidR="00064D37" w:rsidRPr="0078302C" w14:paraId="42930291" w14:textId="77777777" w:rsidTr="00A226ED">
        <w:trPr>
          <w:trHeight w:val="300"/>
        </w:trPr>
        <w:tc>
          <w:tcPr>
            <w:tcW w:w="1680" w:type="dxa"/>
            <w:tcBorders>
              <w:top w:val="single" w:sz="6" w:space="0" w:color="auto"/>
              <w:left w:val="single" w:sz="6" w:space="0" w:color="auto"/>
              <w:bottom w:val="single" w:sz="6" w:space="0" w:color="auto"/>
              <w:right w:val="single" w:sz="6" w:space="0" w:color="auto"/>
            </w:tcBorders>
            <w:hideMark/>
          </w:tcPr>
          <w:p w14:paraId="7A10724B" w14:textId="77777777" w:rsidR="00064D37" w:rsidRPr="0078302C" w:rsidRDefault="00064D37" w:rsidP="00A226ED">
            <w:pPr>
              <w:spacing w:after="0" w:line="240" w:lineRule="auto"/>
              <w:jc w:val="both"/>
              <w:textAlignment w:val="baseline"/>
              <w:rPr>
                <w:rFonts w:ascii="Arial" w:eastAsia="Times New Roman" w:hAnsi="Arial" w:cs="Arial"/>
                <w:sz w:val="24"/>
                <w:szCs w:val="24"/>
              </w:rPr>
            </w:pPr>
            <w:r w:rsidRPr="0078302C">
              <w:rPr>
                <w:rFonts w:ascii="Arial" w:eastAsia="Times New Roman" w:hAnsi="Arial" w:cs="Arial"/>
              </w:rPr>
              <w:t>Further </w:t>
            </w:r>
          </w:p>
        </w:tc>
        <w:tc>
          <w:tcPr>
            <w:tcW w:w="5595" w:type="dxa"/>
            <w:tcBorders>
              <w:top w:val="single" w:sz="6" w:space="0" w:color="auto"/>
              <w:left w:val="single" w:sz="6" w:space="0" w:color="auto"/>
              <w:bottom w:val="single" w:sz="6" w:space="0" w:color="auto"/>
              <w:right w:val="single" w:sz="6" w:space="0" w:color="auto"/>
            </w:tcBorders>
            <w:hideMark/>
          </w:tcPr>
          <w:p w14:paraId="63FDA666" w14:textId="77777777" w:rsidR="00064D37" w:rsidRPr="0078302C" w:rsidRDefault="00064D37" w:rsidP="00A226ED">
            <w:pPr>
              <w:spacing w:after="0" w:line="240" w:lineRule="auto"/>
              <w:ind w:left="72"/>
              <w:textAlignment w:val="baseline"/>
              <w:rPr>
                <w:rFonts w:ascii="Arial" w:eastAsia="Times New Roman" w:hAnsi="Arial" w:cs="Arial"/>
                <w:sz w:val="24"/>
                <w:szCs w:val="24"/>
              </w:rPr>
            </w:pPr>
            <w:r w:rsidRPr="0078302C">
              <w:rPr>
                <w:rFonts w:ascii="Arial" w:eastAsia="Times New Roman" w:hAnsi="Arial" w:cs="Arial"/>
              </w:rPr>
              <w:t xml:space="preserve">Wellington, J. &amp; Hammond, M. (2021) </w:t>
            </w:r>
            <w:r w:rsidRPr="0078302C">
              <w:rPr>
                <w:rFonts w:ascii="Arial" w:eastAsia="Times New Roman" w:hAnsi="Arial" w:cs="Arial"/>
                <w:i/>
                <w:iCs/>
              </w:rPr>
              <w:t xml:space="preserve">Research </w:t>
            </w:r>
            <w:proofErr w:type="gramStart"/>
            <w:r w:rsidRPr="0078302C">
              <w:rPr>
                <w:rFonts w:ascii="Arial" w:eastAsia="Times New Roman" w:hAnsi="Arial" w:cs="Arial"/>
                <w:i/>
                <w:iCs/>
              </w:rPr>
              <w:t>methods :</w:t>
            </w:r>
            <w:proofErr w:type="gramEnd"/>
            <w:r w:rsidRPr="0078302C">
              <w:rPr>
                <w:rFonts w:ascii="Arial" w:eastAsia="Times New Roman" w:hAnsi="Arial" w:cs="Arial"/>
                <w:i/>
                <w:iCs/>
              </w:rPr>
              <w:t> the key concepts</w:t>
            </w:r>
            <w:r w:rsidRPr="0078302C">
              <w:rPr>
                <w:rFonts w:ascii="Arial" w:eastAsia="Times New Roman" w:hAnsi="Arial" w:cs="Arial"/>
              </w:rPr>
              <w:t>. Second edition., London: Routledge. </w:t>
            </w:r>
          </w:p>
        </w:tc>
        <w:tc>
          <w:tcPr>
            <w:tcW w:w="1365" w:type="dxa"/>
            <w:tcBorders>
              <w:top w:val="single" w:sz="6" w:space="0" w:color="auto"/>
              <w:left w:val="single" w:sz="6" w:space="0" w:color="auto"/>
              <w:bottom w:val="single" w:sz="6" w:space="0" w:color="auto"/>
              <w:right w:val="single" w:sz="6" w:space="0" w:color="auto"/>
            </w:tcBorders>
            <w:hideMark/>
          </w:tcPr>
          <w:p w14:paraId="14E57A56" w14:textId="77777777" w:rsidR="00064D37" w:rsidRPr="0078302C" w:rsidRDefault="00064D37" w:rsidP="00A226ED">
            <w:pPr>
              <w:spacing w:after="0" w:line="240" w:lineRule="auto"/>
              <w:ind w:left="72"/>
              <w:jc w:val="center"/>
              <w:textAlignment w:val="baseline"/>
              <w:rPr>
                <w:rFonts w:ascii="Arial" w:eastAsia="Times New Roman" w:hAnsi="Arial" w:cs="Arial"/>
                <w:sz w:val="24"/>
                <w:szCs w:val="24"/>
              </w:rPr>
            </w:pPr>
            <w:r w:rsidRPr="0078302C">
              <w:rPr>
                <w:rFonts w:ascii="Arial" w:eastAsia="Times New Roman" w:hAnsi="Arial" w:cs="Arial"/>
              </w:rPr>
              <w:t>​​</w:t>
            </w:r>
            <w:r w:rsidRPr="0078302C">
              <w:rPr>
                <w:rFonts w:ascii="Segoe UI Symbol" w:eastAsia="MS Gothic" w:hAnsi="Segoe UI Symbol" w:cs="Segoe UI Symbol"/>
              </w:rPr>
              <w:t>☒</w:t>
            </w:r>
            <w:r w:rsidRPr="0078302C">
              <w:rPr>
                <w:rFonts w:ascii="Arial" w:eastAsia="Times New Roman" w:hAnsi="Arial" w:cs="Arial"/>
              </w:rPr>
              <w:t>​ </w:t>
            </w:r>
          </w:p>
        </w:tc>
      </w:tr>
    </w:tbl>
    <w:p w14:paraId="087A15BD" w14:textId="77777777" w:rsidR="00E319AB" w:rsidRDefault="00E319AB"/>
    <w:sectPr w:rsidR="00E319A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80103"/>
    <w:multiLevelType w:val="multilevel"/>
    <w:tmpl w:val="1EFAB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E53F26"/>
    <w:multiLevelType w:val="multilevel"/>
    <w:tmpl w:val="C1288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2318BB"/>
    <w:multiLevelType w:val="multilevel"/>
    <w:tmpl w:val="04464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B93AFD"/>
    <w:multiLevelType w:val="multilevel"/>
    <w:tmpl w:val="8BA4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0A82C7A"/>
    <w:multiLevelType w:val="multilevel"/>
    <w:tmpl w:val="0D46A5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3D5FFC"/>
    <w:multiLevelType w:val="multilevel"/>
    <w:tmpl w:val="0F4AE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D61CCA"/>
    <w:multiLevelType w:val="multilevel"/>
    <w:tmpl w:val="5A2E2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30390430">
    <w:abstractNumId w:val="4"/>
  </w:num>
  <w:num w:numId="2" w16cid:durableId="1142843483">
    <w:abstractNumId w:val="1"/>
  </w:num>
  <w:num w:numId="3" w16cid:durableId="354817069">
    <w:abstractNumId w:val="3"/>
  </w:num>
  <w:num w:numId="4" w16cid:durableId="1095251196">
    <w:abstractNumId w:val="2"/>
  </w:num>
  <w:num w:numId="5" w16cid:durableId="2056730929">
    <w:abstractNumId w:val="6"/>
  </w:num>
  <w:num w:numId="6" w16cid:durableId="2056149589">
    <w:abstractNumId w:val="0"/>
  </w:num>
  <w:num w:numId="7" w16cid:durableId="1389659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D37"/>
    <w:rsid w:val="00064D37"/>
    <w:rsid w:val="001D203A"/>
    <w:rsid w:val="003F5FE2"/>
    <w:rsid w:val="0054097E"/>
    <w:rsid w:val="00663967"/>
    <w:rsid w:val="00934C67"/>
    <w:rsid w:val="009E5A93"/>
    <w:rsid w:val="00E319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5C23B"/>
  <w15:chartTrackingRefBased/>
  <w15:docId w15:val="{5FE08BBB-0B7F-4BCD-8E0F-F4066063F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D37"/>
    <w:pPr>
      <w:spacing w:after="200" w:line="276" w:lineRule="auto"/>
    </w:pPr>
    <w:rPr>
      <w:rFonts w:ascii="Calibri" w:eastAsia="Calibri" w:hAnsi="Calibri" w:cs="Calibri"/>
      <w:kern w:val="0"/>
      <w:sz w:val="22"/>
      <w:szCs w:val="22"/>
      <w:lang w:val="en-GB"/>
      <w14:ligatures w14:val="none"/>
    </w:rPr>
  </w:style>
  <w:style w:type="paragraph" w:styleId="Heading1">
    <w:name w:val="heading 1"/>
    <w:basedOn w:val="Normal"/>
    <w:next w:val="Normal"/>
    <w:link w:val="Heading1Char"/>
    <w:uiPriority w:val="9"/>
    <w:qFormat/>
    <w:rsid w:val="00064D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4D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4D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4D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4D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4D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4D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4D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4D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D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4D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4D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4D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4D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4D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4D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4D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4D37"/>
    <w:rPr>
      <w:rFonts w:eastAsiaTheme="majorEastAsia" w:cstheme="majorBidi"/>
      <w:color w:val="272727" w:themeColor="text1" w:themeTint="D8"/>
    </w:rPr>
  </w:style>
  <w:style w:type="paragraph" w:styleId="Title">
    <w:name w:val="Title"/>
    <w:basedOn w:val="Normal"/>
    <w:next w:val="Normal"/>
    <w:link w:val="TitleChar"/>
    <w:uiPriority w:val="10"/>
    <w:qFormat/>
    <w:rsid w:val="00064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D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D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D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D37"/>
    <w:pPr>
      <w:spacing w:before="160"/>
      <w:jc w:val="center"/>
    </w:pPr>
    <w:rPr>
      <w:i/>
      <w:iCs/>
      <w:color w:val="404040" w:themeColor="text1" w:themeTint="BF"/>
    </w:rPr>
  </w:style>
  <w:style w:type="character" w:customStyle="1" w:styleId="QuoteChar">
    <w:name w:val="Quote Char"/>
    <w:basedOn w:val="DefaultParagraphFont"/>
    <w:link w:val="Quote"/>
    <w:uiPriority w:val="29"/>
    <w:rsid w:val="00064D37"/>
    <w:rPr>
      <w:i/>
      <w:iCs/>
      <w:color w:val="404040" w:themeColor="text1" w:themeTint="BF"/>
    </w:rPr>
  </w:style>
  <w:style w:type="paragraph" w:styleId="ListParagraph">
    <w:name w:val="List Paragraph"/>
    <w:basedOn w:val="Normal"/>
    <w:link w:val="ListParagraphChar"/>
    <w:uiPriority w:val="34"/>
    <w:qFormat/>
    <w:rsid w:val="00064D37"/>
    <w:pPr>
      <w:ind w:left="720"/>
      <w:contextualSpacing/>
    </w:pPr>
  </w:style>
  <w:style w:type="character" w:styleId="IntenseEmphasis">
    <w:name w:val="Intense Emphasis"/>
    <w:basedOn w:val="DefaultParagraphFont"/>
    <w:uiPriority w:val="21"/>
    <w:qFormat/>
    <w:rsid w:val="00064D37"/>
    <w:rPr>
      <w:i/>
      <w:iCs/>
      <w:color w:val="0F4761" w:themeColor="accent1" w:themeShade="BF"/>
    </w:rPr>
  </w:style>
  <w:style w:type="paragraph" w:styleId="IntenseQuote">
    <w:name w:val="Intense Quote"/>
    <w:basedOn w:val="Normal"/>
    <w:next w:val="Normal"/>
    <w:link w:val="IntenseQuoteChar"/>
    <w:uiPriority w:val="30"/>
    <w:qFormat/>
    <w:rsid w:val="00064D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4D37"/>
    <w:rPr>
      <w:i/>
      <w:iCs/>
      <w:color w:val="0F4761" w:themeColor="accent1" w:themeShade="BF"/>
    </w:rPr>
  </w:style>
  <w:style w:type="character" w:styleId="IntenseReference">
    <w:name w:val="Intense Reference"/>
    <w:basedOn w:val="DefaultParagraphFont"/>
    <w:uiPriority w:val="32"/>
    <w:qFormat/>
    <w:rsid w:val="00064D37"/>
    <w:rPr>
      <w:b/>
      <w:bCs/>
      <w:smallCaps/>
      <w:color w:val="0F4761" w:themeColor="accent1" w:themeShade="BF"/>
      <w:spacing w:val="5"/>
    </w:rPr>
  </w:style>
  <w:style w:type="character" w:customStyle="1" w:styleId="ListParagraphChar">
    <w:name w:val="List Paragraph Char"/>
    <w:link w:val="ListParagraph"/>
    <w:uiPriority w:val="34"/>
    <w:locked/>
    <w:rsid w:val="00064D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505</Words>
  <Characters>2885</Characters>
  <Application>Microsoft Office Word</Application>
  <DocSecurity>0</DocSecurity>
  <Lines>24</Lines>
  <Paragraphs>6</Paragraphs>
  <ScaleCrop>false</ScaleCrop>
  <Company/>
  <LinksUpToDate>false</LinksUpToDate>
  <CharactersWithSpaces>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2</cp:revision>
  <dcterms:created xsi:type="dcterms:W3CDTF">2026-07-13T09:37:00Z</dcterms:created>
  <dcterms:modified xsi:type="dcterms:W3CDTF">2026-07-13T09:37:00Z</dcterms:modified>
</cp:coreProperties>
</file>