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C0680" w14:textId="77777777" w:rsidR="0015564E" w:rsidRDefault="0015564E">
      <w:pPr>
        <w:rPr>
          <w:rFonts w:ascii="Algerian" w:hAnsi="Algerian"/>
          <w:b/>
          <w:bCs/>
          <w:i/>
          <w:iCs/>
          <w:sz w:val="44"/>
          <w:szCs w:val="44"/>
          <w:lang w:val="en-US"/>
        </w:rPr>
      </w:pPr>
      <w:r w:rsidRPr="0015564E">
        <w:rPr>
          <w:rFonts w:ascii="Algerian" w:hAnsi="Algerian"/>
          <w:b/>
          <w:bCs/>
          <w:i/>
          <w:iCs/>
          <w:sz w:val="44"/>
          <w:szCs w:val="44"/>
          <w:lang w:val="en-US"/>
        </w:rPr>
        <w:t>Human Resource Management</w:t>
      </w:r>
      <w:r w:rsidRPr="0015564E">
        <w:rPr>
          <w:rFonts w:ascii="Algerian" w:hAnsi="Algerian"/>
          <w:b/>
          <w:bCs/>
          <w:i/>
          <w:iCs/>
          <w:sz w:val="44"/>
          <w:szCs w:val="44"/>
          <w:lang w:val="en-US"/>
        </w:rPr>
        <w:br/>
        <w:t xml:space="preserve">(LCMB7000) </w:t>
      </w:r>
      <w:r w:rsidRPr="0015564E">
        <w:rPr>
          <w:rFonts w:ascii="Algerian" w:hAnsi="Algerian"/>
          <w:b/>
          <w:bCs/>
          <w:i/>
          <w:iCs/>
          <w:sz w:val="44"/>
          <w:szCs w:val="44"/>
          <w:lang w:val="en-US"/>
        </w:rPr>
        <w:br/>
        <w:t>Assessment 2 –</w:t>
      </w:r>
      <w:r>
        <w:rPr>
          <w:rFonts w:ascii="Cambria" w:hAnsi="Cambria"/>
          <w:b/>
          <w:bCs/>
          <w:i/>
          <w:iCs/>
          <w:sz w:val="44"/>
          <w:szCs w:val="44"/>
          <w:lang w:val="en-US"/>
        </w:rPr>
        <w:t>Reflection</w:t>
      </w:r>
      <w:r w:rsidRPr="0015564E">
        <w:rPr>
          <w:rFonts w:ascii="Algerian" w:hAnsi="Algerian"/>
          <w:b/>
          <w:bCs/>
          <w:i/>
          <w:iCs/>
          <w:sz w:val="44"/>
          <w:szCs w:val="44"/>
          <w:lang w:val="en-US"/>
        </w:rPr>
        <w:br/>
        <w:t xml:space="preserve">Learning and Development </w:t>
      </w:r>
    </w:p>
    <w:p w14:paraId="5621AD62" w14:textId="77777777" w:rsidR="0015564E" w:rsidRDefault="0015564E">
      <w:pPr>
        <w:rPr>
          <w:rFonts w:ascii="Algerian" w:hAnsi="Algerian"/>
          <w:b/>
          <w:bCs/>
          <w:i/>
          <w:iCs/>
          <w:sz w:val="44"/>
          <w:szCs w:val="44"/>
          <w:lang w:val="en-US"/>
        </w:rPr>
      </w:pPr>
    </w:p>
    <w:p w14:paraId="601E5969" w14:textId="472D5990" w:rsidR="0015564E" w:rsidRPr="0015564E" w:rsidRDefault="0015564E">
      <w:pPr>
        <w:rPr>
          <w:rFonts w:ascii="Algerian" w:hAnsi="Algerian"/>
          <w:i/>
          <w:iCs/>
          <w:sz w:val="36"/>
          <w:szCs w:val="36"/>
          <w:lang w:val="en-US"/>
        </w:rPr>
      </w:pPr>
      <w:r w:rsidRPr="0015564E">
        <w:rPr>
          <w:rFonts w:ascii="Algerian" w:hAnsi="Algerian"/>
          <w:i/>
          <w:iCs/>
          <w:sz w:val="36"/>
          <w:szCs w:val="36"/>
          <w:lang w:val="en-US"/>
        </w:rPr>
        <w:t>Moodle code-(CMB7000)</w:t>
      </w:r>
      <w:r w:rsidRPr="0015564E">
        <w:rPr>
          <w:rFonts w:ascii="Algerian" w:hAnsi="Algerian"/>
          <w:i/>
          <w:iCs/>
          <w:sz w:val="36"/>
          <w:szCs w:val="36"/>
          <w:lang w:val="en-US"/>
        </w:rPr>
        <w:br/>
        <w:t>Lecture: Mohamed Asim</w:t>
      </w:r>
    </w:p>
    <w:p w14:paraId="4D9DA13D" w14:textId="77777777" w:rsidR="0015564E" w:rsidRPr="0015564E" w:rsidRDefault="0015564E" w:rsidP="0015564E">
      <w:pPr>
        <w:rPr>
          <w:rFonts w:ascii="Algerian" w:hAnsi="Algerian"/>
          <w:sz w:val="36"/>
          <w:szCs w:val="36"/>
        </w:rPr>
      </w:pPr>
      <w:r w:rsidRPr="0015564E">
        <w:rPr>
          <w:rFonts w:ascii="Algerian" w:hAnsi="Algerian"/>
          <w:i/>
          <w:iCs/>
          <w:sz w:val="36"/>
          <w:szCs w:val="36"/>
          <w:lang w:val="en-US"/>
        </w:rPr>
        <w:t>Dobrinka Kiryakova-Student number 1818047</w:t>
      </w:r>
    </w:p>
    <w:p w14:paraId="4D84A818" w14:textId="4989B66F" w:rsidR="0015564E" w:rsidRDefault="0015564E">
      <w:pPr>
        <w:rPr>
          <w:rFonts w:ascii="Algerian" w:hAnsi="Algerian"/>
          <w:b/>
          <w:bCs/>
          <w:sz w:val="44"/>
          <w:szCs w:val="44"/>
        </w:rPr>
      </w:pPr>
    </w:p>
    <w:p w14:paraId="7A35ABF7" w14:textId="77777777" w:rsidR="0015564E" w:rsidRDefault="0015564E">
      <w:pPr>
        <w:rPr>
          <w:rFonts w:ascii="Algerian" w:hAnsi="Algerian"/>
          <w:b/>
          <w:bCs/>
          <w:sz w:val="44"/>
          <w:szCs w:val="44"/>
        </w:rPr>
      </w:pPr>
    </w:p>
    <w:p w14:paraId="0F21F42A" w14:textId="77777777" w:rsidR="0015564E" w:rsidRDefault="0015564E">
      <w:pPr>
        <w:rPr>
          <w:rFonts w:ascii="Algerian" w:hAnsi="Algerian"/>
          <w:b/>
          <w:bCs/>
          <w:sz w:val="44"/>
          <w:szCs w:val="44"/>
        </w:rPr>
      </w:pPr>
    </w:p>
    <w:p w14:paraId="78217CF0" w14:textId="78131538" w:rsidR="00FC7DB5" w:rsidRPr="00012891" w:rsidRDefault="00EA4ED3">
      <w:pPr>
        <w:rPr>
          <w:rFonts w:ascii="Algerian" w:hAnsi="Algerian"/>
          <w:b/>
          <w:bCs/>
          <w:sz w:val="44"/>
          <w:szCs w:val="44"/>
        </w:rPr>
      </w:pPr>
      <w:r w:rsidRPr="00012891">
        <w:rPr>
          <w:rFonts w:ascii="Algerian" w:hAnsi="Algerian"/>
          <w:b/>
          <w:bCs/>
          <w:sz w:val="44"/>
          <w:szCs w:val="44"/>
        </w:rPr>
        <w:t xml:space="preserve">Introduction to </w:t>
      </w:r>
      <w:r w:rsidR="00A721CD" w:rsidRPr="00012891">
        <w:rPr>
          <w:rFonts w:ascii="Algerian" w:hAnsi="Algerian"/>
          <w:b/>
          <w:bCs/>
          <w:sz w:val="44"/>
          <w:szCs w:val="44"/>
        </w:rPr>
        <w:t xml:space="preserve">Human resource management   Learning and </w:t>
      </w:r>
      <w:r w:rsidR="00B41E06" w:rsidRPr="00012891">
        <w:rPr>
          <w:rFonts w:ascii="Algerian" w:hAnsi="Algerian"/>
          <w:b/>
          <w:bCs/>
          <w:sz w:val="44"/>
          <w:szCs w:val="44"/>
        </w:rPr>
        <w:t>development.</w:t>
      </w:r>
      <w:r w:rsidR="00A721CD" w:rsidRPr="00012891">
        <w:rPr>
          <w:rFonts w:ascii="Algerian" w:hAnsi="Algerian"/>
          <w:b/>
          <w:bCs/>
          <w:sz w:val="44"/>
          <w:szCs w:val="44"/>
        </w:rPr>
        <w:t xml:space="preserve"> </w:t>
      </w:r>
    </w:p>
    <w:p w14:paraId="1F16A729" w14:textId="77777777" w:rsidR="00716980" w:rsidRDefault="00716980"/>
    <w:p w14:paraId="3BB74E58" w14:textId="77777777" w:rsidR="00694D98" w:rsidRDefault="00694D98">
      <w:pPr>
        <w:rPr>
          <w:sz w:val="28"/>
          <w:szCs w:val="28"/>
        </w:rPr>
      </w:pPr>
      <w:r w:rsidRPr="00694D98">
        <w:rPr>
          <w:b/>
          <w:bCs/>
          <w:sz w:val="48"/>
          <w:szCs w:val="48"/>
        </w:rPr>
        <w:t>.</w:t>
      </w:r>
      <w:r w:rsidRPr="00AE25B4">
        <w:rPr>
          <w:sz w:val="28"/>
          <w:szCs w:val="28"/>
        </w:rPr>
        <w:t xml:space="preserve"> Learning</w:t>
      </w:r>
      <w:r w:rsidR="002E25E1" w:rsidRPr="00AE25B4">
        <w:rPr>
          <w:sz w:val="28"/>
          <w:szCs w:val="28"/>
        </w:rPr>
        <w:t xml:space="preserve"> and </w:t>
      </w:r>
      <w:r w:rsidR="00AE25B4" w:rsidRPr="00AE25B4">
        <w:rPr>
          <w:sz w:val="28"/>
          <w:szCs w:val="28"/>
        </w:rPr>
        <w:t>development it’s</w:t>
      </w:r>
      <w:r w:rsidR="002E25E1" w:rsidRPr="00AE25B4">
        <w:rPr>
          <w:sz w:val="28"/>
          <w:szCs w:val="28"/>
        </w:rPr>
        <w:t xml:space="preserve"> a term used to describe everything in a business</w:t>
      </w:r>
      <w:r w:rsidR="0012682D">
        <w:rPr>
          <w:sz w:val="28"/>
          <w:szCs w:val="28"/>
        </w:rPr>
        <w:t xml:space="preserve"> and their HR strategy</w:t>
      </w:r>
      <w:r w:rsidR="00AE25B4">
        <w:rPr>
          <w:sz w:val="28"/>
          <w:szCs w:val="28"/>
        </w:rPr>
        <w:t>.</w:t>
      </w:r>
      <w:r w:rsidR="002E25E1" w:rsidRPr="00AE25B4">
        <w:rPr>
          <w:sz w:val="28"/>
          <w:szCs w:val="28"/>
        </w:rPr>
        <w:t xml:space="preserve"> </w:t>
      </w:r>
      <w:r w:rsidR="00AE25B4">
        <w:rPr>
          <w:sz w:val="28"/>
          <w:szCs w:val="28"/>
        </w:rPr>
        <w:t>W</w:t>
      </w:r>
      <w:r w:rsidR="002E25E1" w:rsidRPr="00AE25B4">
        <w:rPr>
          <w:sz w:val="28"/>
          <w:szCs w:val="28"/>
        </w:rPr>
        <w:t xml:space="preserve">hich it does to encourage professional development among its employees by providing </w:t>
      </w:r>
      <w:r w:rsidR="0012682D" w:rsidRPr="00AE25B4">
        <w:rPr>
          <w:sz w:val="28"/>
          <w:szCs w:val="28"/>
        </w:rPr>
        <w:t>them</w:t>
      </w:r>
      <w:r w:rsidR="0012682D">
        <w:rPr>
          <w:sz w:val="28"/>
          <w:szCs w:val="28"/>
        </w:rPr>
        <w:t xml:space="preserve"> with the necessary</w:t>
      </w:r>
      <w:r w:rsidR="002E25E1" w:rsidRPr="00AE25B4">
        <w:rPr>
          <w:sz w:val="28"/>
          <w:szCs w:val="28"/>
        </w:rPr>
        <w:t xml:space="preserve"> training</w:t>
      </w:r>
      <w:r w:rsidR="0012682D">
        <w:rPr>
          <w:sz w:val="28"/>
          <w:szCs w:val="28"/>
        </w:rPr>
        <w:t>,</w:t>
      </w:r>
      <w:r w:rsidR="002E25E1" w:rsidRPr="00AE25B4">
        <w:rPr>
          <w:sz w:val="28"/>
          <w:szCs w:val="28"/>
        </w:rPr>
        <w:t xml:space="preserve"> different courses, </w:t>
      </w:r>
      <w:r w:rsidR="0012682D">
        <w:rPr>
          <w:sz w:val="28"/>
          <w:szCs w:val="28"/>
        </w:rPr>
        <w:t xml:space="preserve">and </w:t>
      </w:r>
      <w:r w:rsidR="002E25E1" w:rsidRPr="00AE25B4">
        <w:rPr>
          <w:sz w:val="28"/>
          <w:szCs w:val="28"/>
        </w:rPr>
        <w:t xml:space="preserve">different development </w:t>
      </w:r>
      <w:r w:rsidR="0012682D" w:rsidRPr="00AE25B4">
        <w:rPr>
          <w:sz w:val="28"/>
          <w:szCs w:val="28"/>
        </w:rPr>
        <w:t>programmes</w:t>
      </w:r>
      <w:r w:rsidR="0012682D">
        <w:rPr>
          <w:sz w:val="28"/>
          <w:szCs w:val="28"/>
        </w:rPr>
        <w:t>,</w:t>
      </w:r>
      <w:r w:rsidR="0012682D" w:rsidRPr="00AE25B4">
        <w:rPr>
          <w:sz w:val="28"/>
          <w:szCs w:val="28"/>
        </w:rPr>
        <w:t xml:space="preserve"> online</w:t>
      </w:r>
      <w:r w:rsidR="0012682D">
        <w:rPr>
          <w:sz w:val="28"/>
          <w:szCs w:val="28"/>
        </w:rPr>
        <w:t xml:space="preserve"> or in person </w:t>
      </w:r>
      <w:r w:rsidR="0012682D" w:rsidRPr="00AE25B4">
        <w:rPr>
          <w:sz w:val="28"/>
          <w:szCs w:val="28"/>
        </w:rPr>
        <w:t>learning</w:t>
      </w:r>
      <w:r w:rsidR="002E25E1" w:rsidRPr="00AE25B4">
        <w:rPr>
          <w:sz w:val="28"/>
          <w:szCs w:val="28"/>
        </w:rPr>
        <w:t xml:space="preserve">. </w:t>
      </w:r>
      <w:r w:rsidR="000067DB" w:rsidRPr="00AE25B4">
        <w:rPr>
          <w:sz w:val="28"/>
          <w:szCs w:val="28"/>
        </w:rPr>
        <w:t>Usually,</w:t>
      </w:r>
      <w:r w:rsidR="002E25E1" w:rsidRPr="00AE25B4">
        <w:rPr>
          <w:sz w:val="28"/>
          <w:szCs w:val="28"/>
        </w:rPr>
        <w:t xml:space="preserve"> </w:t>
      </w:r>
      <w:r w:rsidR="000067DB" w:rsidRPr="00AE25B4">
        <w:rPr>
          <w:sz w:val="28"/>
          <w:szCs w:val="28"/>
        </w:rPr>
        <w:t>although</w:t>
      </w:r>
      <w:r w:rsidR="002E25E1" w:rsidRPr="00AE25B4">
        <w:rPr>
          <w:sz w:val="28"/>
          <w:szCs w:val="28"/>
        </w:rPr>
        <w:t xml:space="preserve"> </w:t>
      </w:r>
      <w:r w:rsidR="000067DB" w:rsidRPr="00AE25B4">
        <w:rPr>
          <w:sz w:val="28"/>
          <w:szCs w:val="28"/>
        </w:rPr>
        <w:t>describe</w:t>
      </w:r>
      <w:r w:rsidR="002E25E1" w:rsidRPr="00AE25B4">
        <w:rPr>
          <w:sz w:val="28"/>
          <w:szCs w:val="28"/>
        </w:rPr>
        <w:t xml:space="preserve"> mainly its responsibilities of the human resource management who is usually taking the care of the company.</w:t>
      </w:r>
    </w:p>
    <w:p w14:paraId="1E557EE2" w14:textId="12896368" w:rsidR="00B41E06" w:rsidRPr="00AE25B4" w:rsidRDefault="002E25E1">
      <w:pPr>
        <w:rPr>
          <w:sz w:val="28"/>
          <w:szCs w:val="28"/>
        </w:rPr>
      </w:pPr>
      <w:r w:rsidRPr="00AE25B4">
        <w:rPr>
          <w:sz w:val="28"/>
          <w:szCs w:val="28"/>
        </w:rPr>
        <w:t xml:space="preserve"> The strategy is </w:t>
      </w:r>
      <w:r w:rsidR="0012682D">
        <w:rPr>
          <w:sz w:val="28"/>
          <w:szCs w:val="28"/>
        </w:rPr>
        <w:t>varying</w:t>
      </w:r>
      <w:r w:rsidRPr="00AE25B4">
        <w:rPr>
          <w:sz w:val="28"/>
          <w:szCs w:val="28"/>
        </w:rPr>
        <w:t xml:space="preserve"> from company to </w:t>
      </w:r>
      <w:r w:rsidR="0012682D" w:rsidRPr="00AE25B4">
        <w:rPr>
          <w:sz w:val="28"/>
          <w:szCs w:val="28"/>
        </w:rPr>
        <w:t>company,</w:t>
      </w:r>
      <w:r w:rsidRPr="00AE25B4">
        <w:rPr>
          <w:sz w:val="28"/>
          <w:szCs w:val="28"/>
        </w:rPr>
        <w:t xml:space="preserve"> and they can be different. </w:t>
      </w:r>
      <w:r w:rsidR="0012682D">
        <w:rPr>
          <w:sz w:val="28"/>
          <w:szCs w:val="28"/>
        </w:rPr>
        <w:t>F</w:t>
      </w:r>
      <w:r w:rsidRPr="00AE25B4">
        <w:rPr>
          <w:sz w:val="28"/>
          <w:szCs w:val="28"/>
        </w:rPr>
        <w:t xml:space="preserve">or </w:t>
      </w:r>
      <w:r w:rsidR="000067DB" w:rsidRPr="00AE25B4">
        <w:rPr>
          <w:sz w:val="28"/>
          <w:szCs w:val="28"/>
        </w:rPr>
        <w:t>example,</w:t>
      </w:r>
      <w:r w:rsidRPr="00AE25B4">
        <w:rPr>
          <w:sz w:val="28"/>
          <w:szCs w:val="28"/>
        </w:rPr>
        <w:t xml:space="preserve"> the corporate company to </w:t>
      </w:r>
      <w:r w:rsidR="0012682D">
        <w:rPr>
          <w:sz w:val="28"/>
          <w:szCs w:val="28"/>
        </w:rPr>
        <w:t xml:space="preserve">small </w:t>
      </w:r>
      <w:r w:rsidRPr="00AE25B4">
        <w:rPr>
          <w:sz w:val="28"/>
          <w:szCs w:val="28"/>
        </w:rPr>
        <w:t>companies</w:t>
      </w:r>
      <w:r w:rsidR="0012682D">
        <w:rPr>
          <w:sz w:val="28"/>
          <w:szCs w:val="28"/>
        </w:rPr>
        <w:t xml:space="preserve"> the strategy it carry out in different ways.</w:t>
      </w:r>
      <w:r w:rsidRPr="00AE25B4">
        <w:rPr>
          <w:sz w:val="28"/>
          <w:szCs w:val="28"/>
        </w:rPr>
        <w:t xml:space="preserve"> </w:t>
      </w:r>
      <w:r w:rsidR="0012682D">
        <w:rPr>
          <w:sz w:val="28"/>
          <w:szCs w:val="28"/>
        </w:rPr>
        <w:t>T</w:t>
      </w:r>
      <w:r w:rsidRPr="00AE25B4">
        <w:rPr>
          <w:sz w:val="28"/>
          <w:szCs w:val="28"/>
        </w:rPr>
        <w:t xml:space="preserve">he </w:t>
      </w:r>
      <w:r w:rsidR="000067DB" w:rsidRPr="00AE25B4">
        <w:rPr>
          <w:sz w:val="28"/>
          <w:szCs w:val="28"/>
        </w:rPr>
        <w:t>larger</w:t>
      </w:r>
      <w:r w:rsidRPr="00AE25B4">
        <w:rPr>
          <w:sz w:val="28"/>
          <w:szCs w:val="28"/>
        </w:rPr>
        <w:t xml:space="preserve"> company usually have more layers of senior </w:t>
      </w:r>
      <w:r w:rsidRPr="00AE25B4">
        <w:rPr>
          <w:sz w:val="28"/>
          <w:szCs w:val="28"/>
        </w:rPr>
        <w:lastRenderedPageBreak/>
        <w:t>management</w:t>
      </w:r>
      <w:r w:rsidR="000067DB" w:rsidRPr="00AE25B4">
        <w:rPr>
          <w:sz w:val="28"/>
          <w:szCs w:val="28"/>
        </w:rPr>
        <w:t xml:space="preserve">, </w:t>
      </w:r>
      <w:r w:rsidR="0012682D" w:rsidRPr="00AE25B4">
        <w:rPr>
          <w:sz w:val="28"/>
          <w:szCs w:val="28"/>
        </w:rPr>
        <w:t>and</w:t>
      </w:r>
      <w:r w:rsidR="000067DB" w:rsidRPr="00AE25B4">
        <w:rPr>
          <w:sz w:val="28"/>
          <w:szCs w:val="28"/>
        </w:rPr>
        <w:t xml:space="preserve"> they invest more in the </w:t>
      </w:r>
      <w:r w:rsidR="0012682D" w:rsidRPr="00AE25B4">
        <w:rPr>
          <w:sz w:val="28"/>
          <w:szCs w:val="28"/>
        </w:rPr>
        <w:t>manag</w:t>
      </w:r>
      <w:r w:rsidR="0012682D">
        <w:rPr>
          <w:sz w:val="28"/>
          <w:szCs w:val="28"/>
        </w:rPr>
        <w:t xml:space="preserve">er </w:t>
      </w:r>
      <w:r w:rsidR="0012682D" w:rsidRPr="00AE25B4">
        <w:rPr>
          <w:sz w:val="28"/>
          <w:szCs w:val="28"/>
        </w:rPr>
        <w:t>training</w:t>
      </w:r>
      <w:r w:rsidR="000067DB" w:rsidRPr="00AE25B4">
        <w:rPr>
          <w:sz w:val="28"/>
          <w:szCs w:val="28"/>
        </w:rPr>
        <w:t xml:space="preserve"> to help them develop new skills</w:t>
      </w:r>
      <w:r w:rsidR="0012682D">
        <w:rPr>
          <w:sz w:val="28"/>
          <w:szCs w:val="28"/>
        </w:rPr>
        <w:t>,</w:t>
      </w:r>
      <w:r w:rsidR="000067DB" w:rsidRPr="00AE25B4">
        <w:rPr>
          <w:sz w:val="28"/>
          <w:szCs w:val="28"/>
        </w:rPr>
        <w:t xml:space="preserve"> that are specific to their leadership role. </w:t>
      </w:r>
      <w:r w:rsidR="0012682D">
        <w:rPr>
          <w:sz w:val="28"/>
          <w:szCs w:val="28"/>
        </w:rPr>
        <w:t>I</w:t>
      </w:r>
      <w:r w:rsidR="000067DB" w:rsidRPr="00AE25B4">
        <w:rPr>
          <w:sz w:val="28"/>
          <w:szCs w:val="28"/>
        </w:rPr>
        <w:t xml:space="preserve">n a small </w:t>
      </w:r>
      <w:r w:rsidR="0012682D" w:rsidRPr="00AE25B4">
        <w:rPr>
          <w:sz w:val="28"/>
          <w:szCs w:val="28"/>
        </w:rPr>
        <w:t>fast-growing</w:t>
      </w:r>
      <w:r w:rsidR="000067DB" w:rsidRPr="00AE25B4">
        <w:rPr>
          <w:sz w:val="28"/>
          <w:szCs w:val="28"/>
        </w:rPr>
        <w:t xml:space="preserve"> business, the team is </w:t>
      </w:r>
      <w:r w:rsidR="0012682D">
        <w:rPr>
          <w:sz w:val="28"/>
          <w:szCs w:val="28"/>
        </w:rPr>
        <w:t>o</w:t>
      </w:r>
      <w:r w:rsidR="000067DB" w:rsidRPr="00AE25B4">
        <w:rPr>
          <w:sz w:val="28"/>
          <w:szCs w:val="28"/>
        </w:rPr>
        <w:t xml:space="preserve">ften working outside of their comfort zone and often there implementing new skills, like a social learning This learning take place just by working with team members which has skills and experience, which we cannot see like a formal incorporate learning, it's looked like more continuous learning oh we can say they're learning without even realise in it. </w:t>
      </w:r>
      <w:r w:rsidR="00B41E06" w:rsidRPr="00AE25B4">
        <w:rPr>
          <w:sz w:val="28"/>
          <w:szCs w:val="28"/>
        </w:rPr>
        <w:t xml:space="preserve">Learning and development strategies </w:t>
      </w:r>
      <w:r w:rsidR="00773FB4" w:rsidRPr="00AE25B4">
        <w:rPr>
          <w:sz w:val="28"/>
          <w:szCs w:val="28"/>
        </w:rPr>
        <w:t>and</w:t>
      </w:r>
      <w:r w:rsidR="00B41E06" w:rsidRPr="00AE25B4">
        <w:rPr>
          <w:sz w:val="28"/>
          <w:szCs w:val="28"/>
        </w:rPr>
        <w:t xml:space="preserve"> practise is described as </w:t>
      </w:r>
      <w:r w:rsidR="00773FB4" w:rsidRPr="00AE25B4">
        <w:rPr>
          <w:sz w:val="28"/>
          <w:szCs w:val="28"/>
        </w:rPr>
        <w:t>the</w:t>
      </w:r>
      <w:r w:rsidR="00B41E06" w:rsidRPr="00AE25B4">
        <w:rPr>
          <w:sz w:val="28"/>
          <w:szCs w:val="28"/>
        </w:rPr>
        <w:t xml:space="preserve"> aim to ensure that people in the organisation acquire and develop </w:t>
      </w:r>
      <w:r w:rsidR="00773FB4" w:rsidRPr="00AE25B4">
        <w:rPr>
          <w:sz w:val="28"/>
          <w:szCs w:val="28"/>
        </w:rPr>
        <w:t xml:space="preserve">required </w:t>
      </w:r>
      <w:r w:rsidR="00B41E06" w:rsidRPr="00AE25B4">
        <w:rPr>
          <w:sz w:val="28"/>
          <w:szCs w:val="28"/>
        </w:rPr>
        <w:t>knowledge</w:t>
      </w:r>
      <w:r w:rsidR="00773FB4" w:rsidRPr="00AE25B4">
        <w:rPr>
          <w:sz w:val="28"/>
          <w:szCs w:val="28"/>
        </w:rPr>
        <w:t>,</w:t>
      </w:r>
      <w:r w:rsidR="00B41E06" w:rsidRPr="00AE25B4">
        <w:rPr>
          <w:sz w:val="28"/>
          <w:szCs w:val="28"/>
        </w:rPr>
        <w:t xml:space="preserve"> skills and competence is they need to carry out their work </w:t>
      </w:r>
      <w:r w:rsidR="00773FB4" w:rsidRPr="00AE25B4">
        <w:rPr>
          <w:sz w:val="28"/>
          <w:szCs w:val="28"/>
        </w:rPr>
        <w:t>effectively and</w:t>
      </w:r>
      <w:r w:rsidR="00B41E06" w:rsidRPr="00AE25B4">
        <w:rPr>
          <w:sz w:val="28"/>
          <w:szCs w:val="28"/>
        </w:rPr>
        <w:t xml:space="preserve"> advance their care to their own benefits </w:t>
      </w:r>
      <w:r w:rsidR="00773FB4" w:rsidRPr="00AE25B4">
        <w:rPr>
          <w:sz w:val="28"/>
          <w:szCs w:val="28"/>
        </w:rPr>
        <w:t>in</w:t>
      </w:r>
      <w:r w:rsidR="00B41E06" w:rsidRPr="00AE25B4">
        <w:rPr>
          <w:sz w:val="28"/>
          <w:szCs w:val="28"/>
        </w:rPr>
        <w:t xml:space="preserve"> the organisation. The term learning and development has largely replaced that of the human resource development at least for practitioner. </w:t>
      </w:r>
      <w:r w:rsidR="00773FB4" w:rsidRPr="00AE25B4">
        <w:rPr>
          <w:sz w:val="28"/>
          <w:szCs w:val="28"/>
        </w:rPr>
        <w:t>Recording to (Armstrong, p281).</w:t>
      </w:r>
      <w:r w:rsidR="00716980" w:rsidRPr="00AE25B4">
        <w:rPr>
          <w:sz w:val="28"/>
          <w:szCs w:val="28"/>
        </w:rPr>
        <w:t xml:space="preserve"> The definition of strategic human resource development Recording to (Walton 1999, p82) And (M. Armstrong,2014, p281), It's a strategic resource development which involves introducing, eliminating, modifying, </w:t>
      </w:r>
      <w:r w:rsidR="0012682D" w:rsidRPr="00AE25B4">
        <w:rPr>
          <w:sz w:val="28"/>
          <w:szCs w:val="28"/>
        </w:rPr>
        <w:t>directing,</w:t>
      </w:r>
      <w:r w:rsidR="00716980" w:rsidRPr="00AE25B4">
        <w:rPr>
          <w:sz w:val="28"/>
          <w:szCs w:val="28"/>
        </w:rPr>
        <w:t xml:space="preserve"> and guiding process, that all individuals in the organisation received </w:t>
      </w:r>
      <w:r w:rsidR="0012682D">
        <w:rPr>
          <w:sz w:val="28"/>
          <w:szCs w:val="28"/>
        </w:rPr>
        <w:t>all</w:t>
      </w:r>
      <w:r w:rsidR="00716980" w:rsidRPr="00AE25B4">
        <w:rPr>
          <w:sz w:val="28"/>
          <w:szCs w:val="28"/>
        </w:rPr>
        <w:t xml:space="preserve"> skills</w:t>
      </w:r>
      <w:r w:rsidR="00EA4ED3">
        <w:rPr>
          <w:sz w:val="28"/>
          <w:szCs w:val="28"/>
        </w:rPr>
        <w:t>,</w:t>
      </w:r>
      <w:r w:rsidR="00716980" w:rsidRPr="00AE25B4">
        <w:rPr>
          <w:sz w:val="28"/>
          <w:szCs w:val="28"/>
        </w:rPr>
        <w:t xml:space="preserve"> knowledge</w:t>
      </w:r>
      <w:r w:rsidR="00EA4ED3">
        <w:rPr>
          <w:sz w:val="28"/>
          <w:szCs w:val="28"/>
        </w:rPr>
        <w:t>,</w:t>
      </w:r>
      <w:r w:rsidR="00716980" w:rsidRPr="00AE25B4">
        <w:rPr>
          <w:sz w:val="28"/>
          <w:szCs w:val="28"/>
        </w:rPr>
        <w:t xml:space="preserve"> and competence to undertake so they can carry the future task which is required by the organisation. The strategic learning and development </w:t>
      </w:r>
      <w:r w:rsidRPr="00AE25B4">
        <w:rPr>
          <w:sz w:val="28"/>
          <w:szCs w:val="28"/>
        </w:rPr>
        <w:t>are</w:t>
      </w:r>
      <w:r w:rsidR="00716980" w:rsidRPr="00AE25B4">
        <w:rPr>
          <w:sz w:val="28"/>
          <w:szCs w:val="28"/>
        </w:rPr>
        <w:t xml:space="preserve"> </w:t>
      </w:r>
      <w:r w:rsidRPr="00AE25B4">
        <w:rPr>
          <w:sz w:val="28"/>
          <w:szCs w:val="28"/>
        </w:rPr>
        <w:t>aligned</w:t>
      </w:r>
      <w:r w:rsidR="00716980" w:rsidRPr="00AE25B4">
        <w:rPr>
          <w:sz w:val="28"/>
          <w:szCs w:val="28"/>
        </w:rPr>
        <w:t xml:space="preserve"> to the business strategy off learning and development. </w:t>
      </w:r>
      <w:r w:rsidR="00EA4ED3">
        <w:rPr>
          <w:sz w:val="28"/>
          <w:szCs w:val="28"/>
        </w:rPr>
        <w:t>T</w:t>
      </w:r>
      <w:r w:rsidR="00716980" w:rsidRPr="00AE25B4">
        <w:rPr>
          <w:sz w:val="28"/>
          <w:szCs w:val="28"/>
        </w:rPr>
        <w:t xml:space="preserve">he process of learning and development </w:t>
      </w:r>
      <w:r w:rsidR="00EA4ED3">
        <w:rPr>
          <w:sz w:val="28"/>
          <w:szCs w:val="28"/>
        </w:rPr>
        <w:t xml:space="preserve">it’s </w:t>
      </w:r>
      <w:r w:rsidR="00716980" w:rsidRPr="00AE25B4">
        <w:rPr>
          <w:sz w:val="28"/>
          <w:szCs w:val="28"/>
        </w:rPr>
        <w:t xml:space="preserve">how people and organisation learn the concept of the learning </w:t>
      </w:r>
      <w:r w:rsidR="00EA4ED3">
        <w:rPr>
          <w:sz w:val="28"/>
          <w:szCs w:val="28"/>
        </w:rPr>
        <w:t>the strategy in the</w:t>
      </w:r>
      <w:r w:rsidR="00716980" w:rsidRPr="00AE25B4">
        <w:rPr>
          <w:sz w:val="28"/>
          <w:szCs w:val="28"/>
        </w:rPr>
        <w:t xml:space="preserve"> organisation. how they </w:t>
      </w:r>
      <w:r w:rsidRPr="00AE25B4">
        <w:rPr>
          <w:sz w:val="28"/>
          <w:szCs w:val="28"/>
        </w:rPr>
        <w:t>are planning</w:t>
      </w:r>
      <w:r w:rsidR="00716980" w:rsidRPr="00AE25B4">
        <w:rPr>
          <w:sz w:val="28"/>
          <w:szCs w:val="28"/>
        </w:rPr>
        <w:t xml:space="preserve"> </w:t>
      </w:r>
      <w:r w:rsidRPr="00AE25B4">
        <w:rPr>
          <w:sz w:val="28"/>
          <w:szCs w:val="28"/>
        </w:rPr>
        <w:t>and</w:t>
      </w:r>
      <w:r w:rsidR="00716980" w:rsidRPr="00AE25B4">
        <w:rPr>
          <w:sz w:val="28"/>
          <w:szCs w:val="28"/>
        </w:rPr>
        <w:t xml:space="preserve"> implementing the process </w:t>
      </w:r>
      <w:r w:rsidRPr="00AE25B4">
        <w:rPr>
          <w:sz w:val="28"/>
          <w:szCs w:val="28"/>
        </w:rPr>
        <w:t>qualities and</w:t>
      </w:r>
      <w:r w:rsidR="00716980" w:rsidRPr="00AE25B4">
        <w:rPr>
          <w:sz w:val="28"/>
          <w:szCs w:val="28"/>
        </w:rPr>
        <w:t xml:space="preserve"> developing the necessary skills for the managers generally.</w:t>
      </w:r>
      <w:r w:rsidRPr="00AE25B4">
        <w:rPr>
          <w:sz w:val="28"/>
          <w:szCs w:val="28"/>
        </w:rPr>
        <w:t xml:space="preserve"> The learning process by which person is </w:t>
      </w:r>
      <w:r w:rsidR="000067DB" w:rsidRPr="00AE25B4">
        <w:rPr>
          <w:sz w:val="28"/>
          <w:szCs w:val="28"/>
        </w:rPr>
        <w:t>acquired</w:t>
      </w:r>
      <w:r w:rsidRPr="00AE25B4">
        <w:rPr>
          <w:sz w:val="28"/>
          <w:szCs w:val="28"/>
        </w:rPr>
        <w:t xml:space="preserve"> and develop knowledge skills and capabilities behaviour and attitudes</w:t>
      </w:r>
      <w:r w:rsidR="00EA4ED3">
        <w:rPr>
          <w:sz w:val="28"/>
          <w:szCs w:val="28"/>
        </w:rPr>
        <w:t>,</w:t>
      </w:r>
      <w:r w:rsidRPr="00AE25B4">
        <w:rPr>
          <w:sz w:val="28"/>
          <w:szCs w:val="28"/>
        </w:rPr>
        <w:t xml:space="preserve"> it involves the modification of the behaviour with the more formal methods of helping people to learn </w:t>
      </w:r>
      <w:r w:rsidR="00EA4ED3">
        <w:rPr>
          <w:sz w:val="28"/>
          <w:szCs w:val="28"/>
        </w:rPr>
        <w:t xml:space="preserve">more in and </w:t>
      </w:r>
      <w:r w:rsidRPr="00AE25B4">
        <w:rPr>
          <w:sz w:val="28"/>
          <w:szCs w:val="28"/>
        </w:rPr>
        <w:t>outside the workplace.</w:t>
      </w:r>
    </w:p>
    <w:p w14:paraId="6FD58BF8" w14:textId="6E679F1A" w:rsidR="000067DB" w:rsidRPr="00012891" w:rsidRDefault="000067DB">
      <w:pPr>
        <w:rPr>
          <w:rFonts w:ascii="Algerian" w:hAnsi="Algerian"/>
          <w:sz w:val="52"/>
          <w:szCs w:val="52"/>
        </w:rPr>
      </w:pPr>
    </w:p>
    <w:p w14:paraId="184FABF2" w14:textId="65AB8E3B" w:rsidR="000067DB" w:rsidRDefault="00012891">
      <w:pPr>
        <w:rPr>
          <w:rFonts w:ascii="Algerian" w:hAnsi="Algerian"/>
          <w:sz w:val="52"/>
          <w:szCs w:val="52"/>
        </w:rPr>
      </w:pPr>
      <w:r w:rsidRPr="00012891">
        <w:rPr>
          <w:rFonts w:ascii="Algerian" w:hAnsi="Algerian"/>
          <w:sz w:val="52"/>
          <w:szCs w:val="52"/>
        </w:rPr>
        <w:t xml:space="preserve">Conclusion </w:t>
      </w:r>
    </w:p>
    <w:p w14:paraId="017C6912" w14:textId="1CD77FC7" w:rsidR="00012891" w:rsidRDefault="00012891">
      <w:pPr>
        <w:rPr>
          <w:rFonts w:ascii="Algerian" w:hAnsi="Algerian"/>
          <w:sz w:val="52"/>
          <w:szCs w:val="52"/>
        </w:rPr>
      </w:pPr>
    </w:p>
    <w:p w14:paraId="124DBD87" w14:textId="08EEDD11" w:rsidR="00012891" w:rsidRPr="00DF05E0" w:rsidRDefault="00012891">
      <w:pPr>
        <w:rPr>
          <w:rFonts w:ascii="Colibr" w:hAnsi="Colibr" w:cs="Angsana New"/>
          <w:sz w:val="28"/>
          <w:szCs w:val="28"/>
        </w:rPr>
      </w:pPr>
      <w:r w:rsidRPr="00DF05E0">
        <w:rPr>
          <w:rFonts w:ascii="Colibr" w:hAnsi="Colibr" w:cs="Angsana New"/>
          <w:sz w:val="28"/>
          <w:szCs w:val="28"/>
        </w:rPr>
        <w:t xml:space="preserve">To summarise the key points related to the topic learning and development in human resource management, we can say that learning and development is the critical aspect of the human resource management, this is focus on </w:t>
      </w:r>
      <w:r w:rsidRPr="00DF05E0">
        <w:rPr>
          <w:rFonts w:ascii="Colibr" w:hAnsi="Colibr" w:cs="Angsana New"/>
          <w:sz w:val="28"/>
          <w:szCs w:val="28"/>
        </w:rPr>
        <w:lastRenderedPageBreak/>
        <w:t>improving employee’s skills, knowledge, and ability to perform accordingly on the ongoing process. in organisation training programmes. coaching mentoring</w:t>
      </w:r>
      <w:r w:rsidR="0011096D" w:rsidRPr="00DF05E0">
        <w:rPr>
          <w:rFonts w:ascii="Colibr" w:hAnsi="Colibr" w:cs="Angsana New"/>
          <w:sz w:val="28"/>
          <w:szCs w:val="28"/>
        </w:rPr>
        <w:t xml:space="preserve"> it’s another</w:t>
      </w:r>
      <w:r w:rsidRPr="00DF05E0">
        <w:rPr>
          <w:rFonts w:ascii="Colibr" w:hAnsi="Colibr" w:cs="Angsana New"/>
          <w:sz w:val="28"/>
          <w:szCs w:val="28"/>
        </w:rPr>
        <w:t xml:space="preserve"> learning opportunities </w:t>
      </w:r>
      <w:r w:rsidR="0011096D" w:rsidRPr="00DF05E0">
        <w:rPr>
          <w:rFonts w:ascii="Colibr" w:hAnsi="Colibr" w:cs="Angsana New"/>
          <w:sz w:val="28"/>
          <w:szCs w:val="28"/>
        </w:rPr>
        <w:t>to keep</w:t>
      </w:r>
      <w:r w:rsidRPr="00DF05E0">
        <w:rPr>
          <w:rFonts w:ascii="Colibr" w:hAnsi="Colibr" w:cs="Angsana New"/>
          <w:sz w:val="28"/>
          <w:szCs w:val="28"/>
        </w:rPr>
        <w:t xml:space="preserve"> </w:t>
      </w:r>
      <w:r w:rsidR="0011096D" w:rsidRPr="00DF05E0">
        <w:rPr>
          <w:rFonts w:ascii="Colibr" w:hAnsi="Colibr" w:cs="Angsana New"/>
          <w:sz w:val="28"/>
          <w:szCs w:val="28"/>
        </w:rPr>
        <w:t>learning</w:t>
      </w:r>
      <w:r w:rsidRPr="00DF05E0">
        <w:rPr>
          <w:rFonts w:ascii="Colibr" w:hAnsi="Colibr" w:cs="Angsana New"/>
          <w:sz w:val="28"/>
          <w:szCs w:val="28"/>
        </w:rPr>
        <w:t xml:space="preserve"> and development</w:t>
      </w:r>
      <w:r w:rsidR="0011096D" w:rsidRPr="00DF05E0">
        <w:rPr>
          <w:rFonts w:ascii="Colibr" w:hAnsi="Colibr" w:cs="Angsana New"/>
          <w:sz w:val="28"/>
          <w:szCs w:val="28"/>
        </w:rPr>
        <w:t>.</w:t>
      </w:r>
      <w:r w:rsidRPr="00DF05E0">
        <w:rPr>
          <w:rFonts w:ascii="Colibr" w:hAnsi="Colibr" w:cs="Angsana New"/>
          <w:sz w:val="28"/>
          <w:szCs w:val="28"/>
        </w:rPr>
        <w:t xml:space="preserve"> </w:t>
      </w:r>
      <w:r w:rsidR="0011096D" w:rsidRPr="00DF05E0">
        <w:rPr>
          <w:rFonts w:ascii="Colibr" w:hAnsi="Colibr" w:cs="Angsana New"/>
          <w:sz w:val="28"/>
          <w:szCs w:val="28"/>
        </w:rPr>
        <w:t>On p</w:t>
      </w:r>
      <w:r w:rsidRPr="00DF05E0">
        <w:rPr>
          <w:rFonts w:ascii="Colibr" w:hAnsi="Colibr" w:cs="Angsana New"/>
          <w:sz w:val="28"/>
          <w:szCs w:val="28"/>
        </w:rPr>
        <w:t xml:space="preserve">ractise can benefit both employee and organisation in several ways sentence </w:t>
      </w:r>
      <w:r w:rsidR="0011096D" w:rsidRPr="00DF05E0">
        <w:rPr>
          <w:rFonts w:ascii="Colibr" w:hAnsi="Colibr" w:cs="Angsana New"/>
          <w:sz w:val="28"/>
          <w:szCs w:val="28"/>
        </w:rPr>
        <w:t>increasing employee</w:t>
      </w:r>
      <w:r w:rsidRPr="00DF05E0">
        <w:rPr>
          <w:rFonts w:ascii="Colibr" w:hAnsi="Colibr" w:cs="Angsana New"/>
          <w:sz w:val="28"/>
          <w:szCs w:val="28"/>
        </w:rPr>
        <w:t xml:space="preserve"> engagement, high job satisfaction, improve productivity and better </w:t>
      </w:r>
      <w:proofErr w:type="gramStart"/>
      <w:r w:rsidRPr="00DF05E0">
        <w:rPr>
          <w:rFonts w:ascii="Colibr" w:hAnsi="Colibr" w:cs="Angsana New"/>
          <w:sz w:val="28"/>
          <w:szCs w:val="28"/>
        </w:rPr>
        <w:t xml:space="preserve">performance </w:t>
      </w:r>
      <w:r w:rsidR="0011096D" w:rsidRPr="00DF05E0">
        <w:rPr>
          <w:rFonts w:ascii="Colibr" w:hAnsi="Colibr" w:cs="Angsana New"/>
          <w:sz w:val="28"/>
          <w:szCs w:val="28"/>
        </w:rPr>
        <w:t>,</w:t>
      </w:r>
      <w:r w:rsidRPr="00DF05E0">
        <w:rPr>
          <w:rFonts w:ascii="Colibr" w:hAnsi="Colibr" w:cs="Angsana New"/>
          <w:sz w:val="28"/>
          <w:szCs w:val="28"/>
        </w:rPr>
        <w:t>under</w:t>
      </w:r>
      <w:proofErr w:type="gramEnd"/>
      <w:r w:rsidRPr="00DF05E0">
        <w:rPr>
          <w:rFonts w:ascii="Colibr" w:hAnsi="Colibr" w:cs="Angsana New"/>
          <w:sz w:val="28"/>
          <w:szCs w:val="28"/>
        </w:rPr>
        <w:t xml:space="preserve"> dictation the human resources management i</w:t>
      </w:r>
      <w:r w:rsidR="0011096D" w:rsidRPr="00DF05E0">
        <w:rPr>
          <w:rFonts w:ascii="Colibr" w:hAnsi="Colibr" w:cs="Angsana New"/>
          <w:sz w:val="28"/>
          <w:szCs w:val="28"/>
        </w:rPr>
        <w:t xml:space="preserve">t is </w:t>
      </w:r>
      <w:r w:rsidRPr="00DF05E0">
        <w:rPr>
          <w:rFonts w:ascii="Colibr" w:hAnsi="Colibr" w:cs="Angsana New"/>
          <w:sz w:val="28"/>
          <w:szCs w:val="28"/>
        </w:rPr>
        <w:t xml:space="preserve"> a strategic approach that is involve attracting developing</w:t>
      </w:r>
      <w:r w:rsidR="0011096D" w:rsidRPr="00DF05E0">
        <w:rPr>
          <w:rFonts w:ascii="Colibr" w:hAnsi="Colibr" w:cs="Angsana New"/>
          <w:sz w:val="28"/>
          <w:szCs w:val="28"/>
        </w:rPr>
        <w:t>,</w:t>
      </w:r>
      <w:r w:rsidRPr="00DF05E0">
        <w:rPr>
          <w:rFonts w:ascii="Colibr" w:hAnsi="Colibr" w:cs="Angsana New"/>
          <w:sz w:val="28"/>
          <w:szCs w:val="28"/>
        </w:rPr>
        <w:t xml:space="preserve"> and retaining skilled</w:t>
      </w:r>
      <w:r w:rsidR="0011096D" w:rsidRPr="00DF05E0">
        <w:rPr>
          <w:rFonts w:ascii="Colibr" w:hAnsi="Colibr" w:cs="Angsana New"/>
          <w:sz w:val="28"/>
          <w:szCs w:val="28"/>
        </w:rPr>
        <w:t>,</w:t>
      </w:r>
      <w:r w:rsidRPr="00DF05E0">
        <w:rPr>
          <w:rFonts w:ascii="Colibr" w:hAnsi="Colibr" w:cs="Angsana New"/>
          <w:sz w:val="28"/>
          <w:szCs w:val="28"/>
        </w:rPr>
        <w:t xml:space="preserve"> and motivated workforce</w:t>
      </w:r>
      <w:r w:rsidR="0011096D" w:rsidRPr="00DF05E0">
        <w:rPr>
          <w:rFonts w:ascii="Colibr" w:hAnsi="Colibr" w:cs="Angsana New"/>
          <w:sz w:val="28"/>
          <w:szCs w:val="28"/>
        </w:rPr>
        <w:t>.</w:t>
      </w:r>
      <w:r w:rsidRPr="00DF05E0">
        <w:rPr>
          <w:rFonts w:ascii="Colibr" w:hAnsi="Colibr" w:cs="Angsana New"/>
          <w:sz w:val="28"/>
          <w:szCs w:val="28"/>
        </w:rPr>
        <w:t xml:space="preserve"> </w:t>
      </w:r>
      <w:r w:rsidR="0011096D" w:rsidRPr="00DF05E0">
        <w:rPr>
          <w:rFonts w:ascii="Colibr" w:hAnsi="Colibr" w:cs="Angsana New"/>
          <w:sz w:val="28"/>
          <w:szCs w:val="28"/>
        </w:rPr>
        <w:t>E</w:t>
      </w:r>
      <w:r w:rsidRPr="00DF05E0">
        <w:rPr>
          <w:rFonts w:ascii="Colibr" w:hAnsi="Colibr" w:cs="Angsana New"/>
          <w:sz w:val="28"/>
          <w:szCs w:val="28"/>
        </w:rPr>
        <w:t>ffective management approach can help the organisation to achieve their business objectives</w:t>
      </w:r>
      <w:r w:rsidR="0011096D" w:rsidRPr="00DF05E0">
        <w:rPr>
          <w:rFonts w:ascii="Colibr" w:hAnsi="Colibr" w:cs="Angsana New"/>
          <w:sz w:val="28"/>
          <w:szCs w:val="28"/>
        </w:rPr>
        <w:t>,</w:t>
      </w:r>
      <w:r w:rsidRPr="00DF05E0">
        <w:rPr>
          <w:rFonts w:ascii="Colibr" w:hAnsi="Colibr" w:cs="Angsana New"/>
          <w:sz w:val="28"/>
          <w:szCs w:val="28"/>
        </w:rPr>
        <w:t xml:space="preserve"> and to have talented</w:t>
      </w:r>
      <w:r w:rsidR="0011096D" w:rsidRPr="00DF05E0">
        <w:rPr>
          <w:rFonts w:ascii="Colibr" w:hAnsi="Colibr" w:cs="Angsana New"/>
          <w:sz w:val="28"/>
          <w:szCs w:val="28"/>
        </w:rPr>
        <w:t>,</w:t>
      </w:r>
      <w:r w:rsidRPr="00DF05E0">
        <w:rPr>
          <w:rFonts w:ascii="Colibr" w:hAnsi="Colibr" w:cs="Angsana New"/>
          <w:sz w:val="28"/>
          <w:szCs w:val="28"/>
        </w:rPr>
        <w:t xml:space="preserve"> and committed workforce</w:t>
      </w:r>
      <w:r w:rsidR="0011096D" w:rsidRPr="00DF05E0">
        <w:rPr>
          <w:rFonts w:ascii="Colibr" w:hAnsi="Colibr" w:cs="Angsana New"/>
          <w:sz w:val="28"/>
          <w:szCs w:val="28"/>
        </w:rPr>
        <w:t>.</w:t>
      </w:r>
      <w:r w:rsidRPr="00DF05E0">
        <w:rPr>
          <w:rFonts w:ascii="Colibr" w:hAnsi="Colibr" w:cs="Angsana New"/>
          <w:sz w:val="28"/>
          <w:szCs w:val="28"/>
        </w:rPr>
        <w:t xml:space="preserve"> </w:t>
      </w:r>
      <w:r w:rsidR="0011096D" w:rsidRPr="00DF05E0">
        <w:rPr>
          <w:rFonts w:ascii="Colibr" w:hAnsi="Colibr" w:cs="Angsana New"/>
          <w:sz w:val="28"/>
          <w:szCs w:val="28"/>
        </w:rPr>
        <w:t>I</w:t>
      </w:r>
      <w:r w:rsidRPr="00DF05E0">
        <w:rPr>
          <w:rFonts w:ascii="Colibr" w:hAnsi="Colibr" w:cs="Angsana New"/>
          <w:sz w:val="28"/>
          <w:szCs w:val="28"/>
        </w:rPr>
        <w:t xml:space="preserve">n conclusion learning and development in human resources management </w:t>
      </w:r>
      <w:r w:rsidR="0011096D" w:rsidRPr="00DF05E0">
        <w:rPr>
          <w:rFonts w:ascii="Colibr" w:hAnsi="Colibr" w:cs="Angsana New"/>
          <w:sz w:val="28"/>
          <w:szCs w:val="28"/>
        </w:rPr>
        <w:t xml:space="preserve">it’s a </w:t>
      </w:r>
      <w:r w:rsidRPr="00DF05E0">
        <w:rPr>
          <w:rFonts w:ascii="Colibr" w:hAnsi="Colibr" w:cs="Angsana New"/>
          <w:sz w:val="28"/>
          <w:szCs w:val="28"/>
        </w:rPr>
        <w:t>crucial component of the organisational success. By investing in these areas’ organisation can force the positive work culture</w:t>
      </w:r>
      <w:r w:rsidR="0011096D" w:rsidRPr="00DF05E0">
        <w:rPr>
          <w:rFonts w:ascii="Colibr" w:hAnsi="Colibr" w:cs="Angsana New"/>
          <w:sz w:val="28"/>
          <w:szCs w:val="28"/>
        </w:rPr>
        <w:t>,</w:t>
      </w:r>
      <w:r w:rsidRPr="00DF05E0">
        <w:rPr>
          <w:rFonts w:ascii="Colibr" w:hAnsi="Colibr" w:cs="Angsana New"/>
          <w:sz w:val="28"/>
          <w:szCs w:val="28"/>
        </w:rPr>
        <w:t xml:space="preserve"> and change in</w:t>
      </w:r>
      <w:r w:rsidR="0011096D" w:rsidRPr="00DF05E0">
        <w:rPr>
          <w:rFonts w:ascii="Colibr" w:hAnsi="Colibr" w:cs="Angsana New"/>
          <w:sz w:val="28"/>
          <w:szCs w:val="28"/>
        </w:rPr>
        <w:t xml:space="preserve"> the </w:t>
      </w:r>
      <w:r w:rsidR="0015564E" w:rsidRPr="00DF05E0">
        <w:rPr>
          <w:rFonts w:ascii="Colibr" w:hAnsi="Colibr" w:cs="Angsana New"/>
          <w:sz w:val="28"/>
          <w:szCs w:val="28"/>
        </w:rPr>
        <w:t>performance, and</w:t>
      </w:r>
      <w:r w:rsidRPr="00DF05E0">
        <w:rPr>
          <w:rFonts w:ascii="Colibr" w:hAnsi="Colibr" w:cs="Angsana New"/>
          <w:sz w:val="28"/>
          <w:szCs w:val="28"/>
        </w:rPr>
        <w:t xml:space="preserve"> achieve </w:t>
      </w:r>
      <w:r w:rsidR="0015564E" w:rsidRPr="00DF05E0">
        <w:rPr>
          <w:rFonts w:ascii="Colibr" w:hAnsi="Colibr" w:cs="Angsana New"/>
          <w:sz w:val="28"/>
          <w:szCs w:val="28"/>
        </w:rPr>
        <w:t>organisational goals</w:t>
      </w:r>
      <w:r w:rsidRPr="00DF05E0">
        <w:rPr>
          <w:rFonts w:ascii="Colibr" w:hAnsi="Colibr" w:cs="Angsana New"/>
          <w:sz w:val="28"/>
          <w:szCs w:val="28"/>
        </w:rPr>
        <w:t>.</w:t>
      </w:r>
    </w:p>
    <w:p w14:paraId="73EEF2A1" w14:textId="77777777" w:rsidR="0015564E" w:rsidRPr="00DF05E0" w:rsidRDefault="0015564E">
      <w:pPr>
        <w:rPr>
          <w:rFonts w:ascii="Colibr" w:hAnsi="Colibr" w:cs="Angsana New"/>
          <w:sz w:val="28"/>
          <w:szCs w:val="28"/>
        </w:rPr>
      </w:pPr>
    </w:p>
    <w:p w14:paraId="755F946D" w14:textId="15C66D3A" w:rsidR="0015564E" w:rsidRPr="00DF05E0" w:rsidRDefault="0015564E">
      <w:pPr>
        <w:rPr>
          <w:rFonts w:ascii="Colibr" w:hAnsi="Colibr" w:cs="Angsana New"/>
          <w:b/>
          <w:bCs/>
          <w:i/>
          <w:iCs/>
          <w:sz w:val="28"/>
          <w:szCs w:val="28"/>
        </w:rPr>
      </w:pPr>
      <w:r w:rsidRPr="00DF05E0">
        <w:rPr>
          <w:rFonts w:ascii="Colibr" w:hAnsi="Colibr" w:cs="Angsana New"/>
          <w:b/>
          <w:bCs/>
          <w:i/>
          <w:iCs/>
          <w:sz w:val="28"/>
          <w:szCs w:val="28"/>
        </w:rPr>
        <w:t xml:space="preserve">Reflection </w:t>
      </w:r>
    </w:p>
    <w:p w14:paraId="06A69AD5" w14:textId="34065CE0" w:rsidR="0015564E" w:rsidRPr="00DF05E0" w:rsidRDefault="0015564E">
      <w:pPr>
        <w:rPr>
          <w:rFonts w:ascii="Colibr" w:hAnsi="Colibr" w:cs="Angsana New"/>
          <w:sz w:val="28"/>
          <w:szCs w:val="28"/>
        </w:rPr>
      </w:pPr>
      <w:r w:rsidRPr="00DF05E0">
        <w:rPr>
          <w:rFonts w:ascii="Colibr" w:hAnsi="Colibr" w:cs="Angsana New"/>
          <w:sz w:val="28"/>
          <w:szCs w:val="28"/>
        </w:rPr>
        <w:t xml:space="preserve">After attending classes of the human resource management, I can confidently say that I gain valuable skills that will </w:t>
      </w:r>
      <w:r w:rsidR="00DF05E0" w:rsidRPr="00DF05E0">
        <w:rPr>
          <w:rFonts w:ascii="Colibr" w:hAnsi="Colibr" w:cs="Angsana New"/>
          <w:sz w:val="28"/>
          <w:szCs w:val="28"/>
        </w:rPr>
        <w:t>enable</w:t>
      </w:r>
      <w:r w:rsidRPr="00DF05E0">
        <w:rPr>
          <w:rFonts w:ascii="Colibr" w:hAnsi="Colibr" w:cs="Angsana New"/>
          <w:sz w:val="28"/>
          <w:szCs w:val="28"/>
        </w:rPr>
        <w:t xml:space="preserve"> me to excel in my future career. The programme and the classes </w:t>
      </w:r>
      <w:r w:rsidR="00DF05E0" w:rsidRPr="00DF05E0">
        <w:rPr>
          <w:rFonts w:ascii="Colibr" w:hAnsi="Colibr" w:cs="Angsana New"/>
          <w:sz w:val="28"/>
          <w:szCs w:val="28"/>
        </w:rPr>
        <w:t>were</w:t>
      </w:r>
      <w:r w:rsidRPr="00DF05E0">
        <w:rPr>
          <w:rFonts w:ascii="Colibr" w:hAnsi="Colibr" w:cs="Angsana New"/>
          <w:sz w:val="28"/>
          <w:szCs w:val="28"/>
        </w:rPr>
        <w:t xml:space="preserve"> very comprehensive and covered a wide range of topics including talent and management performance, management employee retention, and workforce planning. My tutor is being very knowledgeable and experienced, and they presented the information in engaging and practical way. One of the most important </w:t>
      </w:r>
      <w:r w:rsidR="00DF05E0" w:rsidRPr="00DF05E0">
        <w:rPr>
          <w:rFonts w:ascii="Colibr" w:hAnsi="Colibr" w:cs="Angsana New"/>
          <w:sz w:val="28"/>
          <w:szCs w:val="28"/>
        </w:rPr>
        <w:t>things</w:t>
      </w:r>
      <w:r w:rsidRPr="00DF05E0">
        <w:rPr>
          <w:rFonts w:ascii="Colibr" w:hAnsi="Colibr" w:cs="Angsana New"/>
          <w:sz w:val="28"/>
          <w:szCs w:val="28"/>
        </w:rPr>
        <w:t xml:space="preserve"> that they learned during the teaching time. Was the significant significance of performance management it's critical for ensuring that employers are meeting their goals, and it can help identify areas where employees need additional support and guidance. These classes provide me with several tools in techniques for effective performance management, including setting SMART goals, providing constructive feedback, and conducting regular performance evaluation. One of the most important things that I learned during the glasses is significance of performance management it's critical for ensuring that employers are meeting their goals, and it can help identify areas where employees need additional support and guidance. The classes provide me with several tools and techniques for effective performance. Another key takeaway from the glasses is that keeping talented employees it's a critical aspect of any successful business, and the </w:t>
      </w:r>
      <w:r w:rsidR="00DF05E0" w:rsidRPr="00DF05E0">
        <w:rPr>
          <w:rFonts w:ascii="Colibr" w:hAnsi="Colibr" w:cs="Angsana New"/>
          <w:sz w:val="28"/>
          <w:szCs w:val="28"/>
        </w:rPr>
        <w:t>glasses</w:t>
      </w:r>
      <w:r w:rsidRPr="00DF05E0">
        <w:rPr>
          <w:rFonts w:ascii="Colibr" w:hAnsi="Colibr" w:cs="Angsana New"/>
          <w:sz w:val="28"/>
          <w:szCs w:val="28"/>
        </w:rPr>
        <w:t xml:space="preserve"> provided valuable insight of how to design effective retention strategies. For instance, regular feedback, </w:t>
      </w:r>
      <w:r w:rsidRPr="00DF05E0">
        <w:rPr>
          <w:rFonts w:ascii="Colibr" w:hAnsi="Colibr" w:cs="Angsana New"/>
          <w:sz w:val="28"/>
          <w:szCs w:val="28"/>
        </w:rPr>
        <w:lastRenderedPageBreak/>
        <w:t>recognitions, and career development opportunities well highlighted as a key component of the effective retention strategy. In conclusion attending the human resource management classes was incredible valuable experience for me. I believe that the skills and knowledge I acquired during the classes will enable me to be a more effective HR professional and contributes significantly to the success of my organisation.</w:t>
      </w:r>
      <w:r w:rsidR="00DF05E0" w:rsidRPr="00DF05E0">
        <w:rPr>
          <w:rFonts w:ascii="Colibr" w:hAnsi="Colibr" w:cs="Angsana New"/>
          <w:sz w:val="28"/>
          <w:szCs w:val="28"/>
        </w:rPr>
        <w:t xml:space="preserve"> During the classes and the presentation, I gain new skills, like a communication and how to present well, in front of the audience. </w:t>
      </w:r>
    </w:p>
    <w:p w14:paraId="379A3BC4" w14:textId="77777777" w:rsidR="0015564E" w:rsidRPr="00012891" w:rsidRDefault="0015564E">
      <w:pPr>
        <w:rPr>
          <w:rFonts w:ascii="Angsana New" w:hAnsi="Angsana New" w:cs="Angsana New"/>
          <w:sz w:val="52"/>
          <w:szCs w:val="52"/>
        </w:rPr>
      </w:pPr>
    </w:p>
    <w:p w14:paraId="01AD4860" w14:textId="77777777" w:rsidR="00AE25B4" w:rsidRDefault="00AE25B4" w:rsidP="00AE25B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t>Reference list</w:t>
      </w:r>
    </w:p>
    <w:p w14:paraId="6FBE4D7C" w14:textId="77777777" w:rsidR="00AE25B4" w:rsidRDefault="00AE25B4" w:rsidP="00AE25B4">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Amstrong</w:t>
      </w:r>
      <w:proofErr w:type="spellEnd"/>
      <w:r>
        <w:rPr>
          <w:rFonts w:ascii="Times New Roman" w:hAnsi="Times New Roman" w:cs="Times New Roman"/>
          <w:sz w:val="24"/>
          <w:szCs w:val="24"/>
          <w:lang w:val="en-US"/>
        </w:rPr>
        <w:t xml:space="preserve">, M. (2014). </w:t>
      </w:r>
      <w:r>
        <w:rPr>
          <w:rFonts w:ascii="Times New Roman" w:hAnsi="Times New Roman" w:cs="Times New Roman"/>
          <w:i/>
          <w:iCs/>
          <w:sz w:val="24"/>
          <w:szCs w:val="24"/>
          <w:lang w:val="en-US"/>
        </w:rPr>
        <w:t xml:space="preserve">Human </w:t>
      </w:r>
      <w:proofErr w:type="spellStart"/>
      <w:r>
        <w:rPr>
          <w:rFonts w:ascii="Times New Roman" w:hAnsi="Times New Roman" w:cs="Times New Roman"/>
          <w:i/>
          <w:iCs/>
          <w:sz w:val="24"/>
          <w:szCs w:val="24"/>
          <w:lang w:val="en-US"/>
        </w:rPr>
        <w:t>Resorce</w:t>
      </w:r>
      <w:proofErr w:type="spellEnd"/>
      <w:r>
        <w:rPr>
          <w:rFonts w:ascii="Times New Roman" w:hAnsi="Times New Roman" w:cs="Times New Roman"/>
          <w:i/>
          <w:iCs/>
          <w:sz w:val="24"/>
          <w:szCs w:val="24"/>
          <w:lang w:val="en-US"/>
        </w:rPr>
        <w:t xml:space="preserve"> management Learning and development Introduction</w:t>
      </w:r>
      <w:r>
        <w:rPr>
          <w:rFonts w:ascii="Times New Roman" w:hAnsi="Times New Roman" w:cs="Times New Roman"/>
          <w:sz w:val="24"/>
          <w:szCs w:val="24"/>
          <w:lang w:val="en-US"/>
        </w:rPr>
        <w:t xml:space="preserve">. [online] r2.vlereader.com. Available at: </w:t>
      </w:r>
      <w:hyperlink r:id="rId4" w:history="1">
        <w:r>
          <w:rPr>
            <w:rStyle w:val="Hyperlink"/>
            <w:rFonts w:ascii="Times New Roman" w:hAnsi="Times New Roman" w:cs="Times New Roman"/>
            <w:color w:val="auto"/>
            <w:sz w:val="24"/>
            <w:szCs w:val="24"/>
            <w:u w:val="none"/>
            <w:lang w:val="en-US"/>
          </w:rPr>
          <w:t>https://r2.vlereader.com/Reader?ean=9780749469658</w:t>
        </w:r>
      </w:hyperlink>
      <w:r>
        <w:rPr>
          <w:rFonts w:ascii="Times New Roman" w:hAnsi="Times New Roman" w:cs="Times New Roman"/>
          <w:sz w:val="24"/>
          <w:szCs w:val="24"/>
          <w:lang w:val="en-US"/>
        </w:rPr>
        <w:t xml:space="preserve"> [Accessed 4 Mar. 2023].</w:t>
      </w:r>
    </w:p>
    <w:p w14:paraId="72AF7A3E" w14:textId="77777777" w:rsidR="00AE25B4" w:rsidRDefault="00AE25B4" w:rsidP="00AE25B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Armstrong, M. (2014). </w:t>
      </w:r>
      <w:r>
        <w:rPr>
          <w:rFonts w:ascii="Times New Roman" w:hAnsi="Times New Roman" w:cs="Times New Roman"/>
          <w:i/>
          <w:iCs/>
          <w:sz w:val="24"/>
          <w:szCs w:val="24"/>
          <w:lang w:val="en-US"/>
        </w:rPr>
        <w:t xml:space="preserve">Armstrong’s Handbook </w:t>
      </w:r>
      <w:proofErr w:type="gramStart"/>
      <w:r>
        <w:rPr>
          <w:rFonts w:ascii="Times New Roman" w:hAnsi="Times New Roman" w:cs="Times New Roman"/>
          <w:i/>
          <w:iCs/>
          <w:sz w:val="24"/>
          <w:szCs w:val="24"/>
          <w:lang w:val="en-US"/>
        </w:rPr>
        <w:t>Of</w:t>
      </w:r>
      <w:proofErr w:type="gramEnd"/>
      <w:r>
        <w:rPr>
          <w:rFonts w:ascii="Times New Roman" w:hAnsi="Times New Roman" w:cs="Times New Roman"/>
          <w:i/>
          <w:iCs/>
          <w:sz w:val="24"/>
          <w:szCs w:val="24"/>
          <w:lang w:val="en-US"/>
        </w:rPr>
        <w:t xml:space="preserve"> Human Resource Management Practice</w:t>
      </w:r>
      <w:r>
        <w:rPr>
          <w:rFonts w:ascii="Times New Roman" w:hAnsi="Times New Roman" w:cs="Times New Roman"/>
          <w:sz w:val="24"/>
          <w:szCs w:val="24"/>
          <w:lang w:val="en-US"/>
        </w:rPr>
        <w:t xml:space="preserve">. 13th ed. [online] S.L.: Kogan Page, p.281. Available at: </w:t>
      </w:r>
      <w:hyperlink r:id="rId5" w:history="1">
        <w:r>
          <w:rPr>
            <w:rStyle w:val="Hyperlink"/>
            <w:rFonts w:ascii="Times New Roman" w:hAnsi="Times New Roman" w:cs="Times New Roman"/>
            <w:color w:val="auto"/>
            <w:sz w:val="24"/>
            <w:szCs w:val="24"/>
            <w:u w:val="none"/>
            <w:lang w:val="en-US"/>
          </w:rPr>
          <w:t>https://r2.vlereader.com/Reader?ean=9780749469658</w:t>
        </w:r>
      </w:hyperlink>
      <w:r>
        <w:rPr>
          <w:rFonts w:ascii="Times New Roman" w:hAnsi="Times New Roman" w:cs="Times New Roman"/>
          <w:sz w:val="24"/>
          <w:szCs w:val="24"/>
          <w:lang w:val="en-US"/>
        </w:rPr>
        <w:t xml:space="preserve"> [Accessed 4 Mar. 2023].</w:t>
      </w:r>
    </w:p>
    <w:p w14:paraId="50F19887" w14:textId="77777777" w:rsidR="00AE25B4" w:rsidRDefault="00AE25B4" w:rsidP="00AE25B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Hayden, D. (2021). </w:t>
      </w:r>
      <w:r>
        <w:rPr>
          <w:rFonts w:ascii="Times New Roman" w:hAnsi="Times New Roman" w:cs="Times New Roman"/>
          <w:i/>
          <w:iCs/>
          <w:sz w:val="24"/>
          <w:szCs w:val="24"/>
          <w:lang w:val="en-US"/>
        </w:rPr>
        <w:t>Learning &amp; Development Strategy and Policy | Factsheets</w:t>
      </w:r>
      <w:r>
        <w:rPr>
          <w:rFonts w:ascii="Times New Roman" w:hAnsi="Times New Roman" w:cs="Times New Roman"/>
          <w:sz w:val="24"/>
          <w:szCs w:val="24"/>
          <w:lang w:val="en-US"/>
        </w:rPr>
        <w:t xml:space="preserve">. [online] CIPD. Available at: </w:t>
      </w:r>
      <w:hyperlink r:id="rId6" w:anchor="gref" w:history="1">
        <w:r>
          <w:rPr>
            <w:rStyle w:val="Hyperlink"/>
            <w:rFonts w:ascii="Times New Roman" w:hAnsi="Times New Roman" w:cs="Times New Roman"/>
            <w:color w:val="auto"/>
            <w:sz w:val="24"/>
            <w:szCs w:val="24"/>
            <w:u w:val="none"/>
            <w:lang w:val="en-US"/>
          </w:rPr>
          <w:t>https://www.cipd.co.uk/knowledge/strategy/development/factsheet#gref</w:t>
        </w:r>
      </w:hyperlink>
      <w:r>
        <w:rPr>
          <w:rFonts w:ascii="Times New Roman" w:hAnsi="Times New Roman" w:cs="Times New Roman"/>
          <w:sz w:val="24"/>
          <w:szCs w:val="24"/>
          <w:lang w:val="en-US"/>
        </w:rPr>
        <w:t xml:space="preserve"> [Accessed Mar. 3AD].</w:t>
      </w:r>
    </w:p>
    <w:p w14:paraId="5F75648F" w14:textId="77777777" w:rsidR="00AE25B4" w:rsidRDefault="00AE25B4" w:rsidP="00AE25B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Robertson, H. (2018). </w:t>
      </w:r>
      <w:r>
        <w:rPr>
          <w:rFonts w:ascii="Times New Roman" w:hAnsi="Times New Roman" w:cs="Times New Roman"/>
          <w:i/>
          <w:iCs/>
          <w:sz w:val="24"/>
          <w:szCs w:val="24"/>
          <w:lang w:val="en-US"/>
        </w:rPr>
        <w:t>What is Learning and Development?</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CharlieHR</w:t>
      </w:r>
      <w:proofErr w:type="spellEnd"/>
      <w:r>
        <w:rPr>
          <w:rFonts w:ascii="Times New Roman" w:hAnsi="Times New Roman" w:cs="Times New Roman"/>
          <w:sz w:val="24"/>
          <w:szCs w:val="24"/>
          <w:lang w:val="en-US"/>
        </w:rPr>
        <w:t xml:space="preserve"> Blog | The Workspace. Available at: </w:t>
      </w:r>
      <w:hyperlink r:id="rId7" w:anchor=":~:text=Learning%20and%20Development%20is%20a" w:history="1">
        <w:r>
          <w:rPr>
            <w:rStyle w:val="Hyperlink"/>
            <w:rFonts w:ascii="Times New Roman" w:hAnsi="Times New Roman" w:cs="Times New Roman"/>
            <w:color w:val="auto"/>
            <w:sz w:val="24"/>
            <w:szCs w:val="24"/>
            <w:u w:val="none"/>
            <w:lang w:val="en-US"/>
          </w:rPr>
          <w:t>https://www.charliehr.com/blog/what-is-learning-and-development/#:~:text=Learning%20and%20Development%20is%20a</w:t>
        </w:r>
      </w:hyperlink>
      <w:r>
        <w:rPr>
          <w:rFonts w:ascii="Times New Roman" w:hAnsi="Times New Roman" w:cs="Times New Roman"/>
          <w:sz w:val="24"/>
          <w:szCs w:val="24"/>
          <w:lang w:val="en-US"/>
        </w:rPr>
        <w:t xml:space="preserve"> [Accessed 3 Mar. 2023].</w:t>
      </w:r>
    </w:p>
    <w:p w14:paraId="6096090C" w14:textId="77777777" w:rsidR="000067DB" w:rsidRDefault="000067DB"/>
    <w:p w14:paraId="4B950F0A" w14:textId="77777777" w:rsidR="00B41E06" w:rsidRDefault="00B41E06"/>
    <w:sectPr w:rsidR="00B41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olibr">
    <w:altName w:val="Cambria"/>
    <w:panose1 w:val="00000000000000000000"/>
    <w:charset w:val="00"/>
    <w:family w:val="roman"/>
    <w:notTrueType/>
    <w:pitch w:val="default"/>
  </w:font>
  <w:font w:name="Angsana New">
    <w:altName w:val="Leelawadee UI"/>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1CD"/>
    <w:rsid w:val="000067DB"/>
    <w:rsid w:val="00012891"/>
    <w:rsid w:val="0011096D"/>
    <w:rsid w:val="0012682D"/>
    <w:rsid w:val="0015564E"/>
    <w:rsid w:val="002470ED"/>
    <w:rsid w:val="002E25E1"/>
    <w:rsid w:val="003B4614"/>
    <w:rsid w:val="00694D98"/>
    <w:rsid w:val="00716980"/>
    <w:rsid w:val="00773FB4"/>
    <w:rsid w:val="00A721CD"/>
    <w:rsid w:val="00AE25B4"/>
    <w:rsid w:val="00B41E06"/>
    <w:rsid w:val="00CB156B"/>
    <w:rsid w:val="00DF05E0"/>
    <w:rsid w:val="00EA4ED3"/>
    <w:rsid w:val="00FC7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231BB"/>
  <w15:chartTrackingRefBased/>
  <w15:docId w15:val="{1FF9E051-5B0A-42E2-ACD0-DC1B38D2C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E25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9528174">
      <w:bodyDiv w:val="1"/>
      <w:marLeft w:val="0"/>
      <w:marRight w:val="0"/>
      <w:marTop w:val="0"/>
      <w:marBottom w:val="0"/>
      <w:divBdr>
        <w:top w:val="none" w:sz="0" w:space="0" w:color="auto"/>
        <w:left w:val="none" w:sz="0" w:space="0" w:color="auto"/>
        <w:bottom w:val="none" w:sz="0" w:space="0" w:color="auto"/>
        <w:right w:val="none" w:sz="0" w:space="0" w:color="auto"/>
      </w:divBdr>
    </w:div>
    <w:div w:id="1975789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harliehr.com/blog/what-is-learning-and-develop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co.uk/knowledge/strategy/development/factsheet" TargetMode="External"/><Relationship Id="rId5" Type="http://schemas.openxmlformats.org/officeDocument/2006/relationships/hyperlink" Target="https://r2.vlereader.com/Reader?ean=9780749469658" TargetMode="External"/><Relationship Id="rId4" Type="http://schemas.openxmlformats.org/officeDocument/2006/relationships/hyperlink" Target="https://r2.vlereader.com/Reader?ean=9780749469658"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5938</TotalTime>
  <Pages>4</Pages>
  <Words>1119</Words>
  <Characters>6382</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dobrinka kiryakova</dc:creator>
  <cp:keywords/>
  <dc:description/>
  <cp:lastModifiedBy>dobrinka kiryakova</cp:lastModifiedBy>
  <cp:revision>5</cp:revision>
  <dcterms:created xsi:type="dcterms:W3CDTF">2023-04-05T09:49:00Z</dcterms:created>
  <dcterms:modified xsi:type="dcterms:W3CDTF">2023-05-10T20:13:00Z</dcterms:modified>
</cp:coreProperties>
</file>