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41B028" w14:textId="77777777" w:rsidR="007A35F1" w:rsidRPr="007A35F1" w:rsidRDefault="007A35F1" w:rsidP="007A35F1">
      <w:pPr>
        <w:rPr>
          <w:b/>
          <w:bCs/>
          <w:sz w:val="28"/>
          <w:szCs w:val="28"/>
        </w:rPr>
      </w:pPr>
      <w:r w:rsidRPr="007A35F1">
        <w:rPr>
          <w:b/>
          <w:bCs/>
          <w:sz w:val="28"/>
          <w:szCs w:val="28"/>
        </w:rPr>
        <w:t>Programme: BA Business Management</w:t>
      </w:r>
    </w:p>
    <w:p w14:paraId="49CE9A5A" w14:textId="77777777" w:rsidR="007A35F1" w:rsidRPr="007A35F1" w:rsidRDefault="007A35F1" w:rsidP="007A35F1">
      <w:pPr>
        <w:rPr>
          <w:b/>
          <w:bCs/>
          <w:sz w:val="28"/>
          <w:szCs w:val="28"/>
        </w:rPr>
      </w:pPr>
      <w:r w:rsidRPr="007A35F1">
        <w:rPr>
          <w:b/>
          <w:bCs/>
          <w:sz w:val="28"/>
          <w:szCs w:val="28"/>
        </w:rPr>
        <w:t xml:space="preserve">Assignment Title: New business opportunities and product life cycle </w:t>
      </w:r>
    </w:p>
    <w:p w14:paraId="770FCE49" w14:textId="55CD8E08" w:rsidR="007A35F1" w:rsidRPr="007A35F1" w:rsidRDefault="007A35F1" w:rsidP="007A35F1">
      <w:pPr>
        <w:rPr>
          <w:b/>
          <w:bCs/>
          <w:sz w:val="28"/>
          <w:szCs w:val="28"/>
        </w:rPr>
      </w:pPr>
      <w:r w:rsidRPr="007A35F1">
        <w:rPr>
          <w:b/>
          <w:bCs/>
          <w:sz w:val="28"/>
          <w:szCs w:val="28"/>
        </w:rPr>
        <w:t xml:space="preserve"> Assessment 2</w:t>
      </w:r>
    </w:p>
    <w:p w14:paraId="3A13348A" w14:textId="4BC0D0B0" w:rsidR="00DD1300" w:rsidRDefault="00DD1300" w:rsidP="007A35F1"/>
    <w:p w14:paraId="3F12BD30" w14:textId="2849B8D4" w:rsidR="007A35F1" w:rsidRDefault="007A35F1" w:rsidP="007A35F1"/>
    <w:p w14:paraId="2F445750" w14:textId="77777777" w:rsidR="007A35F1" w:rsidRDefault="007A35F1" w:rsidP="007A35F1"/>
    <w:p w14:paraId="4AD0677D" w14:textId="381F026C" w:rsidR="007A35F1" w:rsidRDefault="007A35F1" w:rsidP="007A35F1"/>
    <w:p w14:paraId="18ACC52D" w14:textId="7CB2C70C" w:rsidR="007A35F1" w:rsidRDefault="007A35F1" w:rsidP="007A35F1">
      <w:pPr>
        <w:rPr>
          <w:b/>
          <w:bCs/>
          <w:sz w:val="28"/>
          <w:szCs w:val="28"/>
        </w:rPr>
      </w:pPr>
      <w:r w:rsidRPr="007A35F1">
        <w:rPr>
          <w:b/>
          <w:bCs/>
          <w:sz w:val="28"/>
          <w:szCs w:val="28"/>
        </w:rPr>
        <w:t>Tasks:</w:t>
      </w:r>
    </w:p>
    <w:p w14:paraId="41A25367" w14:textId="765FB21F" w:rsidR="007A35F1" w:rsidRPr="007A35F1" w:rsidRDefault="007A35F1" w:rsidP="007A35F1">
      <w:pPr>
        <w:rPr>
          <w:sz w:val="24"/>
          <w:szCs w:val="24"/>
        </w:rPr>
      </w:pPr>
      <w:r w:rsidRPr="007A35F1">
        <w:rPr>
          <w:sz w:val="24"/>
          <w:szCs w:val="24"/>
        </w:rPr>
        <w:t>(a) Explain the major forces shaping the business environment of the car manufacturing industry. In your</w:t>
      </w:r>
      <w:r w:rsidR="00185A9C">
        <w:rPr>
          <w:sz w:val="24"/>
          <w:szCs w:val="24"/>
        </w:rPr>
        <w:t xml:space="preserve"> </w:t>
      </w:r>
      <w:r w:rsidRPr="007A35F1">
        <w:rPr>
          <w:sz w:val="24"/>
          <w:szCs w:val="24"/>
        </w:rPr>
        <w:t>analysis, you should explain how the industry has changed in the last few years.</w:t>
      </w:r>
    </w:p>
    <w:p w14:paraId="7374AB14" w14:textId="72D4CDF2" w:rsidR="007A35F1" w:rsidRPr="007A35F1" w:rsidRDefault="007A35F1" w:rsidP="007A35F1">
      <w:pPr>
        <w:rPr>
          <w:sz w:val="24"/>
          <w:szCs w:val="24"/>
        </w:rPr>
      </w:pPr>
      <w:r w:rsidRPr="007A35F1">
        <w:rPr>
          <w:sz w:val="24"/>
          <w:szCs w:val="24"/>
        </w:rPr>
        <w:t>(b) Provide a critical assessment of the opportunities and challenges that these forces present and discuss how</w:t>
      </w:r>
      <w:r w:rsidR="00185A9C">
        <w:rPr>
          <w:sz w:val="24"/>
          <w:szCs w:val="24"/>
        </w:rPr>
        <w:t xml:space="preserve"> </w:t>
      </w:r>
      <w:r w:rsidRPr="007A35F1">
        <w:rPr>
          <w:sz w:val="24"/>
          <w:szCs w:val="24"/>
        </w:rPr>
        <w:t>firms can best position themselves to gain a competitive advantage.</w:t>
      </w:r>
    </w:p>
    <w:p w14:paraId="5DD40B49" w14:textId="43BC6A6C" w:rsidR="007A35F1" w:rsidRDefault="007A35F1" w:rsidP="007A35F1">
      <w:pPr>
        <w:rPr>
          <w:sz w:val="24"/>
          <w:szCs w:val="24"/>
        </w:rPr>
      </w:pPr>
    </w:p>
    <w:p w14:paraId="2E4B79C4" w14:textId="77777777" w:rsidR="007E1FCD" w:rsidRPr="007A35F1" w:rsidRDefault="007E1FCD" w:rsidP="007A35F1">
      <w:pPr>
        <w:rPr>
          <w:sz w:val="24"/>
          <w:szCs w:val="24"/>
        </w:rPr>
      </w:pPr>
    </w:p>
    <w:p w14:paraId="718B007B" w14:textId="6BD657AD" w:rsidR="007A35F1" w:rsidRDefault="007A35F1" w:rsidP="007A35F1">
      <w:pPr>
        <w:rPr>
          <w:sz w:val="24"/>
          <w:szCs w:val="24"/>
          <w:lang w:val="fr-FR"/>
        </w:rPr>
      </w:pPr>
    </w:p>
    <w:p w14:paraId="18EE69DB" w14:textId="0D5FC084" w:rsidR="007A35F1" w:rsidRDefault="007A35F1" w:rsidP="007A35F1">
      <w:pPr>
        <w:rPr>
          <w:sz w:val="24"/>
          <w:szCs w:val="24"/>
          <w:lang w:val="fr-FR"/>
        </w:rPr>
      </w:pPr>
    </w:p>
    <w:p w14:paraId="2D694625" w14:textId="76CA0BDF" w:rsidR="007A35F1" w:rsidRDefault="007A35F1" w:rsidP="007A35F1">
      <w:pPr>
        <w:rPr>
          <w:sz w:val="24"/>
          <w:szCs w:val="24"/>
          <w:lang w:val="fr-FR"/>
        </w:rPr>
      </w:pPr>
      <w:r>
        <w:rPr>
          <w:sz w:val="24"/>
          <w:szCs w:val="24"/>
          <w:lang w:val="fr-FR"/>
        </w:rPr>
        <w:t xml:space="preserve">                                                                   </w:t>
      </w:r>
    </w:p>
    <w:p w14:paraId="40365EFA" w14:textId="00E66521" w:rsidR="007A35F1" w:rsidRDefault="007A35F1" w:rsidP="007A35F1">
      <w:pPr>
        <w:rPr>
          <w:sz w:val="24"/>
          <w:szCs w:val="24"/>
          <w:lang w:val="fr-FR"/>
        </w:rPr>
      </w:pPr>
    </w:p>
    <w:p w14:paraId="21C26155" w14:textId="0B8071DA" w:rsidR="007A35F1" w:rsidRDefault="007A35F1" w:rsidP="007A35F1">
      <w:pPr>
        <w:rPr>
          <w:b/>
          <w:bCs/>
          <w:sz w:val="28"/>
          <w:szCs w:val="28"/>
          <w:lang w:val="fr-FR"/>
        </w:rPr>
      </w:pPr>
      <w:r>
        <w:rPr>
          <w:sz w:val="24"/>
          <w:szCs w:val="24"/>
          <w:lang w:val="fr-FR"/>
        </w:rPr>
        <w:t xml:space="preserve">                                                                              </w:t>
      </w:r>
      <w:r w:rsidR="00185A9C" w:rsidRPr="00185A9C">
        <w:rPr>
          <w:b/>
          <w:bCs/>
          <w:sz w:val="28"/>
          <w:szCs w:val="28"/>
          <w:lang w:val="fr-FR"/>
        </w:rPr>
        <w:t>STUDENT:</w:t>
      </w:r>
      <w:r>
        <w:rPr>
          <w:sz w:val="24"/>
          <w:szCs w:val="24"/>
          <w:lang w:val="fr-FR"/>
        </w:rPr>
        <w:t xml:space="preserve"> </w:t>
      </w:r>
      <w:r w:rsidR="00185A9C">
        <w:rPr>
          <w:sz w:val="24"/>
          <w:szCs w:val="24"/>
          <w:lang w:val="fr-FR"/>
        </w:rPr>
        <w:t xml:space="preserve">  </w:t>
      </w:r>
      <w:r w:rsidR="00185A9C">
        <w:rPr>
          <w:b/>
          <w:bCs/>
          <w:sz w:val="28"/>
          <w:szCs w:val="28"/>
          <w:lang w:val="fr-FR"/>
        </w:rPr>
        <w:t xml:space="preserve"> Geta Voinescu</w:t>
      </w:r>
    </w:p>
    <w:p w14:paraId="2BEFC032" w14:textId="3CC19EB1" w:rsidR="00185A9C" w:rsidRDefault="00185A9C" w:rsidP="007A35F1">
      <w:pPr>
        <w:rPr>
          <w:b/>
          <w:bCs/>
          <w:sz w:val="28"/>
          <w:szCs w:val="28"/>
          <w:lang w:val="fr-FR"/>
        </w:rPr>
      </w:pPr>
      <w:r>
        <w:rPr>
          <w:b/>
          <w:bCs/>
          <w:sz w:val="28"/>
          <w:szCs w:val="28"/>
          <w:lang w:val="fr-FR"/>
        </w:rPr>
        <w:t xml:space="preserve">                                                                       NR :     </w:t>
      </w:r>
      <w:r w:rsidRPr="00185A9C">
        <w:rPr>
          <w:b/>
          <w:bCs/>
          <w:sz w:val="28"/>
          <w:szCs w:val="28"/>
          <w:lang w:val="fr-FR"/>
        </w:rPr>
        <w:t xml:space="preserve">     1919643</w:t>
      </w:r>
      <w:r>
        <w:rPr>
          <w:b/>
          <w:bCs/>
          <w:sz w:val="28"/>
          <w:szCs w:val="28"/>
          <w:lang w:val="fr-FR"/>
        </w:rPr>
        <w:t xml:space="preserve">      </w:t>
      </w:r>
    </w:p>
    <w:p w14:paraId="6AF1B13C" w14:textId="552928D5" w:rsidR="00185A9C" w:rsidRDefault="00185A9C" w:rsidP="007A35F1">
      <w:pPr>
        <w:rPr>
          <w:b/>
          <w:bCs/>
          <w:sz w:val="28"/>
          <w:szCs w:val="28"/>
          <w:lang w:val="fr-FR"/>
        </w:rPr>
      </w:pPr>
    </w:p>
    <w:p w14:paraId="27104BB9" w14:textId="3735B19A" w:rsidR="00185A9C" w:rsidRDefault="00185A9C" w:rsidP="007A35F1">
      <w:pPr>
        <w:rPr>
          <w:b/>
          <w:bCs/>
          <w:sz w:val="28"/>
          <w:szCs w:val="28"/>
          <w:lang w:val="fr-FR"/>
        </w:rPr>
      </w:pPr>
    </w:p>
    <w:p w14:paraId="21EB4008" w14:textId="590439A3" w:rsidR="00185A9C" w:rsidRDefault="00185A9C" w:rsidP="007A35F1">
      <w:pPr>
        <w:rPr>
          <w:b/>
          <w:bCs/>
          <w:sz w:val="28"/>
          <w:szCs w:val="28"/>
          <w:lang w:val="fr-FR"/>
        </w:rPr>
      </w:pPr>
    </w:p>
    <w:p w14:paraId="12240E0A" w14:textId="0C3B57B9" w:rsidR="00185A9C" w:rsidRDefault="00185A9C" w:rsidP="007A35F1">
      <w:pPr>
        <w:rPr>
          <w:b/>
          <w:bCs/>
          <w:sz w:val="28"/>
          <w:szCs w:val="28"/>
          <w:lang w:val="fr-FR"/>
        </w:rPr>
      </w:pPr>
    </w:p>
    <w:p w14:paraId="5BA10FA0" w14:textId="4CE14889" w:rsidR="00185A9C" w:rsidRDefault="00185A9C" w:rsidP="007A35F1">
      <w:pPr>
        <w:rPr>
          <w:b/>
          <w:bCs/>
          <w:sz w:val="28"/>
          <w:szCs w:val="28"/>
          <w:lang w:val="fr-FR"/>
        </w:rPr>
      </w:pPr>
    </w:p>
    <w:p w14:paraId="79A8A0AF" w14:textId="55294F83" w:rsidR="00185A9C" w:rsidRDefault="00185A9C" w:rsidP="007A35F1">
      <w:pPr>
        <w:rPr>
          <w:b/>
          <w:bCs/>
          <w:sz w:val="28"/>
          <w:szCs w:val="28"/>
          <w:lang w:val="fr-FR"/>
        </w:rPr>
      </w:pPr>
    </w:p>
    <w:p w14:paraId="2CDC2AD5" w14:textId="156409D8" w:rsidR="00185A9C" w:rsidRDefault="00185A9C" w:rsidP="007A35F1">
      <w:pPr>
        <w:rPr>
          <w:b/>
          <w:bCs/>
          <w:sz w:val="28"/>
          <w:szCs w:val="28"/>
          <w:lang w:val="fr-FR"/>
        </w:rPr>
      </w:pPr>
    </w:p>
    <w:p w14:paraId="41CA06F5" w14:textId="50E12BD5" w:rsidR="007E1FCD" w:rsidRDefault="007E1FCD" w:rsidP="007E1FCD">
      <w:pPr>
        <w:pStyle w:val="ListParagraph"/>
        <w:numPr>
          <w:ilvl w:val="0"/>
          <w:numId w:val="1"/>
        </w:numPr>
        <w:rPr>
          <w:b/>
          <w:bCs/>
          <w:sz w:val="28"/>
          <w:szCs w:val="28"/>
          <w:lang w:val="fr-FR"/>
        </w:rPr>
      </w:pPr>
      <w:r>
        <w:rPr>
          <w:b/>
          <w:bCs/>
          <w:sz w:val="28"/>
          <w:szCs w:val="28"/>
          <w:lang w:val="fr-FR"/>
        </w:rPr>
        <w:lastRenderedPageBreak/>
        <w:t>Introduction</w:t>
      </w:r>
    </w:p>
    <w:p w14:paraId="695B6B42" w14:textId="3369F47F" w:rsidR="007E1FCD" w:rsidRDefault="007E1FCD" w:rsidP="007E1FCD">
      <w:pPr>
        <w:rPr>
          <w:b/>
          <w:bCs/>
          <w:sz w:val="28"/>
          <w:szCs w:val="28"/>
          <w:lang w:val="fr-FR"/>
        </w:rPr>
      </w:pPr>
    </w:p>
    <w:p w14:paraId="02D58455" w14:textId="77777777" w:rsidR="00941658" w:rsidRDefault="00941658" w:rsidP="007E1FCD">
      <w:pPr>
        <w:rPr>
          <w:b/>
          <w:bCs/>
          <w:sz w:val="28"/>
          <w:szCs w:val="28"/>
          <w:lang w:val="fr-FR"/>
        </w:rPr>
      </w:pPr>
    </w:p>
    <w:p w14:paraId="5CBF0424" w14:textId="15F3FA01" w:rsidR="007E1FCD" w:rsidRDefault="004E4BBD" w:rsidP="007E1FCD">
      <w:pPr>
        <w:rPr>
          <w:sz w:val="24"/>
          <w:szCs w:val="24"/>
        </w:rPr>
      </w:pPr>
      <w:r w:rsidRPr="004E4BBD">
        <w:rPr>
          <w:b/>
          <w:bCs/>
          <w:sz w:val="28"/>
          <w:szCs w:val="28"/>
        </w:rPr>
        <w:t xml:space="preserve">          </w:t>
      </w:r>
      <w:r w:rsidRPr="004E4BBD">
        <w:rPr>
          <w:sz w:val="24"/>
          <w:szCs w:val="24"/>
        </w:rPr>
        <w:t>Solution  to reform the r</w:t>
      </w:r>
      <w:r>
        <w:rPr>
          <w:sz w:val="24"/>
          <w:szCs w:val="24"/>
        </w:rPr>
        <w:t xml:space="preserve">egulatory system will be effective and sustainable if supported by enforcement and implementation mechanisms. In this regard, work will be done on the more active involvement of the private sector in the initiation, elaboration and revision of regulations. </w:t>
      </w:r>
    </w:p>
    <w:p w14:paraId="7C853910" w14:textId="2B405092" w:rsidR="007E1FCD" w:rsidRDefault="004E4BBD" w:rsidP="007E1FCD">
      <w:pPr>
        <w:rPr>
          <w:sz w:val="24"/>
          <w:szCs w:val="24"/>
        </w:rPr>
      </w:pPr>
      <w:r>
        <w:rPr>
          <w:sz w:val="24"/>
          <w:szCs w:val="24"/>
        </w:rPr>
        <w:t xml:space="preserve">            Competition is a vital factor for boosting the national economy for improving the business environment and increasing its attractiveness both for launching new business and for their development. In order to ensure efficient and fair competition, aims to develop and implement a national program in the field of competition and state aid by taking over European best practices in preventing repressing and limiting the anticompetitive activities of economic agents.</w:t>
      </w:r>
    </w:p>
    <w:p w14:paraId="5D5FAE1B" w14:textId="356BCEAD" w:rsidR="005D240C" w:rsidRDefault="005D240C" w:rsidP="007E1FCD">
      <w:pPr>
        <w:rPr>
          <w:sz w:val="24"/>
          <w:szCs w:val="24"/>
        </w:rPr>
      </w:pPr>
      <w:r>
        <w:rPr>
          <w:sz w:val="24"/>
          <w:szCs w:val="24"/>
        </w:rPr>
        <w:t xml:space="preserve">             Solution to reform the regulatory system will be effective and sustainable if supported by enforcement and implementation mechanism. Other importance participants in this process are the courts, which will have to respond promptly and correctly to complaints from citizens and entrepreneurs about the violation of their rights by public institutions.</w:t>
      </w:r>
    </w:p>
    <w:p w14:paraId="03E48B3B" w14:textId="50963589" w:rsidR="005D240C" w:rsidRDefault="005D240C" w:rsidP="007E1FCD">
      <w:pPr>
        <w:rPr>
          <w:sz w:val="24"/>
          <w:szCs w:val="24"/>
        </w:rPr>
      </w:pPr>
      <w:r>
        <w:rPr>
          <w:sz w:val="24"/>
          <w:szCs w:val="24"/>
        </w:rPr>
        <w:t xml:space="preserve">            The general environment refers to all those factors that influence organisation indirectly, as general economic trends, population growth, new technologies. One method of classification consists of grouping them into four categories:</w:t>
      </w:r>
    </w:p>
    <w:p w14:paraId="2D90BA10" w14:textId="1396F432" w:rsidR="005D240C" w:rsidRDefault="005D240C" w:rsidP="005D240C">
      <w:pPr>
        <w:pStyle w:val="ListParagraph"/>
        <w:numPr>
          <w:ilvl w:val="0"/>
          <w:numId w:val="14"/>
        </w:numPr>
        <w:rPr>
          <w:sz w:val="24"/>
          <w:szCs w:val="24"/>
        </w:rPr>
      </w:pPr>
      <w:r>
        <w:rPr>
          <w:sz w:val="24"/>
          <w:szCs w:val="24"/>
        </w:rPr>
        <w:t>Political factors</w:t>
      </w:r>
    </w:p>
    <w:p w14:paraId="2122DA5D" w14:textId="64DC19F5" w:rsidR="005D240C" w:rsidRDefault="005D240C" w:rsidP="005D240C">
      <w:pPr>
        <w:pStyle w:val="ListParagraph"/>
        <w:numPr>
          <w:ilvl w:val="0"/>
          <w:numId w:val="14"/>
        </w:numPr>
        <w:rPr>
          <w:sz w:val="24"/>
          <w:szCs w:val="24"/>
        </w:rPr>
      </w:pPr>
      <w:r>
        <w:rPr>
          <w:sz w:val="24"/>
          <w:szCs w:val="24"/>
        </w:rPr>
        <w:t>Economic factors</w:t>
      </w:r>
    </w:p>
    <w:p w14:paraId="6ADCC682" w14:textId="13735B83" w:rsidR="005D240C" w:rsidRDefault="005D240C" w:rsidP="005D240C">
      <w:pPr>
        <w:pStyle w:val="ListParagraph"/>
        <w:numPr>
          <w:ilvl w:val="0"/>
          <w:numId w:val="14"/>
        </w:numPr>
        <w:rPr>
          <w:sz w:val="24"/>
          <w:szCs w:val="24"/>
        </w:rPr>
      </w:pPr>
      <w:r>
        <w:rPr>
          <w:sz w:val="24"/>
          <w:szCs w:val="24"/>
        </w:rPr>
        <w:t>Cultural factors</w:t>
      </w:r>
    </w:p>
    <w:p w14:paraId="4B8A7A2B" w14:textId="6CB80E04" w:rsidR="005D240C" w:rsidRPr="005D240C" w:rsidRDefault="005D240C" w:rsidP="005D240C">
      <w:pPr>
        <w:pStyle w:val="ListParagraph"/>
        <w:numPr>
          <w:ilvl w:val="0"/>
          <w:numId w:val="14"/>
        </w:numPr>
        <w:rPr>
          <w:sz w:val="24"/>
          <w:szCs w:val="24"/>
        </w:rPr>
      </w:pPr>
      <w:r>
        <w:rPr>
          <w:sz w:val="24"/>
          <w:szCs w:val="24"/>
        </w:rPr>
        <w:t>Technological factors.</w:t>
      </w:r>
    </w:p>
    <w:p w14:paraId="51290CE4" w14:textId="3190A3E6" w:rsidR="006E6DFB" w:rsidRDefault="00762216" w:rsidP="006E6DFB">
      <w:pPr>
        <w:pStyle w:val="ListParagraph"/>
        <w:numPr>
          <w:ilvl w:val="0"/>
          <w:numId w:val="2"/>
        </w:numPr>
        <w:rPr>
          <w:sz w:val="24"/>
          <w:szCs w:val="24"/>
        </w:rPr>
      </w:pPr>
      <w:bookmarkStart w:id="0" w:name="_Hlk49438536"/>
      <w:r>
        <w:rPr>
          <w:sz w:val="24"/>
          <w:szCs w:val="24"/>
        </w:rPr>
        <w:t>Analysis and evaluation of the organisations performance.</w:t>
      </w:r>
    </w:p>
    <w:p w14:paraId="14EC7464" w14:textId="1F0F2E99" w:rsidR="006E6DFB" w:rsidRDefault="006E6DFB" w:rsidP="006E6DFB">
      <w:pPr>
        <w:rPr>
          <w:sz w:val="24"/>
          <w:szCs w:val="24"/>
        </w:rPr>
      </w:pPr>
      <w:r>
        <w:rPr>
          <w:sz w:val="24"/>
          <w:szCs w:val="24"/>
        </w:rPr>
        <w:t xml:space="preserve">            The strongest sectors of industrial production are represented by the metallurgical industry, machine building, chemistry, industrial production and civil and industrial constructions. In which are active about 40000 companies with 6,5 million employees.</w:t>
      </w:r>
    </w:p>
    <w:p w14:paraId="247B770E" w14:textId="7599286A" w:rsidR="006E6DFB" w:rsidRDefault="006E6DFB" w:rsidP="006E6DFB">
      <w:pPr>
        <w:rPr>
          <w:sz w:val="24"/>
          <w:szCs w:val="24"/>
        </w:rPr>
      </w:pPr>
      <w:r>
        <w:rPr>
          <w:sz w:val="24"/>
          <w:szCs w:val="24"/>
        </w:rPr>
        <w:t xml:space="preserve">             Key segments of interest include IT security, internet, big data, healthcare IT, business IT, data platforms, integrated systems, virtual and augmented reality and manufacturing digital. The company who exporting hardware and IT products must ensure that their products are certifi</w:t>
      </w:r>
      <w:r w:rsidR="004A13AA">
        <w:rPr>
          <w:sz w:val="24"/>
          <w:szCs w:val="24"/>
        </w:rPr>
        <w:t>ed.</w:t>
      </w:r>
    </w:p>
    <w:p w14:paraId="5C032661" w14:textId="6209AF18" w:rsidR="00941658" w:rsidRPr="004A13AA" w:rsidRDefault="004A13AA" w:rsidP="004A13AA">
      <w:pPr>
        <w:rPr>
          <w:sz w:val="24"/>
          <w:szCs w:val="24"/>
        </w:rPr>
      </w:pPr>
      <w:r>
        <w:rPr>
          <w:sz w:val="24"/>
          <w:szCs w:val="24"/>
        </w:rPr>
        <w:t xml:space="preserve">             The High Tech Medical Technology Association ( SPECTARS ) represents the interests of 400 small and medium sized companies, mostly in the medical and electronic technologies sector.</w:t>
      </w:r>
    </w:p>
    <w:p w14:paraId="0A066C00" w14:textId="77777777" w:rsidR="00941658" w:rsidRPr="004A13AA" w:rsidRDefault="00941658" w:rsidP="004A13AA">
      <w:pPr>
        <w:rPr>
          <w:sz w:val="24"/>
          <w:szCs w:val="24"/>
        </w:rPr>
      </w:pPr>
    </w:p>
    <w:p w14:paraId="6D87FD13" w14:textId="0D5A5F2B" w:rsidR="00A46D2F" w:rsidRDefault="00A46D2F" w:rsidP="00762216">
      <w:pPr>
        <w:pStyle w:val="ListParagraph"/>
        <w:rPr>
          <w:sz w:val="24"/>
          <w:szCs w:val="24"/>
        </w:rPr>
      </w:pPr>
    </w:p>
    <w:p w14:paraId="5F019A02" w14:textId="77777777" w:rsidR="00A46D2F" w:rsidRDefault="00A46D2F" w:rsidP="00762216">
      <w:pPr>
        <w:pStyle w:val="ListParagraph"/>
        <w:rPr>
          <w:sz w:val="24"/>
          <w:szCs w:val="24"/>
        </w:rPr>
      </w:pPr>
    </w:p>
    <w:p w14:paraId="58887019" w14:textId="07E7A69F" w:rsidR="00762216" w:rsidRDefault="00762216" w:rsidP="00762216">
      <w:pPr>
        <w:pStyle w:val="ListParagraph"/>
        <w:numPr>
          <w:ilvl w:val="0"/>
          <w:numId w:val="1"/>
        </w:numPr>
        <w:rPr>
          <w:b/>
          <w:bCs/>
          <w:sz w:val="28"/>
          <w:szCs w:val="28"/>
        </w:rPr>
      </w:pPr>
      <w:r>
        <w:rPr>
          <w:b/>
          <w:bCs/>
          <w:sz w:val="28"/>
          <w:szCs w:val="28"/>
        </w:rPr>
        <w:t>The Concept of Innovation</w:t>
      </w:r>
    </w:p>
    <w:p w14:paraId="63E002B7" w14:textId="23D5153A" w:rsidR="00762216" w:rsidRDefault="00762216" w:rsidP="00762216">
      <w:pPr>
        <w:rPr>
          <w:b/>
          <w:bCs/>
          <w:sz w:val="28"/>
          <w:szCs w:val="28"/>
        </w:rPr>
      </w:pPr>
    </w:p>
    <w:p w14:paraId="409C1761" w14:textId="3F39BEC1" w:rsidR="00762216" w:rsidRDefault="00762216" w:rsidP="00762216">
      <w:pPr>
        <w:rPr>
          <w:b/>
          <w:bCs/>
          <w:sz w:val="28"/>
          <w:szCs w:val="28"/>
        </w:rPr>
      </w:pPr>
    </w:p>
    <w:bookmarkEnd w:id="0"/>
    <w:p w14:paraId="66F863D0" w14:textId="0B73DCD4" w:rsidR="00762216" w:rsidRDefault="00A20194" w:rsidP="00762216">
      <w:pPr>
        <w:rPr>
          <w:sz w:val="24"/>
          <w:szCs w:val="24"/>
        </w:rPr>
      </w:pPr>
      <w:r>
        <w:rPr>
          <w:b/>
          <w:bCs/>
          <w:sz w:val="24"/>
          <w:szCs w:val="24"/>
        </w:rPr>
        <w:t xml:space="preserve">           </w:t>
      </w:r>
      <w:r w:rsidR="00762216">
        <w:rPr>
          <w:b/>
          <w:bCs/>
          <w:sz w:val="24"/>
          <w:szCs w:val="24"/>
        </w:rPr>
        <w:t xml:space="preserve">Innovation – </w:t>
      </w:r>
      <w:r w:rsidR="00762216">
        <w:rPr>
          <w:sz w:val="24"/>
          <w:szCs w:val="24"/>
        </w:rPr>
        <w:t>a change that create a new dimension of performance. Innovation defines the introduction of the new to achieve useful results</w:t>
      </w:r>
      <w:r>
        <w:rPr>
          <w:sz w:val="24"/>
          <w:szCs w:val="24"/>
        </w:rPr>
        <w:t xml:space="preserve"> in commercial or industrial application of something new, a new product, process or method of production, a new market or sources of supply, a new form of commercial business or financial organisation.</w:t>
      </w:r>
    </w:p>
    <w:p w14:paraId="76EB68E9" w14:textId="224A2346" w:rsidR="00A20194" w:rsidRDefault="00A20194" w:rsidP="00762216">
      <w:pPr>
        <w:rPr>
          <w:sz w:val="24"/>
          <w:szCs w:val="24"/>
        </w:rPr>
      </w:pPr>
      <w:r>
        <w:rPr>
          <w:sz w:val="24"/>
          <w:szCs w:val="24"/>
        </w:rPr>
        <w:t xml:space="preserve">           The global process of technological and commercial activity, the transfer of new idea or a new concept to the final stage of a new product, process or service activity, accepted by the market. In many cases, innovation is based on inventions, but the two concepts are not synonymous, to invent means to create, to invent something new that did not exist until then to make a technical discovery, the invention represents a technical solution or realisation in a field of new and changes.</w:t>
      </w:r>
    </w:p>
    <w:p w14:paraId="6F5DA13B" w14:textId="77777777" w:rsidR="00941658" w:rsidRPr="00941658" w:rsidRDefault="00941658" w:rsidP="00941658">
      <w:pPr>
        <w:rPr>
          <w:sz w:val="24"/>
          <w:szCs w:val="24"/>
        </w:rPr>
      </w:pPr>
      <w:r w:rsidRPr="00941658">
        <w:rPr>
          <w:sz w:val="24"/>
          <w:szCs w:val="24"/>
        </w:rPr>
        <w:t xml:space="preserve">           The management and aims determine the adoption of a “pro” innovation attitude and the development of the skills of future managers in term of:</w:t>
      </w:r>
    </w:p>
    <w:p w14:paraId="75FF4400" w14:textId="77777777" w:rsidR="00941658" w:rsidRPr="00941658" w:rsidRDefault="00941658" w:rsidP="00941658">
      <w:pPr>
        <w:rPr>
          <w:sz w:val="24"/>
          <w:szCs w:val="24"/>
        </w:rPr>
      </w:pPr>
      <w:r w:rsidRPr="00941658">
        <w:rPr>
          <w:sz w:val="24"/>
          <w:szCs w:val="24"/>
        </w:rPr>
        <w:t>•</w:t>
      </w:r>
      <w:r w:rsidRPr="00941658">
        <w:rPr>
          <w:sz w:val="24"/>
          <w:szCs w:val="24"/>
        </w:rPr>
        <w:tab/>
        <w:t>Understanding the philosophy of innovation management and correlations with other areas of industry</w:t>
      </w:r>
    </w:p>
    <w:p w14:paraId="5CE09FAC" w14:textId="77777777" w:rsidR="00941658" w:rsidRPr="00941658" w:rsidRDefault="00941658" w:rsidP="00941658">
      <w:pPr>
        <w:rPr>
          <w:sz w:val="24"/>
          <w:szCs w:val="24"/>
        </w:rPr>
      </w:pPr>
      <w:r w:rsidRPr="00941658">
        <w:rPr>
          <w:sz w:val="24"/>
          <w:szCs w:val="24"/>
        </w:rPr>
        <w:t>•</w:t>
      </w:r>
      <w:r w:rsidRPr="00941658">
        <w:rPr>
          <w:sz w:val="24"/>
          <w:szCs w:val="24"/>
        </w:rPr>
        <w:tab/>
        <w:t>Integrated approach to innovation and defining the processes through which innovation management is achieved</w:t>
      </w:r>
    </w:p>
    <w:p w14:paraId="305A6413" w14:textId="77777777" w:rsidR="00941658" w:rsidRPr="00941658" w:rsidRDefault="00941658" w:rsidP="00941658">
      <w:pPr>
        <w:rPr>
          <w:sz w:val="24"/>
          <w:szCs w:val="24"/>
        </w:rPr>
      </w:pPr>
      <w:r w:rsidRPr="00941658">
        <w:rPr>
          <w:sz w:val="24"/>
          <w:szCs w:val="24"/>
        </w:rPr>
        <w:t>•</w:t>
      </w:r>
      <w:r w:rsidRPr="00941658">
        <w:rPr>
          <w:sz w:val="24"/>
          <w:szCs w:val="24"/>
        </w:rPr>
        <w:tab/>
        <w:t>Establishing the innovation strategy and the project portfolio</w:t>
      </w:r>
    </w:p>
    <w:p w14:paraId="16BDF789" w14:textId="77777777" w:rsidR="00941658" w:rsidRPr="00941658" w:rsidRDefault="00941658" w:rsidP="00941658">
      <w:pPr>
        <w:rPr>
          <w:sz w:val="24"/>
          <w:szCs w:val="24"/>
        </w:rPr>
      </w:pPr>
      <w:r w:rsidRPr="00941658">
        <w:rPr>
          <w:sz w:val="24"/>
          <w:szCs w:val="24"/>
        </w:rPr>
        <w:t>•</w:t>
      </w:r>
      <w:r w:rsidRPr="00941658">
        <w:rPr>
          <w:sz w:val="24"/>
          <w:szCs w:val="24"/>
        </w:rPr>
        <w:tab/>
        <w:t>The connection with the project management, the approach as a project of research development and innovation activities</w:t>
      </w:r>
    </w:p>
    <w:p w14:paraId="10CDF2F4" w14:textId="77777777" w:rsidR="00941658" w:rsidRPr="00941658" w:rsidRDefault="00941658" w:rsidP="00941658">
      <w:pPr>
        <w:rPr>
          <w:sz w:val="24"/>
          <w:szCs w:val="24"/>
        </w:rPr>
      </w:pPr>
      <w:r w:rsidRPr="00941658">
        <w:rPr>
          <w:sz w:val="24"/>
          <w:szCs w:val="24"/>
        </w:rPr>
        <w:t>•</w:t>
      </w:r>
      <w:r w:rsidRPr="00941658">
        <w:rPr>
          <w:sz w:val="24"/>
          <w:szCs w:val="24"/>
        </w:rPr>
        <w:tab/>
        <w:t>Protection of intellectual property and capitalisation of creations through technology transfer</w:t>
      </w:r>
    </w:p>
    <w:p w14:paraId="47EE2640" w14:textId="77777777" w:rsidR="00941658" w:rsidRPr="00941658" w:rsidRDefault="00941658" w:rsidP="00941658">
      <w:pPr>
        <w:rPr>
          <w:sz w:val="24"/>
          <w:szCs w:val="24"/>
        </w:rPr>
      </w:pPr>
      <w:r w:rsidRPr="00941658">
        <w:rPr>
          <w:sz w:val="24"/>
          <w:szCs w:val="24"/>
        </w:rPr>
        <w:t>•</w:t>
      </w:r>
      <w:r w:rsidRPr="00941658">
        <w:rPr>
          <w:sz w:val="24"/>
          <w:szCs w:val="24"/>
        </w:rPr>
        <w:tab/>
        <w:t>Developing innovation friendly structures, openness to collaboration and integration of the organisation into network type structure</w:t>
      </w:r>
    </w:p>
    <w:p w14:paraId="163E3427" w14:textId="77777777" w:rsidR="00941658" w:rsidRPr="00941658" w:rsidRDefault="00941658" w:rsidP="00941658">
      <w:pPr>
        <w:rPr>
          <w:sz w:val="24"/>
          <w:szCs w:val="24"/>
        </w:rPr>
      </w:pPr>
      <w:r w:rsidRPr="00941658">
        <w:rPr>
          <w:sz w:val="24"/>
          <w:szCs w:val="24"/>
        </w:rPr>
        <w:t>•</w:t>
      </w:r>
      <w:r w:rsidRPr="00941658">
        <w:rPr>
          <w:sz w:val="24"/>
          <w:szCs w:val="24"/>
        </w:rPr>
        <w:tab/>
        <w:t>Behavioural changes and new practices of human resource management that support the development of the organisations innovation capacity</w:t>
      </w:r>
    </w:p>
    <w:p w14:paraId="6B6379E8" w14:textId="77777777" w:rsidR="00941658" w:rsidRPr="00941658" w:rsidRDefault="00941658" w:rsidP="00941658">
      <w:pPr>
        <w:rPr>
          <w:sz w:val="24"/>
          <w:szCs w:val="24"/>
        </w:rPr>
      </w:pPr>
      <w:r w:rsidRPr="00941658">
        <w:rPr>
          <w:sz w:val="24"/>
          <w:szCs w:val="24"/>
        </w:rPr>
        <w:t>•</w:t>
      </w:r>
      <w:r w:rsidRPr="00941658">
        <w:rPr>
          <w:sz w:val="24"/>
          <w:szCs w:val="24"/>
        </w:rPr>
        <w:tab/>
        <w:t>Achieving organisational transformations to make innovation a key competence</w:t>
      </w:r>
    </w:p>
    <w:p w14:paraId="12D95C53" w14:textId="77777777" w:rsidR="00941658" w:rsidRDefault="00941658" w:rsidP="00762216">
      <w:pPr>
        <w:rPr>
          <w:sz w:val="24"/>
          <w:szCs w:val="24"/>
        </w:rPr>
      </w:pPr>
      <w:r w:rsidRPr="00941658">
        <w:rPr>
          <w:sz w:val="24"/>
          <w:szCs w:val="24"/>
        </w:rPr>
        <w:t>•</w:t>
      </w:r>
      <w:r w:rsidRPr="00941658">
        <w:rPr>
          <w:sz w:val="24"/>
          <w:szCs w:val="24"/>
        </w:rPr>
        <w:tab/>
        <w:t>Analysis and evaluation of the organisations performance</w:t>
      </w:r>
    </w:p>
    <w:p w14:paraId="640B9D33" w14:textId="4260B3AA" w:rsidR="00A20194" w:rsidRDefault="00A20194" w:rsidP="00762216">
      <w:pPr>
        <w:rPr>
          <w:sz w:val="24"/>
          <w:szCs w:val="24"/>
        </w:rPr>
      </w:pPr>
      <w:r>
        <w:rPr>
          <w:sz w:val="24"/>
          <w:szCs w:val="24"/>
        </w:rPr>
        <w:t xml:space="preserve">     The research development innovation</w:t>
      </w:r>
      <w:r w:rsidR="00077069">
        <w:rPr>
          <w:sz w:val="24"/>
          <w:szCs w:val="24"/>
        </w:rPr>
        <w:t xml:space="preserve"> includes three sequences:</w:t>
      </w:r>
    </w:p>
    <w:p w14:paraId="4F1AB483" w14:textId="50623041" w:rsidR="00077069" w:rsidRDefault="00077069" w:rsidP="00077069">
      <w:pPr>
        <w:pStyle w:val="ListParagraph"/>
        <w:numPr>
          <w:ilvl w:val="0"/>
          <w:numId w:val="3"/>
        </w:numPr>
        <w:rPr>
          <w:sz w:val="24"/>
          <w:szCs w:val="24"/>
        </w:rPr>
      </w:pPr>
      <w:r>
        <w:rPr>
          <w:b/>
          <w:bCs/>
          <w:sz w:val="24"/>
          <w:szCs w:val="24"/>
        </w:rPr>
        <w:t xml:space="preserve">Basic research – </w:t>
      </w:r>
      <w:r>
        <w:rPr>
          <w:sz w:val="24"/>
          <w:szCs w:val="24"/>
        </w:rPr>
        <w:t xml:space="preserve">experimental activity or initiated primarily for the accumulation of new knowledge on fundamental aspects of observable phenomena and facts </w:t>
      </w:r>
      <w:r>
        <w:rPr>
          <w:sz w:val="24"/>
          <w:szCs w:val="24"/>
        </w:rPr>
        <w:lastRenderedPageBreak/>
        <w:t>without having in view a specific application. Fundamental research analyses properties, structure and relationship.</w:t>
      </w:r>
    </w:p>
    <w:p w14:paraId="61E2152A" w14:textId="5EADA39B" w:rsidR="00077069" w:rsidRDefault="00077069" w:rsidP="00077069">
      <w:pPr>
        <w:pStyle w:val="ListParagraph"/>
        <w:numPr>
          <w:ilvl w:val="0"/>
          <w:numId w:val="3"/>
        </w:numPr>
        <w:rPr>
          <w:sz w:val="24"/>
          <w:szCs w:val="24"/>
        </w:rPr>
      </w:pPr>
      <w:r>
        <w:rPr>
          <w:b/>
          <w:bCs/>
          <w:sz w:val="24"/>
          <w:szCs w:val="24"/>
        </w:rPr>
        <w:t>Applied research –</w:t>
      </w:r>
      <w:r>
        <w:rPr>
          <w:sz w:val="24"/>
          <w:szCs w:val="24"/>
        </w:rPr>
        <w:t xml:space="preserve"> is oriented towards the metamorphosis of results, fundamental research in new solution, products and technologies, represent a original investigation in order to accumulate new knowledge, but being oriented mainly towards a specific practical purpose or objective.</w:t>
      </w:r>
    </w:p>
    <w:p w14:paraId="5B3A29FC" w14:textId="0B73B3DF" w:rsidR="0022114F" w:rsidRDefault="00077069" w:rsidP="0022114F">
      <w:pPr>
        <w:pStyle w:val="ListParagraph"/>
        <w:numPr>
          <w:ilvl w:val="0"/>
          <w:numId w:val="3"/>
        </w:numPr>
        <w:rPr>
          <w:sz w:val="24"/>
          <w:szCs w:val="24"/>
        </w:rPr>
      </w:pPr>
      <w:r>
        <w:rPr>
          <w:b/>
          <w:bCs/>
          <w:sz w:val="24"/>
          <w:szCs w:val="24"/>
        </w:rPr>
        <w:t>Development, innovation –</w:t>
      </w:r>
      <w:r>
        <w:rPr>
          <w:sz w:val="24"/>
          <w:szCs w:val="24"/>
        </w:rPr>
        <w:t xml:space="preserve"> defines activities based on research results fundamentals and applications related to the production of new materials, products and services. It includes design and experimental verification activities of the solution</w:t>
      </w:r>
      <w:r w:rsidR="0022114F">
        <w:rPr>
          <w:sz w:val="24"/>
          <w:szCs w:val="24"/>
        </w:rPr>
        <w:t>s adopted in the design process. Defines the activities that ensure the application of the results from research and development in various fields of activity, to obtain results useful.</w:t>
      </w:r>
    </w:p>
    <w:p w14:paraId="70C81946" w14:textId="3AD7210C" w:rsidR="0022114F" w:rsidRDefault="0022114F" w:rsidP="0022114F">
      <w:pPr>
        <w:rPr>
          <w:sz w:val="24"/>
          <w:szCs w:val="24"/>
        </w:rPr>
      </w:pPr>
      <w:r>
        <w:rPr>
          <w:sz w:val="24"/>
          <w:szCs w:val="24"/>
        </w:rPr>
        <w:t xml:space="preserve">            This new orientation presupposes approaching research and development activities in connection with the business environment and with other structures of society that have to apply the new solutions, the goal being obtaining benefits for organisations, for society, for people.</w:t>
      </w:r>
    </w:p>
    <w:p w14:paraId="6A1BA00D" w14:textId="3E7AB80B" w:rsidR="0022114F" w:rsidRDefault="0022114F" w:rsidP="0022114F">
      <w:pPr>
        <w:rPr>
          <w:sz w:val="24"/>
          <w:szCs w:val="24"/>
        </w:rPr>
      </w:pPr>
      <w:r>
        <w:rPr>
          <w:sz w:val="24"/>
          <w:szCs w:val="24"/>
        </w:rPr>
        <w:t xml:space="preserve">            Oslo Handbook, 2005 – represents the creation of a new or improved product in terms of technical functional characteristics, components, materials, ease of operation or other functional characteristics.</w:t>
      </w:r>
    </w:p>
    <w:p w14:paraId="04F35178" w14:textId="595A82DE" w:rsidR="0022114F" w:rsidRDefault="00A46D2F" w:rsidP="00A46D2F">
      <w:pPr>
        <w:rPr>
          <w:sz w:val="24"/>
          <w:szCs w:val="24"/>
        </w:rPr>
      </w:pPr>
      <w:r>
        <w:rPr>
          <w:sz w:val="24"/>
          <w:szCs w:val="24"/>
        </w:rPr>
        <w:t xml:space="preserve">              </w:t>
      </w:r>
      <w:r w:rsidR="0022114F" w:rsidRPr="00A46D2F">
        <w:rPr>
          <w:sz w:val="24"/>
          <w:szCs w:val="24"/>
        </w:rPr>
        <w:t>Hal</w:t>
      </w:r>
      <w:r w:rsidRPr="00A46D2F">
        <w:rPr>
          <w:sz w:val="24"/>
          <w:szCs w:val="24"/>
        </w:rPr>
        <w:t>f a century ago, the Austrian, Joseph Schumpeter, distinguished five cases of innovation:</w:t>
      </w:r>
    </w:p>
    <w:p w14:paraId="005B74AA" w14:textId="1DD5EF30" w:rsidR="00A46D2F" w:rsidRDefault="00A46D2F" w:rsidP="00A46D2F">
      <w:pPr>
        <w:pStyle w:val="ListParagraph"/>
        <w:numPr>
          <w:ilvl w:val="0"/>
          <w:numId w:val="5"/>
        </w:numPr>
        <w:rPr>
          <w:sz w:val="24"/>
          <w:szCs w:val="24"/>
        </w:rPr>
      </w:pPr>
      <w:r>
        <w:rPr>
          <w:sz w:val="24"/>
          <w:szCs w:val="24"/>
        </w:rPr>
        <w:t>The manufacture of new products</w:t>
      </w:r>
    </w:p>
    <w:p w14:paraId="3345D8CF" w14:textId="3EDE5E0D" w:rsidR="00A46D2F" w:rsidRDefault="00A46D2F" w:rsidP="00A46D2F">
      <w:pPr>
        <w:pStyle w:val="ListParagraph"/>
        <w:numPr>
          <w:ilvl w:val="0"/>
          <w:numId w:val="5"/>
        </w:numPr>
        <w:rPr>
          <w:sz w:val="24"/>
          <w:szCs w:val="24"/>
        </w:rPr>
      </w:pPr>
      <w:r>
        <w:rPr>
          <w:sz w:val="24"/>
          <w:szCs w:val="24"/>
        </w:rPr>
        <w:t>Introduction of new production methods</w:t>
      </w:r>
    </w:p>
    <w:p w14:paraId="73CAF0C3" w14:textId="752D39C9" w:rsidR="00A46D2F" w:rsidRDefault="00A46D2F" w:rsidP="00A46D2F">
      <w:pPr>
        <w:pStyle w:val="ListParagraph"/>
        <w:numPr>
          <w:ilvl w:val="0"/>
          <w:numId w:val="5"/>
        </w:numPr>
        <w:rPr>
          <w:sz w:val="24"/>
          <w:szCs w:val="24"/>
        </w:rPr>
      </w:pPr>
      <w:r>
        <w:rPr>
          <w:sz w:val="24"/>
          <w:szCs w:val="24"/>
        </w:rPr>
        <w:t>Opening of new outlets sales</w:t>
      </w:r>
    </w:p>
    <w:p w14:paraId="630EC383" w14:textId="6496FF39" w:rsidR="00A46D2F" w:rsidRDefault="00A46D2F" w:rsidP="00A46D2F">
      <w:pPr>
        <w:pStyle w:val="ListParagraph"/>
        <w:numPr>
          <w:ilvl w:val="0"/>
          <w:numId w:val="5"/>
        </w:numPr>
        <w:rPr>
          <w:sz w:val="24"/>
          <w:szCs w:val="24"/>
        </w:rPr>
      </w:pPr>
      <w:r>
        <w:rPr>
          <w:sz w:val="24"/>
          <w:szCs w:val="24"/>
        </w:rPr>
        <w:t>The realisation of new form of organisation</w:t>
      </w:r>
    </w:p>
    <w:p w14:paraId="2C8E9571" w14:textId="6AE66EF3" w:rsidR="00A46D2F" w:rsidRDefault="00A46D2F" w:rsidP="00A46D2F">
      <w:pPr>
        <w:pStyle w:val="ListParagraph"/>
        <w:numPr>
          <w:ilvl w:val="0"/>
          <w:numId w:val="5"/>
        </w:numPr>
        <w:rPr>
          <w:sz w:val="24"/>
          <w:szCs w:val="24"/>
        </w:rPr>
      </w:pPr>
      <w:r>
        <w:rPr>
          <w:sz w:val="24"/>
          <w:szCs w:val="24"/>
        </w:rPr>
        <w:t>The discovery of new sources of raw materials.</w:t>
      </w:r>
    </w:p>
    <w:p w14:paraId="253B5624" w14:textId="4F117DE9" w:rsidR="00A46D2F" w:rsidRDefault="00F02824" w:rsidP="00A46D2F">
      <w:pPr>
        <w:rPr>
          <w:sz w:val="24"/>
          <w:szCs w:val="24"/>
        </w:rPr>
      </w:pPr>
      <w:r>
        <w:rPr>
          <w:sz w:val="24"/>
          <w:szCs w:val="24"/>
        </w:rPr>
        <w:t xml:space="preserve">           </w:t>
      </w:r>
      <w:r w:rsidR="00A46D2F">
        <w:rPr>
          <w:sz w:val="24"/>
          <w:szCs w:val="24"/>
        </w:rPr>
        <w:t>The realisation of innovation is different from one organisation to another, in terms of allocated resources</w:t>
      </w:r>
      <w:r>
        <w:rPr>
          <w:sz w:val="24"/>
          <w:szCs w:val="24"/>
        </w:rPr>
        <w:t>, structures, processes and results obtained. The most popular theory of innovation models is attributed to Henry Chesbrough in 2003, who presents the new paradigms of innovation compared to the traditional model:</w:t>
      </w:r>
    </w:p>
    <w:p w14:paraId="6D184442" w14:textId="3BCB31A5" w:rsidR="00F02824" w:rsidRDefault="00F02824" w:rsidP="00F02824">
      <w:pPr>
        <w:pStyle w:val="ListParagraph"/>
        <w:numPr>
          <w:ilvl w:val="0"/>
          <w:numId w:val="6"/>
        </w:numPr>
        <w:rPr>
          <w:sz w:val="24"/>
          <w:szCs w:val="24"/>
        </w:rPr>
      </w:pPr>
      <w:r>
        <w:rPr>
          <w:b/>
          <w:bCs/>
          <w:sz w:val="24"/>
          <w:szCs w:val="24"/>
        </w:rPr>
        <w:t xml:space="preserve">Closed innovation – </w:t>
      </w:r>
      <w:r>
        <w:rPr>
          <w:sz w:val="24"/>
          <w:szCs w:val="24"/>
        </w:rPr>
        <w:t>defines the traditional model of innovation, successfully applied for a long time, by companies that by capitalising on the results of their competition, becoming market leaders.</w:t>
      </w:r>
    </w:p>
    <w:p w14:paraId="7D3C5C6E" w14:textId="0D7A70DF" w:rsidR="00F02824" w:rsidRDefault="00F02824" w:rsidP="00F02824">
      <w:pPr>
        <w:pStyle w:val="ListParagraph"/>
        <w:numPr>
          <w:ilvl w:val="0"/>
          <w:numId w:val="6"/>
        </w:numPr>
        <w:rPr>
          <w:sz w:val="24"/>
          <w:szCs w:val="24"/>
        </w:rPr>
      </w:pPr>
      <w:r>
        <w:rPr>
          <w:b/>
          <w:bCs/>
          <w:sz w:val="24"/>
          <w:szCs w:val="24"/>
        </w:rPr>
        <w:t>Open innovation –</w:t>
      </w:r>
      <w:r>
        <w:rPr>
          <w:sz w:val="24"/>
          <w:szCs w:val="24"/>
        </w:rPr>
        <w:t xml:space="preserve"> defines a new philosophy for the research development innovation cycle, which involves combining different sources of internal and external ideas, as well as ways to capitalise on new products and technologies.</w:t>
      </w:r>
    </w:p>
    <w:p w14:paraId="4EB7D828" w14:textId="77777777" w:rsidR="00941658" w:rsidRDefault="009E3C80" w:rsidP="009E3C80">
      <w:pPr>
        <w:rPr>
          <w:sz w:val="24"/>
          <w:szCs w:val="24"/>
        </w:rPr>
      </w:pPr>
      <w:r>
        <w:rPr>
          <w:sz w:val="24"/>
          <w:szCs w:val="24"/>
        </w:rPr>
        <w:t xml:space="preserve">           </w:t>
      </w:r>
      <w:r w:rsidR="00F02824">
        <w:rPr>
          <w:sz w:val="24"/>
          <w:szCs w:val="24"/>
        </w:rPr>
        <w:t>The initiator of the concept sees open innovation as a paradigm that assumes that industry can and should use external ways to capitalise on the market</w:t>
      </w:r>
      <w:r>
        <w:rPr>
          <w:sz w:val="24"/>
          <w:szCs w:val="24"/>
        </w:rPr>
        <w:t xml:space="preserve"> and can develop their technologies</w:t>
      </w:r>
      <w:r w:rsidR="00941658">
        <w:rPr>
          <w:sz w:val="24"/>
          <w:szCs w:val="24"/>
        </w:rPr>
        <w:t>.</w:t>
      </w:r>
    </w:p>
    <w:p w14:paraId="4C9A0FE1" w14:textId="02F0B3A2" w:rsidR="001D68AC" w:rsidRDefault="001D68AC" w:rsidP="001D68AC">
      <w:pPr>
        <w:rPr>
          <w:sz w:val="24"/>
          <w:szCs w:val="24"/>
        </w:rPr>
      </w:pPr>
      <w:r>
        <w:rPr>
          <w:sz w:val="24"/>
          <w:szCs w:val="24"/>
        </w:rPr>
        <w:lastRenderedPageBreak/>
        <w:t xml:space="preserve">          The materialisation of the innovation process within organisation is extremely diverse, in relation to the forms and objectives of innovation. The relevant aspects of technical innovation are presented to refer to the conception, development  and implementation of new products and technologies.</w:t>
      </w:r>
    </w:p>
    <w:p w14:paraId="50DB2203" w14:textId="77777777" w:rsidR="00027DEC" w:rsidRDefault="001D68AC" w:rsidP="001D68AC">
      <w:pPr>
        <w:rPr>
          <w:b/>
          <w:bCs/>
          <w:sz w:val="24"/>
          <w:szCs w:val="24"/>
        </w:rPr>
      </w:pPr>
      <w:r>
        <w:rPr>
          <w:b/>
          <w:bCs/>
          <w:sz w:val="24"/>
          <w:szCs w:val="24"/>
        </w:rPr>
        <w:t xml:space="preserve">Concept: </w:t>
      </w:r>
    </w:p>
    <w:p w14:paraId="170D002B" w14:textId="6565527F" w:rsidR="00027DEC" w:rsidRPr="00027DEC" w:rsidRDefault="00027DEC" w:rsidP="00027DEC">
      <w:pPr>
        <w:pStyle w:val="ListParagraph"/>
        <w:numPr>
          <w:ilvl w:val="0"/>
          <w:numId w:val="10"/>
        </w:numPr>
        <w:rPr>
          <w:b/>
          <w:bCs/>
          <w:sz w:val="24"/>
          <w:szCs w:val="24"/>
        </w:rPr>
      </w:pPr>
      <w:r>
        <w:rPr>
          <w:sz w:val="24"/>
          <w:szCs w:val="24"/>
        </w:rPr>
        <w:t>generating ideas</w:t>
      </w:r>
    </w:p>
    <w:p w14:paraId="7B1ACAB1" w14:textId="389E2299" w:rsidR="00027DEC" w:rsidRPr="00027DEC" w:rsidRDefault="00027DEC" w:rsidP="00027DEC">
      <w:pPr>
        <w:pStyle w:val="ListParagraph"/>
        <w:numPr>
          <w:ilvl w:val="0"/>
          <w:numId w:val="10"/>
        </w:numPr>
        <w:rPr>
          <w:b/>
          <w:bCs/>
          <w:sz w:val="24"/>
          <w:szCs w:val="24"/>
        </w:rPr>
      </w:pPr>
      <w:r>
        <w:rPr>
          <w:sz w:val="24"/>
          <w:szCs w:val="24"/>
        </w:rPr>
        <w:t>definition of concept of product</w:t>
      </w:r>
    </w:p>
    <w:p w14:paraId="25A2156F" w14:textId="013C094B" w:rsidR="00027DEC" w:rsidRPr="00027DEC" w:rsidRDefault="00027DEC" w:rsidP="00027DEC">
      <w:pPr>
        <w:pStyle w:val="ListParagraph"/>
        <w:numPr>
          <w:ilvl w:val="0"/>
          <w:numId w:val="10"/>
        </w:numPr>
        <w:rPr>
          <w:b/>
          <w:bCs/>
          <w:sz w:val="24"/>
          <w:szCs w:val="24"/>
        </w:rPr>
      </w:pPr>
      <w:r>
        <w:rPr>
          <w:sz w:val="24"/>
          <w:szCs w:val="24"/>
        </w:rPr>
        <w:t>selection of ideas, feasibility analysis</w:t>
      </w:r>
    </w:p>
    <w:p w14:paraId="09ED997F" w14:textId="34CBD9C7" w:rsidR="00027DEC" w:rsidRDefault="00027DEC" w:rsidP="00027DEC">
      <w:pPr>
        <w:rPr>
          <w:b/>
          <w:bCs/>
          <w:sz w:val="24"/>
          <w:szCs w:val="24"/>
        </w:rPr>
      </w:pPr>
      <w:r>
        <w:rPr>
          <w:b/>
          <w:bCs/>
          <w:sz w:val="24"/>
          <w:szCs w:val="24"/>
        </w:rPr>
        <w:t xml:space="preserve">Development: </w:t>
      </w:r>
    </w:p>
    <w:p w14:paraId="0B6E6C9B" w14:textId="7F8EA733" w:rsidR="00027DEC" w:rsidRPr="00027DEC" w:rsidRDefault="00027DEC" w:rsidP="00027DEC">
      <w:pPr>
        <w:pStyle w:val="ListParagraph"/>
        <w:numPr>
          <w:ilvl w:val="0"/>
          <w:numId w:val="9"/>
        </w:numPr>
        <w:rPr>
          <w:b/>
          <w:bCs/>
          <w:sz w:val="24"/>
          <w:szCs w:val="24"/>
        </w:rPr>
      </w:pPr>
      <w:r>
        <w:rPr>
          <w:sz w:val="24"/>
          <w:szCs w:val="24"/>
        </w:rPr>
        <w:t>constructive development</w:t>
      </w:r>
    </w:p>
    <w:p w14:paraId="1EB142FF" w14:textId="73B9F147" w:rsidR="00027DEC" w:rsidRPr="00027DEC" w:rsidRDefault="00027DEC" w:rsidP="00027DEC">
      <w:pPr>
        <w:pStyle w:val="ListParagraph"/>
        <w:numPr>
          <w:ilvl w:val="0"/>
          <w:numId w:val="9"/>
        </w:numPr>
        <w:rPr>
          <w:b/>
          <w:bCs/>
          <w:sz w:val="24"/>
          <w:szCs w:val="24"/>
        </w:rPr>
      </w:pPr>
      <w:r>
        <w:rPr>
          <w:sz w:val="24"/>
          <w:szCs w:val="24"/>
        </w:rPr>
        <w:t>development and verification of prototype</w:t>
      </w:r>
    </w:p>
    <w:p w14:paraId="3F6A1532" w14:textId="773D3A5E" w:rsidR="00027DEC" w:rsidRPr="00027DEC" w:rsidRDefault="00027DEC" w:rsidP="00027DEC">
      <w:pPr>
        <w:pStyle w:val="ListParagraph"/>
        <w:numPr>
          <w:ilvl w:val="0"/>
          <w:numId w:val="9"/>
        </w:numPr>
        <w:rPr>
          <w:b/>
          <w:bCs/>
          <w:sz w:val="24"/>
          <w:szCs w:val="24"/>
        </w:rPr>
      </w:pPr>
      <w:r>
        <w:rPr>
          <w:sz w:val="24"/>
          <w:szCs w:val="24"/>
        </w:rPr>
        <w:t>technological development</w:t>
      </w:r>
    </w:p>
    <w:p w14:paraId="02F50F5D" w14:textId="3035140B" w:rsidR="00027DEC" w:rsidRDefault="00027DEC" w:rsidP="00027DEC">
      <w:pPr>
        <w:rPr>
          <w:b/>
          <w:bCs/>
          <w:sz w:val="24"/>
          <w:szCs w:val="24"/>
        </w:rPr>
      </w:pPr>
      <w:r>
        <w:rPr>
          <w:b/>
          <w:bCs/>
          <w:sz w:val="24"/>
          <w:szCs w:val="24"/>
        </w:rPr>
        <w:t>Implementation:</w:t>
      </w:r>
    </w:p>
    <w:p w14:paraId="7F4EBCDD" w14:textId="32820BDC" w:rsidR="00027DEC" w:rsidRDefault="00027DEC" w:rsidP="00027DEC">
      <w:pPr>
        <w:pStyle w:val="ListParagraph"/>
        <w:numPr>
          <w:ilvl w:val="0"/>
          <w:numId w:val="9"/>
        </w:numPr>
        <w:rPr>
          <w:sz w:val="24"/>
          <w:szCs w:val="24"/>
        </w:rPr>
      </w:pPr>
      <w:r>
        <w:rPr>
          <w:sz w:val="24"/>
          <w:szCs w:val="24"/>
        </w:rPr>
        <w:t>market research, marketing</w:t>
      </w:r>
    </w:p>
    <w:p w14:paraId="420DCFDD" w14:textId="047C578A" w:rsidR="00027DEC" w:rsidRDefault="00027DEC" w:rsidP="00027DEC">
      <w:pPr>
        <w:pStyle w:val="ListParagraph"/>
        <w:numPr>
          <w:ilvl w:val="0"/>
          <w:numId w:val="9"/>
        </w:numPr>
        <w:rPr>
          <w:sz w:val="24"/>
          <w:szCs w:val="24"/>
        </w:rPr>
      </w:pPr>
      <w:r>
        <w:rPr>
          <w:sz w:val="24"/>
          <w:szCs w:val="24"/>
        </w:rPr>
        <w:t>creation of the production system</w:t>
      </w:r>
    </w:p>
    <w:p w14:paraId="583339DC" w14:textId="58CD4AB6" w:rsidR="00027DEC" w:rsidRPr="00941658" w:rsidRDefault="00027DEC" w:rsidP="00027DEC">
      <w:pPr>
        <w:pStyle w:val="ListParagraph"/>
        <w:numPr>
          <w:ilvl w:val="0"/>
          <w:numId w:val="9"/>
        </w:numPr>
        <w:rPr>
          <w:sz w:val="24"/>
          <w:szCs w:val="24"/>
        </w:rPr>
      </w:pPr>
      <w:r>
        <w:rPr>
          <w:sz w:val="24"/>
          <w:szCs w:val="24"/>
        </w:rPr>
        <w:t>ensuring human resources</w:t>
      </w:r>
    </w:p>
    <w:p w14:paraId="6B0D92BC" w14:textId="77777777" w:rsidR="00941658" w:rsidRDefault="00172A4B" w:rsidP="00027DEC">
      <w:pPr>
        <w:rPr>
          <w:sz w:val="24"/>
          <w:szCs w:val="24"/>
        </w:rPr>
      </w:pPr>
      <w:r>
        <w:rPr>
          <w:sz w:val="24"/>
          <w:szCs w:val="24"/>
        </w:rPr>
        <w:t xml:space="preserve">       </w:t>
      </w:r>
    </w:p>
    <w:p w14:paraId="152008E9" w14:textId="03AA76AD" w:rsidR="00941658" w:rsidRDefault="00941658" w:rsidP="00027DEC">
      <w:pPr>
        <w:rPr>
          <w:sz w:val="24"/>
          <w:szCs w:val="24"/>
        </w:rPr>
      </w:pPr>
      <w:r w:rsidRPr="00941658">
        <w:rPr>
          <w:sz w:val="24"/>
          <w:szCs w:val="24"/>
        </w:rPr>
        <w:t xml:space="preserve">             In the opinion of specialists, human resource management must be an engine of innovation. Surveys conducted in various countries lead to the conclusion that there is a significant difference between the belief of human resources management that innovation is important for the future of the organisation and what is done practically. Unlocking and managing employee creativity is a key issue in the context of the organisation concerns for improving innovation performance</w:t>
      </w:r>
      <w:r>
        <w:rPr>
          <w:sz w:val="24"/>
          <w:szCs w:val="24"/>
        </w:rPr>
        <w:t>.</w:t>
      </w:r>
    </w:p>
    <w:p w14:paraId="5FE55B3A" w14:textId="6A753C2C" w:rsidR="00027DEC" w:rsidRDefault="00172A4B" w:rsidP="00027DEC">
      <w:pPr>
        <w:rPr>
          <w:sz w:val="24"/>
          <w:szCs w:val="24"/>
        </w:rPr>
      </w:pPr>
      <w:r>
        <w:rPr>
          <w:sz w:val="24"/>
          <w:szCs w:val="24"/>
        </w:rPr>
        <w:t xml:space="preserve">      Innovation depends on people, their ability to generate knowledge and ideas and apply them to their workplace and society. Specialised studies reveal current trends in the human dimension of innovation, which can be summarised as follows, the innovation performance of organisation is related to new practices in human resource management ( related to organising labour relations, lifelong learning, access to information, dissemination of internal knowledge, rewarding performance ).</w:t>
      </w:r>
    </w:p>
    <w:p w14:paraId="7F707E39" w14:textId="54E5E2F4" w:rsidR="002A7D71" w:rsidRDefault="00172A4B" w:rsidP="00027DEC">
      <w:pPr>
        <w:rPr>
          <w:sz w:val="24"/>
          <w:szCs w:val="24"/>
        </w:rPr>
      </w:pPr>
      <w:r>
        <w:rPr>
          <w:sz w:val="24"/>
          <w:szCs w:val="24"/>
        </w:rPr>
        <w:t xml:space="preserve">          </w:t>
      </w:r>
      <w:r w:rsidR="002A7D71">
        <w:rPr>
          <w:sz w:val="24"/>
          <w:szCs w:val="24"/>
        </w:rPr>
        <w:t xml:space="preserve">   The development of an innovation friendly culture is a complex process and takes place in parallel with the implementation of appropriate open structures for change and new innovation management tools.</w:t>
      </w:r>
    </w:p>
    <w:p w14:paraId="07EC3CC8" w14:textId="001CE0DF" w:rsidR="002A7D71" w:rsidRDefault="002A7D71" w:rsidP="00027DEC">
      <w:pPr>
        <w:rPr>
          <w:sz w:val="24"/>
          <w:szCs w:val="24"/>
        </w:rPr>
      </w:pPr>
    </w:p>
    <w:p w14:paraId="6EEB732C" w14:textId="3A2ADE5A" w:rsidR="00B97E6B" w:rsidRDefault="00B97E6B" w:rsidP="00027DEC">
      <w:pPr>
        <w:rPr>
          <w:sz w:val="24"/>
          <w:szCs w:val="24"/>
        </w:rPr>
      </w:pPr>
    </w:p>
    <w:p w14:paraId="19A0E529" w14:textId="77777777" w:rsidR="00474D06" w:rsidRDefault="00474D06" w:rsidP="00027DEC">
      <w:pPr>
        <w:rPr>
          <w:sz w:val="24"/>
          <w:szCs w:val="24"/>
        </w:rPr>
      </w:pPr>
    </w:p>
    <w:p w14:paraId="0DD7BEFE" w14:textId="6FA5FF28" w:rsidR="00B97E6B" w:rsidRPr="00474D06" w:rsidRDefault="00B97E6B" w:rsidP="00474D06">
      <w:pPr>
        <w:pStyle w:val="ListParagraph"/>
        <w:ind w:left="1290"/>
        <w:rPr>
          <w:sz w:val="24"/>
          <w:szCs w:val="24"/>
        </w:rPr>
      </w:pPr>
    </w:p>
    <w:p w14:paraId="6ED1A9ED" w14:textId="321CC0AF" w:rsidR="00B97E6B" w:rsidRDefault="00474D06" w:rsidP="004A13AA">
      <w:pPr>
        <w:pStyle w:val="ListParagraph"/>
        <w:numPr>
          <w:ilvl w:val="0"/>
          <w:numId w:val="1"/>
        </w:numPr>
        <w:rPr>
          <w:b/>
          <w:bCs/>
          <w:sz w:val="28"/>
          <w:szCs w:val="28"/>
        </w:rPr>
      </w:pPr>
      <w:r>
        <w:rPr>
          <w:b/>
          <w:bCs/>
          <w:sz w:val="28"/>
          <w:szCs w:val="28"/>
        </w:rPr>
        <w:lastRenderedPageBreak/>
        <w:t>Management concepts</w:t>
      </w:r>
    </w:p>
    <w:p w14:paraId="1418BDE9" w14:textId="1FD46145" w:rsidR="00474D06" w:rsidRDefault="00474D06" w:rsidP="00474D06">
      <w:pPr>
        <w:ind w:left="870"/>
        <w:rPr>
          <w:b/>
          <w:bCs/>
          <w:sz w:val="28"/>
          <w:szCs w:val="28"/>
        </w:rPr>
      </w:pPr>
    </w:p>
    <w:p w14:paraId="31A45E2C" w14:textId="62A89DC2" w:rsidR="00474D06" w:rsidRDefault="00474D06" w:rsidP="00474D06">
      <w:pPr>
        <w:ind w:left="870"/>
        <w:rPr>
          <w:sz w:val="24"/>
          <w:szCs w:val="24"/>
        </w:rPr>
      </w:pPr>
      <w:r>
        <w:rPr>
          <w:sz w:val="24"/>
          <w:szCs w:val="24"/>
        </w:rPr>
        <w:t xml:space="preserve">            Management science refers to the entire management system of society, as the economy, social activity. The science of management investigates the economic sphere as a whole, the mechanism of regulation of economic and industries activity, the specific management relations, general framework of principles of management about economic and social life.</w:t>
      </w:r>
    </w:p>
    <w:p w14:paraId="79B8FB4F" w14:textId="3DAFD22B" w:rsidR="00474D06" w:rsidRDefault="00474D06" w:rsidP="00474D06">
      <w:pPr>
        <w:ind w:left="870"/>
        <w:rPr>
          <w:sz w:val="24"/>
          <w:szCs w:val="24"/>
        </w:rPr>
      </w:pPr>
      <w:r>
        <w:rPr>
          <w:sz w:val="24"/>
          <w:szCs w:val="24"/>
        </w:rPr>
        <w:t xml:space="preserve">            Management is today one the most fascinating fields with highest intellectual, emotional and social load of human activity. It is proven that well organised management within an enterprise leads to:</w:t>
      </w:r>
    </w:p>
    <w:p w14:paraId="1D1E7E3C" w14:textId="7A8F617E" w:rsidR="00474D06" w:rsidRDefault="00474D06" w:rsidP="00474D06">
      <w:pPr>
        <w:pStyle w:val="ListParagraph"/>
        <w:numPr>
          <w:ilvl w:val="0"/>
          <w:numId w:val="15"/>
        </w:numPr>
        <w:rPr>
          <w:sz w:val="24"/>
          <w:szCs w:val="24"/>
        </w:rPr>
      </w:pPr>
      <w:r>
        <w:rPr>
          <w:sz w:val="24"/>
          <w:szCs w:val="24"/>
        </w:rPr>
        <w:t>Gaining competitive advantage – the advantage over competitors means a better mastery of the key success factors with satisfaction of consumer</w:t>
      </w:r>
    </w:p>
    <w:p w14:paraId="699C0AF8" w14:textId="1FA69425" w:rsidR="00474D06" w:rsidRDefault="00474D06" w:rsidP="00474D06">
      <w:pPr>
        <w:pStyle w:val="ListParagraph"/>
        <w:numPr>
          <w:ilvl w:val="0"/>
          <w:numId w:val="15"/>
        </w:numPr>
        <w:rPr>
          <w:sz w:val="24"/>
          <w:szCs w:val="24"/>
        </w:rPr>
      </w:pPr>
      <w:r>
        <w:rPr>
          <w:sz w:val="24"/>
          <w:szCs w:val="24"/>
        </w:rPr>
        <w:t>Achieving positive results for the company</w:t>
      </w:r>
    </w:p>
    <w:p w14:paraId="548E1007" w14:textId="3D6C1336" w:rsidR="00345427" w:rsidRDefault="00345427" w:rsidP="00474D06">
      <w:pPr>
        <w:pStyle w:val="ListParagraph"/>
        <w:numPr>
          <w:ilvl w:val="0"/>
          <w:numId w:val="15"/>
        </w:numPr>
        <w:rPr>
          <w:sz w:val="24"/>
          <w:szCs w:val="24"/>
        </w:rPr>
      </w:pPr>
      <w:r>
        <w:rPr>
          <w:sz w:val="24"/>
          <w:szCs w:val="24"/>
        </w:rPr>
        <w:t>Establishing the direction of development of the enterprises activity in any space of time.</w:t>
      </w:r>
    </w:p>
    <w:p w14:paraId="7629D1A2" w14:textId="391C33A1" w:rsidR="00345427" w:rsidRDefault="00345427" w:rsidP="00345427">
      <w:pPr>
        <w:rPr>
          <w:sz w:val="24"/>
          <w:szCs w:val="24"/>
        </w:rPr>
      </w:pPr>
      <w:r>
        <w:rPr>
          <w:sz w:val="24"/>
          <w:szCs w:val="24"/>
        </w:rPr>
        <w:t xml:space="preserve">                        Management as a science , has crystallised through the efforts of large number of specialists around the world, in response to the pressing needs of social practice.</w:t>
      </w:r>
    </w:p>
    <w:p w14:paraId="09F56C6D" w14:textId="04FE1155" w:rsidR="00345427" w:rsidRDefault="00345427" w:rsidP="00345427">
      <w:pPr>
        <w:rPr>
          <w:sz w:val="24"/>
          <w:szCs w:val="24"/>
        </w:rPr>
      </w:pPr>
      <w:r>
        <w:rPr>
          <w:sz w:val="24"/>
          <w:szCs w:val="24"/>
        </w:rPr>
        <w:t xml:space="preserve">                       The contemporary management are defined by:</w:t>
      </w:r>
    </w:p>
    <w:p w14:paraId="21EBB017" w14:textId="3BDD91F5" w:rsidR="00345427" w:rsidRDefault="00345427" w:rsidP="00345427">
      <w:pPr>
        <w:pStyle w:val="ListParagraph"/>
        <w:numPr>
          <w:ilvl w:val="0"/>
          <w:numId w:val="16"/>
        </w:numPr>
        <w:rPr>
          <w:sz w:val="24"/>
          <w:szCs w:val="24"/>
        </w:rPr>
      </w:pPr>
      <w:r>
        <w:rPr>
          <w:sz w:val="24"/>
          <w:szCs w:val="24"/>
        </w:rPr>
        <w:t>Management is general asserting itself in all economic and social fields</w:t>
      </w:r>
    </w:p>
    <w:p w14:paraId="3E353BF8" w14:textId="36666A28" w:rsidR="00345427" w:rsidRDefault="00345427" w:rsidP="00345427">
      <w:pPr>
        <w:pStyle w:val="ListParagraph"/>
        <w:numPr>
          <w:ilvl w:val="0"/>
          <w:numId w:val="16"/>
        </w:numPr>
        <w:rPr>
          <w:sz w:val="24"/>
          <w:szCs w:val="24"/>
        </w:rPr>
      </w:pPr>
      <w:r>
        <w:rPr>
          <w:sz w:val="24"/>
          <w:szCs w:val="24"/>
        </w:rPr>
        <w:t>Developing the spirit</w:t>
      </w:r>
      <w:r w:rsidR="00E02A04">
        <w:rPr>
          <w:sz w:val="24"/>
          <w:szCs w:val="24"/>
        </w:rPr>
        <w:t xml:space="preserve"> of innovation</w:t>
      </w:r>
    </w:p>
    <w:p w14:paraId="12034B01" w14:textId="27AC76A3" w:rsidR="00E02A04" w:rsidRDefault="00E02A04" w:rsidP="00345427">
      <w:pPr>
        <w:pStyle w:val="ListParagraph"/>
        <w:numPr>
          <w:ilvl w:val="0"/>
          <w:numId w:val="16"/>
        </w:numPr>
        <w:rPr>
          <w:sz w:val="24"/>
          <w:szCs w:val="24"/>
        </w:rPr>
      </w:pPr>
      <w:r>
        <w:rPr>
          <w:sz w:val="24"/>
          <w:szCs w:val="24"/>
        </w:rPr>
        <w:t>The management is oriented towards the continuous increase of the productivity of the intellectual work and physical</w:t>
      </w:r>
    </w:p>
    <w:p w14:paraId="3719D228" w14:textId="5382F72B" w:rsidR="00E02A04" w:rsidRDefault="00E02A04" w:rsidP="00345427">
      <w:pPr>
        <w:pStyle w:val="ListParagraph"/>
        <w:numPr>
          <w:ilvl w:val="0"/>
          <w:numId w:val="16"/>
        </w:numPr>
        <w:rPr>
          <w:sz w:val="24"/>
          <w:szCs w:val="24"/>
        </w:rPr>
      </w:pPr>
      <w:r>
        <w:rPr>
          <w:sz w:val="24"/>
          <w:szCs w:val="24"/>
        </w:rPr>
        <w:t>Management is based on the cultural, social and political traditions of each country</w:t>
      </w:r>
    </w:p>
    <w:p w14:paraId="62510569" w14:textId="0F9D9F4F" w:rsidR="00E02A04" w:rsidRDefault="00E02A04" w:rsidP="00345427">
      <w:pPr>
        <w:pStyle w:val="ListParagraph"/>
        <w:numPr>
          <w:ilvl w:val="0"/>
          <w:numId w:val="16"/>
        </w:numPr>
        <w:rPr>
          <w:sz w:val="24"/>
          <w:szCs w:val="24"/>
        </w:rPr>
      </w:pPr>
      <w:r>
        <w:rPr>
          <w:sz w:val="24"/>
          <w:szCs w:val="24"/>
        </w:rPr>
        <w:t>Management is the main factor to increase the efficiency of the activity conducted</w:t>
      </w:r>
    </w:p>
    <w:p w14:paraId="2CF5484E" w14:textId="50AA8EE3" w:rsidR="00E02A04" w:rsidRDefault="00E02A04" w:rsidP="00345427">
      <w:pPr>
        <w:pStyle w:val="ListParagraph"/>
        <w:numPr>
          <w:ilvl w:val="0"/>
          <w:numId w:val="16"/>
        </w:numPr>
        <w:rPr>
          <w:sz w:val="24"/>
          <w:szCs w:val="24"/>
        </w:rPr>
      </w:pPr>
      <w:r>
        <w:rPr>
          <w:sz w:val="24"/>
          <w:szCs w:val="24"/>
        </w:rPr>
        <w:t>As a logical consequence, management is the main animator of development.</w:t>
      </w:r>
    </w:p>
    <w:p w14:paraId="3A388158" w14:textId="7570AC46" w:rsidR="00E02A04" w:rsidRDefault="00E02A04" w:rsidP="00E02A04">
      <w:pPr>
        <w:rPr>
          <w:sz w:val="24"/>
          <w:szCs w:val="24"/>
        </w:rPr>
      </w:pPr>
      <w:r>
        <w:rPr>
          <w:sz w:val="24"/>
          <w:szCs w:val="24"/>
        </w:rPr>
        <w:t xml:space="preserve">      The management functions:</w:t>
      </w:r>
    </w:p>
    <w:p w14:paraId="45B1D3A8" w14:textId="7A31EFB7" w:rsidR="00E02A04" w:rsidRDefault="00E02A04" w:rsidP="00E02A04">
      <w:pPr>
        <w:pStyle w:val="ListParagraph"/>
        <w:numPr>
          <w:ilvl w:val="0"/>
          <w:numId w:val="17"/>
        </w:numPr>
        <w:rPr>
          <w:sz w:val="24"/>
          <w:szCs w:val="24"/>
        </w:rPr>
      </w:pPr>
      <w:r>
        <w:rPr>
          <w:sz w:val="24"/>
          <w:szCs w:val="24"/>
        </w:rPr>
        <w:t>The forecasting function – estimating the evolution of future processes and the positive and negative effects</w:t>
      </w:r>
    </w:p>
    <w:p w14:paraId="68C6321E" w14:textId="6C117B8D" w:rsidR="00E02A04" w:rsidRDefault="00E02A04" w:rsidP="00E02A04">
      <w:pPr>
        <w:pStyle w:val="ListParagraph"/>
        <w:numPr>
          <w:ilvl w:val="0"/>
          <w:numId w:val="17"/>
        </w:numPr>
        <w:rPr>
          <w:sz w:val="24"/>
          <w:szCs w:val="24"/>
        </w:rPr>
      </w:pPr>
      <w:r>
        <w:rPr>
          <w:sz w:val="24"/>
          <w:szCs w:val="24"/>
        </w:rPr>
        <w:t>Organisational function – designates all the management processes, the personal activity is divided defining tasks and delegating the responsibilities</w:t>
      </w:r>
    </w:p>
    <w:p w14:paraId="2FD60DD6" w14:textId="3AD519EF" w:rsidR="00E02A04" w:rsidRDefault="00E02A04" w:rsidP="00E02A04">
      <w:pPr>
        <w:pStyle w:val="ListParagraph"/>
        <w:numPr>
          <w:ilvl w:val="0"/>
          <w:numId w:val="17"/>
        </w:numPr>
        <w:rPr>
          <w:sz w:val="24"/>
          <w:szCs w:val="24"/>
        </w:rPr>
      </w:pPr>
      <w:r>
        <w:rPr>
          <w:sz w:val="24"/>
          <w:szCs w:val="24"/>
        </w:rPr>
        <w:t>Motivation function – incorporate all work processes that determine the company staff to contribute to</w:t>
      </w:r>
      <w:r w:rsidR="003D12BD">
        <w:rPr>
          <w:sz w:val="24"/>
          <w:szCs w:val="24"/>
        </w:rPr>
        <w:t xml:space="preserve"> the achievement of forecast objectives</w:t>
      </w:r>
    </w:p>
    <w:p w14:paraId="1C50B780" w14:textId="122644C3" w:rsidR="003D12BD" w:rsidRDefault="003D12BD" w:rsidP="00E02A04">
      <w:pPr>
        <w:pStyle w:val="ListParagraph"/>
        <w:numPr>
          <w:ilvl w:val="0"/>
          <w:numId w:val="17"/>
        </w:numPr>
        <w:rPr>
          <w:sz w:val="24"/>
          <w:szCs w:val="24"/>
        </w:rPr>
      </w:pPr>
      <w:r>
        <w:rPr>
          <w:sz w:val="24"/>
          <w:szCs w:val="24"/>
        </w:rPr>
        <w:t>The coordination function – synchronises the decisions and actions of an organisations staff</w:t>
      </w:r>
    </w:p>
    <w:p w14:paraId="6128B046" w14:textId="43EFEB45" w:rsidR="003D12BD" w:rsidRDefault="003D12BD" w:rsidP="00E02A04">
      <w:pPr>
        <w:pStyle w:val="ListParagraph"/>
        <w:numPr>
          <w:ilvl w:val="0"/>
          <w:numId w:val="17"/>
        </w:numPr>
        <w:rPr>
          <w:sz w:val="24"/>
          <w:szCs w:val="24"/>
        </w:rPr>
      </w:pPr>
      <w:r>
        <w:rPr>
          <w:sz w:val="24"/>
          <w:szCs w:val="24"/>
        </w:rPr>
        <w:t>Control function – can be seen as the set of processes by which the performance of the enterprise.</w:t>
      </w:r>
    </w:p>
    <w:p w14:paraId="66219885" w14:textId="55A3243A" w:rsidR="003D12BD" w:rsidRPr="003D12BD" w:rsidRDefault="003D12BD" w:rsidP="003D12BD">
      <w:pPr>
        <w:ind w:left="360"/>
        <w:rPr>
          <w:sz w:val="24"/>
          <w:szCs w:val="24"/>
        </w:rPr>
      </w:pPr>
      <w:r>
        <w:rPr>
          <w:sz w:val="24"/>
          <w:szCs w:val="24"/>
        </w:rPr>
        <w:lastRenderedPageBreak/>
        <w:t xml:space="preserve">          The functions of management reflect the double character of the managerial process as a science, the functions of forecasting and organisation require theoretical knowledge of management.</w:t>
      </w:r>
    </w:p>
    <w:p w14:paraId="108DF959" w14:textId="31A3924A" w:rsidR="00B97E6B" w:rsidRPr="004A13AA" w:rsidRDefault="00B97E6B" w:rsidP="00027DEC">
      <w:pPr>
        <w:rPr>
          <w:b/>
          <w:bCs/>
          <w:sz w:val="28"/>
          <w:szCs w:val="28"/>
        </w:rPr>
      </w:pPr>
    </w:p>
    <w:p w14:paraId="6B2FFB3E" w14:textId="77777777" w:rsidR="00B97E6B" w:rsidRDefault="00B97E6B" w:rsidP="00027DEC">
      <w:pPr>
        <w:rPr>
          <w:sz w:val="24"/>
          <w:szCs w:val="24"/>
        </w:rPr>
      </w:pPr>
    </w:p>
    <w:p w14:paraId="161241C8" w14:textId="557264B4" w:rsidR="002A7D71" w:rsidRDefault="002A7D71" w:rsidP="00027DEC">
      <w:pPr>
        <w:rPr>
          <w:sz w:val="24"/>
          <w:szCs w:val="24"/>
        </w:rPr>
      </w:pPr>
    </w:p>
    <w:p w14:paraId="1B8EE271" w14:textId="505C7A1C" w:rsidR="00B97E6B" w:rsidRPr="003D12BD" w:rsidRDefault="002A7D71" w:rsidP="002A7D71">
      <w:pPr>
        <w:pStyle w:val="ListParagraph"/>
        <w:numPr>
          <w:ilvl w:val="0"/>
          <w:numId w:val="1"/>
        </w:numPr>
        <w:rPr>
          <w:b/>
          <w:bCs/>
          <w:sz w:val="28"/>
          <w:szCs w:val="28"/>
        </w:rPr>
      </w:pPr>
      <w:r>
        <w:rPr>
          <w:b/>
          <w:bCs/>
          <w:sz w:val="28"/>
          <w:szCs w:val="28"/>
        </w:rPr>
        <w:t>Conclusion</w:t>
      </w:r>
    </w:p>
    <w:p w14:paraId="2D90E8DF" w14:textId="3F958190" w:rsidR="005C2C71" w:rsidRDefault="002A7D71" w:rsidP="003D12BD">
      <w:pPr>
        <w:rPr>
          <w:sz w:val="24"/>
          <w:szCs w:val="24"/>
        </w:rPr>
      </w:pPr>
      <w:r>
        <w:rPr>
          <w:sz w:val="24"/>
          <w:szCs w:val="24"/>
        </w:rPr>
        <w:t xml:space="preserve">         </w:t>
      </w:r>
    </w:p>
    <w:p w14:paraId="1D932854" w14:textId="06C57791" w:rsidR="00A72396" w:rsidRDefault="00A72396" w:rsidP="00A72396">
      <w:pPr>
        <w:rPr>
          <w:sz w:val="24"/>
          <w:szCs w:val="24"/>
        </w:rPr>
      </w:pPr>
      <w:r>
        <w:rPr>
          <w:sz w:val="24"/>
          <w:szCs w:val="24"/>
        </w:rPr>
        <w:t xml:space="preserve">           The elaboration and application of strategies is not </w:t>
      </w:r>
      <w:r w:rsidR="00B97E6B">
        <w:rPr>
          <w:sz w:val="24"/>
          <w:szCs w:val="24"/>
        </w:rPr>
        <w:t>an end in itself, but is a major managerial way to professionalise management and increase the competitiveness of the company. Achieving effective strategic management is one of the most important aspects of management requirements in general. Those who are in the top of organisation, must fulfil this task in good conditions, if they want their business to be successful in a world in constant competition.</w:t>
      </w:r>
    </w:p>
    <w:p w14:paraId="60889EA9" w14:textId="71F8DA7B" w:rsidR="003D12BD" w:rsidRDefault="003D12BD" w:rsidP="00A72396">
      <w:pPr>
        <w:rPr>
          <w:sz w:val="24"/>
          <w:szCs w:val="24"/>
        </w:rPr>
      </w:pPr>
      <w:r>
        <w:rPr>
          <w:sz w:val="24"/>
          <w:szCs w:val="24"/>
        </w:rPr>
        <w:t xml:space="preserve">           </w:t>
      </w:r>
      <w:r w:rsidR="00327EEB">
        <w:rPr>
          <w:sz w:val="24"/>
          <w:szCs w:val="24"/>
        </w:rPr>
        <w:t>Each economic includes local and foreign enterprises and its activity in environments that involve different economic and political factors, depending from this factors, economic and political factors. Analysing the current economic situation in which country, we can mention that environment the enterprises operate.</w:t>
      </w:r>
    </w:p>
    <w:p w14:paraId="72E28C94" w14:textId="2D6FD9A2" w:rsidR="00327EEB" w:rsidRDefault="00327EEB" w:rsidP="00A72396">
      <w:pPr>
        <w:rPr>
          <w:sz w:val="24"/>
          <w:szCs w:val="24"/>
        </w:rPr>
      </w:pPr>
      <w:r>
        <w:rPr>
          <w:sz w:val="24"/>
          <w:szCs w:val="24"/>
        </w:rPr>
        <w:t xml:space="preserve">           Analysing the micro and macro environment of enterprises we can enters into direct relations with </w:t>
      </w:r>
      <w:r w:rsidR="009A5CEF">
        <w:rPr>
          <w:sz w:val="24"/>
          <w:szCs w:val="24"/>
        </w:rPr>
        <w:t>elements of the environment , the suppliers, the service providers, the clients.</w:t>
      </w:r>
    </w:p>
    <w:p w14:paraId="36FCD7B8" w14:textId="6C60826B" w:rsidR="009A5CEF" w:rsidRDefault="009A5CEF" w:rsidP="00A72396">
      <w:pPr>
        <w:rPr>
          <w:sz w:val="24"/>
          <w:szCs w:val="24"/>
        </w:rPr>
      </w:pPr>
      <w:r>
        <w:rPr>
          <w:sz w:val="24"/>
          <w:szCs w:val="24"/>
        </w:rPr>
        <w:t xml:space="preserve">           An important factor that is part of the management can be  the key for majority of enterprises is the individual bound by their own. The business health is considered to be controlled and at the same time controlled if the company has a business of its own.</w:t>
      </w:r>
    </w:p>
    <w:p w14:paraId="4D782ACC" w14:textId="115E7F4B" w:rsidR="009A5CEF" w:rsidRDefault="009A5CEF" w:rsidP="00A72396">
      <w:pPr>
        <w:rPr>
          <w:sz w:val="24"/>
          <w:szCs w:val="24"/>
        </w:rPr>
      </w:pPr>
      <w:r>
        <w:rPr>
          <w:sz w:val="24"/>
          <w:szCs w:val="24"/>
        </w:rPr>
        <w:t xml:space="preserve">           An additional element can be provided by the discretion of the large companies in terms of their own organisational management method.</w:t>
      </w:r>
    </w:p>
    <w:p w14:paraId="71461B36" w14:textId="6F69BBD0" w:rsidR="009A5CEF" w:rsidRDefault="00232C5B" w:rsidP="00232C5B">
      <w:pPr>
        <w:rPr>
          <w:sz w:val="24"/>
          <w:szCs w:val="24"/>
        </w:rPr>
      </w:pPr>
      <w:r>
        <w:rPr>
          <w:sz w:val="24"/>
          <w:szCs w:val="24"/>
        </w:rPr>
        <w:t xml:space="preserve">           </w:t>
      </w:r>
      <w:r w:rsidR="009A5CEF" w:rsidRPr="00232C5B">
        <w:rPr>
          <w:sz w:val="24"/>
          <w:szCs w:val="24"/>
        </w:rPr>
        <w:t xml:space="preserve">We can mention about </w:t>
      </w:r>
      <w:r w:rsidRPr="00232C5B">
        <w:rPr>
          <w:sz w:val="24"/>
          <w:szCs w:val="24"/>
        </w:rPr>
        <w:t xml:space="preserve">SWOT analysis field strengths, weaknesses opportunities threats:  </w:t>
      </w:r>
    </w:p>
    <w:p w14:paraId="4D855875" w14:textId="77777777" w:rsidR="00232C5B" w:rsidRDefault="00232C5B" w:rsidP="00232C5B">
      <w:pPr>
        <w:pStyle w:val="ListParagraph"/>
        <w:rPr>
          <w:sz w:val="24"/>
          <w:szCs w:val="24"/>
        </w:rPr>
      </w:pPr>
      <w:r>
        <w:rPr>
          <w:sz w:val="24"/>
          <w:szCs w:val="24"/>
        </w:rPr>
        <w:t xml:space="preserve">Budget and Finance :  </w:t>
      </w:r>
    </w:p>
    <w:p w14:paraId="465713DF" w14:textId="1D23590D" w:rsidR="00232C5B" w:rsidRDefault="00232C5B" w:rsidP="00232C5B">
      <w:pPr>
        <w:pStyle w:val="ListParagraph"/>
        <w:numPr>
          <w:ilvl w:val="0"/>
          <w:numId w:val="20"/>
        </w:numPr>
        <w:rPr>
          <w:sz w:val="24"/>
          <w:szCs w:val="24"/>
        </w:rPr>
      </w:pPr>
      <w:r>
        <w:rPr>
          <w:sz w:val="24"/>
          <w:szCs w:val="24"/>
        </w:rPr>
        <w:t xml:space="preserve"> Strengths  points:   fees and taxes ; taxes on local services.</w:t>
      </w:r>
    </w:p>
    <w:p w14:paraId="30761C29" w14:textId="701C0A97" w:rsidR="00232C5B" w:rsidRDefault="00232C5B" w:rsidP="00232C5B">
      <w:pPr>
        <w:pStyle w:val="ListParagraph"/>
        <w:numPr>
          <w:ilvl w:val="0"/>
          <w:numId w:val="20"/>
        </w:numPr>
        <w:rPr>
          <w:sz w:val="24"/>
          <w:szCs w:val="24"/>
        </w:rPr>
      </w:pPr>
      <w:r>
        <w:rPr>
          <w:sz w:val="24"/>
          <w:szCs w:val="24"/>
        </w:rPr>
        <w:t xml:space="preserve">Weaknesses points: </w:t>
      </w:r>
      <w:r w:rsidRPr="00232C5B">
        <w:rPr>
          <w:sz w:val="24"/>
          <w:szCs w:val="24"/>
        </w:rPr>
        <w:t>the resources allocated to local economic development; taxable databases.</w:t>
      </w:r>
    </w:p>
    <w:p w14:paraId="7ECF2C9D" w14:textId="2B68AE0D" w:rsidR="00232C5B" w:rsidRDefault="00232C5B" w:rsidP="00232C5B">
      <w:pPr>
        <w:pStyle w:val="ListParagraph"/>
        <w:numPr>
          <w:ilvl w:val="0"/>
          <w:numId w:val="20"/>
        </w:numPr>
        <w:rPr>
          <w:sz w:val="24"/>
          <w:szCs w:val="24"/>
        </w:rPr>
      </w:pPr>
      <w:r>
        <w:rPr>
          <w:sz w:val="24"/>
          <w:szCs w:val="24"/>
        </w:rPr>
        <w:t>Opportunities: use of EU funding programs for infrastructure development and endowment of territorial administrative units.</w:t>
      </w:r>
    </w:p>
    <w:p w14:paraId="69E9FFF0" w14:textId="7E0F182B" w:rsidR="00232C5B" w:rsidRPr="00232C5B" w:rsidRDefault="0000716A" w:rsidP="00232C5B">
      <w:pPr>
        <w:pStyle w:val="ListParagraph"/>
        <w:numPr>
          <w:ilvl w:val="0"/>
          <w:numId w:val="20"/>
        </w:numPr>
        <w:rPr>
          <w:sz w:val="24"/>
          <w:szCs w:val="24"/>
        </w:rPr>
      </w:pPr>
      <w:r>
        <w:rPr>
          <w:sz w:val="24"/>
          <w:szCs w:val="24"/>
        </w:rPr>
        <w:t xml:space="preserve"> Threats : lack of closer links between local public administration and private investors; lack of an office within the majors office to centralise in database lands and available, opportunities for potential investors.</w:t>
      </w:r>
    </w:p>
    <w:p w14:paraId="3E232530" w14:textId="1BE7CF86" w:rsidR="00232C5B" w:rsidRPr="00232C5B" w:rsidRDefault="00232C5B" w:rsidP="00232C5B">
      <w:pPr>
        <w:ind w:left="1299"/>
        <w:rPr>
          <w:sz w:val="24"/>
          <w:szCs w:val="24"/>
        </w:rPr>
      </w:pPr>
    </w:p>
    <w:p w14:paraId="23258D21" w14:textId="65568989" w:rsidR="00232C5B" w:rsidRDefault="00232C5B" w:rsidP="0000716A">
      <w:pPr>
        <w:pStyle w:val="ListParagraph"/>
        <w:ind w:left="1659"/>
        <w:rPr>
          <w:sz w:val="24"/>
          <w:szCs w:val="24"/>
        </w:rPr>
      </w:pPr>
    </w:p>
    <w:p w14:paraId="1DA58A17" w14:textId="77777777" w:rsidR="00232C5B" w:rsidRDefault="00232C5B" w:rsidP="00232C5B">
      <w:pPr>
        <w:pStyle w:val="ListParagraph"/>
        <w:rPr>
          <w:sz w:val="24"/>
          <w:szCs w:val="24"/>
        </w:rPr>
      </w:pPr>
    </w:p>
    <w:p w14:paraId="2E736012" w14:textId="77777777" w:rsidR="00232C5B" w:rsidRPr="00232C5B" w:rsidRDefault="00232C5B" w:rsidP="00232C5B">
      <w:pPr>
        <w:pStyle w:val="ListParagraph"/>
        <w:rPr>
          <w:sz w:val="24"/>
          <w:szCs w:val="24"/>
        </w:rPr>
      </w:pPr>
    </w:p>
    <w:p w14:paraId="7E13926A" w14:textId="3BAD3D7E" w:rsidR="00B97E6B" w:rsidRDefault="00B97E6B" w:rsidP="00A72396">
      <w:pPr>
        <w:rPr>
          <w:sz w:val="24"/>
          <w:szCs w:val="24"/>
        </w:rPr>
      </w:pPr>
      <w:r>
        <w:rPr>
          <w:sz w:val="24"/>
          <w:szCs w:val="24"/>
        </w:rPr>
        <w:t xml:space="preserve">             </w:t>
      </w:r>
    </w:p>
    <w:p w14:paraId="533739C4" w14:textId="48FA39F5" w:rsidR="00B97E6B" w:rsidRDefault="00B97E6B" w:rsidP="00B97E6B">
      <w:pPr>
        <w:pStyle w:val="ListParagraph"/>
        <w:numPr>
          <w:ilvl w:val="0"/>
          <w:numId w:val="1"/>
        </w:numPr>
        <w:rPr>
          <w:b/>
          <w:bCs/>
          <w:sz w:val="28"/>
          <w:szCs w:val="28"/>
        </w:rPr>
      </w:pPr>
      <w:r>
        <w:rPr>
          <w:b/>
          <w:bCs/>
          <w:sz w:val="28"/>
          <w:szCs w:val="28"/>
        </w:rPr>
        <w:t>Selective Bibliography</w:t>
      </w:r>
    </w:p>
    <w:p w14:paraId="428E3609" w14:textId="3B94F9C0" w:rsidR="00B97E6B" w:rsidRDefault="00B97E6B" w:rsidP="00B97E6B">
      <w:pPr>
        <w:rPr>
          <w:b/>
          <w:bCs/>
          <w:sz w:val="28"/>
          <w:szCs w:val="28"/>
        </w:rPr>
      </w:pPr>
    </w:p>
    <w:p w14:paraId="5D3E0959" w14:textId="2FF989ED" w:rsidR="00B97E6B" w:rsidRDefault="00B97E6B" w:rsidP="00B97E6B">
      <w:pPr>
        <w:rPr>
          <w:b/>
          <w:bCs/>
          <w:sz w:val="28"/>
          <w:szCs w:val="28"/>
        </w:rPr>
      </w:pPr>
    </w:p>
    <w:p w14:paraId="132D26D6" w14:textId="716037AB" w:rsidR="00B97E6B" w:rsidRDefault="00B97E6B" w:rsidP="00B97E6B">
      <w:pPr>
        <w:pStyle w:val="ListParagraph"/>
        <w:numPr>
          <w:ilvl w:val="0"/>
          <w:numId w:val="13"/>
        </w:numPr>
        <w:rPr>
          <w:sz w:val="24"/>
          <w:szCs w:val="24"/>
        </w:rPr>
      </w:pPr>
      <w:r w:rsidRPr="00B97E6B">
        <w:rPr>
          <w:sz w:val="24"/>
          <w:szCs w:val="24"/>
        </w:rPr>
        <w:t xml:space="preserve">Borza A, </w:t>
      </w:r>
      <w:proofErr w:type="spellStart"/>
      <w:r w:rsidRPr="00B97E6B">
        <w:rPr>
          <w:sz w:val="24"/>
          <w:szCs w:val="24"/>
        </w:rPr>
        <w:t>Bordean</w:t>
      </w:r>
      <w:proofErr w:type="spellEnd"/>
      <w:r w:rsidRPr="00B97E6B">
        <w:rPr>
          <w:sz w:val="24"/>
          <w:szCs w:val="24"/>
        </w:rPr>
        <w:t xml:space="preserve"> O – Business Developm</w:t>
      </w:r>
      <w:r>
        <w:rPr>
          <w:sz w:val="24"/>
          <w:szCs w:val="24"/>
        </w:rPr>
        <w:t xml:space="preserve">ent Management </w:t>
      </w:r>
      <w:r w:rsidR="00DB5A51">
        <w:rPr>
          <w:sz w:val="24"/>
          <w:szCs w:val="24"/>
        </w:rPr>
        <w:t>– 2003- Cluj University</w:t>
      </w:r>
    </w:p>
    <w:p w14:paraId="13449302" w14:textId="309AE142" w:rsidR="00DB5A51" w:rsidRDefault="00DB5A51" w:rsidP="00B97E6B">
      <w:pPr>
        <w:pStyle w:val="ListParagraph"/>
        <w:numPr>
          <w:ilvl w:val="0"/>
          <w:numId w:val="13"/>
        </w:numPr>
        <w:rPr>
          <w:sz w:val="24"/>
          <w:szCs w:val="24"/>
        </w:rPr>
      </w:pPr>
      <w:proofErr w:type="spellStart"/>
      <w:r>
        <w:rPr>
          <w:sz w:val="24"/>
          <w:szCs w:val="24"/>
        </w:rPr>
        <w:t>Bratianu</w:t>
      </w:r>
      <w:proofErr w:type="spellEnd"/>
      <w:r>
        <w:rPr>
          <w:sz w:val="24"/>
          <w:szCs w:val="24"/>
        </w:rPr>
        <w:t xml:space="preserve"> </w:t>
      </w:r>
      <w:proofErr w:type="spellStart"/>
      <w:r>
        <w:rPr>
          <w:sz w:val="24"/>
          <w:szCs w:val="24"/>
        </w:rPr>
        <w:t>Constatin</w:t>
      </w:r>
      <w:proofErr w:type="spellEnd"/>
      <w:r>
        <w:rPr>
          <w:sz w:val="24"/>
          <w:szCs w:val="24"/>
        </w:rPr>
        <w:t xml:space="preserve">  - Strategic Management and Innovation – 2000- Bucharest</w:t>
      </w:r>
    </w:p>
    <w:p w14:paraId="40C07160" w14:textId="75975D46" w:rsidR="00DB5A51" w:rsidRDefault="00DB5A51" w:rsidP="00B97E6B">
      <w:pPr>
        <w:pStyle w:val="ListParagraph"/>
        <w:numPr>
          <w:ilvl w:val="0"/>
          <w:numId w:val="13"/>
        </w:numPr>
        <w:rPr>
          <w:sz w:val="24"/>
          <w:szCs w:val="24"/>
        </w:rPr>
      </w:pPr>
      <w:r>
        <w:rPr>
          <w:sz w:val="24"/>
          <w:szCs w:val="24"/>
        </w:rPr>
        <w:t>Grant R – The resource based theory of competitive advantage -1991- California</w:t>
      </w:r>
    </w:p>
    <w:p w14:paraId="4AE244C2" w14:textId="380173EB" w:rsidR="00DB5A51" w:rsidRDefault="00DB5A51" w:rsidP="00B97E6B">
      <w:pPr>
        <w:pStyle w:val="ListParagraph"/>
        <w:numPr>
          <w:ilvl w:val="0"/>
          <w:numId w:val="13"/>
        </w:numPr>
        <w:rPr>
          <w:sz w:val="24"/>
          <w:szCs w:val="24"/>
        </w:rPr>
      </w:pPr>
      <w:r>
        <w:rPr>
          <w:sz w:val="24"/>
          <w:szCs w:val="24"/>
        </w:rPr>
        <w:t xml:space="preserve">Ades C – Implementing open innovation – 2013 – </w:t>
      </w:r>
      <w:proofErr w:type="spellStart"/>
      <w:r>
        <w:rPr>
          <w:sz w:val="24"/>
          <w:szCs w:val="24"/>
        </w:rPr>
        <w:t>Sandiego</w:t>
      </w:r>
      <w:proofErr w:type="spellEnd"/>
    </w:p>
    <w:p w14:paraId="637FAE77" w14:textId="0F23ADEA" w:rsidR="00DB5A51" w:rsidRDefault="00DB5A51" w:rsidP="00B97E6B">
      <w:pPr>
        <w:pStyle w:val="ListParagraph"/>
        <w:numPr>
          <w:ilvl w:val="0"/>
          <w:numId w:val="13"/>
        </w:numPr>
        <w:rPr>
          <w:sz w:val="24"/>
          <w:szCs w:val="24"/>
        </w:rPr>
      </w:pPr>
      <w:proofErr w:type="spellStart"/>
      <w:r w:rsidRPr="00DB5A51">
        <w:rPr>
          <w:sz w:val="24"/>
          <w:szCs w:val="24"/>
        </w:rPr>
        <w:t>Almquist</w:t>
      </w:r>
      <w:proofErr w:type="spellEnd"/>
      <w:r w:rsidRPr="00DB5A51">
        <w:rPr>
          <w:sz w:val="24"/>
          <w:szCs w:val="24"/>
        </w:rPr>
        <w:t xml:space="preserve"> E, </w:t>
      </w:r>
      <w:proofErr w:type="spellStart"/>
      <w:r w:rsidRPr="00DB5A51">
        <w:rPr>
          <w:sz w:val="24"/>
          <w:szCs w:val="24"/>
        </w:rPr>
        <w:t>Leiman</w:t>
      </w:r>
      <w:proofErr w:type="spellEnd"/>
      <w:r w:rsidRPr="00DB5A51">
        <w:rPr>
          <w:sz w:val="24"/>
          <w:szCs w:val="24"/>
        </w:rPr>
        <w:t xml:space="preserve"> M, Roth A </w:t>
      </w:r>
      <w:r>
        <w:rPr>
          <w:sz w:val="24"/>
          <w:szCs w:val="24"/>
        </w:rPr>
        <w:t>–</w:t>
      </w:r>
      <w:r w:rsidRPr="00DB5A51">
        <w:rPr>
          <w:sz w:val="24"/>
          <w:szCs w:val="24"/>
        </w:rPr>
        <w:t xml:space="preserve"> Taking</w:t>
      </w:r>
      <w:r>
        <w:rPr>
          <w:sz w:val="24"/>
          <w:szCs w:val="24"/>
        </w:rPr>
        <w:t xml:space="preserve"> the measure of your innovation performance- 2013- Bain Company</w:t>
      </w:r>
    </w:p>
    <w:p w14:paraId="66D3AAF8" w14:textId="54932125" w:rsidR="00DB5A51" w:rsidRPr="00DB5A51" w:rsidRDefault="00DB5A51" w:rsidP="00B97E6B">
      <w:pPr>
        <w:pStyle w:val="ListParagraph"/>
        <w:numPr>
          <w:ilvl w:val="0"/>
          <w:numId w:val="13"/>
        </w:numPr>
        <w:rPr>
          <w:sz w:val="24"/>
          <w:szCs w:val="24"/>
        </w:rPr>
      </w:pPr>
      <w:proofErr w:type="spellStart"/>
      <w:r w:rsidRPr="00DB5A51">
        <w:rPr>
          <w:sz w:val="24"/>
          <w:szCs w:val="24"/>
        </w:rPr>
        <w:t>Ashkenas</w:t>
      </w:r>
      <w:proofErr w:type="spellEnd"/>
      <w:r w:rsidRPr="00DB5A51">
        <w:rPr>
          <w:sz w:val="24"/>
          <w:szCs w:val="24"/>
        </w:rPr>
        <w:t xml:space="preserve"> R, Burch C, How </w:t>
      </w:r>
      <w:r>
        <w:rPr>
          <w:sz w:val="24"/>
          <w:szCs w:val="24"/>
        </w:rPr>
        <w:t xml:space="preserve">Thomson – Innovation management – 2013 – Review </w:t>
      </w:r>
    </w:p>
    <w:p w14:paraId="58759394" w14:textId="4D373AFC" w:rsidR="007A6904" w:rsidRPr="00DB5A51" w:rsidRDefault="007A6904" w:rsidP="005C2C71">
      <w:pPr>
        <w:rPr>
          <w:sz w:val="24"/>
          <w:szCs w:val="24"/>
        </w:rPr>
      </w:pPr>
      <w:r w:rsidRPr="00DB5A51">
        <w:rPr>
          <w:sz w:val="24"/>
          <w:szCs w:val="24"/>
        </w:rPr>
        <w:t xml:space="preserve">           </w:t>
      </w:r>
    </w:p>
    <w:p w14:paraId="2160AE4D" w14:textId="77777777" w:rsidR="001D68AC" w:rsidRPr="00DB5A51" w:rsidRDefault="001D68AC" w:rsidP="001D68AC">
      <w:pPr>
        <w:rPr>
          <w:sz w:val="24"/>
          <w:szCs w:val="24"/>
        </w:rPr>
      </w:pPr>
    </w:p>
    <w:p w14:paraId="34D620D4" w14:textId="77777777" w:rsidR="009E3C80" w:rsidRPr="00DB5A51" w:rsidRDefault="009E3C80" w:rsidP="009E3C80">
      <w:pPr>
        <w:rPr>
          <w:sz w:val="24"/>
          <w:szCs w:val="24"/>
        </w:rPr>
      </w:pPr>
    </w:p>
    <w:p w14:paraId="1D07EB08" w14:textId="77777777" w:rsidR="00A46D2F" w:rsidRPr="00DB5A51" w:rsidRDefault="00A46D2F" w:rsidP="0022114F">
      <w:pPr>
        <w:rPr>
          <w:sz w:val="24"/>
          <w:szCs w:val="24"/>
        </w:rPr>
      </w:pPr>
    </w:p>
    <w:sectPr w:rsidR="00A46D2F" w:rsidRPr="00DB5A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83F68"/>
    <w:multiLevelType w:val="hybridMultilevel"/>
    <w:tmpl w:val="74405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209EC"/>
    <w:multiLevelType w:val="hybridMultilevel"/>
    <w:tmpl w:val="825CA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E16EC"/>
    <w:multiLevelType w:val="hybridMultilevel"/>
    <w:tmpl w:val="2FD8C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DD0EF5"/>
    <w:multiLevelType w:val="hybridMultilevel"/>
    <w:tmpl w:val="0CC64ED2"/>
    <w:lvl w:ilvl="0" w:tplc="08090001">
      <w:start w:val="1"/>
      <w:numFmt w:val="bullet"/>
      <w:lvlText w:val=""/>
      <w:lvlJc w:val="left"/>
      <w:pPr>
        <w:ind w:left="1590" w:hanging="360"/>
      </w:pPr>
      <w:rPr>
        <w:rFonts w:ascii="Symbol" w:hAnsi="Symbol" w:hint="default"/>
      </w:rPr>
    </w:lvl>
    <w:lvl w:ilvl="1" w:tplc="08090003" w:tentative="1">
      <w:start w:val="1"/>
      <w:numFmt w:val="bullet"/>
      <w:lvlText w:val="o"/>
      <w:lvlJc w:val="left"/>
      <w:pPr>
        <w:ind w:left="2310" w:hanging="360"/>
      </w:pPr>
      <w:rPr>
        <w:rFonts w:ascii="Courier New" w:hAnsi="Courier New" w:cs="Courier New" w:hint="default"/>
      </w:rPr>
    </w:lvl>
    <w:lvl w:ilvl="2" w:tplc="08090005" w:tentative="1">
      <w:start w:val="1"/>
      <w:numFmt w:val="bullet"/>
      <w:lvlText w:val=""/>
      <w:lvlJc w:val="left"/>
      <w:pPr>
        <w:ind w:left="3030" w:hanging="360"/>
      </w:pPr>
      <w:rPr>
        <w:rFonts w:ascii="Wingdings" w:hAnsi="Wingdings" w:hint="default"/>
      </w:rPr>
    </w:lvl>
    <w:lvl w:ilvl="3" w:tplc="08090001" w:tentative="1">
      <w:start w:val="1"/>
      <w:numFmt w:val="bullet"/>
      <w:lvlText w:val=""/>
      <w:lvlJc w:val="left"/>
      <w:pPr>
        <w:ind w:left="3750" w:hanging="360"/>
      </w:pPr>
      <w:rPr>
        <w:rFonts w:ascii="Symbol" w:hAnsi="Symbol" w:hint="default"/>
      </w:rPr>
    </w:lvl>
    <w:lvl w:ilvl="4" w:tplc="08090003" w:tentative="1">
      <w:start w:val="1"/>
      <w:numFmt w:val="bullet"/>
      <w:lvlText w:val="o"/>
      <w:lvlJc w:val="left"/>
      <w:pPr>
        <w:ind w:left="4470" w:hanging="360"/>
      </w:pPr>
      <w:rPr>
        <w:rFonts w:ascii="Courier New" w:hAnsi="Courier New" w:cs="Courier New" w:hint="default"/>
      </w:rPr>
    </w:lvl>
    <w:lvl w:ilvl="5" w:tplc="08090005" w:tentative="1">
      <w:start w:val="1"/>
      <w:numFmt w:val="bullet"/>
      <w:lvlText w:val=""/>
      <w:lvlJc w:val="left"/>
      <w:pPr>
        <w:ind w:left="5190" w:hanging="360"/>
      </w:pPr>
      <w:rPr>
        <w:rFonts w:ascii="Wingdings" w:hAnsi="Wingdings" w:hint="default"/>
      </w:rPr>
    </w:lvl>
    <w:lvl w:ilvl="6" w:tplc="08090001" w:tentative="1">
      <w:start w:val="1"/>
      <w:numFmt w:val="bullet"/>
      <w:lvlText w:val=""/>
      <w:lvlJc w:val="left"/>
      <w:pPr>
        <w:ind w:left="5910" w:hanging="360"/>
      </w:pPr>
      <w:rPr>
        <w:rFonts w:ascii="Symbol" w:hAnsi="Symbol" w:hint="default"/>
      </w:rPr>
    </w:lvl>
    <w:lvl w:ilvl="7" w:tplc="08090003" w:tentative="1">
      <w:start w:val="1"/>
      <w:numFmt w:val="bullet"/>
      <w:lvlText w:val="o"/>
      <w:lvlJc w:val="left"/>
      <w:pPr>
        <w:ind w:left="6630" w:hanging="360"/>
      </w:pPr>
      <w:rPr>
        <w:rFonts w:ascii="Courier New" w:hAnsi="Courier New" w:cs="Courier New" w:hint="default"/>
      </w:rPr>
    </w:lvl>
    <w:lvl w:ilvl="8" w:tplc="08090005" w:tentative="1">
      <w:start w:val="1"/>
      <w:numFmt w:val="bullet"/>
      <w:lvlText w:val=""/>
      <w:lvlJc w:val="left"/>
      <w:pPr>
        <w:ind w:left="7350" w:hanging="360"/>
      </w:pPr>
      <w:rPr>
        <w:rFonts w:ascii="Wingdings" w:hAnsi="Wingdings" w:hint="default"/>
      </w:rPr>
    </w:lvl>
  </w:abstractNum>
  <w:abstractNum w:abstractNumId="4" w15:restartNumberingAfterBreak="0">
    <w:nsid w:val="38BF40C8"/>
    <w:multiLevelType w:val="hybridMultilevel"/>
    <w:tmpl w:val="9F421A80"/>
    <w:lvl w:ilvl="0" w:tplc="44F4C662">
      <w:start w:val="3"/>
      <w:numFmt w:val="bullet"/>
      <w:lvlText w:val="-"/>
      <w:lvlJc w:val="left"/>
      <w:pPr>
        <w:ind w:left="1290" w:hanging="360"/>
      </w:pPr>
      <w:rPr>
        <w:rFonts w:ascii="Calibri" w:eastAsiaTheme="minorHAnsi" w:hAnsi="Calibri" w:cs="Calibri" w:hint="default"/>
      </w:rPr>
    </w:lvl>
    <w:lvl w:ilvl="1" w:tplc="E0AA9EA4">
      <w:numFmt w:val="bullet"/>
      <w:lvlText w:val="–"/>
      <w:lvlJc w:val="left"/>
      <w:pPr>
        <w:ind w:left="2010" w:hanging="360"/>
      </w:pPr>
      <w:rPr>
        <w:rFonts w:ascii="Calibri" w:eastAsiaTheme="minorHAnsi" w:hAnsi="Calibri" w:cs="Calibri" w:hint="default"/>
        <w:b/>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abstractNum w:abstractNumId="5" w15:restartNumberingAfterBreak="0">
    <w:nsid w:val="44DB573D"/>
    <w:multiLevelType w:val="hybridMultilevel"/>
    <w:tmpl w:val="2C041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763254"/>
    <w:multiLevelType w:val="hybridMultilevel"/>
    <w:tmpl w:val="BBD8D364"/>
    <w:lvl w:ilvl="0" w:tplc="08090001">
      <w:start w:val="1"/>
      <w:numFmt w:val="bullet"/>
      <w:lvlText w:val=""/>
      <w:lvlJc w:val="left"/>
      <w:pPr>
        <w:ind w:left="1335" w:hanging="360"/>
      </w:pPr>
      <w:rPr>
        <w:rFonts w:ascii="Symbol" w:hAnsi="Symbol" w:hint="default"/>
      </w:rPr>
    </w:lvl>
    <w:lvl w:ilvl="1" w:tplc="08090003" w:tentative="1">
      <w:start w:val="1"/>
      <w:numFmt w:val="bullet"/>
      <w:lvlText w:val="o"/>
      <w:lvlJc w:val="left"/>
      <w:pPr>
        <w:ind w:left="2055" w:hanging="360"/>
      </w:pPr>
      <w:rPr>
        <w:rFonts w:ascii="Courier New" w:hAnsi="Courier New" w:cs="Courier New" w:hint="default"/>
      </w:rPr>
    </w:lvl>
    <w:lvl w:ilvl="2" w:tplc="08090005" w:tentative="1">
      <w:start w:val="1"/>
      <w:numFmt w:val="bullet"/>
      <w:lvlText w:val=""/>
      <w:lvlJc w:val="left"/>
      <w:pPr>
        <w:ind w:left="2775" w:hanging="360"/>
      </w:pPr>
      <w:rPr>
        <w:rFonts w:ascii="Wingdings" w:hAnsi="Wingdings" w:hint="default"/>
      </w:rPr>
    </w:lvl>
    <w:lvl w:ilvl="3" w:tplc="08090001" w:tentative="1">
      <w:start w:val="1"/>
      <w:numFmt w:val="bullet"/>
      <w:lvlText w:val=""/>
      <w:lvlJc w:val="left"/>
      <w:pPr>
        <w:ind w:left="3495" w:hanging="360"/>
      </w:pPr>
      <w:rPr>
        <w:rFonts w:ascii="Symbol" w:hAnsi="Symbol" w:hint="default"/>
      </w:rPr>
    </w:lvl>
    <w:lvl w:ilvl="4" w:tplc="08090003" w:tentative="1">
      <w:start w:val="1"/>
      <w:numFmt w:val="bullet"/>
      <w:lvlText w:val="o"/>
      <w:lvlJc w:val="left"/>
      <w:pPr>
        <w:ind w:left="4215" w:hanging="360"/>
      </w:pPr>
      <w:rPr>
        <w:rFonts w:ascii="Courier New" w:hAnsi="Courier New" w:cs="Courier New" w:hint="default"/>
      </w:rPr>
    </w:lvl>
    <w:lvl w:ilvl="5" w:tplc="08090005" w:tentative="1">
      <w:start w:val="1"/>
      <w:numFmt w:val="bullet"/>
      <w:lvlText w:val=""/>
      <w:lvlJc w:val="left"/>
      <w:pPr>
        <w:ind w:left="4935" w:hanging="360"/>
      </w:pPr>
      <w:rPr>
        <w:rFonts w:ascii="Wingdings" w:hAnsi="Wingdings" w:hint="default"/>
      </w:rPr>
    </w:lvl>
    <w:lvl w:ilvl="6" w:tplc="08090001" w:tentative="1">
      <w:start w:val="1"/>
      <w:numFmt w:val="bullet"/>
      <w:lvlText w:val=""/>
      <w:lvlJc w:val="left"/>
      <w:pPr>
        <w:ind w:left="5655" w:hanging="360"/>
      </w:pPr>
      <w:rPr>
        <w:rFonts w:ascii="Symbol" w:hAnsi="Symbol" w:hint="default"/>
      </w:rPr>
    </w:lvl>
    <w:lvl w:ilvl="7" w:tplc="08090003" w:tentative="1">
      <w:start w:val="1"/>
      <w:numFmt w:val="bullet"/>
      <w:lvlText w:val="o"/>
      <w:lvlJc w:val="left"/>
      <w:pPr>
        <w:ind w:left="6375" w:hanging="360"/>
      </w:pPr>
      <w:rPr>
        <w:rFonts w:ascii="Courier New" w:hAnsi="Courier New" w:cs="Courier New" w:hint="default"/>
      </w:rPr>
    </w:lvl>
    <w:lvl w:ilvl="8" w:tplc="08090005" w:tentative="1">
      <w:start w:val="1"/>
      <w:numFmt w:val="bullet"/>
      <w:lvlText w:val=""/>
      <w:lvlJc w:val="left"/>
      <w:pPr>
        <w:ind w:left="7095" w:hanging="360"/>
      </w:pPr>
      <w:rPr>
        <w:rFonts w:ascii="Wingdings" w:hAnsi="Wingdings" w:hint="default"/>
      </w:rPr>
    </w:lvl>
  </w:abstractNum>
  <w:abstractNum w:abstractNumId="7" w15:restartNumberingAfterBreak="0">
    <w:nsid w:val="4BF7041E"/>
    <w:multiLevelType w:val="hybridMultilevel"/>
    <w:tmpl w:val="641C04CC"/>
    <w:lvl w:ilvl="0" w:tplc="08090001">
      <w:start w:val="1"/>
      <w:numFmt w:val="bullet"/>
      <w:lvlText w:val=""/>
      <w:lvlJc w:val="left"/>
      <w:pPr>
        <w:ind w:left="1659" w:hanging="360"/>
      </w:pPr>
      <w:rPr>
        <w:rFonts w:ascii="Symbol" w:hAnsi="Symbol" w:hint="default"/>
      </w:rPr>
    </w:lvl>
    <w:lvl w:ilvl="1" w:tplc="08090003" w:tentative="1">
      <w:start w:val="1"/>
      <w:numFmt w:val="bullet"/>
      <w:lvlText w:val="o"/>
      <w:lvlJc w:val="left"/>
      <w:pPr>
        <w:ind w:left="2379" w:hanging="360"/>
      </w:pPr>
      <w:rPr>
        <w:rFonts w:ascii="Courier New" w:hAnsi="Courier New" w:cs="Courier New" w:hint="default"/>
      </w:rPr>
    </w:lvl>
    <w:lvl w:ilvl="2" w:tplc="08090005" w:tentative="1">
      <w:start w:val="1"/>
      <w:numFmt w:val="bullet"/>
      <w:lvlText w:val=""/>
      <w:lvlJc w:val="left"/>
      <w:pPr>
        <w:ind w:left="3099" w:hanging="360"/>
      </w:pPr>
      <w:rPr>
        <w:rFonts w:ascii="Wingdings" w:hAnsi="Wingdings" w:hint="default"/>
      </w:rPr>
    </w:lvl>
    <w:lvl w:ilvl="3" w:tplc="08090001" w:tentative="1">
      <w:start w:val="1"/>
      <w:numFmt w:val="bullet"/>
      <w:lvlText w:val=""/>
      <w:lvlJc w:val="left"/>
      <w:pPr>
        <w:ind w:left="3819" w:hanging="360"/>
      </w:pPr>
      <w:rPr>
        <w:rFonts w:ascii="Symbol" w:hAnsi="Symbol" w:hint="default"/>
      </w:rPr>
    </w:lvl>
    <w:lvl w:ilvl="4" w:tplc="08090003" w:tentative="1">
      <w:start w:val="1"/>
      <w:numFmt w:val="bullet"/>
      <w:lvlText w:val="o"/>
      <w:lvlJc w:val="left"/>
      <w:pPr>
        <w:ind w:left="4539" w:hanging="360"/>
      </w:pPr>
      <w:rPr>
        <w:rFonts w:ascii="Courier New" w:hAnsi="Courier New" w:cs="Courier New" w:hint="default"/>
      </w:rPr>
    </w:lvl>
    <w:lvl w:ilvl="5" w:tplc="08090005" w:tentative="1">
      <w:start w:val="1"/>
      <w:numFmt w:val="bullet"/>
      <w:lvlText w:val=""/>
      <w:lvlJc w:val="left"/>
      <w:pPr>
        <w:ind w:left="5259" w:hanging="360"/>
      </w:pPr>
      <w:rPr>
        <w:rFonts w:ascii="Wingdings" w:hAnsi="Wingdings" w:hint="default"/>
      </w:rPr>
    </w:lvl>
    <w:lvl w:ilvl="6" w:tplc="08090001" w:tentative="1">
      <w:start w:val="1"/>
      <w:numFmt w:val="bullet"/>
      <w:lvlText w:val=""/>
      <w:lvlJc w:val="left"/>
      <w:pPr>
        <w:ind w:left="5979" w:hanging="360"/>
      </w:pPr>
      <w:rPr>
        <w:rFonts w:ascii="Symbol" w:hAnsi="Symbol" w:hint="default"/>
      </w:rPr>
    </w:lvl>
    <w:lvl w:ilvl="7" w:tplc="08090003" w:tentative="1">
      <w:start w:val="1"/>
      <w:numFmt w:val="bullet"/>
      <w:lvlText w:val="o"/>
      <w:lvlJc w:val="left"/>
      <w:pPr>
        <w:ind w:left="6699" w:hanging="360"/>
      </w:pPr>
      <w:rPr>
        <w:rFonts w:ascii="Courier New" w:hAnsi="Courier New" w:cs="Courier New" w:hint="default"/>
      </w:rPr>
    </w:lvl>
    <w:lvl w:ilvl="8" w:tplc="08090005" w:tentative="1">
      <w:start w:val="1"/>
      <w:numFmt w:val="bullet"/>
      <w:lvlText w:val=""/>
      <w:lvlJc w:val="left"/>
      <w:pPr>
        <w:ind w:left="7419" w:hanging="360"/>
      </w:pPr>
      <w:rPr>
        <w:rFonts w:ascii="Wingdings" w:hAnsi="Wingdings" w:hint="default"/>
      </w:rPr>
    </w:lvl>
  </w:abstractNum>
  <w:abstractNum w:abstractNumId="8" w15:restartNumberingAfterBreak="0">
    <w:nsid w:val="4E8B67FD"/>
    <w:multiLevelType w:val="hybridMultilevel"/>
    <w:tmpl w:val="54A82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967B8E"/>
    <w:multiLevelType w:val="hybridMultilevel"/>
    <w:tmpl w:val="B066E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8C54D0"/>
    <w:multiLevelType w:val="hybridMultilevel"/>
    <w:tmpl w:val="F8184CB8"/>
    <w:lvl w:ilvl="0" w:tplc="512A4C70">
      <w:start w:val="1"/>
      <w:numFmt w:val="decimal"/>
      <w:lvlText w:val="%1."/>
      <w:lvlJc w:val="left"/>
      <w:pPr>
        <w:ind w:left="1230" w:hanging="360"/>
      </w:pPr>
      <w:rPr>
        <w:rFonts w:hint="default"/>
      </w:rPr>
    </w:lvl>
    <w:lvl w:ilvl="1" w:tplc="08090019" w:tentative="1">
      <w:start w:val="1"/>
      <w:numFmt w:val="lowerLetter"/>
      <w:lvlText w:val="%2."/>
      <w:lvlJc w:val="left"/>
      <w:pPr>
        <w:ind w:left="1950" w:hanging="360"/>
      </w:pPr>
    </w:lvl>
    <w:lvl w:ilvl="2" w:tplc="0809001B" w:tentative="1">
      <w:start w:val="1"/>
      <w:numFmt w:val="lowerRoman"/>
      <w:lvlText w:val="%3."/>
      <w:lvlJc w:val="right"/>
      <w:pPr>
        <w:ind w:left="2670" w:hanging="180"/>
      </w:pPr>
    </w:lvl>
    <w:lvl w:ilvl="3" w:tplc="0809000F" w:tentative="1">
      <w:start w:val="1"/>
      <w:numFmt w:val="decimal"/>
      <w:lvlText w:val="%4."/>
      <w:lvlJc w:val="left"/>
      <w:pPr>
        <w:ind w:left="3390" w:hanging="360"/>
      </w:pPr>
    </w:lvl>
    <w:lvl w:ilvl="4" w:tplc="08090019" w:tentative="1">
      <w:start w:val="1"/>
      <w:numFmt w:val="lowerLetter"/>
      <w:lvlText w:val="%5."/>
      <w:lvlJc w:val="left"/>
      <w:pPr>
        <w:ind w:left="4110" w:hanging="360"/>
      </w:pPr>
    </w:lvl>
    <w:lvl w:ilvl="5" w:tplc="0809001B" w:tentative="1">
      <w:start w:val="1"/>
      <w:numFmt w:val="lowerRoman"/>
      <w:lvlText w:val="%6."/>
      <w:lvlJc w:val="right"/>
      <w:pPr>
        <w:ind w:left="4830" w:hanging="180"/>
      </w:pPr>
    </w:lvl>
    <w:lvl w:ilvl="6" w:tplc="0809000F" w:tentative="1">
      <w:start w:val="1"/>
      <w:numFmt w:val="decimal"/>
      <w:lvlText w:val="%7."/>
      <w:lvlJc w:val="left"/>
      <w:pPr>
        <w:ind w:left="5550" w:hanging="360"/>
      </w:pPr>
    </w:lvl>
    <w:lvl w:ilvl="7" w:tplc="08090019" w:tentative="1">
      <w:start w:val="1"/>
      <w:numFmt w:val="lowerLetter"/>
      <w:lvlText w:val="%8."/>
      <w:lvlJc w:val="left"/>
      <w:pPr>
        <w:ind w:left="6270" w:hanging="360"/>
      </w:pPr>
    </w:lvl>
    <w:lvl w:ilvl="8" w:tplc="0809001B" w:tentative="1">
      <w:start w:val="1"/>
      <w:numFmt w:val="lowerRoman"/>
      <w:lvlText w:val="%9."/>
      <w:lvlJc w:val="right"/>
      <w:pPr>
        <w:ind w:left="6990" w:hanging="180"/>
      </w:pPr>
    </w:lvl>
  </w:abstractNum>
  <w:abstractNum w:abstractNumId="11" w15:restartNumberingAfterBreak="0">
    <w:nsid w:val="52110BBA"/>
    <w:multiLevelType w:val="hybridMultilevel"/>
    <w:tmpl w:val="44E80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E2686"/>
    <w:multiLevelType w:val="hybridMultilevel"/>
    <w:tmpl w:val="260E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061F8C"/>
    <w:multiLevelType w:val="hybridMultilevel"/>
    <w:tmpl w:val="C840E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EB4E17"/>
    <w:multiLevelType w:val="hybridMultilevel"/>
    <w:tmpl w:val="3C202A3E"/>
    <w:lvl w:ilvl="0" w:tplc="08090001">
      <w:start w:val="1"/>
      <w:numFmt w:val="bullet"/>
      <w:lvlText w:val=""/>
      <w:lvlJc w:val="left"/>
      <w:pPr>
        <w:ind w:left="1315" w:hanging="360"/>
      </w:pPr>
      <w:rPr>
        <w:rFonts w:ascii="Symbol" w:hAnsi="Symbol" w:hint="default"/>
      </w:rPr>
    </w:lvl>
    <w:lvl w:ilvl="1" w:tplc="08090003" w:tentative="1">
      <w:start w:val="1"/>
      <w:numFmt w:val="bullet"/>
      <w:lvlText w:val="o"/>
      <w:lvlJc w:val="left"/>
      <w:pPr>
        <w:ind w:left="2035" w:hanging="360"/>
      </w:pPr>
      <w:rPr>
        <w:rFonts w:ascii="Courier New" w:hAnsi="Courier New" w:cs="Courier New" w:hint="default"/>
      </w:rPr>
    </w:lvl>
    <w:lvl w:ilvl="2" w:tplc="08090005" w:tentative="1">
      <w:start w:val="1"/>
      <w:numFmt w:val="bullet"/>
      <w:lvlText w:val=""/>
      <w:lvlJc w:val="left"/>
      <w:pPr>
        <w:ind w:left="2755" w:hanging="360"/>
      </w:pPr>
      <w:rPr>
        <w:rFonts w:ascii="Wingdings" w:hAnsi="Wingdings" w:hint="default"/>
      </w:rPr>
    </w:lvl>
    <w:lvl w:ilvl="3" w:tplc="08090001" w:tentative="1">
      <w:start w:val="1"/>
      <w:numFmt w:val="bullet"/>
      <w:lvlText w:val=""/>
      <w:lvlJc w:val="left"/>
      <w:pPr>
        <w:ind w:left="3475" w:hanging="360"/>
      </w:pPr>
      <w:rPr>
        <w:rFonts w:ascii="Symbol" w:hAnsi="Symbol" w:hint="default"/>
      </w:rPr>
    </w:lvl>
    <w:lvl w:ilvl="4" w:tplc="08090003" w:tentative="1">
      <w:start w:val="1"/>
      <w:numFmt w:val="bullet"/>
      <w:lvlText w:val="o"/>
      <w:lvlJc w:val="left"/>
      <w:pPr>
        <w:ind w:left="4195" w:hanging="360"/>
      </w:pPr>
      <w:rPr>
        <w:rFonts w:ascii="Courier New" w:hAnsi="Courier New" w:cs="Courier New" w:hint="default"/>
      </w:rPr>
    </w:lvl>
    <w:lvl w:ilvl="5" w:tplc="08090005" w:tentative="1">
      <w:start w:val="1"/>
      <w:numFmt w:val="bullet"/>
      <w:lvlText w:val=""/>
      <w:lvlJc w:val="left"/>
      <w:pPr>
        <w:ind w:left="4915" w:hanging="360"/>
      </w:pPr>
      <w:rPr>
        <w:rFonts w:ascii="Wingdings" w:hAnsi="Wingdings" w:hint="default"/>
      </w:rPr>
    </w:lvl>
    <w:lvl w:ilvl="6" w:tplc="08090001" w:tentative="1">
      <w:start w:val="1"/>
      <w:numFmt w:val="bullet"/>
      <w:lvlText w:val=""/>
      <w:lvlJc w:val="left"/>
      <w:pPr>
        <w:ind w:left="5635" w:hanging="360"/>
      </w:pPr>
      <w:rPr>
        <w:rFonts w:ascii="Symbol" w:hAnsi="Symbol" w:hint="default"/>
      </w:rPr>
    </w:lvl>
    <w:lvl w:ilvl="7" w:tplc="08090003" w:tentative="1">
      <w:start w:val="1"/>
      <w:numFmt w:val="bullet"/>
      <w:lvlText w:val="o"/>
      <w:lvlJc w:val="left"/>
      <w:pPr>
        <w:ind w:left="6355" w:hanging="360"/>
      </w:pPr>
      <w:rPr>
        <w:rFonts w:ascii="Courier New" w:hAnsi="Courier New" w:cs="Courier New" w:hint="default"/>
      </w:rPr>
    </w:lvl>
    <w:lvl w:ilvl="8" w:tplc="08090005" w:tentative="1">
      <w:start w:val="1"/>
      <w:numFmt w:val="bullet"/>
      <w:lvlText w:val=""/>
      <w:lvlJc w:val="left"/>
      <w:pPr>
        <w:ind w:left="7075" w:hanging="360"/>
      </w:pPr>
      <w:rPr>
        <w:rFonts w:ascii="Wingdings" w:hAnsi="Wingdings" w:hint="default"/>
      </w:rPr>
    </w:lvl>
  </w:abstractNum>
  <w:abstractNum w:abstractNumId="15" w15:restartNumberingAfterBreak="0">
    <w:nsid w:val="63AD2B80"/>
    <w:multiLevelType w:val="hybridMultilevel"/>
    <w:tmpl w:val="DE5855F2"/>
    <w:lvl w:ilvl="0" w:tplc="093A5734">
      <w:start w:val="3"/>
      <w:numFmt w:val="bullet"/>
      <w:lvlText w:val="-"/>
      <w:lvlJc w:val="left"/>
      <w:pPr>
        <w:ind w:left="1335" w:hanging="360"/>
      </w:pPr>
      <w:rPr>
        <w:rFonts w:ascii="Calibri" w:eastAsiaTheme="minorHAnsi" w:hAnsi="Calibri" w:cs="Calibri" w:hint="default"/>
      </w:rPr>
    </w:lvl>
    <w:lvl w:ilvl="1" w:tplc="08090003" w:tentative="1">
      <w:start w:val="1"/>
      <w:numFmt w:val="bullet"/>
      <w:lvlText w:val="o"/>
      <w:lvlJc w:val="left"/>
      <w:pPr>
        <w:ind w:left="2055" w:hanging="360"/>
      </w:pPr>
      <w:rPr>
        <w:rFonts w:ascii="Courier New" w:hAnsi="Courier New" w:cs="Courier New" w:hint="default"/>
      </w:rPr>
    </w:lvl>
    <w:lvl w:ilvl="2" w:tplc="08090005" w:tentative="1">
      <w:start w:val="1"/>
      <w:numFmt w:val="bullet"/>
      <w:lvlText w:val=""/>
      <w:lvlJc w:val="left"/>
      <w:pPr>
        <w:ind w:left="2775" w:hanging="360"/>
      </w:pPr>
      <w:rPr>
        <w:rFonts w:ascii="Wingdings" w:hAnsi="Wingdings" w:hint="default"/>
      </w:rPr>
    </w:lvl>
    <w:lvl w:ilvl="3" w:tplc="08090001" w:tentative="1">
      <w:start w:val="1"/>
      <w:numFmt w:val="bullet"/>
      <w:lvlText w:val=""/>
      <w:lvlJc w:val="left"/>
      <w:pPr>
        <w:ind w:left="3495" w:hanging="360"/>
      </w:pPr>
      <w:rPr>
        <w:rFonts w:ascii="Symbol" w:hAnsi="Symbol" w:hint="default"/>
      </w:rPr>
    </w:lvl>
    <w:lvl w:ilvl="4" w:tplc="08090003" w:tentative="1">
      <w:start w:val="1"/>
      <w:numFmt w:val="bullet"/>
      <w:lvlText w:val="o"/>
      <w:lvlJc w:val="left"/>
      <w:pPr>
        <w:ind w:left="4215" w:hanging="360"/>
      </w:pPr>
      <w:rPr>
        <w:rFonts w:ascii="Courier New" w:hAnsi="Courier New" w:cs="Courier New" w:hint="default"/>
      </w:rPr>
    </w:lvl>
    <w:lvl w:ilvl="5" w:tplc="08090005" w:tentative="1">
      <w:start w:val="1"/>
      <w:numFmt w:val="bullet"/>
      <w:lvlText w:val=""/>
      <w:lvlJc w:val="left"/>
      <w:pPr>
        <w:ind w:left="4935" w:hanging="360"/>
      </w:pPr>
      <w:rPr>
        <w:rFonts w:ascii="Wingdings" w:hAnsi="Wingdings" w:hint="default"/>
      </w:rPr>
    </w:lvl>
    <w:lvl w:ilvl="6" w:tplc="08090001" w:tentative="1">
      <w:start w:val="1"/>
      <w:numFmt w:val="bullet"/>
      <w:lvlText w:val=""/>
      <w:lvlJc w:val="left"/>
      <w:pPr>
        <w:ind w:left="5655" w:hanging="360"/>
      </w:pPr>
      <w:rPr>
        <w:rFonts w:ascii="Symbol" w:hAnsi="Symbol" w:hint="default"/>
      </w:rPr>
    </w:lvl>
    <w:lvl w:ilvl="7" w:tplc="08090003" w:tentative="1">
      <w:start w:val="1"/>
      <w:numFmt w:val="bullet"/>
      <w:lvlText w:val="o"/>
      <w:lvlJc w:val="left"/>
      <w:pPr>
        <w:ind w:left="6375" w:hanging="360"/>
      </w:pPr>
      <w:rPr>
        <w:rFonts w:ascii="Courier New" w:hAnsi="Courier New" w:cs="Courier New" w:hint="default"/>
      </w:rPr>
    </w:lvl>
    <w:lvl w:ilvl="8" w:tplc="08090005" w:tentative="1">
      <w:start w:val="1"/>
      <w:numFmt w:val="bullet"/>
      <w:lvlText w:val=""/>
      <w:lvlJc w:val="left"/>
      <w:pPr>
        <w:ind w:left="7095" w:hanging="360"/>
      </w:pPr>
      <w:rPr>
        <w:rFonts w:ascii="Wingdings" w:hAnsi="Wingdings" w:hint="default"/>
      </w:rPr>
    </w:lvl>
  </w:abstractNum>
  <w:abstractNum w:abstractNumId="16" w15:restartNumberingAfterBreak="0">
    <w:nsid w:val="69CE49A7"/>
    <w:multiLevelType w:val="hybridMultilevel"/>
    <w:tmpl w:val="06DCAA88"/>
    <w:lvl w:ilvl="0" w:tplc="08090001">
      <w:start w:val="1"/>
      <w:numFmt w:val="bullet"/>
      <w:lvlText w:val=""/>
      <w:lvlJc w:val="left"/>
      <w:pPr>
        <w:ind w:left="129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EC610B"/>
    <w:multiLevelType w:val="hybridMultilevel"/>
    <w:tmpl w:val="46B4F64E"/>
    <w:lvl w:ilvl="0" w:tplc="08090001">
      <w:start w:val="1"/>
      <w:numFmt w:val="bullet"/>
      <w:lvlText w:val=""/>
      <w:lvlJc w:val="left"/>
      <w:pPr>
        <w:ind w:left="1753" w:hanging="360"/>
      </w:pPr>
      <w:rPr>
        <w:rFonts w:ascii="Symbol" w:hAnsi="Symbol" w:hint="default"/>
      </w:rPr>
    </w:lvl>
    <w:lvl w:ilvl="1" w:tplc="08090003">
      <w:start w:val="1"/>
      <w:numFmt w:val="bullet"/>
      <w:lvlText w:val="o"/>
      <w:lvlJc w:val="left"/>
      <w:pPr>
        <w:ind w:left="2473" w:hanging="360"/>
      </w:pPr>
      <w:rPr>
        <w:rFonts w:ascii="Courier New" w:hAnsi="Courier New" w:cs="Courier New" w:hint="default"/>
      </w:rPr>
    </w:lvl>
    <w:lvl w:ilvl="2" w:tplc="08090005" w:tentative="1">
      <w:start w:val="1"/>
      <w:numFmt w:val="bullet"/>
      <w:lvlText w:val=""/>
      <w:lvlJc w:val="left"/>
      <w:pPr>
        <w:ind w:left="3193" w:hanging="360"/>
      </w:pPr>
      <w:rPr>
        <w:rFonts w:ascii="Wingdings" w:hAnsi="Wingdings" w:hint="default"/>
      </w:rPr>
    </w:lvl>
    <w:lvl w:ilvl="3" w:tplc="08090001" w:tentative="1">
      <w:start w:val="1"/>
      <w:numFmt w:val="bullet"/>
      <w:lvlText w:val=""/>
      <w:lvlJc w:val="left"/>
      <w:pPr>
        <w:ind w:left="3913" w:hanging="360"/>
      </w:pPr>
      <w:rPr>
        <w:rFonts w:ascii="Symbol" w:hAnsi="Symbol" w:hint="default"/>
      </w:rPr>
    </w:lvl>
    <w:lvl w:ilvl="4" w:tplc="08090003" w:tentative="1">
      <w:start w:val="1"/>
      <w:numFmt w:val="bullet"/>
      <w:lvlText w:val="o"/>
      <w:lvlJc w:val="left"/>
      <w:pPr>
        <w:ind w:left="4633" w:hanging="360"/>
      </w:pPr>
      <w:rPr>
        <w:rFonts w:ascii="Courier New" w:hAnsi="Courier New" w:cs="Courier New" w:hint="default"/>
      </w:rPr>
    </w:lvl>
    <w:lvl w:ilvl="5" w:tplc="08090005" w:tentative="1">
      <w:start w:val="1"/>
      <w:numFmt w:val="bullet"/>
      <w:lvlText w:val=""/>
      <w:lvlJc w:val="left"/>
      <w:pPr>
        <w:ind w:left="5353" w:hanging="360"/>
      </w:pPr>
      <w:rPr>
        <w:rFonts w:ascii="Wingdings" w:hAnsi="Wingdings" w:hint="default"/>
      </w:rPr>
    </w:lvl>
    <w:lvl w:ilvl="6" w:tplc="08090001" w:tentative="1">
      <w:start w:val="1"/>
      <w:numFmt w:val="bullet"/>
      <w:lvlText w:val=""/>
      <w:lvlJc w:val="left"/>
      <w:pPr>
        <w:ind w:left="6073" w:hanging="360"/>
      </w:pPr>
      <w:rPr>
        <w:rFonts w:ascii="Symbol" w:hAnsi="Symbol" w:hint="default"/>
      </w:rPr>
    </w:lvl>
    <w:lvl w:ilvl="7" w:tplc="08090003" w:tentative="1">
      <w:start w:val="1"/>
      <w:numFmt w:val="bullet"/>
      <w:lvlText w:val="o"/>
      <w:lvlJc w:val="left"/>
      <w:pPr>
        <w:ind w:left="6793" w:hanging="360"/>
      </w:pPr>
      <w:rPr>
        <w:rFonts w:ascii="Courier New" w:hAnsi="Courier New" w:cs="Courier New" w:hint="default"/>
      </w:rPr>
    </w:lvl>
    <w:lvl w:ilvl="8" w:tplc="08090005" w:tentative="1">
      <w:start w:val="1"/>
      <w:numFmt w:val="bullet"/>
      <w:lvlText w:val=""/>
      <w:lvlJc w:val="left"/>
      <w:pPr>
        <w:ind w:left="7513" w:hanging="360"/>
      </w:pPr>
      <w:rPr>
        <w:rFonts w:ascii="Wingdings" w:hAnsi="Wingdings" w:hint="default"/>
      </w:rPr>
    </w:lvl>
  </w:abstractNum>
  <w:abstractNum w:abstractNumId="18" w15:restartNumberingAfterBreak="0">
    <w:nsid w:val="6F251D3A"/>
    <w:multiLevelType w:val="hybridMultilevel"/>
    <w:tmpl w:val="E726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211F82"/>
    <w:multiLevelType w:val="hybridMultilevel"/>
    <w:tmpl w:val="DC22C002"/>
    <w:lvl w:ilvl="0" w:tplc="08090001">
      <w:start w:val="1"/>
      <w:numFmt w:val="bullet"/>
      <w:lvlText w:val=""/>
      <w:lvlJc w:val="left"/>
      <w:pPr>
        <w:ind w:left="1365" w:hanging="360"/>
      </w:pPr>
      <w:rPr>
        <w:rFonts w:ascii="Symbol" w:hAnsi="Symbol" w:hint="default"/>
      </w:rPr>
    </w:lvl>
    <w:lvl w:ilvl="1" w:tplc="08090003" w:tentative="1">
      <w:start w:val="1"/>
      <w:numFmt w:val="bullet"/>
      <w:lvlText w:val="o"/>
      <w:lvlJc w:val="left"/>
      <w:pPr>
        <w:ind w:left="2085" w:hanging="360"/>
      </w:pPr>
      <w:rPr>
        <w:rFonts w:ascii="Courier New" w:hAnsi="Courier New" w:cs="Courier New" w:hint="default"/>
      </w:rPr>
    </w:lvl>
    <w:lvl w:ilvl="2" w:tplc="08090005" w:tentative="1">
      <w:start w:val="1"/>
      <w:numFmt w:val="bullet"/>
      <w:lvlText w:val=""/>
      <w:lvlJc w:val="left"/>
      <w:pPr>
        <w:ind w:left="2805" w:hanging="360"/>
      </w:pPr>
      <w:rPr>
        <w:rFonts w:ascii="Wingdings" w:hAnsi="Wingdings" w:hint="default"/>
      </w:rPr>
    </w:lvl>
    <w:lvl w:ilvl="3" w:tplc="08090001" w:tentative="1">
      <w:start w:val="1"/>
      <w:numFmt w:val="bullet"/>
      <w:lvlText w:val=""/>
      <w:lvlJc w:val="left"/>
      <w:pPr>
        <w:ind w:left="3525" w:hanging="360"/>
      </w:pPr>
      <w:rPr>
        <w:rFonts w:ascii="Symbol" w:hAnsi="Symbol" w:hint="default"/>
      </w:rPr>
    </w:lvl>
    <w:lvl w:ilvl="4" w:tplc="08090003" w:tentative="1">
      <w:start w:val="1"/>
      <w:numFmt w:val="bullet"/>
      <w:lvlText w:val="o"/>
      <w:lvlJc w:val="left"/>
      <w:pPr>
        <w:ind w:left="4245" w:hanging="360"/>
      </w:pPr>
      <w:rPr>
        <w:rFonts w:ascii="Courier New" w:hAnsi="Courier New" w:cs="Courier New" w:hint="default"/>
      </w:rPr>
    </w:lvl>
    <w:lvl w:ilvl="5" w:tplc="08090005" w:tentative="1">
      <w:start w:val="1"/>
      <w:numFmt w:val="bullet"/>
      <w:lvlText w:val=""/>
      <w:lvlJc w:val="left"/>
      <w:pPr>
        <w:ind w:left="4965" w:hanging="360"/>
      </w:pPr>
      <w:rPr>
        <w:rFonts w:ascii="Wingdings" w:hAnsi="Wingdings" w:hint="default"/>
      </w:rPr>
    </w:lvl>
    <w:lvl w:ilvl="6" w:tplc="08090001" w:tentative="1">
      <w:start w:val="1"/>
      <w:numFmt w:val="bullet"/>
      <w:lvlText w:val=""/>
      <w:lvlJc w:val="left"/>
      <w:pPr>
        <w:ind w:left="5685" w:hanging="360"/>
      </w:pPr>
      <w:rPr>
        <w:rFonts w:ascii="Symbol" w:hAnsi="Symbol" w:hint="default"/>
      </w:rPr>
    </w:lvl>
    <w:lvl w:ilvl="7" w:tplc="08090003" w:tentative="1">
      <w:start w:val="1"/>
      <w:numFmt w:val="bullet"/>
      <w:lvlText w:val="o"/>
      <w:lvlJc w:val="left"/>
      <w:pPr>
        <w:ind w:left="6405" w:hanging="360"/>
      </w:pPr>
      <w:rPr>
        <w:rFonts w:ascii="Courier New" w:hAnsi="Courier New" w:cs="Courier New" w:hint="default"/>
      </w:rPr>
    </w:lvl>
    <w:lvl w:ilvl="8" w:tplc="08090005" w:tentative="1">
      <w:start w:val="1"/>
      <w:numFmt w:val="bullet"/>
      <w:lvlText w:val=""/>
      <w:lvlJc w:val="left"/>
      <w:pPr>
        <w:ind w:left="7125" w:hanging="360"/>
      </w:pPr>
      <w:rPr>
        <w:rFonts w:ascii="Wingdings" w:hAnsi="Wingdings" w:hint="default"/>
      </w:rPr>
    </w:lvl>
  </w:abstractNum>
  <w:num w:numId="1">
    <w:abstractNumId w:val="10"/>
  </w:num>
  <w:num w:numId="2">
    <w:abstractNumId w:val="13"/>
  </w:num>
  <w:num w:numId="3">
    <w:abstractNumId w:val="8"/>
  </w:num>
  <w:num w:numId="4">
    <w:abstractNumId w:val="19"/>
  </w:num>
  <w:num w:numId="5">
    <w:abstractNumId w:val="9"/>
  </w:num>
  <w:num w:numId="6">
    <w:abstractNumId w:val="12"/>
  </w:num>
  <w:num w:numId="7">
    <w:abstractNumId w:val="18"/>
  </w:num>
  <w:num w:numId="8">
    <w:abstractNumId w:val="15"/>
  </w:num>
  <w:num w:numId="9">
    <w:abstractNumId w:val="6"/>
  </w:num>
  <w:num w:numId="10">
    <w:abstractNumId w:val="4"/>
  </w:num>
  <w:num w:numId="11">
    <w:abstractNumId w:val="17"/>
  </w:num>
  <w:num w:numId="12">
    <w:abstractNumId w:val="0"/>
  </w:num>
  <w:num w:numId="13">
    <w:abstractNumId w:val="5"/>
  </w:num>
  <w:num w:numId="14">
    <w:abstractNumId w:val="2"/>
  </w:num>
  <w:num w:numId="15">
    <w:abstractNumId w:val="3"/>
  </w:num>
  <w:num w:numId="16">
    <w:abstractNumId w:val="16"/>
  </w:num>
  <w:num w:numId="17">
    <w:abstractNumId w:val="11"/>
  </w:num>
  <w:num w:numId="18">
    <w:abstractNumId w:val="14"/>
  </w:num>
  <w:num w:numId="19">
    <w:abstractNumId w:val="1"/>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300"/>
    <w:rsid w:val="0000716A"/>
    <w:rsid w:val="00027DEC"/>
    <w:rsid w:val="000423E1"/>
    <w:rsid w:val="00077069"/>
    <w:rsid w:val="00172A4B"/>
    <w:rsid w:val="00185A9C"/>
    <w:rsid w:val="001D68AC"/>
    <w:rsid w:val="0022114F"/>
    <w:rsid w:val="00232C5B"/>
    <w:rsid w:val="002A7D71"/>
    <w:rsid w:val="00327EEB"/>
    <w:rsid w:val="00345427"/>
    <w:rsid w:val="003A1530"/>
    <w:rsid w:val="003D12BD"/>
    <w:rsid w:val="00474D06"/>
    <w:rsid w:val="004A13AA"/>
    <w:rsid w:val="004E4BBD"/>
    <w:rsid w:val="005C2C71"/>
    <w:rsid w:val="005D240C"/>
    <w:rsid w:val="006E6DFB"/>
    <w:rsid w:val="00762216"/>
    <w:rsid w:val="007A35F1"/>
    <w:rsid w:val="007A6904"/>
    <w:rsid w:val="007C5D0D"/>
    <w:rsid w:val="007E1FCD"/>
    <w:rsid w:val="00941658"/>
    <w:rsid w:val="009A5CEF"/>
    <w:rsid w:val="009E3C80"/>
    <w:rsid w:val="00A20194"/>
    <w:rsid w:val="00A46D2F"/>
    <w:rsid w:val="00A72396"/>
    <w:rsid w:val="00B40E7B"/>
    <w:rsid w:val="00B97E6B"/>
    <w:rsid w:val="00DB5A51"/>
    <w:rsid w:val="00DD1300"/>
    <w:rsid w:val="00E02A04"/>
    <w:rsid w:val="00F02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F82AF"/>
  <w15:chartTrackingRefBased/>
  <w15:docId w15:val="{91C5B4FB-204C-4510-AB1F-E036B3BFC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1F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2186</Words>
  <Characters>12463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Voinescu</dc:creator>
  <cp:keywords/>
  <dc:description/>
  <cp:lastModifiedBy>Gabriela Voinescu</cp:lastModifiedBy>
  <cp:revision>3</cp:revision>
  <dcterms:created xsi:type="dcterms:W3CDTF">2020-08-26T14:53:00Z</dcterms:created>
  <dcterms:modified xsi:type="dcterms:W3CDTF">2020-08-27T17:19:00Z</dcterms:modified>
</cp:coreProperties>
</file>