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29008" w14:textId="77777777" w:rsidR="009F6BCF" w:rsidRDefault="009F6BCF" w:rsidP="009F6BCF">
      <w:r>
        <w:rPr>
          <w:noProof/>
        </w:rPr>
        <w:drawing>
          <wp:inline distT="0" distB="0" distL="0" distR="0" wp14:anchorId="14254057" wp14:editId="7421F3CA">
            <wp:extent cx="5715000" cy="1895475"/>
            <wp:effectExtent l="0" t="0" r="0" b="9525"/>
            <wp:docPr id="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1CEC254D" w14:textId="77777777" w:rsidR="009F6BCF" w:rsidRDefault="009F6BCF" w:rsidP="009F6BCF"/>
    <w:p w14:paraId="2A5FBCC3" w14:textId="77777777" w:rsidR="009F6BCF" w:rsidRDefault="009F6BCF" w:rsidP="009F6BCF"/>
    <w:p w14:paraId="35D94AC0" w14:textId="77777777" w:rsidR="009F6BCF" w:rsidRDefault="009F6BCF" w:rsidP="009F6BCF"/>
    <w:p w14:paraId="6C156D48" w14:textId="77777777" w:rsidR="009F6BCF" w:rsidRPr="008F4215" w:rsidRDefault="009F6BCF" w:rsidP="009F6BCF">
      <w:pPr>
        <w:rPr>
          <w:rFonts w:ascii="Arial" w:hAnsi="Arial" w:cs="Arial"/>
          <w:b/>
          <w:bCs/>
          <w:sz w:val="56"/>
          <w:szCs w:val="56"/>
        </w:rPr>
      </w:pPr>
      <w:r w:rsidRPr="008F4215">
        <w:rPr>
          <w:rFonts w:ascii="Arial" w:hAnsi="Arial" w:cs="Arial"/>
          <w:b/>
          <w:bCs/>
          <w:sz w:val="56"/>
          <w:szCs w:val="56"/>
        </w:rPr>
        <w:t xml:space="preserve">BA(Hons) Business Management </w:t>
      </w:r>
    </w:p>
    <w:p w14:paraId="0D0E5294" w14:textId="77777777" w:rsidR="009F6BCF" w:rsidRDefault="009F6BCF" w:rsidP="009F6BCF">
      <w:pPr>
        <w:spacing w:line="600" w:lineRule="auto"/>
        <w:rPr>
          <w:rFonts w:ascii="Arial" w:hAnsi="Arial" w:cs="Arial"/>
          <w:i/>
          <w:iCs/>
        </w:rPr>
      </w:pPr>
    </w:p>
    <w:p w14:paraId="7982AF22" w14:textId="3C74E767" w:rsidR="009F6BCF" w:rsidRPr="009F6BCF" w:rsidRDefault="009F6BCF" w:rsidP="009F6BCF">
      <w:pPr>
        <w:spacing w:line="600" w:lineRule="auto"/>
        <w:rPr>
          <w:rFonts w:ascii="Arial" w:hAnsi="Arial" w:cs="Arial"/>
          <w:i/>
          <w:iCs/>
        </w:rPr>
      </w:pPr>
      <w:r w:rsidRPr="008F4215">
        <w:rPr>
          <w:rFonts w:ascii="Arial" w:hAnsi="Arial" w:cs="Arial"/>
          <w:b/>
          <w:bCs/>
          <w:i/>
          <w:iCs/>
        </w:rPr>
        <w:t>Student Name:</w:t>
      </w:r>
      <w:r>
        <w:rPr>
          <w:rFonts w:ascii="Arial" w:hAnsi="Arial" w:cs="Arial"/>
          <w:b/>
          <w:bCs/>
          <w:i/>
          <w:iCs/>
        </w:rPr>
        <w:t xml:space="preserve"> </w:t>
      </w:r>
      <w:proofErr w:type="spellStart"/>
      <w:r>
        <w:rPr>
          <w:rFonts w:ascii="Arial" w:hAnsi="Arial" w:cs="Arial"/>
          <w:i/>
          <w:iCs/>
        </w:rPr>
        <w:t>Szabina</w:t>
      </w:r>
      <w:proofErr w:type="spellEnd"/>
      <w:r>
        <w:rPr>
          <w:rFonts w:ascii="Arial" w:hAnsi="Arial" w:cs="Arial"/>
          <w:i/>
          <w:iCs/>
        </w:rPr>
        <w:t xml:space="preserve"> Molnar</w:t>
      </w:r>
    </w:p>
    <w:p w14:paraId="2585B479" w14:textId="3A84D4C5" w:rsidR="009F6BCF" w:rsidRPr="009F6BCF" w:rsidRDefault="009F6BCF" w:rsidP="009F6BCF">
      <w:pPr>
        <w:spacing w:line="600" w:lineRule="auto"/>
        <w:rPr>
          <w:rFonts w:ascii="Arial" w:hAnsi="Arial" w:cs="Arial"/>
          <w:i/>
          <w:iCs/>
        </w:rPr>
      </w:pPr>
      <w:r w:rsidRPr="008F4215">
        <w:rPr>
          <w:rFonts w:ascii="Arial" w:hAnsi="Arial" w:cs="Arial"/>
          <w:b/>
          <w:bCs/>
          <w:i/>
          <w:iCs/>
        </w:rPr>
        <w:t>Student Number:</w:t>
      </w:r>
      <w:r>
        <w:rPr>
          <w:rFonts w:ascii="Arial" w:hAnsi="Arial" w:cs="Arial"/>
          <w:b/>
          <w:bCs/>
          <w:i/>
          <w:iCs/>
        </w:rPr>
        <w:t xml:space="preserve"> </w:t>
      </w:r>
      <w:r>
        <w:rPr>
          <w:rFonts w:ascii="Arial" w:hAnsi="Arial" w:cs="Arial"/>
          <w:i/>
          <w:iCs/>
        </w:rPr>
        <w:t>2121168</w:t>
      </w:r>
    </w:p>
    <w:p w14:paraId="156948DF" w14:textId="0EB48AFC" w:rsidR="009F6BCF" w:rsidRPr="00F37B62" w:rsidRDefault="009F6BCF" w:rsidP="009F6BCF">
      <w:pPr>
        <w:spacing w:line="600" w:lineRule="auto"/>
        <w:rPr>
          <w:rFonts w:ascii="Arial" w:hAnsi="Arial" w:cs="Arial"/>
          <w:i/>
          <w:iCs/>
        </w:rPr>
      </w:pPr>
      <w:r w:rsidRPr="008F4215">
        <w:rPr>
          <w:rFonts w:ascii="Arial" w:hAnsi="Arial" w:cs="Arial"/>
          <w:b/>
          <w:bCs/>
          <w:i/>
          <w:iCs/>
        </w:rPr>
        <w:t>Course Name:</w:t>
      </w:r>
      <w:r w:rsidRPr="00F37B62">
        <w:rPr>
          <w:rFonts w:ascii="Arial" w:hAnsi="Arial" w:cs="Arial"/>
          <w:i/>
          <w:iCs/>
        </w:rPr>
        <w:t xml:space="preserve"> </w:t>
      </w:r>
      <w:r>
        <w:rPr>
          <w:rFonts w:ascii="Arial" w:hAnsi="Arial" w:cs="Arial"/>
          <w:i/>
          <w:iCs/>
        </w:rPr>
        <w:t xml:space="preserve">Entrepreneurship </w:t>
      </w:r>
    </w:p>
    <w:p w14:paraId="031D4E5C" w14:textId="77777777" w:rsidR="009F6BCF" w:rsidRPr="00F37B62" w:rsidRDefault="009F6BCF" w:rsidP="009F6BCF">
      <w:pPr>
        <w:spacing w:line="600" w:lineRule="auto"/>
        <w:rPr>
          <w:rFonts w:ascii="Arial" w:hAnsi="Arial" w:cs="Arial"/>
          <w:i/>
          <w:iCs/>
        </w:rPr>
      </w:pPr>
      <w:r w:rsidRPr="008F4215">
        <w:rPr>
          <w:rFonts w:ascii="Arial" w:hAnsi="Arial" w:cs="Arial"/>
          <w:b/>
          <w:bCs/>
          <w:i/>
          <w:iCs/>
        </w:rPr>
        <w:t xml:space="preserve">Lecturer Name: </w:t>
      </w:r>
      <w:r w:rsidRPr="00F37B62">
        <w:rPr>
          <w:rFonts w:ascii="Arial" w:hAnsi="Arial" w:cs="Arial"/>
          <w:i/>
          <w:iCs/>
        </w:rPr>
        <w:t xml:space="preserve">Nishi </w:t>
      </w:r>
      <w:proofErr w:type="spellStart"/>
      <w:r w:rsidRPr="00F37B62">
        <w:rPr>
          <w:rFonts w:ascii="Arial" w:hAnsi="Arial" w:cs="Arial"/>
          <w:i/>
          <w:iCs/>
        </w:rPr>
        <w:t>Ramsurrun</w:t>
      </w:r>
      <w:proofErr w:type="spellEnd"/>
    </w:p>
    <w:p w14:paraId="1653CD81" w14:textId="70051FCF" w:rsidR="009F6BCF" w:rsidRDefault="009F6BCF" w:rsidP="009F6BCF">
      <w:pPr>
        <w:spacing w:line="600" w:lineRule="auto"/>
        <w:rPr>
          <w:rFonts w:ascii="Arial" w:hAnsi="Arial" w:cs="Arial"/>
          <w:b/>
          <w:bCs/>
          <w:i/>
          <w:iCs/>
        </w:rPr>
      </w:pPr>
      <w:r w:rsidRPr="008F4215">
        <w:rPr>
          <w:rFonts w:ascii="Arial" w:hAnsi="Arial" w:cs="Arial"/>
          <w:b/>
          <w:bCs/>
          <w:i/>
          <w:iCs/>
        </w:rPr>
        <w:t>Session</w:t>
      </w:r>
      <w:r w:rsidRPr="00F37B62">
        <w:rPr>
          <w:rFonts w:ascii="Arial" w:hAnsi="Arial" w:cs="Arial"/>
          <w:i/>
          <w:iCs/>
        </w:rPr>
        <w:t xml:space="preserve">: </w:t>
      </w:r>
      <w:r>
        <w:rPr>
          <w:rFonts w:ascii="Arial" w:hAnsi="Arial" w:cs="Arial"/>
          <w:i/>
          <w:iCs/>
        </w:rPr>
        <w:t>June 2023 term</w:t>
      </w:r>
      <w:r w:rsidRPr="009D3D77">
        <w:rPr>
          <w:rFonts w:ascii="Arial" w:hAnsi="Arial" w:cs="Arial"/>
          <w:b/>
          <w:bCs/>
          <w:i/>
          <w:iCs/>
        </w:rPr>
        <w:t xml:space="preserve"> </w:t>
      </w:r>
    </w:p>
    <w:p w14:paraId="27FF9C8B" w14:textId="0C098399" w:rsidR="009F6BCF" w:rsidRDefault="009F6BCF" w:rsidP="009F6BCF">
      <w:pPr>
        <w:spacing w:line="600" w:lineRule="auto"/>
        <w:rPr>
          <w:rFonts w:ascii="Arial" w:hAnsi="Arial" w:cs="Arial"/>
          <w:i/>
          <w:iCs/>
        </w:rPr>
      </w:pPr>
      <w:r w:rsidRPr="005A2DE7">
        <w:rPr>
          <w:rFonts w:ascii="Arial" w:hAnsi="Arial" w:cs="Arial"/>
          <w:b/>
          <w:bCs/>
          <w:i/>
          <w:iCs/>
        </w:rPr>
        <w:t>Assessment title:</w:t>
      </w:r>
      <w:r>
        <w:rPr>
          <w:rFonts w:ascii="Arial" w:hAnsi="Arial" w:cs="Arial"/>
          <w:b/>
          <w:bCs/>
          <w:i/>
          <w:iCs/>
        </w:rPr>
        <w:t xml:space="preserve"> </w:t>
      </w:r>
      <w:r>
        <w:rPr>
          <w:rFonts w:ascii="Arial" w:hAnsi="Arial" w:cs="Arial"/>
          <w:i/>
          <w:iCs/>
        </w:rPr>
        <w:t>Coursework Business Plan</w:t>
      </w:r>
    </w:p>
    <w:p w14:paraId="74EC1203" w14:textId="77777777" w:rsidR="009F6BCF" w:rsidRDefault="009F6BCF" w:rsidP="009F6BCF">
      <w:pPr>
        <w:spacing w:line="600" w:lineRule="auto"/>
        <w:rPr>
          <w:rFonts w:ascii="Arial" w:hAnsi="Arial" w:cs="Arial"/>
          <w:i/>
          <w:iCs/>
        </w:rPr>
      </w:pPr>
    </w:p>
    <w:p w14:paraId="73A82CDE" w14:textId="77777777" w:rsidR="009F6BCF" w:rsidRDefault="009F6BCF" w:rsidP="009F6BCF">
      <w:pPr>
        <w:spacing w:line="600" w:lineRule="auto"/>
        <w:rPr>
          <w:rFonts w:ascii="Arial" w:hAnsi="Arial" w:cs="Arial"/>
          <w:i/>
          <w:iCs/>
        </w:rPr>
      </w:pPr>
    </w:p>
    <w:p w14:paraId="24362165" w14:textId="77777777" w:rsidR="009F6BCF" w:rsidRDefault="009F6BCF" w:rsidP="009F6BCF">
      <w:pPr>
        <w:spacing w:line="600" w:lineRule="auto"/>
        <w:rPr>
          <w:rFonts w:ascii="Arial" w:hAnsi="Arial" w:cs="Arial"/>
          <w:i/>
          <w:iCs/>
        </w:rPr>
      </w:pPr>
    </w:p>
    <w:p w14:paraId="1E1DD8C3" w14:textId="77777777" w:rsidR="009F6BCF" w:rsidRDefault="009F6BCF" w:rsidP="009F6BCF">
      <w:pPr>
        <w:spacing w:line="600" w:lineRule="auto"/>
        <w:rPr>
          <w:rFonts w:ascii="Arial" w:hAnsi="Arial" w:cs="Arial"/>
          <w:i/>
          <w:iCs/>
        </w:rPr>
      </w:pPr>
    </w:p>
    <w:sdt>
      <w:sdtPr>
        <w:rPr>
          <w:rFonts w:asciiTheme="minorHAnsi" w:eastAsiaTheme="minorEastAsia" w:hAnsiTheme="minorHAnsi" w:cstheme="minorBidi"/>
          <w:b w:val="0"/>
          <w:bCs w:val="0"/>
          <w:color w:val="auto"/>
          <w:sz w:val="22"/>
          <w:szCs w:val="22"/>
          <w:lang w:val="en-GB" w:eastAsia="zh-CN"/>
        </w:rPr>
        <w:id w:val="449047467"/>
        <w:docPartObj>
          <w:docPartGallery w:val="Table of Contents"/>
          <w:docPartUnique/>
        </w:docPartObj>
      </w:sdtPr>
      <w:sdtEndPr>
        <w:rPr>
          <w:noProof/>
        </w:rPr>
      </w:sdtEndPr>
      <w:sdtContent>
        <w:p w14:paraId="2628B6EB" w14:textId="1436A5AC" w:rsidR="009F6BCF" w:rsidRDefault="009F6BCF">
          <w:pPr>
            <w:pStyle w:val="TOCHeading"/>
          </w:pPr>
          <w:r>
            <w:t>Table of Contents</w:t>
          </w:r>
        </w:p>
        <w:p w14:paraId="7D0E4EF6" w14:textId="04261968" w:rsidR="00160EB8" w:rsidRDefault="009F6BCF">
          <w:pPr>
            <w:pStyle w:val="TOC1"/>
            <w:tabs>
              <w:tab w:val="right" w:leader="dot" w:pos="9016"/>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43866890" w:history="1">
            <w:r w:rsidR="00160EB8" w:rsidRPr="0031779E">
              <w:rPr>
                <w:rStyle w:val="Hyperlink"/>
                <w:noProof/>
              </w:rPr>
              <w:t>Business description</w:t>
            </w:r>
            <w:r w:rsidR="00160EB8">
              <w:rPr>
                <w:noProof/>
                <w:webHidden/>
              </w:rPr>
              <w:tab/>
            </w:r>
            <w:r w:rsidR="00160EB8">
              <w:rPr>
                <w:noProof/>
                <w:webHidden/>
              </w:rPr>
              <w:fldChar w:fldCharType="begin"/>
            </w:r>
            <w:r w:rsidR="00160EB8">
              <w:rPr>
                <w:noProof/>
                <w:webHidden/>
              </w:rPr>
              <w:instrText xml:space="preserve"> PAGEREF _Toc143866890 \h </w:instrText>
            </w:r>
            <w:r w:rsidR="00160EB8">
              <w:rPr>
                <w:noProof/>
                <w:webHidden/>
              </w:rPr>
            </w:r>
            <w:r w:rsidR="00160EB8">
              <w:rPr>
                <w:noProof/>
                <w:webHidden/>
              </w:rPr>
              <w:fldChar w:fldCharType="separate"/>
            </w:r>
            <w:r w:rsidR="00160EB8">
              <w:rPr>
                <w:noProof/>
                <w:webHidden/>
              </w:rPr>
              <w:t>3</w:t>
            </w:r>
            <w:r w:rsidR="00160EB8">
              <w:rPr>
                <w:noProof/>
                <w:webHidden/>
              </w:rPr>
              <w:fldChar w:fldCharType="end"/>
            </w:r>
          </w:hyperlink>
        </w:p>
        <w:p w14:paraId="28F82F4D" w14:textId="6720BD1F"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891" w:history="1">
            <w:r w:rsidRPr="0031779E">
              <w:rPr>
                <w:rStyle w:val="Hyperlink"/>
                <w:noProof/>
              </w:rPr>
              <w:t>Company Type and Product:</w:t>
            </w:r>
            <w:r>
              <w:rPr>
                <w:noProof/>
                <w:webHidden/>
              </w:rPr>
              <w:tab/>
            </w:r>
            <w:r>
              <w:rPr>
                <w:noProof/>
                <w:webHidden/>
              </w:rPr>
              <w:fldChar w:fldCharType="begin"/>
            </w:r>
            <w:r>
              <w:rPr>
                <w:noProof/>
                <w:webHidden/>
              </w:rPr>
              <w:instrText xml:space="preserve"> PAGEREF _Toc143866891 \h </w:instrText>
            </w:r>
            <w:r>
              <w:rPr>
                <w:noProof/>
                <w:webHidden/>
              </w:rPr>
            </w:r>
            <w:r>
              <w:rPr>
                <w:noProof/>
                <w:webHidden/>
              </w:rPr>
              <w:fldChar w:fldCharType="separate"/>
            </w:r>
            <w:r>
              <w:rPr>
                <w:noProof/>
                <w:webHidden/>
              </w:rPr>
              <w:t>3</w:t>
            </w:r>
            <w:r>
              <w:rPr>
                <w:noProof/>
                <w:webHidden/>
              </w:rPr>
              <w:fldChar w:fldCharType="end"/>
            </w:r>
          </w:hyperlink>
        </w:p>
        <w:p w14:paraId="543B7802" w14:textId="1A60BC82"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892" w:history="1">
            <w:r w:rsidRPr="0031779E">
              <w:rPr>
                <w:rStyle w:val="Hyperlink"/>
                <w:noProof/>
              </w:rPr>
              <w:t>Market Segmentation:</w:t>
            </w:r>
            <w:r>
              <w:rPr>
                <w:noProof/>
                <w:webHidden/>
              </w:rPr>
              <w:tab/>
            </w:r>
            <w:r>
              <w:rPr>
                <w:noProof/>
                <w:webHidden/>
              </w:rPr>
              <w:fldChar w:fldCharType="begin"/>
            </w:r>
            <w:r>
              <w:rPr>
                <w:noProof/>
                <w:webHidden/>
              </w:rPr>
              <w:instrText xml:space="preserve"> PAGEREF _Toc143866892 \h </w:instrText>
            </w:r>
            <w:r>
              <w:rPr>
                <w:noProof/>
                <w:webHidden/>
              </w:rPr>
            </w:r>
            <w:r>
              <w:rPr>
                <w:noProof/>
                <w:webHidden/>
              </w:rPr>
              <w:fldChar w:fldCharType="separate"/>
            </w:r>
            <w:r>
              <w:rPr>
                <w:noProof/>
                <w:webHidden/>
              </w:rPr>
              <w:t>3</w:t>
            </w:r>
            <w:r>
              <w:rPr>
                <w:noProof/>
                <w:webHidden/>
              </w:rPr>
              <w:fldChar w:fldCharType="end"/>
            </w:r>
          </w:hyperlink>
        </w:p>
        <w:p w14:paraId="0877D92B" w14:textId="0BFBA8B4"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893" w:history="1">
            <w:r w:rsidRPr="0031779E">
              <w:rPr>
                <w:rStyle w:val="Hyperlink"/>
                <w:noProof/>
              </w:rPr>
              <w:t>Target Market:</w:t>
            </w:r>
            <w:r>
              <w:rPr>
                <w:noProof/>
                <w:webHidden/>
              </w:rPr>
              <w:tab/>
            </w:r>
            <w:r>
              <w:rPr>
                <w:noProof/>
                <w:webHidden/>
              </w:rPr>
              <w:fldChar w:fldCharType="begin"/>
            </w:r>
            <w:r>
              <w:rPr>
                <w:noProof/>
                <w:webHidden/>
              </w:rPr>
              <w:instrText xml:space="preserve"> PAGEREF _Toc143866893 \h </w:instrText>
            </w:r>
            <w:r>
              <w:rPr>
                <w:noProof/>
                <w:webHidden/>
              </w:rPr>
            </w:r>
            <w:r>
              <w:rPr>
                <w:noProof/>
                <w:webHidden/>
              </w:rPr>
              <w:fldChar w:fldCharType="separate"/>
            </w:r>
            <w:r>
              <w:rPr>
                <w:noProof/>
                <w:webHidden/>
              </w:rPr>
              <w:t>3</w:t>
            </w:r>
            <w:r>
              <w:rPr>
                <w:noProof/>
                <w:webHidden/>
              </w:rPr>
              <w:fldChar w:fldCharType="end"/>
            </w:r>
          </w:hyperlink>
        </w:p>
        <w:p w14:paraId="78D3046F" w14:textId="6801628D"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894" w:history="1">
            <w:r w:rsidRPr="0031779E">
              <w:rPr>
                <w:rStyle w:val="Hyperlink"/>
                <w:noProof/>
              </w:rPr>
              <w:t>Positioning:</w:t>
            </w:r>
            <w:r>
              <w:rPr>
                <w:noProof/>
                <w:webHidden/>
              </w:rPr>
              <w:tab/>
            </w:r>
            <w:r>
              <w:rPr>
                <w:noProof/>
                <w:webHidden/>
              </w:rPr>
              <w:fldChar w:fldCharType="begin"/>
            </w:r>
            <w:r>
              <w:rPr>
                <w:noProof/>
                <w:webHidden/>
              </w:rPr>
              <w:instrText xml:space="preserve"> PAGEREF _Toc143866894 \h </w:instrText>
            </w:r>
            <w:r>
              <w:rPr>
                <w:noProof/>
                <w:webHidden/>
              </w:rPr>
            </w:r>
            <w:r>
              <w:rPr>
                <w:noProof/>
                <w:webHidden/>
              </w:rPr>
              <w:fldChar w:fldCharType="separate"/>
            </w:r>
            <w:r>
              <w:rPr>
                <w:noProof/>
                <w:webHidden/>
              </w:rPr>
              <w:t>3</w:t>
            </w:r>
            <w:r>
              <w:rPr>
                <w:noProof/>
                <w:webHidden/>
              </w:rPr>
              <w:fldChar w:fldCharType="end"/>
            </w:r>
          </w:hyperlink>
        </w:p>
        <w:p w14:paraId="525E10E8" w14:textId="3697B449"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895" w:history="1">
            <w:r w:rsidRPr="0031779E">
              <w:rPr>
                <w:rStyle w:val="Hyperlink"/>
                <w:noProof/>
              </w:rPr>
              <w:t>Legal Status of the Company:</w:t>
            </w:r>
            <w:r>
              <w:rPr>
                <w:noProof/>
                <w:webHidden/>
              </w:rPr>
              <w:tab/>
            </w:r>
            <w:r>
              <w:rPr>
                <w:noProof/>
                <w:webHidden/>
              </w:rPr>
              <w:fldChar w:fldCharType="begin"/>
            </w:r>
            <w:r>
              <w:rPr>
                <w:noProof/>
                <w:webHidden/>
              </w:rPr>
              <w:instrText xml:space="preserve"> PAGEREF _Toc143866895 \h </w:instrText>
            </w:r>
            <w:r>
              <w:rPr>
                <w:noProof/>
                <w:webHidden/>
              </w:rPr>
            </w:r>
            <w:r>
              <w:rPr>
                <w:noProof/>
                <w:webHidden/>
              </w:rPr>
              <w:fldChar w:fldCharType="separate"/>
            </w:r>
            <w:r>
              <w:rPr>
                <w:noProof/>
                <w:webHidden/>
              </w:rPr>
              <w:t>3</w:t>
            </w:r>
            <w:r>
              <w:rPr>
                <w:noProof/>
                <w:webHidden/>
              </w:rPr>
              <w:fldChar w:fldCharType="end"/>
            </w:r>
          </w:hyperlink>
        </w:p>
        <w:p w14:paraId="7DBB7469" w14:textId="3D5E5F31" w:rsidR="00160EB8" w:rsidRDefault="00160EB8">
          <w:pPr>
            <w:pStyle w:val="TOC1"/>
            <w:tabs>
              <w:tab w:val="right" w:leader="dot" w:pos="9016"/>
            </w:tabs>
            <w:rPr>
              <w:rFonts w:cstheme="minorBidi"/>
              <w:b w:val="0"/>
              <w:bCs w:val="0"/>
              <w:i w:val="0"/>
              <w:iCs w:val="0"/>
              <w:noProof/>
              <w:kern w:val="2"/>
              <w:lang w:eastAsia="en-GB"/>
              <w14:ligatures w14:val="standardContextual"/>
            </w:rPr>
          </w:pPr>
          <w:hyperlink w:anchor="_Toc143866896" w:history="1">
            <w:r w:rsidRPr="0031779E">
              <w:rPr>
                <w:rStyle w:val="Hyperlink"/>
                <w:noProof/>
              </w:rPr>
              <w:t>Industry analysis</w:t>
            </w:r>
            <w:r>
              <w:rPr>
                <w:noProof/>
                <w:webHidden/>
              </w:rPr>
              <w:tab/>
            </w:r>
            <w:r>
              <w:rPr>
                <w:noProof/>
                <w:webHidden/>
              </w:rPr>
              <w:fldChar w:fldCharType="begin"/>
            </w:r>
            <w:r>
              <w:rPr>
                <w:noProof/>
                <w:webHidden/>
              </w:rPr>
              <w:instrText xml:space="preserve"> PAGEREF _Toc143866896 \h </w:instrText>
            </w:r>
            <w:r>
              <w:rPr>
                <w:noProof/>
                <w:webHidden/>
              </w:rPr>
            </w:r>
            <w:r>
              <w:rPr>
                <w:noProof/>
                <w:webHidden/>
              </w:rPr>
              <w:fldChar w:fldCharType="separate"/>
            </w:r>
            <w:r>
              <w:rPr>
                <w:noProof/>
                <w:webHidden/>
              </w:rPr>
              <w:t>4</w:t>
            </w:r>
            <w:r>
              <w:rPr>
                <w:noProof/>
                <w:webHidden/>
              </w:rPr>
              <w:fldChar w:fldCharType="end"/>
            </w:r>
          </w:hyperlink>
        </w:p>
        <w:p w14:paraId="1B6DE213" w14:textId="18C4310E" w:rsidR="00160EB8" w:rsidRDefault="00160EB8">
          <w:pPr>
            <w:pStyle w:val="TOC1"/>
            <w:tabs>
              <w:tab w:val="right" w:leader="dot" w:pos="9016"/>
            </w:tabs>
            <w:rPr>
              <w:rFonts w:cstheme="minorBidi"/>
              <w:b w:val="0"/>
              <w:bCs w:val="0"/>
              <w:i w:val="0"/>
              <w:iCs w:val="0"/>
              <w:noProof/>
              <w:kern w:val="2"/>
              <w:lang w:eastAsia="en-GB"/>
              <w14:ligatures w14:val="standardContextual"/>
            </w:rPr>
          </w:pPr>
          <w:hyperlink w:anchor="_Toc143866897" w:history="1">
            <w:r w:rsidRPr="0031779E">
              <w:rPr>
                <w:rStyle w:val="Hyperlink"/>
                <w:noProof/>
              </w:rPr>
              <w:t>Operations and Management team</w:t>
            </w:r>
            <w:r>
              <w:rPr>
                <w:noProof/>
                <w:webHidden/>
              </w:rPr>
              <w:tab/>
            </w:r>
            <w:r>
              <w:rPr>
                <w:noProof/>
                <w:webHidden/>
              </w:rPr>
              <w:fldChar w:fldCharType="begin"/>
            </w:r>
            <w:r>
              <w:rPr>
                <w:noProof/>
                <w:webHidden/>
              </w:rPr>
              <w:instrText xml:space="preserve"> PAGEREF _Toc143866897 \h </w:instrText>
            </w:r>
            <w:r>
              <w:rPr>
                <w:noProof/>
                <w:webHidden/>
              </w:rPr>
            </w:r>
            <w:r>
              <w:rPr>
                <w:noProof/>
                <w:webHidden/>
              </w:rPr>
              <w:fldChar w:fldCharType="separate"/>
            </w:r>
            <w:r>
              <w:rPr>
                <w:noProof/>
                <w:webHidden/>
              </w:rPr>
              <w:t>5</w:t>
            </w:r>
            <w:r>
              <w:rPr>
                <w:noProof/>
                <w:webHidden/>
              </w:rPr>
              <w:fldChar w:fldCharType="end"/>
            </w:r>
          </w:hyperlink>
        </w:p>
        <w:p w14:paraId="6186A507" w14:textId="17ED5301"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898" w:history="1">
            <w:r w:rsidRPr="0031779E">
              <w:rPr>
                <w:rStyle w:val="Hyperlink"/>
                <w:noProof/>
              </w:rPr>
              <w:t>Tour Operations Process:</w:t>
            </w:r>
            <w:r>
              <w:rPr>
                <w:noProof/>
                <w:webHidden/>
              </w:rPr>
              <w:tab/>
            </w:r>
            <w:r>
              <w:rPr>
                <w:noProof/>
                <w:webHidden/>
              </w:rPr>
              <w:fldChar w:fldCharType="begin"/>
            </w:r>
            <w:r>
              <w:rPr>
                <w:noProof/>
                <w:webHidden/>
              </w:rPr>
              <w:instrText xml:space="preserve"> PAGEREF _Toc143866898 \h </w:instrText>
            </w:r>
            <w:r>
              <w:rPr>
                <w:noProof/>
                <w:webHidden/>
              </w:rPr>
            </w:r>
            <w:r>
              <w:rPr>
                <w:noProof/>
                <w:webHidden/>
              </w:rPr>
              <w:fldChar w:fldCharType="separate"/>
            </w:r>
            <w:r>
              <w:rPr>
                <w:noProof/>
                <w:webHidden/>
              </w:rPr>
              <w:t>5</w:t>
            </w:r>
            <w:r>
              <w:rPr>
                <w:noProof/>
                <w:webHidden/>
              </w:rPr>
              <w:fldChar w:fldCharType="end"/>
            </w:r>
          </w:hyperlink>
        </w:p>
        <w:p w14:paraId="0575EB3E" w14:textId="46C9B1D7"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899" w:history="1">
            <w:r w:rsidRPr="0031779E">
              <w:rPr>
                <w:rStyle w:val="Hyperlink"/>
                <w:noProof/>
              </w:rPr>
              <w:t>Revenue generation:</w:t>
            </w:r>
            <w:r>
              <w:rPr>
                <w:noProof/>
                <w:webHidden/>
              </w:rPr>
              <w:tab/>
            </w:r>
            <w:r>
              <w:rPr>
                <w:noProof/>
                <w:webHidden/>
              </w:rPr>
              <w:fldChar w:fldCharType="begin"/>
            </w:r>
            <w:r>
              <w:rPr>
                <w:noProof/>
                <w:webHidden/>
              </w:rPr>
              <w:instrText xml:space="preserve"> PAGEREF _Toc143866899 \h </w:instrText>
            </w:r>
            <w:r>
              <w:rPr>
                <w:noProof/>
                <w:webHidden/>
              </w:rPr>
            </w:r>
            <w:r>
              <w:rPr>
                <w:noProof/>
                <w:webHidden/>
              </w:rPr>
              <w:fldChar w:fldCharType="separate"/>
            </w:r>
            <w:r>
              <w:rPr>
                <w:noProof/>
                <w:webHidden/>
              </w:rPr>
              <w:t>5</w:t>
            </w:r>
            <w:r>
              <w:rPr>
                <w:noProof/>
                <w:webHidden/>
              </w:rPr>
              <w:fldChar w:fldCharType="end"/>
            </w:r>
          </w:hyperlink>
        </w:p>
        <w:p w14:paraId="17CE5A01" w14:textId="225D6B9E"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900" w:history="1">
            <w:r w:rsidRPr="0031779E">
              <w:rPr>
                <w:rStyle w:val="Hyperlink"/>
                <w:noProof/>
              </w:rPr>
              <w:t>Prevention of revenue loss:</w:t>
            </w:r>
            <w:r>
              <w:rPr>
                <w:noProof/>
                <w:webHidden/>
              </w:rPr>
              <w:tab/>
            </w:r>
            <w:r>
              <w:rPr>
                <w:noProof/>
                <w:webHidden/>
              </w:rPr>
              <w:fldChar w:fldCharType="begin"/>
            </w:r>
            <w:r>
              <w:rPr>
                <w:noProof/>
                <w:webHidden/>
              </w:rPr>
              <w:instrText xml:space="preserve"> PAGEREF _Toc143866900 \h </w:instrText>
            </w:r>
            <w:r>
              <w:rPr>
                <w:noProof/>
                <w:webHidden/>
              </w:rPr>
            </w:r>
            <w:r>
              <w:rPr>
                <w:noProof/>
                <w:webHidden/>
              </w:rPr>
              <w:fldChar w:fldCharType="separate"/>
            </w:r>
            <w:r>
              <w:rPr>
                <w:noProof/>
                <w:webHidden/>
              </w:rPr>
              <w:t>5</w:t>
            </w:r>
            <w:r>
              <w:rPr>
                <w:noProof/>
                <w:webHidden/>
              </w:rPr>
              <w:fldChar w:fldCharType="end"/>
            </w:r>
          </w:hyperlink>
        </w:p>
        <w:p w14:paraId="625F9FD8" w14:textId="70450A61"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901" w:history="1">
            <w:r w:rsidRPr="0031779E">
              <w:rPr>
                <w:rStyle w:val="Hyperlink"/>
                <w:noProof/>
              </w:rPr>
              <w:t>Management team:</w:t>
            </w:r>
            <w:r>
              <w:rPr>
                <w:noProof/>
                <w:webHidden/>
              </w:rPr>
              <w:tab/>
            </w:r>
            <w:r>
              <w:rPr>
                <w:noProof/>
                <w:webHidden/>
              </w:rPr>
              <w:fldChar w:fldCharType="begin"/>
            </w:r>
            <w:r>
              <w:rPr>
                <w:noProof/>
                <w:webHidden/>
              </w:rPr>
              <w:instrText xml:space="preserve"> PAGEREF _Toc143866901 \h </w:instrText>
            </w:r>
            <w:r>
              <w:rPr>
                <w:noProof/>
                <w:webHidden/>
              </w:rPr>
            </w:r>
            <w:r>
              <w:rPr>
                <w:noProof/>
                <w:webHidden/>
              </w:rPr>
              <w:fldChar w:fldCharType="separate"/>
            </w:r>
            <w:r>
              <w:rPr>
                <w:noProof/>
                <w:webHidden/>
              </w:rPr>
              <w:t>6</w:t>
            </w:r>
            <w:r>
              <w:rPr>
                <w:noProof/>
                <w:webHidden/>
              </w:rPr>
              <w:fldChar w:fldCharType="end"/>
            </w:r>
          </w:hyperlink>
        </w:p>
        <w:p w14:paraId="09840640" w14:textId="632A39AC" w:rsidR="00160EB8" w:rsidRDefault="00160EB8">
          <w:pPr>
            <w:pStyle w:val="TOC1"/>
            <w:tabs>
              <w:tab w:val="right" w:leader="dot" w:pos="9016"/>
            </w:tabs>
            <w:rPr>
              <w:rFonts w:cstheme="minorBidi"/>
              <w:b w:val="0"/>
              <w:bCs w:val="0"/>
              <w:i w:val="0"/>
              <w:iCs w:val="0"/>
              <w:noProof/>
              <w:kern w:val="2"/>
              <w:lang w:eastAsia="en-GB"/>
              <w14:ligatures w14:val="standardContextual"/>
            </w:rPr>
          </w:pPr>
          <w:hyperlink w:anchor="_Toc143866902" w:history="1">
            <w:r w:rsidRPr="0031779E">
              <w:rPr>
                <w:rStyle w:val="Hyperlink"/>
                <w:noProof/>
              </w:rPr>
              <w:t>Marketing plan</w:t>
            </w:r>
            <w:r>
              <w:rPr>
                <w:noProof/>
                <w:webHidden/>
              </w:rPr>
              <w:tab/>
            </w:r>
            <w:r>
              <w:rPr>
                <w:noProof/>
                <w:webHidden/>
              </w:rPr>
              <w:fldChar w:fldCharType="begin"/>
            </w:r>
            <w:r>
              <w:rPr>
                <w:noProof/>
                <w:webHidden/>
              </w:rPr>
              <w:instrText xml:space="preserve"> PAGEREF _Toc143866902 \h </w:instrText>
            </w:r>
            <w:r>
              <w:rPr>
                <w:noProof/>
                <w:webHidden/>
              </w:rPr>
            </w:r>
            <w:r>
              <w:rPr>
                <w:noProof/>
                <w:webHidden/>
              </w:rPr>
              <w:fldChar w:fldCharType="separate"/>
            </w:r>
            <w:r>
              <w:rPr>
                <w:noProof/>
                <w:webHidden/>
              </w:rPr>
              <w:t>6</w:t>
            </w:r>
            <w:r>
              <w:rPr>
                <w:noProof/>
                <w:webHidden/>
              </w:rPr>
              <w:fldChar w:fldCharType="end"/>
            </w:r>
          </w:hyperlink>
        </w:p>
        <w:p w14:paraId="28F0847E" w14:textId="2BDE3166"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903" w:history="1">
            <w:r w:rsidRPr="0031779E">
              <w:rPr>
                <w:rStyle w:val="Hyperlink"/>
                <w:noProof/>
              </w:rPr>
              <w:t>Product:</w:t>
            </w:r>
            <w:r>
              <w:rPr>
                <w:noProof/>
                <w:webHidden/>
              </w:rPr>
              <w:tab/>
            </w:r>
            <w:r>
              <w:rPr>
                <w:noProof/>
                <w:webHidden/>
              </w:rPr>
              <w:fldChar w:fldCharType="begin"/>
            </w:r>
            <w:r>
              <w:rPr>
                <w:noProof/>
                <w:webHidden/>
              </w:rPr>
              <w:instrText xml:space="preserve"> PAGEREF _Toc143866903 \h </w:instrText>
            </w:r>
            <w:r>
              <w:rPr>
                <w:noProof/>
                <w:webHidden/>
              </w:rPr>
            </w:r>
            <w:r>
              <w:rPr>
                <w:noProof/>
                <w:webHidden/>
              </w:rPr>
              <w:fldChar w:fldCharType="separate"/>
            </w:r>
            <w:r>
              <w:rPr>
                <w:noProof/>
                <w:webHidden/>
              </w:rPr>
              <w:t>6</w:t>
            </w:r>
            <w:r>
              <w:rPr>
                <w:noProof/>
                <w:webHidden/>
              </w:rPr>
              <w:fldChar w:fldCharType="end"/>
            </w:r>
          </w:hyperlink>
        </w:p>
        <w:p w14:paraId="2E1794F0" w14:textId="1C5D6056"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904" w:history="1">
            <w:r w:rsidRPr="0031779E">
              <w:rPr>
                <w:rStyle w:val="Hyperlink"/>
                <w:noProof/>
              </w:rPr>
              <w:t>Price:</w:t>
            </w:r>
            <w:r>
              <w:rPr>
                <w:noProof/>
                <w:webHidden/>
              </w:rPr>
              <w:tab/>
            </w:r>
            <w:r>
              <w:rPr>
                <w:noProof/>
                <w:webHidden/>
              </w:rPr>
              <w:fldChar w:fldCharType="begin"/>
            </w:r>
            <w:r>
              <w:rPr>
                <w:noProof/>
                <w:webHidden/>
              </w:rPr>
              <w:instrText xml:space="preserve"> PAGEREF _Toc143866904 \h </w:instrText>
            </w:r>
            <w:r>
              <w:rPr>
                <w:noProof/>
                <w:webHidden/>
              </w:rPr>
            </w:r>
            <w:r>
              <w:rPr>
                <w:noProof/>
                <w:webHidden/>
              </w:rPr>
              <w:fldChar w:fldCharType="separate"/>
            </w:r>
            <w:r>
              <w:rPr>
                <w:noProof/>
                <w:webHidden/>
              </w:rPr>
              <w:t>7</w:t>
            </w:r>
            <w:r>
              <w:rPr>
                <w:noProof/>
                <w:webHidden/>
              </w:rPr>
              <w:fldChar w:fldCharType="end"/>
            </w:r>
          </w:hyperlink>
        </w:p>
        <w:p w14:paraId="59B999BF" w14:textId="01FFA4A9"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905" w:history="1">
            <w:r w:rsidRPr="0031779E">
              <w:rPr>
                <w:rStyle w:val="Hyperlink"/>
                <w:noProof/>
              </w:rPr>
              <w:t>Promotional mix:</w:t>
            </w:r>
            <w:r>
              <w:rPr>
                <w:noProof/>
                <w:webHidden/>
              </w:rPr>
              <w:tab/>
            </w:r>
            <w:r>
              <w:rPr>
                <w:noProof/>
                <w:webHidden/>
              </w:rPr>
              <w:fldChar w:fldCharType="begin"/>
            </w:r>
            <w:r>
              <w:rPr>
                <w:noProof/>
                <w:webHidden/>
              </w:rPr>
              <w:instrText xml:space="preserve"> PAGEREF _Toc143866905 \h </w:instrText>
            </w:r>
            <w:r>
              <w:rPr>
                <w:noProof/>
                <w:webHidden/>
              </w:rPr>
            </w:r>
            <w:r>
              <w:rPr>
                <w:noProof/>
                <w:webHidden/>
              </w:rPr>
              <w:fldChar w:fldCharType="separate"/>
            </w:r>
            <w:r>
              <w:rPr>
                <w:noProof/>
                <w:webHidden/>
              </w:rPr>
              <w:t>7</w:t>
            </w:r>
            <w:r>
              <w:rPr>
                <w:noProof/>
                <w:webHidden/>
              </w:rPr>
              <w:fldChar w:fldCharType="end"/>
            </w:r>
          </w:hyperlink>
        </w:p>
        <w:p w14:paraId="404C1711" w14:textId="061EF17A"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906" w:history="1">
            <w:r w:rsidRPr="0031779E">
              <w:rPr>
                <w:rStyle w:val="Hyperlink"/>
                <w:noProof/>
              </w:rPr>
              <w:t>Place (Distribution Strategy):</w:t>
            </w:r>
            <w:r>
              <w:rPr>
                <w:noProof/>
                <w:webHidden/>
              </w:rPr>
              <w:tab/>
            </w:r>
            <w:r>
              <w:rPr>
                <w:noProof/>
                <w:webHidden/>
              </w:rPr>
              <w:fldChar w:fldCharType="begin"/>
            </w:r>
            <w:r>
              <w:rPr>
                <w:noProof/>
                <w:webHidden/>
              </w:rPr>
              <w:instrText xml:space="preserve"> PAGEREF _Toc143866906 \h </w:instrText>
            </w:r>
            <w:r>
              <w:rPr>
                <w:noProof/>
                <w:webHidden/>
              </w:rPr>
            </w:r>
            <w:r>
              <w:rPr>
                <w:noProof/>
                <w:webHidden/>
              </w:rPr>
              <w:fldChar w:fldCharType="separate"/>
            </w:r>
            <w:r>
              <w:rPr>
                <w:noProof/>
                <w:webHidden/>
              </w:rPr>
              <w:t>8</w:t>
            </w:r>
            <w:r>
              <w:rPr>
                <w:noProof/>
                <w:webHidden/>
              </w:rPr>
              <w:fldChar w:fldCharType="end"/>
            </w:r>
          </w:hyperlink>
        </w:p>
        <w:p w14:paraId="421DC97B" w14:textId="790716E4" w:rsidR="00160EB8" w:rsidRDefault="00160EB8">
          <w:pPr>
            <w:pStyle w:val="TOC1"/>
            <w:tabs>
              <w:tab w:val="right" w:leader="dot" w:pos="9016"/>
            </w:tabs>
            <w:rPr>
              <w:rFonts w:cstheme="minorBidi"/>
              <w:b w:val="0"/>
              <w:bCs w:val="0"/>
              <w:i w:val="0"/>
              <w:iCs w:val="0"/>
              <w:noProof/>
              <w:kern w:val="2"/>
              <w:lang w:eastAsia="en-GB"/>
              <w14:ligatures w14:val="standardContextual"/>
            </w:rPr>
          </w:pPr>
          <w:hyperlink w:anchor="_Toc143866907" w:history="1">
            <w:r w:rsidRPr="0031779E">
              <w:rPr>
                <w:rStyle w:val="Hyperlink"/>
                <w:noProof/>
              </w:rPr>
              <w:t>Financial:</w:t>
            </w:r>
            <w:r>
              <w:rPr>
                <w:noProof/>
                <w:webHidden/>
              </w:rPr>
              <w:tab/>
            </w:r>
            <w:r>
              <w:rPr>
                <w:noProof/>
                <w:webHidden/>
              </w:rPr>
              <w:fldChar w:fldCharType="begin"/>
            </w:r>
            <w:r>
              <w:rPr>
                <w:noProof/>
                <w:webHidden/>
              </w:rPr>
              <w:instrText xml:space="preserve"> PAGEREF _Toc143866907 \h </w:instrText>
            </w:r>
            <w:r>
              <w:rPr>
                <w:noProof/>
                <w:webHidden/>
              </w:rPr>
            </w:r>
            <w:r>
              <w:rPr>
                <w:noProof/>
                <w:webHidden/>
              </w:rPr>
              <w:fldChar w:fldCharType="separate"/>
            </w:r>
            <w:r>
              <w:rPr>
                <w:noProof/>
                <w:webHidden/>
              </w:rPr>
              <w:t>8</w:t>
            </w:r>
            <w:r>
              <w:rPr>
                <w:noProof/>
                <w:webHidden/>
              </w:rPr>
              <w:fldChar w:fldCharType="end"/>
            </w:r>
          </w:hyperlink>
        </w:p>
        <w:p w14:paraId="0BC75984" w14:textId="71A513C1" w:rsidR="00160EB8" w:rsidRDefault="00160EB8">
          <w:pPr>
            <w:pStyle w:val="TOC2"/>
            <w:tabs>
              <w:tab w:val="right" w:leader="dot" w:pos="9016"/>
            </w:tabs>
            <w:rPr>
              <w:rFonts w:cstheme="minorBidi"/>
              <w:b w:val="0"/>
              <w:bCs w:val="0"/>
              <w:noProof/>
              <w:kern w:val="2"/>
              <w:sz w:val="24"/>
              <w:szCs w:val="24"/>
              <w:lang w:eastAsia="en-GB"/>
              <w14:ligatures w14:val="standardContextual"/>
            </w:rPr>
          </w:pPr>
          <w:hyperlink w:anchor="_Toc143866908" w:history="1">
            <w:r w:rsidRPr="0031779E">
              <w:rPr>
                <w:rStyle w:val="Hyperlink"/>
                <w:noProof/>
              </w:rPr>
              <w:t>Use of founds:</w:t>
            </w:r>
            <w:r>
              <w:rPr>
                <w:noProof/>
                <w:webHidden/>
              </w:rPr>
              <w:tab/>
            </w:r>
            <w:r>
              <w:rPr>
                <w:noProof/>
                <w:webHidden/>
              </w:rPr>
              <w:fldChar w:fldCharType="begin"/>
            </w:r>
            <w:r>
              <w:rPr>
                <w:noProof/>
                <w:webHidden/>
              </w:rPr>
              <w:instrText xml:space="preserve"> PAGEREF _Toc143866908 \h </w:instrText>
            </w:r>
            <w:r>
              <w:rPr>
                <w:noProof/>
                <w:webHidden/>
              </w:rPr>
            </w:r>
            <w:r>
              <w:rPr>
                <w:noProof/>
                <w:webHidden/>
              </w:rPr>
              <w:fldChar w:fldCharType="separate"/>
            </w:r>
            <w:r>
              <w:rPr>
                <w:noProof/>
                <w:webHidden/>
              </w:rPr>
              <w:t>9</w:t>
            </w:r>
            <w:r>
              <w:rPr>
                <w:noProof/>
                <w:webHidden/>
              </w:rPr>
              <w:fldChar w:fldCharType="end"/>
            </w:r>
          </w:hyperlink>
        </w:p>
        <w:p w14:paraId="79C1CAA8" w14:textId="6C549D58" w:rsidR="00160EB8" w:rsidRDefault="00160EB8">
          <w:pPr>
            <w:pStyle w:val="TOC1"/>
            <w:tabs>
              <w:tab w:val="right" w:leader="dot" w:pos="9016"/>
            </w:tabs>
            <w:rPr>
              <w:rFonts w:cstheme="minorBidi"/>
              <w:b w:val="0"/>
              <w:bCs w:val="0"/>
              <w:i w:val="0"/>
              <w:iCs w:val="0"/>
              <w:noProof/>
              <w:kern w:val="2"/>
              <w:lang w:eastAsia="en-GB"/>
              <w14:ligatures w14:val="standardContextual"/>
            </w:rPr>
          </w:pPr>
          <w:hyperlink w:anchor="_Toc143866909" w:history="1">
            <w:r w:rsidRPr="0031779E">
              <w:rPr>
                <w:rStyle w:val="Hyperlink"/>
                <w:noProof/>
              </w:rPr>
              <w:t>Research methods:</w:t>
            </w:r>
            <w:r>
              <w:rPr>
                <w:noProof/>
                <w:webHidden/>
              </w:rPr>
              <w:tab/>
            </w:r>
            <w:r>
              <w:rPr>
                <w:noProof/>
                <w:webHidden/>
              </w:rPr>
              <w:fldChar w:fldCharType="begin"/>
            </w:r>
            <w:r>
              <w:rPr>
                <w:noProof/>
                <w:webHidden/>
              </w:rPr>
              <w:instrText xml:space="preserve"> PAGEREF _Toc143866909 \h </w:instrText>
            </w:r>
            <w:r>
              <w:rPr>
                <w:noProof/>
                <w:webHidden/>
              </w:rPr>
            </w:r>
            <w:r>
              <w:rPr>
                <w:noProof/>
                <w:webHidden/>
              </w:rPr>
              <w:fldChar w:fldCharType="separate"/>
            </w:r>
            <w:r>
              <w:rPr>
                <w:noProof/>
                <w:webHidden/>
              </w:rPr>
              <w:t>9</w:t>
            </w:r>
            <w:r>
              <w:rPr>
                <w:noProof/>
                <w:webHidden/>
              </w:rPr>
              <w:fldChar w:fldCharType="end"/>
            </w:r>
          </w:hyperlink>
        </w:p>
        <w:p w14:paraId="1A888798" w14:textId="3488843F" w:rsidR="00160EB8" w:rsidRDefault="00160EB8">
          <w:pPr>
            <w:pStyle w:val="TOC1"/>
            <w:tabs>
              <w:tab w:val="right" w:leader="dot" w:pos="9016"/>
            </w:tabs>
            <w:rPr>
              <w:rFonts w:cstheme="minorBidi"/>
              <w:b w:val="0"/>
              <w:bCs w:val="0"/>
              <w:i w:val="0"/>
              <w:iCs w:val="0"/>
              <w:noProof/>
              <w:kern w:val="2"/>
              <w:lang w:eastAsia="en-GB"/>
              <w14:ligatures w14:val="standardContextual"/>
            </w:rPr>
          </w:pPr>
          <w:hyperlink w:anchor="_Toc143866910" w:history="1">
            <w:r w:rsidRPr="0031779E">
              <w:rPr>
                <w:rStyle w:val="Hyperlink"/>
                <w:noProof/>
              </w:rPr>
              <w:t>References:</w:t>
            </w:r>
            <w:r>
              <w:rPr>
                <w:noProof/>
                <w:webHidden/>
              </w:rPr>
              <w:tab/>
            </w:r>
            <w:r>
              <w:rPr>
                <w:noProof/>
                <w:webHidden/>
              </w:rPr>
              <w:fldChar w:fldCharType="begin"/>
            </w:r>
            <w:r>
              <w:rPr>
                <w:noProof/>
                <w:webHidden/>
              </w:rPr>
              <w:instrText xml:space="preserve"> PAGEREF _Toc143866910 \h </w:instrText>
            </w:r>
            <w:r>
              <w:rPr>
                <w:noProof/>
                <w:webHidden/>
              </w:rPr>
            </w:r>
            <w:r>
              <w:rPr>
                <w:noProof/>
                <w:webHidden/>
              </w:rPr>
              <w:fldChar w:fldCharType="separate"/>
            </w:r>
            <w:r>
              <w:rPr>
                <w:noProof/>
                <w:webHidden/>
              </w:rPr>
              <w:t>10</w:t>
            </w:r>
            <w:r>
              <w:rPr>
                <w:noProof/>
                <w:webHidden/>
              </w:rPr>
              <w:fldChar w:fldCharType="end"/>
            </w:r>
          </w:hyperlink>
        </w:p>
        <w:p w14:paraId="02FE160A" w14:textId="02C68FBD" w:rsidR="009F6BCF" w:rsidRDefault="009F6BCF">
          <w:r>
            <w:rPr>
              <w:b/>
              <w:bCs/>
              <w:noProof/>
            </w:rPr>
            <w:fldChar w:fldCharType="end"/>
          </w:r>
        </w:p>
      </w:sdtContent>
    </w:sdt>
    <w:p w14:paraId="0D1EF11A" w14:textId="77777777" w:rsidR="009F6BCF" w:rsidRDefault="009F6BCF" w:rsidP="009F6BCF">
      <w:pPr>
        <w:spacing w:line="600" w:lineRule="auto"/>
        <w:rPr>
          <w:rFonts w:ascii="Arial" w:hAnsi="Arial" w:cs="Arial"/>
          <w:i/>
          <w:iCs/>
        </w:rPr>
      </w:pPr>
    </w:p>
    <w:p w14:paraId="31D74255" w14:textId="77777777" w:rsidR="009F6BCF" w:rsidRDefault="009F6BCF" w:rsidP="009F6BCF">
      <w:pPr>
        <w:spacing w:line="600" w:lineRule="auto"/>
        <w:rPr>
          <w:rFonts w:ascii="Arial" w:hAnsi="Arial" w:cs="Arial"/>
          <w:i/>
          <w:iCs/>
        </w:rPr>
      </w:pPr>
    </w:p>
    <w:p w14:paraId="07BD3F54" w14:textId="77777777" w:rsidR="009F6BCF" w:rsidRDefault="009F6BCF" w:rsidP="009F6BCF">
      <w:pPr>
        <w:spacing w:line="600" w:lineRule="auto"/>
        <w:rPr>
          <w:rFonts w:ascii="Arial" w:hAnsi="Arial" w:cs="Arial"/>
          <w:i/>
          <w:iCs/>
        </w:rPr>
      </w:pPr>
    </w:p>
    <w:p w14:paraId="7DB41C13" w14:textId="77777777" w:rsidR="009F6BCF" w:rsidRDefault="009F6BCF" w:rsidP="009F6BCF">
      <w:pPr>
        <w:spacing w:line="600" w:lineRule="auto"/>
        <w:rPr>
          <w:rFonts w:ascii="Arial" w:hAnsi="Arial" w:cs="Arial"/>
          <w:i/>
          <w:iCs/>
        </w:rPr>
      </w:pPr>
    </w:p>
    <w:p w14:paraId="5938A43E" w14:textId="77777777" w:rsidR="009F6BCF" w:rsidRDefault="009F6BCF" w:rsidP="009F6BCF">
      <w:pPr>
        <w:spacing w:line="600" w:lineRule="auto"/>
        <w:rPr>
          <w:rFonts w:ascii="Arial" w:hAnsi="Arial" w:cs="Arial"/>
          <w:i/>
          <w:iCs/>
        </w:rPr>
      </w:pPr>
    </w:p>
    <w:p w14:paraId="7BD4F644" w14:textId="77777777" w:rsidR="009F6BCF" w:rsidRDefault="009F6BCF" w:rsidP="009F6BCF">
      <w:pPr>
        <w:spacing w:line="600" w:lineRule="auto"/>
        <w:rPr>
          <w:rFonts w:ascii="Arial" w:hAnsi="Arial" w:cs="Arial"/>
          <w:i/>
          <w:iCs/>
        </w:rPr>
      </w:pPr>
    </w:p>
    <w:p w14:paraId="2838EA1A" w14:textId="7C842B5B" w:rsidR="009F6BCF" w:rsidRDefault="009F6BCF" w:rsidP="0008163E">
      <w:pPr>
        <w:pStyle w:val="Heading1"/>
      </w:pPr>
      <w:bookmarkStart w:id="0" w:name="_Toc143866890"/>
      <w:r>
        <w:lastRenderedPageBreak/>
        <w:t>Business description</w:t>
      </w:r>
      <w:bookmarkEnd w:id="0"/>
    </w:p>
    <w:p w14:paraId="7A7D7FE0" w14:textId="77777777" w:rsidR="009F6BCF" w:rsidRDefault="009F6BCF" w:rsidP="009F6BCF">
      <w:pPr>
        <w:pStyle w:val="NoSpacing"/>
      </w:pPr>
    </w:p>
    <w:p w14:paraId="3EE467C1" w14:textId="77777777" w:rsidR="009F6BCF" w:rsidRDefault="009F6BCF" w:rsidP="009F6BCF">
      <w:pPr>
        <w:pStyle w:val="NoSpacing"/>
      </w:pPr>
      <w:r>
        <w:t>TOUR Experience</w:t>
      </w:r>
    </w:p>
    <w:p w14:paraId="4DF060B3" w14:textId="7E5C8843" w:rsidR="009F6BCF" w:rsidRDefault="009F6BCF" w:rsidP="009F6BCF">
      <w:pPr>
        <w:pStyle w:val="NoSpacing"/>
      </w:pPr>
      <w:r>
        <w:t xml:space="preserve">Exploring Unique Key (UK) propositions with my eyes </w:t>
      </w:r>
    </w:p>
    <w:p w14:paraId="4E4900ED" w14:textId="77777777" w:rsidR="009F6BCF" w:rsidRDefault="009F6BCF" w:rsidP="009F6BCF"/>
    <w:p w14:paraId="1C719F98" w14:textId="77777777" w:rsidR="009F6BCF" w:rsidRDefault="009F6BCF" w:rsidP="0008163E">
      <w:pPr>
        <w:pStyle w:val="Heading2"/>
      </w:pPr>
      <w:bookmarkStart w:id="1" w:name="_Toc143866891"/>
      <w:r w:rsidRPr="00FE78A8">
        <w:t>Company Type and Product:</w:t>
      </w:r>
      <w:bookmarkEnd w:id="1"/>
    </w:p>
    <w:p w14:paraId="4E044F4D" w14:textId="35AAFC92" w:rsidR="009F6BCF" w:rsidRDefault="009F6BCF" w:rsidP="009F6BCF">
      <w:r>
        <w:t>TOUR</w:t>
      </w:r>
      <w:r w:rsidRPr="00FE78A8">
        <w:t xml:space="preserve"> </w:t>
      </w:r>
      <w:r>
        <w:t>is</w:t>
      </w:r>
      <w:r w:rsidRPr="00FE78A8">
        <w:t xml:space="preserve"> a start-up personalized tour guide company based in the UK, specializing in offering unique and tailored travel experiences to both domestic and international tourists. </w:t>
      </w:r>
      <w:r>
        <w:t>The</w:t>
      </w:r>
      <w:r w:rsidRPr="00FE78A8">
        <w:t xml:space="preserve"> product is a range of curated tours led by passionate and knowledgeable tour guides, designed to cater to the diverse interests and preferences of </w:t>
      </w:r>
      <w:r>
        <w:t>the</w:t>
      </w:r>
      <w:r w:rsidRPr="00FE78A8">
        <w:t xml:space="preserve"> customers.</w:t>
      </w:r>
      <w:r w:rsidR="00B73512">
        <w:t xml:space="preserve"> </w:t>
      </w:r>
    </w:p>
    <w:p w14:paraId="4597C09B" w14:textId="77777777" w:rsidR="00B73512" w:rsidRDefault="00B73512" w:rsidP="0008163E">
      <w:pPr>
        <w:pStyle w:val="Heading2"/>
      </w:pPr>
      <w:bookmarkStart w:id="2" w:name="_Toc143866892"/>
      <w:r w:rsidRPr="00FE78A8">
        <w:t>Market Segmentation:</w:t>
      </w:r>
      <w:bookmarkEnd w:id="2"/>
      <w:r w:rsidRPr="00FE78A8">
        <w:t xml:space="preserve"> </w:t>
      </w:r>
    </w:p>
    <w:p w14:paraId="69C4D68B" w14:textId="77777777" w:rsidR="00B73512" w:rsidRPr="00FE78A8" w:rsidRDefault="00B73512" w:rsidP="00B73512">
      <w:r>
        <w:t>The</w:t>
      </w:r>
      <w:r w:rsidRPr="00FE78A8">
        <w:t xml:space="preserve"> market segmentation is based on various factors, including travel preferences, interests, age, and travel purpose. </w:t>
      </w:r>
      <w:r>
        <w:t>There are four</w:t>
      </w:r>
      <w:r w:rsidRPr="00FE78A8">
        <w:t xml:space="preserve"> identified primary segments:</w:t>
      </w:r>
    </w:p>
    <w:p w14:paraId="3F678357" w14:textId="77777777" w:rsidR="00B73512" w:rsidRPr="00FE78A8" w:rsidRDefault="00B73512" w:rsidP="00B73512">
      <w:pPr>
        <w:pStyle w:val="ListParagraph"/>
        <w:numPr>
          <w:ilvl w:val="0"/>
          <w:numId w:val="2"/>
        </w:numPr>
        <w:spacing w:after="0" w:line="240" w:lineRule="auto"/>
      </w:pPr>
      <w:r w:rsidRPr="00FE78A8">
        <w:t>Culture Enthusiasts: Travelers who are passionate about immersing themselves in local culture, traditions, and historical heritage.</w:t>
      </w:r>
    </w:p>
    <w:p w14:paraId="01266937" w14:textId="77777777" w:rsidR="00B73512" w:rsidRPr="00FE78A8" w:rsidRDefault="00B73512" w:rsidP="00B73512">
      <w:pPr>
        <w:pStyle w:val="ListParagraph"/>
        <w:numPr>
          <w:ilvl w:val="0"/>
          <w:numId w:val="2"/>
        </w:numPr>
        <w:spacing w:after="0" w:line="240" w:lineRule="auto"/>
      </w:pPr>
      <w:r w:rsidRPr="00FE78A8">
        <w:t>Adventure Seekers: Those seeking thrilling and offbeat experiences, including outdoor activities and adrenaline-pumping adventures.</w:t>
      </w:r>
    </w:p>
    <w:p w14:paraId="399F16D5" w14:textId="77777777" w:rsidR="00B73512" w:rsidRPr="00FE78A8" w:rsidRDefault="00B73512" w:rsidP="00B73512">
      <w:pPr>
        <w:pStyle w:val="ListParagraph"/>
        <w:numPr>
          <w:ilvl w:val="0"/>
          <w:numId w:val="2"/>
        </w:numPr>
        <w:spacing w:after="0" w:line="240" w:lineRule="auto"/>
      </w:pPr>
      <w:r w:rsidRPr="00FE78A8">
        <w:t>History and Heritage Lovers: Travelers interested in exploring historical landmarks, archaeological sites, and cultural heritage.</w:t>
      </w:r>
    </w:p>
    <w:p w14:paraId="273BB788" w14:textId="77777777" w:rsidR="00B73512" w:rsidRDefault="00B73512" w:rsidP="00B73512">
      <w:pPr>
        <w:pStyle w:val="ListParagraph"/>
        <w:numPr>
          <w:ilvl w:val="0"/>
          <w:numId w:val="2"/>
        </w:numPr>
        <w:spacing w:after="0" w:line="240" w:lineRule="auto"/>
      </w:pPr>
      <w:r w:rsidRPr="00FE78A8">
        <w:t>Wellness and Mindfulness Travelers: Individuals seeking relaxation, self-discovery, and wellness experiences.</w:t>
      </w:r>
    </w:p>
    <w:p w14:paraId="7441E261" w14:textId="1B7DCBB8" w:rsidR="00B73512" w:rsidRDefault="00B73512" w:rsidP="00B73512">
      <w:r>
        <w:t>TOUR offers exceptional tourism experience leading to explore a range of unique and rare opportunities from my perspective as an entrepreneur.</w:t>
      </w:r>
    </w:p>
    <w:p w14:paraId="286EC821" w14:textId="77777777" w:rsidR="00B73512" w:rsidRDefault="00B73512" w:rsidP="0008163E">
      <w:pPr>
        <w:pStyle w:val="Heading2"/>
      </w:pPr>
      <w:bookmarkStart w:id="3" w:name="_Toc143866893"/>
      <w:r w:rsidRPr="00FE78A8">
        <w:t>Target Market:</w:t>
      </w:r>
      <w:bookmarkEnd w:id="3"/>
      <w:r w:rsidRPr="00FE78A8">
        <w:t xml:space="preserve"> </w:t>
      </w:r>
    </w:p>
    <w:p w14:paraId="3D005DA6" w14:textId="27FEEC03" w:rsidR="00B73512" w:rsidRDefault="00B73512" w:rsidP="00B73512">
      <w:r>
        <w:t xml:space="preserve">TOUR experience (Tourism, Opportunities, Unique, Rare) </w:t>
      </w:r>
      <w:r w:rsidRPr="00FE78A8">
        <w:t>primary target market comprises experienced travellers seeking authentic and meaningful travel experiences. These individuals value in-depth exploration, local insights, and cultural immersion during their journeys. They are willing to invest in personalized tours that cater to their interests and preferences, valuing quality, and authenticity over mass tourism.</w:t>
      </w:r>
    </w:p>
    <w:p w14:paraId="7A202A25" w14:textId="77777777" w:rsidR="00B73512" w:rsidRDefault="00B73512" w:rsidP="0008163E">
      <w:pPr>
        <w:pStyle w:val="Heading2"/>
      </w:pPr>
      <w:bookmarkStart w:id="4" w:name="_Toc143866894"/>
      <w:r w:rsidRPr="00FE78A8">
        <w:t>Positioning:</w:t>
      </w:r>
      <w:bookmarkEnd w:id="4"/>
    </w:p>
    <w:p w14:paraId="3EFDBB96" w14:textId="20224E43" w:rsidR="00B73512" w:rsidRDefault="00B73512" w:rsidP="00B73512">
      <w:r>
        <w:t>The</w:t>
      </w:r>
      <w:r w:rsidRPr="00FE78A8">
        <w:t xml:space="preserve"> company aims to position itself as a premium provider of personalized travel experiences in the UK.</w:t>
      </w:r>
      <w:r>
        <w:t xml:space="preserve"> TOUR </w:t>
      </w:r>
      <w:r w:rsidRPr="00FE78A8">
        <w:t xml:space="preserve">differentiate </w:t>
      </w:r>
      <w:r>
        <w:t>itself</w:t>
      </w:r>
      <w:r w:rsidRPr="00FE78A8">
        <w:t xml:space="preserve"> by focusing on delivering authenticity, local expertise, and meaningful connections with destinations.  </w:t>
      </w:r>
      <w:r>
        <w:t>T</w:t>
      </w:r>
      <w:r w:rsidRPr="00FE78A8">
        <w:t xml:space="preserve">ours offer a level of customization and engagement that sets </w:t>
      </w:r>
      <w:r>
        <w:t>them</w:t>
      </w:r>
      <w:r w:rsidRPr="00FE78A8">
        <w:t xml:space="preserve"> apart from traditional sightseeing options. By fostering lasting connections with local communities, </w:t>
      </w:r>
      <w:r>
        <w:t>TOUR</w:t>
      </w:r>
      <w:r w:rsidRPr="00FE78A8">
        <w:t xml:space="preserve"> position </w:t>
      </w:r>
      <w:r>
        <w:t>it</w:t>
      </w:r>
      <w:r w:rsidRPr="00FE78A8">
        <w:t>self as a company that creates travel experiences with a positive impact on both travellers and local destinations.</w:t>
      </w:r>
    </w:p>
    <w:p w14:paraId="0DAF574D" w14:textId="77777777" w:rsidR="00B73512" w:rsidRDefault="00B73512" w:rsidP="0008163E">
      <w:pPr>
        <w:pStyle w:val="Heading2"/>
      </w:pPr>
      <w:bookmarkStart w:id="5" w:name="_Toc143866895"/>
      <w:r w:rsidRPr="00FE78A8">
        <w:t>Legal Status of the Company:</w:t>
      </w:r>
      <w:bookmarkEnd w:id="5"/>
    </w:p>
    <w:p w14:paraId="1AB4DA06" w14:textId="77777777" w:rsidR="00B73512" w:rsidRPr="00FE78A8" w:rsidRDefault="00B73512" w:rsidP="00B73512">
      <w:r>
        <w:t>The</w:t>
      </w:r>
      <w:r w:rsidRPr="00FE78A8">
        <w:t xml:space="preserve"> personalized tour guide company will operate as a private limited company (Ltd.). This legal status offers several advantages, such as limited liability, separate legal entity, and potential tax benefits. As a private limited company, the founders' personal assets are protected from business liabilities, minimizing financial risks. Additionally, this structure allows </w:t>
      </w:r>
      <w:r>
        <w:t>the company</w:t>
      </w:r>
      <w:r w:rsidRPr="00FE78A8">
        <w:t xml:space="preserve"> to raise capital by issuing shares and facilitates the involvement of investors.</w:t>
      </w:r>
    </w:p>
    <w:p w14:paraId="271CE2BC" w14:textId="77777777" w:rsidR="00B73512" w:rsidRPr="00FE78A8" w:rsidRDefault="00B73512" w:rsidP="00A212B6">
      <w:r w:rsidRPr="00FE78A8">
        <w:lastRenderedPageBreak/>
        <w:t>However, there are also some disadvantages to consider. Setting up a private limited company involves compliance with various legal and regulatory requirements, which can be time-consuming and may incur additional costs. Annual financial reporting and legal formalities must be adhered to, which can be a burden for a start-up with limited resources.</w:t>
      </w:r>
    </w:p>
    <w:p w14:paraId="133C256A" w14:textId="7FC21FE0" w:rsidR="00B73512" w:rsidRDefault="00B73512" w:rsidP="00B73512">
      <w:r w:rsidRPr="00FE78A8">
        <w:t xml:space="preserve">Despite the challenges, the advantages of a private limited company align with long-term growth plans and financial sustainability. It provides a strong foundation for </w:t>
      </w:r>
      <w:r>
        <w:t>the</w:t>
      </w:r>
      <w:r w:rsidRPr="00FE78A8">
        <w:t xml:space="preserve"> business, allowing to focus on delivering exceptional travel experiences to </w:t>
      </w:r>
      <w:r>
        <w:t>the</w:t>
      </w:r>
      <w:r w:rsidRPr="00FE78A8">
        <w:t xml:space="preserve"> customers while protecting the interests of </w:t>
      </w:r>
      <w:r>
        <w:t>the</w:t>
      </w:r>
      <w:r w:rsidRPr="00FE78A8">
        <w:t xml:space="preserve"> stakeholders.</w:t>
      </w:r>
    </w:p>
    <w:p w14:paraId="3F505E2C" w14:textId="554DC4B1" w:rsidR="00B73512" w:rsidRDefault="00B73512" w:rsidP="00B73512">
      <w:r>
        <w:t>The start-up cost of the business: £50,000</w:t>
      </w:r>
    </w:p>
    <w:p w14:paraId="4F84B6FD" w14:textId="24828C62" w:rsidR="00B73512" w:rsidRDefault="00B73512" w:rsidP="0008163E">
      <w:pPr>
        <w:pStyle w:val="Heading1"/>
      </w:pPr>
      <w:bookmarkStart w:id="6" w:name="_Toc143866896"/>
      <w:r>
        <w:t>Industry analysis</w:t>
      </w:r>
      <w:bookmarkEnd w:id="6"/>
    </w:p>
    <w:p w14:paraId="3A5797B0" w14:textId="105B49B0" w:rsidR="00B73512" w:rsidRPr="00136E82" w:rsidRDefault="00B73512" w:rsidP="00B73512">
      <w:r w:rsidRPr="00136E82">
        <w:t>The tourism industry in the UK is significant, with steady growth in recent years. According to market research, the number of international tourists visiting the UK is expected to increase in the coming years. However, the industry is highly competitive, with various established tour operators and agencies already catering to tourists' needs.</w:t>
      </w:r>
      <w:r>
        <w:t xml:space="preserve"> (VisitBritain, 2023)</w:t>
      </w:r>
    </w:p>
    <w:p w14:paraId="7760FCB3" w14:textId="571D7BD1" w:rsidR="00B73512" w:rsidRPr="009F4024" w:rsidRDefault="00B73512" w:rsidP="00B73512">
      <w:r w:rsidRPr="009F4024">
        <w:t>Porter's Five Forces Analysis:</w:t>
      </w:r>
      <w:r>
        <w:t xml:space="preserve"> (Mindtools, 2023)</w:t>
      </w:r>
    </w:p>
    <w:p w14:paraId="5A175194" w14:textId="49C74BB9" w:rsidR="00194719" w:rsidRPr="00736065" w:rsidRDefault="00B73512" w:rsidP="00194719">
      <w:pPr>
        <w:pStyle w:val="ListParagraph"/>
        <w:numPr>
          <w:ilvl w:val="0"/>
          <w:numId w:val="4"/>
        </w:numPr>
        <w:spacing w:after="0" w:line="240" w:lineRule="auto"/>
      </w:pPr>
      <w:r w:rsidRPr="009F4024">
        <w:t xml:space="preserve">Threat of </w:t>
      </w:r>
      <w:r>
        <w:t>n</w:t>
      </w:r>
      <w:r w:rsidRPr="009F4024">
        <w:t xml:space="preserve">ew </w:t>
      </w:r>
      <w:r>
        <w:t>e</w:t>
      </w:r>
      <w:r w:rsidRPr="009F4024">
        <w:t>nt</w:t>
      </w:r>
      <w:r>
        <w:t>ry</w:t>
      </w:r>
      <w:r w:rsidRPr="009F4024">
        <w:t xml:space="preserve">: The tour guide industry in the UK has moderate barriers to entry. New entrants need to establish their reputation, build relationships with local partners, and invest in marketing to compete effectively. However, the uniqueness of </w:t>
      </w:r>
      <w:r w:rsidR="00194719">
        <w:t>TOUR</w:t>
      </w:r>
      <w:r w:rsidRPr="009F4024">
        <w:t xml:space="preserve"> and the focus on personalization can serve as a competitive advantage against potential new entrants.</w:t>
      </w:r>
      <w:r>
        <w:t xml:space="preserve"> </w:t>
      </w:r>
      <w:r w:rsidR="00194719" w:rsidRPr="00736065">
        <w:t>VRIO Analysis: To gain a competitive advantage in the tourism industry, a VRIO analysis helps us identify the unique resources and capabilities that our tour guide company possesses:</w:t>
      </w:r>
      <w:r w:rsidR="00194719">
        <w:t xml:space="preserve"> (Mindtools, 2023)</w:t>
      </w:r>
    </w:p>
    <w:p w14:paraId="4BA17FB2" w14:textId="18C37E6C" w:rsidR="00194719" w:rsidRPr="00736065" w:rsidRDefault="00194719" w:rsidP="00194719">
      <w:pPr>
        <w:spacing w:after="0" w:line="240" w:lineRule="auto"/>
        <w:ind w:left="720"/>
      </w:pPr>
      <w:r w:rsidRPr="00194719">
        <w:rPr>
          <w:u w:val="single"/>
        </w:rPr>
        <w:t>Value:</w:t>
      </w:r>
      <w:r w:rsidRPr="00736065">
        <w:t xml:space="preserve"> </w:t>
      </w:r>
      <w:r>
        <w:t>P</w:t>
      </w:r>
      <w:r w:rsidRPr="00736065">
        <w:t>ersonalized and immersive tours add value to customers' travel experiences by offering in-depth knowledge, cultural insights, and offbeat destinations not commonly included in standard tours.</w:t>
      </w:r>
    </w:p>
    <w:p w14:paraId="0DAC9CD8" w14:textId="108D34ED" w:rsidR="00194719" w:rsidRPr="00736065" w:rsidRDefault="00194719" w:rsidP="00194719">
      <w:pPr>
        <w:spacing w:after="0" w:line="240" w:lineRule="auto"/>
        <w:ind w:left="720"/>
      </w:pPr>
      <w:r w:rsidRPr="00194719">
        <w:rPr>
          <w:u w:val="single"/>
        </w:rPr>
        <w:t>Rarity:</w:t>
      </w:r>
      <w:r w:rsidRPr="00736065">
        <w:t xml:space="preserve"> The expertise and passion of tour guides, along with carefully crafted </w:t>
      </w:r>
      <w:r>
        <w:t>schedules</w:t>
      </w:r>
      <w:r w:rsidRPr="00736065">
        <w:t>, create a rare and distinctive offering in the market.</w:t>
      </w:r>
    </w:p>
    <w:p w14:paraId="3209C164" w14:textId="523042D2" w:rsidR="00194719" w:rsidRPr="00736065" w:rsidRDefault="00194719" w:rsidP="00194719">
      <w:pPr>
        <w:spacing w:after="0" w:line="240" w:lineRule="auto"/>
        <w:ind w:left="720"/>
      </w:pPr>
      <w:r w:rsidRPr="00194719">
        <w:rPr>
          <w:u w:val="single"/>
        </w:rPr>
        <w:t>Imitability:</w:t>
      </w:r>
      <w:r w:rsidRPr="00736065">
        <w:t xml:space="preserve"> While other tour operators may attempt to offer personalized experiences, replicating the passion and dedication of our tour guides and the depth of local knowledge w</w:t>
      </w:r>
      <w:r>
        <w:t>hat TOUR</w:t>
      </w:r>
      <w:r w:rsidRPr="00736065">
        <w:t xml:space="preserve"> provide is challenging.</w:t>
      </w:r>
    </w:p>
    <w:p w14:paraId="0FBB0CFE" w14:textId="3F2255B4" w:rsidR="00194719" w:rsidRPr="009F4024" w:rsidRDefault="00194719" w:rsidP="00194719">
      <w:pPr>
        <w:spacing w:after="0" w:line="240" w:lineRule="auto"/>
        <w:ind w:left="720"/>
      </w:pPr>
      <w:r w:rsidRPr="00736065">
        <w:t xml:space="preserve">Organization: </w:t>
      </w:r>
      <w:r>
        <w:t>TOUR</w:t>
      </w:r>
      <w:r w:rsidRPr="00736065">
        <w:t>'s ability to efficiently organize and manage tours, along with strong partnerships with local businesses, creates a well-structured and seamless experience for customers.</w:t>
      </w:r>
    </w:p>
    <w:p w14:paraId="566EDD0F" w14:textId="77777777" w:rsidR="00B73512" w:rsidRPr="009F4024" w:rsidRDefault="00B73512" w:rsidP="00B73512">
      <w:pPr>
        <w:numPr>
          <w:ilvl w:val="0"/>
          <w:numId w:val="3"/>
        </w:numPr>
        <w:spacing w:after="0" w:line="240" w:lineRule="auto"/>
      </w:pPr>
      <w:r w:rsidRPr="009F4024">
        <w:t xml:space="preserve">Threat of </w:t>
      </w:r>
      <w:r>
        <w:t>s</w:t>
      </w:r>
      <w:r w:rsidRPr="009F4024">
        <w:t xml:space="preserve">ubstitutes: </w:t>
      </w:r>
      <w:r>
        <w:t xml:space="preserve">Moderate - </w:t>
      </w:r>
      <w:r w:rsidRPr="009F4024">
        <w:t xml:space="preserve">Substitutes for guided tours include self-guided tours, virtual tours, and online travel resources. To counter this threat, </w:t>
      </w:r>
      <w:r>
        <w:t>the company</w:t>
      </w:r>
      <w:r w:rsidRPr="009F4024">
        <w:t xml:space="preserve"> emphasize the unique benefits of guided tours, such as direct interaction with knowledgeable guides and the opportunity to explore offbeat locations.</w:t>
      </w:r>
      <w:r>
        <w:t xml:space="preserve"> </w:t>
      </w:r>
      <w:r w:rsidRPr="00725662">
        <w:t>During the introduction phase, we focus on building brand awareness and attract early adopters. In the growth phase, we expand our offerings and refine services. In maturity, we maintain market share and loyalty.</w:t>
      </w:r>
      <w:r>
        <w:t xml:space="preserve"> </w:t>
      </w:r>
      <w:r w:rsidRPr="00725662">
        <w:t>In decline, we may adopt a skimming strategy for loyal customers or offer bundles and promotions to attract new business. Adapting to market conditions ensures sustained competitiveness.</w:t>
      </w:r>
    </w:p>
    <w:p w14:paraId="762365BB" w14:textId="044DF032" w:rsidR="00B73512" w:rsidRPr="009F4024" w:rsidRDefault="00B73512" w:rsidP="00B73512">
      <w:pPr>
        <w:numPr>
          <w:ilvl w:val="0"/>
          <w:numId w:val="3"/>
        </w:numPr>
        <w:spacing w:after="0" w:line="240" w:lineRule="auto"/>
      </w:pPr>
      <w:r w:rsidRPr="009F4024">
        <w:t xml:space="preserve">Bargaining </w:t>
      </w:r>
      <w:r>
        <w:t>p</w:t>
      </w:r>
      <w:r w:rsidRPr="009F4024">
        <w:t xml:space="preserve">ower of </w:t>
      </w:r>
      <w:r>
        <w:t>customers</w:t>
      </w:r>
      <w:r w:rsidRPr="009F4024">
        <w:t xml:space="preserve">: </w:t>
      </w:r>
      <w:r>
        <w:t xml:space="preserve">High - </w:t>
      </w:r>
      <w:r w:rsidRPr="009F4024">
        <w:t>Tourists have access to a wide range of tour operators and travel options, giving them considerable bargaining power. To address this,</w:t>
      </w:r>
      <w:r w:rsidR="00194719">
        <w:t xml:space="preserve"> TOUR</w:t>
      </w:r>
      <w:r w:rsidRPr="009F4024">
        <w:t xml:space="preserve"> will emphasize the exceptional value and experiences we offer to justify our pricing and attract customers.</w:t>
      </w:r>
    </w:p>
    <w:p w14:paraId="4702BC9B" w14:textId="77777777" w:rsidR="00B73512" w:rsidRPr="009F4024" w:rsidRDefault="00B73512" w:rsidP="00B73512">
      <w:pPr>
        <w:numPr>
          <w:ilvl w:val="0"/>
          <w:numId w:val="3"/>
        </w:numPr>
        <w:spacing w:after="0" w:line="240" w:lineRule="auto"/>
      </w:pPr>
      <w:r w:rsidRPr="009F4024">
        <w:lastRenderedPageBreak/>
        <w:t xml:space="preserve">Bargaining </w:t>
      </w:r>
      <w:r>
        <w:t>p</w:t>
      </w:r>
      <w:r w:rsidRPr="009F4024">
        <w:t xml:space="preserve">ower of </w:t>
      </w:r>
      <w:r>
        <w:t>s</w:t>
      </w:r>
      <w:r w:rsidRPr="009F4024">
        <w:t xml:space="preserve">uppliers: </w:t>
      </w:r>
      <w:r>
        <w:t xml:space="preserve">Low - </w:t>
      </w:r>
      <w:r w:rsidRPr="009F4024">
        <w:t>Our company relies on partnerships with local businesses and attractions to enhance the tour experience. While these suppliers may have some bargaining power, establishing strong, long-term relationships can help mitigate this. Moreover, our personalized approach allows us to adapt to changes in suppliers as needed.</w:t>
      </w:r>
    </w:p>
    <w:p w14:paraId="39290922" w14:textId="726D13C9" w:rsidR="003509DA" w:rsidRDefault="00B73512" w:rsidP="003509DA">
      <w:pPr>
        <w:numPr>
          <w:ilvl w:val="0"/>
          <w:numId w:val="3"/>
        </w:numPr>
        <w:spacing w:after="0" w:line="240" w:lineRule="auto"/>
      </w:pPr>
      <w:r w:rsidRPr="009F4024">
        <w:t xml:space="preserve">Competitive Rivalry: </w:t>
      </w:r>
      <w:r>
        <w:t>High</w:t>
      </w:r>
      <w:r w:rsidR="00194719">
        <w:t xml:space="preserve"> - </w:t>
      </w:r>
      <w:r w:rsidRPr="009F4024">
        <w:t>The tour guide industry is competitive, with various operators vying for the attention of tourists. However, by focusing on our unique selling points, leveraging technology for marketing, and building a strong brand presence, we can differentiate ourselves and attract our target customers.</w:t>
      </w:r>
    </w:p>
    <w:p w14:paraId="435068F5" w14:textId="77777777" w:rsidR="00FD6CD0" w:rsidRDefault="00FD6CD0" w:rsidP="00B73512"/>
    <w:p w14:paraId="4D630D9F" w14:textId="24FE1AA1" w:rsidR="00B73512" w:rsidRDefault="00C95FCC" w:rsidP="0008163E">
      <w:pPr>
        <w:pStyle w:val="Heading1"/>
      </w:pPr>
      <w:bookmarkStart w:id="7" w:name="_Toc143866897"/>
      <w:r>
        <w:t>Operations and Management team</w:t>
      </w:r>
      <w:bookmarkEnd w:id="7"/>
    </w:p>
    <w:p w14:paraId="1F9401B4" w14:textId="3B73B457" w:rsidR="00C95FCC" w:rsidRDefault="00C95FCC" w:rsidP="00C95FCC">
      <w:r w:rsidRPr="00E97A8E">
        <w:t xml:space="preserve">Supply Chain: </w:t>
      </w:r>
      <w:r>
        <w:t>I</w:t>
      </w:r>
      <w:r w:rsidRPr="00E97A8E">
        <w:t xml:space="preserve">nvolves collaborating with local businesses and attractions to enhance the tour experiences. </w:t>
      </w:r>
      <w:r>
        <w:t>TOUR</w:t>
      </w:r>
      <w:r w:rsidRPr="00E97A8E">
        <w:t xml:space="preserve"> establish partnerships with hotels, restaurants, transportation providers, and cultural sites to ensure smooth logistics and access to exclusive locations. </w:t>
      </w:r>
      <w:r>
        <w:t>The</w:t>
      </w:r>
      <w:r w:rsidRPr="00E97A8E">
        <w:t xml:space="preserve"> supply chain team will be responsible for identifying and negotiating with these partners to secure the best possible services and experiences for </w:t>
      </w:r>
      <w:r>
        <w:t>the</w:t>
      </w:r>
      <w:r w:rsidRPr="00E97A8E">
        <w:t xml:space="preserve"> customers.</w:t>
      </w:r>
    </w:p>
    <w:p w14:paraId="02D3153D" w14:textId="77777777" w:rsidR="00C95FCC" w:rsidRPr="00C95FCC" w:rsidRDefault="00C95FCC" w:rsidP="0008163E">
      <w:pPr>
        <w:pStyle w:val="Heading2"/>
      </w:pPr>
      <w:bookmarkStart w:id="8" w:name="_Toc143866898"/>
      <w:r w:rsidRPr="00C95FCC">
        <w:t>Tour Operations Process:</w:t>
      </w:r>
      <w:bookmarkEnd w:id="8"/>
    </w:p>
    <w:p w14:paraId="76E27F87" w14:textId="77777777" w:rsidR="00C95FCC" w:rsidRPr="00C95FCC" w:rsidRDefault="00C95FCC" w:rsidP="00C95FCC">
      <w:pPr>
        <w:pStyle w:val="NoSpacing"/>
        <w:numPr>
          <w:ilvl w:val="0"/>
          <w:numId w:val="4"/>
        </w:numPr>
      </w:pPr>
      <w:r w:rsidRPr="00C95FCC">
        <w:t>Customer Inquiry and Booking: Customers inquire via website, social media, or customer service. The sales team assists in selecting suitable tours based on preferences.</w:t>
      </w:r>
    </w:p>
    <w:p w14:paraId="6A43567C" w14:textId="4983AF58" w:rsidR="00C95FCC" w:rsidRPr="00C95FCC" w:rsidRDefault="00C95FCC" w:rsidP="00C95FCC">
      <w:pPr>
        <w:pStyle w:val="NoSpacing"/>
        <w:numPr>
          <w:ilvl w:val="0"/>
          <w:numId w:val="4"/>
        </w:numPr>
      </w:pPr>
      <w:r w:rsidRPr="00C95FCC">
        <w:t xml:space="preserve">Tour Customization: After booking, </w:t>
      </w:r>
      <w:r>
        <w:t>the</w:t>
      </w:r>
      <w:r w:rsidRPr="00C95FCC">
        <w:t xml:space="preserve"> team engages with clients to understand interests and preferences, tailoring the itinerary accordingly.</w:t>
      </w:r>
    </w:p>
    <w:p w14:paraId="3459CEE8" w14:textId="77777777" w:rsidR="00C95FCC" w:rsidRPr="00C95FCC" w:rsidRDefault="00C95FCC" w:rsidP="00C95FCC">
      <w:pPr>
        <w:pStyle w:val="NoSpacing"/>
        <w:numPr>
          <w:ilvl w:val="0"/>
          <w:numId w:val="4"/>
        </w:numPr>
      </w:pPr>
      <w:r w:rsidRPr="00C95FCC">
        <w:t>Itinerary Planning and Logistics: The operations team collaborates with guides and partners to create detailed itineraries with activities, sightseeing, and dining options. They manage logistics, including transportation and accommodation.</w:t>
      </w:r>
    </w:p>
    <w:p w14:paraId="7463576B" w14:textId="77777777" w:rsidR="00C95FCC" w:rsidRPr="00C95FCC" w:rsidRDefault="00C95FCC" w:rsidP="00C95FCC">
      <w:pPr>
        <w:pStyle w:val="NoSpacing"/>
        <w:numPr>
          <w:ilvl w:val="0"/>
          <w:numId w:val="4"/>
        </w:numPr>
      </w:pPr>
      <w:r w:rsidRPr="00C95FCC">
        <w:t>Tour Guide Assignment: The management team assigns the most suitable guide based on preferences and theme. Guides are trained for engaging experiences.</w:t>
      </w:r>
    </w:p>
    <w:p w14:paraId="093A9A6C" w14:textId="7C55BB8A" w:rsidR="00C95FCC" w:rsidRDefault="00C95FCC" w:rsidP="00C95FCC">
      <w:pPr>
        <w:pStyle w:val="NoSpacing"/>
        <w:numPr>
          <w:ilvl w:val="0"/>
          <w:numId w:val="4"/>
        </w:numPr>
      </w:pPr>
      <w:r w:rsidRPr="00C95FCC">
        <w:t>Customer Support: Our support team remains available throughout the tour to assist with inquiries, ensuring a seamless and enjoyable experience.</w:t>
      </w:r>
    </w:p>
    <w:p w14:paraId="65A57CB2" w14:textId="77777777" w:rsidR="00C95FCC" w:rsidRPr="00C95FCC" w:rsidRDefault="00C95FCC" w:rsidP="00C95FCC">
      <w:pPr>
        <w:pStyle w:val="NoSpacing"/>
      </w:pPr>
    </w:p>
    <w:p w14:paraId="2842C893" w14:textId="77777777" w:rsidR="00C95FCC" w:rsidRPr="00C95FCC" w:rsidRDefault="00C95FCC" w:rsidP="0008163E">
      <w:pPr>
        <w:pStyle w:val="Heading2"/>
      </w:pPr>
      <w:bookmarkStart w:id="9" w:name="_Toc143866899"/>
      <w:r w:rsidRPr="00C95FCC">
        <w:t>Revenue generation:</w:t>
      </w:r>
      <w:bookmarkEnd w:id="9"/>
    </w:p>
    <w:p w14:paraId="251570BE" w14:textId="4C3FEB93" w:rsidR="00C95FCC" w:rsidRPr="00C95FCC" w:rsidRDefault="00C95FCC" w:rsidP="00C95FCC">
      <w:pPr>
        <w:pStyle w:val="NoSpacing"/>
        <w:numPr>
          <w:ilvl w:val="0"/>
          <w:numId w:val="10"/>
        </w:numPr>
      </w:pPr>
      <w:r w:rsidRPr="00C95FCC">
        <w:t xml:space="preserve">Base Tour Revenue: </w:t>
      </w:r>
      <w:r>
        <w:t>TOUR’s</w:t>
      </w:r>
      <w:r w:rsidRPr="00C95FCC">
        <w:t xml:space="preserve"> primary source of revenue comes from the base price of the guided tours. </w:t>
      </w:r>
      <w:r>
        <w:t>The company</w:t>
      </w:r>
      <w:r w:rsidRPr="00C95FCC">
        <w:t xml:space="preserve"> offer different tour packages with varying levels of inclusions and experiences, allowing customers to choose according to their budget and interests.</w:t>
      </w:r>
    </w:p>
    <w:p w14:paraId="4292EB7C" w14:textId="6885F5B1" w:rsidR="00C95FCC" w:rsidRPr="00C95FCC" w:rsidRDefault="00C95FCC" w:rsidP="00C95FCC">
      <w:pPr>
        <w:pStyle w:val="NoSpacing"/>
        <w:numPr>
          <w:ilvl w:val="0"/>
          <w:numId w:val="10"/>
        </w:numPr>
      </w:pPr>
      <w:r w:rsidRPr="00C95FCC">
        <w:t xml:space="preserve">Upselling and Upgrades: </w:t>
      </w:r>
      <w:r>
        <w:t>There are</w:t>
      </w:r>
      <w:r w:rsidRPr="00C95FCC">
        <w:t xml:space="preserve"> additional services or upgrades, such as premium experiences, special activities, or private tours, to customers who seek enhanced and exclusive travel experiences. This upselling strategy helps increase revenue per customer.</w:t>
      </w:r>
    </w:p>
    <w:p w14:paraId="1960D24F" w14:textId="0EAFE112" w:rsidR="00C95FCC" w:rsidRPr="00C95FCC" w:rsidRDefault="00C95FCC" w:rsidP="00C95FCC">
      <w:pPr>
        <w:pStyle w:val="NoSpacing"/>
        <w:numPr>
          <w:ilvl w:val="0"/>
          <w:numId w:val="10"/>
        </w:numPr>
      </w:pPr>
      <w:r w:rsidRPr="00C95FCC">
        <w:t>Promotional Mix:</w:t>
      </w:r>
      <w:r>
        <w:t xml:space="preserve"> TOUR</w:t>
      </w:r>
      <w:r w:rsidRPr="00C95FCC">
        <w:t xml:space="preserve"> utilize a variety of marketing strategies, including social media campaigns, email marketing, and partnerships with travel agencies, to attract new customers and increase bookings.</w:t>
      </w:r>
    </w:p>
    <w:p w14:paraId="3270E782" w14:textId="77777777" w:rsidR="00C95FCC" w:rsidRPr="00C95FCC" w:rsidRDefault="00C95FCC" w:rsidP="00C95FCC">
      <w:pPr>
        <w:pStyle w:val="NoSpacing"/>
      </w:pPr>
    </w:p>
    <w:p w14:paraId="306E32A8" w14:textId="77777777" w:rsidR="00C95FCC" w:rsidRPr="00C95FCC" w:rsidRDefault="00C95FCC" w:rsidP="0008163E">
      <w:pPr>
        <w:pStyle w:val="Heading2"/>
      </w:pPr>
      <w:bookmarkStart w:id="10" w:name="_Toc143866900"/>
      <w:r w:rsidRPr="00C95FCC">
        <w:t>Prevention of revenue loss:</w:t>
      </w:r>
      <w:bookmarkEnd w:id="10"/>
    </w:p>
    <w:p w14:paraId="0E9A1500" w14:textId="78C98618" w:rsidR="00C95FCC" w:rsidRPr="00C95FCC" w:rsidRDefault="00C95FCC" w:rsidP="00C95FCC">
      <w:pPr>
        <w:pStyle w:val="NoSpacing"/>
        <w:numPr>
          <w:ilvl w:val="0"/>
          <w:numId w:val="11"/>
        </w:numPr>
      </w:pPr>
      <w:r w:rsidRPr="00C95FCC">
        <w:t xml:space="preserve">Lean Management: </w:t>
      </w:r>
      <w:r>
        <w:t>The team</w:t>
      </w:r>
      <w:r w:rsidRPr="00C95FCC">
        <w:t xml:space="preserve"> adopt lean management principles to minimize waste, improve efficiency, and optimize resources. Regular reviews of processes help identify and eliminate unnecessary activities.</w:t>
      </w:r>
    </w:p>
    <w:p w14:paraId="48245CCB" w14:textId="77777777" w:rsidR="00C95FCC" w:rsidRPr="00C95FCC" w:rsidRDefault="00C95FCC" w:rsidP="00C95FCC">
      <w:pPr>
        <w:pStyle w:val="NoSpacing"/>
        <w:numPr>
          <w:ilvl w:val="0"/>
          <w:numId w:val="11"/>
        </w:numPr>
      </w:pPr>
      <w:r w:rsidRPr="00C95FCC">
        <w:t>Total Quality Management (TQM): TQM ensures a continuous focus on quality and customer satisfaction. Regular feedback from customers and performance evaluations help identify areas for improvement and maintain high service standards.</w:t>
      </w:r>
    </w:p>
    <w:p w14:paraId="3608AFA3" w14:textId="6F3BFCDA" w:rsidR="00C95FCC" w:rsidRPr="00C95FCC" w:rsidRDefault="00C95FCC" w:rsidP="00C95FCC">
      <w:pPr>
        <w:pStyle w:val="NoSpacing"/>
        <w:numPr>
          <w:ilvl w:val="0"/>
          <w:numId w:val="11"/>
        </w:numPr>
      </w:pPr>
      <w:r w:rsidRPr="00C95FCC">
        <w:lastRenderedPageBreak/>
        <w:t>Cost Review:</w:t>
      </w:r>
      <w:r>
        <w:t xml:space="preserve"> The team</w:t>
      </w:r>
      <w:r w:rsidRPr="00C95FCC">
        <w:t xml:space="preserve"> regularly review </w:t>
      </w:r>
      <w:r>
        <w:t>the</w:t>
      </w:r>
      <w:r w:rsidRPr="00C95FCC">
        <w:t xml:space="preserve"> operating costs, seeking opportunities for cost optimization without compromising service quality. This includes negotiations with suppliers to obtain competitive rates and minimizing overhead expenses.</w:t>
      </w:r>
    </w:p>
    <w:p w14:paraId="0646DC88" w14:textId="2E71E2E1" w:rsidR="00C95FCC" w:rsidRPr="00C95FCC" w:rsidRDefault="00C95FCC" w:rsidP="00C95FCC">
      <w:pPr>
        <w:pStyle w:val="NoSpacing"/>
        <w:numPr>
          <w:ilvl w:val="0"/>
          <w:numId w:val="11"/>
        </w:numPr>
      </w:pPr>
      <w:r w:rsidRPr="00C95FCC">
        <w:t xml:space="preserve">Stock Management: In cases where </w:t>
      </w:r>
      <w:r>
        <w:t>we</w:t>
      </w:r>
      <w:r w:rsidRPr="00C95FCC">
        <w:t xml:space="preserve"> provide physical items as part of the tour experience (e.g., souvenirs), we carefully manage stock levels to prevent excess inventory and associated costs.</w:t>
      </w:r>
    </w:p>
    <w:p w14:paraId="637F7335" w14:textId="77777777" w:rsidR="00C95FCC" w:rsidRPr="00E97A8E" w:rsidRDefault="00C95FCC" w:rsidP="00C95FCC">
      <w:pPr>
        <w:pStyle w:val="NoSpacing"/>
      </w:pPr>
    </w:p>
    <w:p w14:paraId="0C122B10" w14:textId="77777777" w:rsidR="00C95FCC" w:rsidRDefault="00C95FCC" w:rsidP="00C95FCC">
      <w:pPr>
        <w:pStyle w:val="NoSpacing"/>
      </w:pPr>
    </w:p>
    <w:p w14:paraId="75793004" w14:textId="168B217E" w:rsidR="00C95FCC" w:rsidRPr="00C95FCC" w:rsidRDefault="00C95FCC" w:rsidP="0008163E">
      <w:pPr>
        <w:pStyle w:val="Heading2"/>
      </w:pPr>
      <w:bookmarkStart w:id="11" w:name="_Toc143866901"/>
      <w:r>
        <w:t>Management team:</w:t>
      </w:r>
      <w:bookmarkEnd w:id="11"/>
    </w:p>
    <w:tbl>
      <w:tblPr>
        <w:tblStyle w:val="TableGrid"/>
        <w:tblW w:w="11624" w:type="dxa"/>
        <w:tblInd w:w="-1281" w:type="dxa"/>
        <w:tblLook w:val="04A0" w:firstRow="1" w:lastRow="0" w:firstColumn="1" w:lastColumn="0" w:noHBand="0" w:noVBand="1"/>
      </w:tblPr>
      <w:tblGrid>
        <w:gridCol w:w="2127"/>
        <w:gridCol w:w="4819"/>
        <w:gridCol w:w="4678"/>
      </w:tblGrid>
      <w:tr w:rsidR="00C95FCC" w:rsidRPr="008F1060" w14:paraId="1376CCE4" w14:textId="77777777" w:rsidTr="00112543">
        <w:tc>
          <w:tcPr>
            <w:tcW w:w="2127" w:type="dxa"/>
          </w:tcPr>
          <w:p w14:paraId="45341233" w14:textId="77777777" w:rsidR="00C95FCC" w:rsidRPr="008F1060" w:rsidRDefault="00C95FCC" w:rsidP="00112543">
            <w:pPr>
              <w:rPr>
                <w:b/>
                <w:bCs/>
              </w:rPr>
            </w:pPr>
            <w:r w:rsidRPr="008F1060">
              <w:rPr>
                <w:b/>
                <w:bCs/>
              </w:rPr>
              <w:t xml:space="preserve">Name </w:t>
            </w:r>
          </w:p>
        </w:tc>
        <w:tc>
          <w:tcPr>
            <w:tcW w:w="4819" w:type="dxa"/>
          </w:tcPr>
          <w:p w14:paraId="79AAF508" w14:textId="77777777" w:rsidR="00C95FCC" w:rsidRPr="008F1060" w:rsidRDefault="00C95FCC" w:rsidP="00112543">
            <w:pPr>
              <w:rPr>
                <w:b/>
                <w:bCs/>
              </w:rPr>
            </w:pPr>
            <w:r w:rsidRPr="008F1060">
              <w:rPr>
                <w:b/>
                <w:bCs/>
              </w:rPr>
              <w:t>Skills</w:t>
            </w:r>
          </w:p>
        </w:tc>
        <w:tc>
          <w:tcPr>
            <w:tcW w:w="4678" w:type="dxa"/>
          </w:tcPr>
          <w:p w14:paraId="2E873130" w14:textId="77777777" w:rsidR="00C95FCC" w:rsidRPr="008F1060" w:rsidRDefault="00C95FCC" w:rsidP="00112543">
            <w:pPr>
              <w:rPr>
                <w:b/>
                <w:bCs/>
              </w:rPr>
            </w:pPr>
            <w:r w:rsidRPr="008F1060">
              <w:rPr>
                <w:b/>
                <w:bCs/>
              </w:rPr>
              <w:t>What do they bring to the firm?</w:t>
            </w:r>
          </w:p>
        </w:tc>
      </w:tr>
      <w:tr w:rsidR="00C95FCC" w14:paraId="3A3F9193" w14:textId="77777777" w:rsidTr="00112543">
        <w:tc>
          <w:tcPr>
            <w:tcW w:w="2127" w:type="dxa"/>
          </w:tcPr>
          <w:p w14:paraId="4F9F011F" w14:textId="77777777" w:rsidR="00C95FCC" w:rsidRPr="008F1060" w:rsidRDefault="00C95FCC" w:rsidP="00112543">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075AA1">
              <w:rPr>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Szabina</w:t>
            </w:r>
            <w:proofErr w:type="spellEnd"/>
            <w:r w:rsidRPr="00075AA1">
              <w:rPr>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Molnar-</w:t>
            </w:r>
            <w:r w:rsidRPr="008F106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Founder, CEO</w:t>
            </w:r>
          </w:p>
        </w:tc>
        <w:tc>
          <w:tcPr>
            <w:tcW w:w="4819" w:type="dxa"/>
          </w:tcPr>
          <w:p w14:paraId="21FAE83E" w14:textId="77777777" w:rsidR="00C95FCC" w:rsidRDefault="00C95FCC" w:rsidP="00112543">
            <w:r>
              <w:t>Leadership, communication skills, numeracy, problem solving, customer service, supply chain management</w:t>
            </w:r>
          </w:p>
        </w:tc>
        <w:tc>
          <w:tcPr>
            <w:tcW w:w="4678" w:type="dxa"/>
          </w:tcPr>
          <w:p w14:paraId="31AC4E2B" w14:textId="77777777" w:rsidR="00C95FCC" w:rsidRDefault="00C95FCC" w:rsidP="00112543">
            <w:r w:rsidRPr="009E19F4">
              <w:t>Responsible for overall business strategy, partnerships, and growth initiatives.</w:t>
            </w:r>
          </w:p>
        </w:tc>
      </w:tr>
      <w:tr w:rsidR="00C95FCC" w14:paraId="44CB3FCF" w14:textId="77777777" w:rsidTr="00112543">
        <w:tc>
          <w:tcPr>
            <w:tcW w:w="2127" w:type="dxa"/>
          </w:tcPr>
          <w:p w14:paraId="33C098F5" w14:textId="77777777" w:rsidR="00C95FCC" w:rsidRPr="008F1060" w:rsidRDefault="00C95FCC" w:rsidP="00112543">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5AA1">
              <w:rPr>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Harper Smith</w:t>
            </w:r>
            <w:r w:rsidRPr="008F106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-Director of Operations</w:t>
            </w:r>
          </w:p>
        </w:tc>
        <w:tc>
          <w:tcPr>
            <w:tcW w:w="4819" w:type="dxa"/>
          </w:tcPr>
          <w:p w14:paraId="7EB8BFB3" w14:textId="77777777" w:rsidR="00C95FCC" w:rsidRDefault="00C95FCC" w:rsidP="00112543">
            <w:r>
              <w:t>Strategic planning, leadership, financial management, project management, data analysis</w:t>
            </w:r>
          </w:p>
        </w:tc>
        <w:tc>
          <w:tcPr>
            <w:tcW w:w="4678" w:type="dxa"/>
          </w:tcPr>
          <w:p w14:paraId="109F27EC" w14:textId="77777777" w:rsidR="00C95FCC" w:rsidRDefault="00C95FCC" w:rsidP="00112543">
            <w:r w:rsidRPr="009E19F4">
              <w:t>Manages the day-to-day tour operations, logistics, and customer support.</w:t>
            </w:r>
          </w:p>
        </w:tc>
      </w:tr>
      <w:tr w:rsidR="00C95FCC" w14:paraId="7F62927E" w14:textId="77777777" w:rsidTr="00112543">
        <w:tc>
          <w:tcPr>
            <w:tcW w:w="2127" w:type="dxa"/>
          </w:tcPr>
          <w:p w14:paraId="445BAF15" w14:textId="77777777" w:rsidR="00C95FCC" w:rsidRPr="008F1060" w:rsidRDefault="00C95FCC" w:rsidP="00112543">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5AA1">
              <w:rPr>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Ethan Foster</w:t>
            </w:r>
            <w:r w:rsidRPr="008F106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-Head of Marketing</w:t>
            </w:r>
          </w:p>
        </w:tc>
        <w:tc>
          <w:tcPr>
            <w:tcW w:w="4819" w:type="dxa"/>
          </w:tcPr>
          <w:p w14:paraId="0C588C07" w14:textId="77777777" w:rsidR="00C95FCC" w:rsidRDefault="00C95FCC" w:rsidP="00112543">
            <w:r>
              <w:t>Brand management, digital skills, customer segmentation, budget management, creative thinking, presentation skills</w:t>
            </w:r>
          </w:p>
        </w:tc>
        <w:tc>
          <w:tcPr>
            <w:tcW w:w="4678" w:type="dxa"/>
          </w:tcPr>
          <w:p w14:paraId="3C00A263" w14:textId="77777777" w:rsidR="00C95FCC" w:rsidRDefault="00C95FCC" w:rsidP="00112543">
            <w:r w:rsidRPr="009E19F4">
              <w:t>Develops and implements marketing strategies to promote our tours and attract customers.</w:t>
            </w:r>
          </w:p>
        </w:tc>
      </w:tr>
      <w:tr w:rsidR="00C95FCC" w14:paraId="36DA48AF" w14:textId="77777777" w:rsidTr="00112543">
        <w:tc>
          <w:tcPr>
            <w:tcW w:w="2127" w:type="dxa"/>
          </w:tcPr>
          <w:p w14:paraId="039AE683" w14:textId="77777777" w:rsidR="00C95FCC" w:rsidRPr="008F1060" w:rsidRDefault="00C95FCC" w:rsidP="00112543">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5AA1">
              <w:rPr>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Izabella Brooks, Lucas Mitchell, Amelia Turner, Benjamin Parker</w:t>
            </w:r>
            <w:r w:rsidRPr="008F106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Tour Guides</w:t>
            </w:r>
          </w:p>
        </w:tc>
        <w:tc>
          <w:tcPr>
            <w:tcW w:w="4819" w:type="dxa"/>
          </w:tcPr>
          <w:p w14:paraId="6889D0EE" w14:textId="77777777" w:rsidR="00C95FCC" w:rsidRDefault="00C95FCC" w:rsidP="00112543">
            <w:r>
              <w:t xml:space="preserve">Communication, public speaking, multilingualism, customer service, safety and first aid, attention to detail, organizational skills, humour </w:t>
            </w:r>
          </w:p>
        </w:tc>
        <w:tc>
          <w:tcPr>
            <w:tcW w:w="4678" w:type="dxa"/>
          </w:tcPr>
          <w:p w14:paraId="0A213426" w14:textId="77777777" w:rsidR="00C95FCC" w:rsidRDefault="00C95FCC" w:rsidP="00112543">
            <w:r w:rsidRPr="009E19F4">
              <w:t>Skilled and passionate guides with extensive knowledge of the destinations, ensuring excellent customer experiences.</w:t>
            </w:r>
          </w:p>
        </w:tc>
      </w:tr>
    </w:tbl>
    <w:p w14:paraId="3487D18E" w14:textId="77777777" w:rsidR="00C95FCC" w:rsidRPr="00136E82" w:rsidRDefault="00C95FCC" w:rsidP="00B73512"/>
    <w:p w14:paraId="2575FC2A" w14:textId="1351808F" w:rsidR="00B73512" w:rsidRDefault="00C95FCC" w:rsidP="0008163E">
      <w:pPr>
        <w:pStyle w:val="Heading1"/>
      </w:pPr>
      <w:bookmarkStart w:id="12" w:name="_Toc143866902"/>
      <w:r>
        <w:t>Marketing plan</w:t>
      </w:r>
      <w:bookmarkEnd w:id="12"/>
    </w:p>
    <w:p w14:paraId="7C07AF6C" w14:textId="40CC87A1" w:rsidR="00C95FCC" w:rsidRDefault="00C95FCC" w:rsidP="00C95FCC">
      <w:r>
        <w:t>The</w:t>
      </w:r>
      <w:r w:rsidRPr="00F041CA">
        <w:t xml:space="preserve"> marketing strategy will focus on highlighting the unique aspects of </w:t>
      </w:r>
      <w:r>
        <w:t>the</w:t>
      </w:r>
      <w:r w:rsidRPr="00F041CA">
        <w:t xml:space="preserve"> tours, emphasizing personalization, local expertise, and offbeat experiences.</w:t>
      </w:r>
      <w:r>
        <w:t xml:space="preserve"> The team</w:t>
      </w:r>
      <w:r w:rsidRPr="00F041CA">
        <w:t xml:space="preserve"> will use various channels, including social media, travel blogs, online travel agencies, and partnerships with hotels and travel agents.</w:t>
      </w:r>
    </w:p>
    <w:p w14:paraId="0DFC3828" w14:textId="77777777" w:rsidR="005C682D" w:rsidRPr="005C682D" w:rsidRDefault="00C95FCC" w:rsidP="0008163E">
      <w:pPr>
        <w:pStyle w:val="Heading2"/>
      </w:pPr>
      <w:bookmarkStart w:id="13" w:name="_Toc143866903"/>
      <w:r w:rsidRPr="005C682D">
        <w:t>Product:</w:t>
      </w:r>
      <w:bookmarkEnd w:id="13"/>
      <w:r w:rsidRPr="005C682D">
        <w:t xml:space="preserve"> </w:t>
      </w:r>
    </w:p>
    <w:p w14:paraId="4DE1BDB7" w14:textId="33F54AD0" w:rsidR="00C95FCC" w:rsidRDefault="00C95FCC" w:rsidP="00C95FCC">
      <w:r>
        <w:t>The</w:t>
      </w:r>
      <w:r w:rsidRPr="00F041CA">
        <w:t xml:space="preserve"> product is a personalized tour guide service that offers unique and immersive travel experiences within the UK.</w:t>
      </w:r>
      <w:r>
        <w:t xml:space="preserve"> </w:t>
      </w:r>
      <w:r w:rsidR="005C682D">
        <w:t>TOUR</w:t>
      </w:r>
      <w:r w:rsidRPr="00F041CA">
        <w:t xml:space="preserve"> provide curated tours with passionate and knowledgeable guides, showcasing offbeat destinations and cultural immersion. The tours are designed to cater to individual preferences and interests, ensuring unforgettable memories and meaningful connections with the destinations.</w:t>
      </w:r>
    </w:p>
    <w:p w14:paraId="6837FC81" w14:textId="77777777" w:rsidR="00C95FCC" w:rsidRPr="00B556FE" w:rsidRDefault="00C95FCC" w:rsidP="00C95FCC">
      <w:r w:rsidRPr="00B556FE">
        <w:t>The services the company will offer are the follows:</w:t>
      </w:r>
    </w:p>
    <w:p w14:paraId="46DED7B3" w14:textId="3AE2A756" w:rsidR="00C95FCC" w:rsidRPr="003104EF" w:rsidRDefault="00C95FCC" w:rsidP="005C682D">
      <w:pPr>
        <w:pStyle w:val="ListParagraph"/>
        <w:numPr>
          <w:ilvl w:val="0"/>
          <w:numId w:val="13"/>
        </w:numPr>
        <w:spacing w:after="0" w:line="240" w:lineRule="auto"/>
      </w:pPr>
      <w:r w:rsidRPr="003104EF">
        <w:t xml:space="preserve">Customized Tours: </w:t>
      </w:r>
      <w:r w:rsidR="005C682D">
        <w:t>TOUR</w:t>
      </w:r>
      <w:r w:rsidRPr="003104EF">
        <w:t xml:space="preserve"> offer tailor-made tours based on the individual preferences of </w:t>
      </w:r>
      <w:r>
        <w:t>the</w:t>
      </w:r>
      <w:r w:rsidRPr="003104EF">
        <w:t xml:space="preserve"> clients. Whether they are history enthusiasts, food lovers, adventure seekers, or nature enthusiasts,</w:t>
      </w:r>
      <w:r>
        <w:t xml:space="preserve"> </w:t>
      </w:r>
      <w:r w:rsidR="005C682D">
        <w:t>TOUR</w:t>
      </w:r>
      <w:r>
        <w:t xml:space="preserve"> will</w:t>
      </w:r>
      <w:r w:rsidRPr="003104EF">
        <w:t xml:space="preserve"> c</w:t>
      </w:r>
      <w:r>
        <w:t>reate</w:t>
      </w:r>
      <w:r w:rsidRPr="003104EF">
        <w:t xml:space="preserve"> personalized itineraries to cater to their specific interests and ensure an unforgettable experience.</w:t>
      </w:r>
    </w:p>
    <w:p w14:paraId="6E05CB03" w14:textId="77777777" w:rsidR="00C95FCC" w:rsidRPr="003104EF" w:rsidRDefault="00C95FCC" w:rsidP="005C682D">
      <w:pPr>
        <w:pStyle w:val="ListParagraph"/>
        <w:numPr>
          <w:ilvl w:val="0"/>
          <w:numId w:val="13"/>
        </w:numPr>
        <w:spacing w:after="0" w:line="240" w:lineRule="auto"/>
      </w:pPr>
      <w:r w:rsidRPr="003104EF">
        <w:lastRenderedPageBreak/>
        <w:t xml:space="preserve">Local Expertise: </w:t>
      </w:r>
      <w:r>
        <w:t>The</w:t>
      </w:r>
      <w:r w:rsidRPr="003104EF">
        <w:t xml:space="preserve"> team consists of experienced and passionate tour guides who are locals or have in-depth knowledge of the destinations. They provide valuable insights, fascinating stories, and historical context, adding depth to the tours and making them more engaging.</w:t>
      </w:r>
    </w:p>
    <w:p w14:paraId="6F4A1BE3" w14:textId="08158DE2" w:rsidR="00C95FCC" w:rsidRPr="003104EF" w:rsidRDefault="00C95FCC" w:rsidP="005C682D">
      <w:pPr>
        <w:pStyle w:val="ListParagraph"/>
        <w:numPr>
          <w:ilvl w:val="0"/>
          <w:numId w:val="13"/>
        </w:numPr>
        <w:spacing w:after="0" w:line="240" w:lineRule="auto"/>
      </w:pPr>
      <w:r w:rsidRPr="003104EF">
        <w:t>Offbeat Experiences:</w:t>
      </w:r>
      <w:r>
        <w:t xml:space="preserve"> </w:t>
      </w:r>
      <w:r w:rsidR="005C682D">
        <w:t>TOUR</w:t>
      </w:r>
      <w:r w:rsidRPr="003104EF">
        <w:t xml:space="preserve"> go beyond the usual tourist attractions and strive to include offbeat experiences that give travellers a chance to explore the hidden gems of a destination. This could include visiting local markets, interacting with artisans, participating in traditional activities, or exploring lesser-known landmarks.</w:t>
      </w:r>
    </w:p>
    <w:p w14:paraId="091CBF97" w14:textId="3DFE132B" w:rsidR="00C95FCC" w:rsidRPr="003104EF" w:rsidRDefault="00C95FCC" w:rsidP="005C682D">
      <w:pPr>
        <w:pStyle w:val="ListParagraph"/>
        <w:numPr>
          <w:ilvl w:val="0"/>
          <w:numId w:val="13"/>
        </w:numPr>
        <w:spacing w:after="0" w:line="240" w:lineRule="auto"/>
      </w:pPr>
      <w:r w:rsidRPr="003104EF">
        <w:t xml:space="preserve">Small Group Tours: </w:t>
      </w:r>
      <w:r w:rsidR="005C682D">
        <w:t>TOUR</w:t>
      </w:r>
      <w:r w:rsidRPr="003104EF">
        <w:t xml:space="preserve"> believe in providing intimate and personalized experiences, which is why we focus on small group tours. This allows </w:t>
      </w:r>
      <w:r>
        <w:t>the company</w:t>
      </w:r>
      <w:r w:rsidRPr="003104EF">
        <w:t xml:space="preserve"> to maintain a high level of interaction between the tour guide and the travellers, ensuring a more engaging and enriching experience.</w:t>
      </w:r>
    </w:p>
    <w:p w14:paraId="2EEEBB87" w14:textId="4691D3F5" w:rsidR="00C95FCC" w:rsidRPr="003104EF" w:rsidRDefault="00C95FCC" w:rsidP="005C682D">
      <w:pPr>
        <w:pStyle w:val="ListParagraph"/>
        <w:numPr>
          <w:ilvl w:val="0"/>
          <w:numId w:val="13"/>
        </w:numPr>
        <w:spacing w:after="0" w:line="240" w:lineRule="auto"/>
      </w:pPr>
      <w:r w:rsidRPr="003104EF">
        <w:t xml:space="preserve">Sustainable Tourism: </w:t>
      </w:r>
      <w:r w:rsidR="005C682D">
        <w:t>TOUR</w:t>
      </w:r>
      <w:r w:rsidRPr="003104EF">
        <w:t xml:space="preserve"> </w:t>
      </w:r>
      <w:r>
        <w:t>is</w:t>
      </w:r>
      <w:r w:rsidRPr="003104EF">
        <w:t xml:space="preserve"> committed to promoting sustainable tourism practices</w:t>
      </w:r>
      <w:r>
        <w:t>. Priority is given to</w:t>
      </w:r>
      <w:r w:rsidRPr="003104EF">
        <w:t xml:space="preserve"> eco-friendly transportation options, collaborate with local businesses and communities, and educate </w:t>
      </w:r>
      <w:r>
        <w:t>the</w:t>
      </w:r>
      <w:r w:rsidRPr="003104EF">
        <w:t xml:space="preserve"> clients about responsible travel choices, leaving a positive impact on the </w:t>
      </w:r>
      <w:r>
        <w:t xml:space="preserve">visited </w:t>
      </w:r>
      <w:r w:rsidR="005C682D" w:rsidRPr="003104EF">
        <w:t>destination</w:t>
      </w:r>
      <w:r w:rsidR="005C682D">
        <w:t>s.</w:t>
      </w:r>
    </w:p>
    <w:p w14:paraId="0FD1C39E" w14:textId="53055DC3" w:rsidR="00C95FCC" w:rsidRDefault="00C95FCC" w:rsidP="00C95FCC">
      <w:pPr>
        <w:pStyle w:val="ListParagraph"/>
        <w:numPr>
          <w:ilvl w:val="0"/>
          <w:numId w:val="13"/>
        </w:numPr>
        <w:spacing w:after="0" w:line="240" w:lineRule="auto"/>
      </w:pPr>
      <w:r w:rsidRPr="003104EF">
        <w:t>Multilingual Guides:</w:t>
      </w:r>
      <w:r>
        <w:t xml:space="preserve"> L</w:t>
      </w:r>
      <w:r w:rsidRPr="003104EF">
        <w:t xml:space="preserve">anguage can be a barrier for some travellers. To ensure inclusivity, </w:t>
      </w:r>
      <w:r w:rsidR="005C682D">
        <w:t>TOUR</w:t>
      </w:r>
      <w:r w:rsidRPr="003104EF">
        <w:t xml:space="preserve"> provide tour guides proficient in various languages, allowing to cater to a wide range of international visitors.</w:t>
      </w:r>
    </w:p>
    <w:p w14:paraId="3F67DA7B" w14:textId="77777777" w:rsidR="005C682D" w:rsidRPr="005C682D" w:rsidRDefault="005C682D" w:rsidP="005C682D">
      <w:pPr>
        <w:pStyle w:val="ListParagraph"/>
        <w:spacing w:after="0" w:line="240" w:lineRule="auto"/>
      </w:pPr>
    </w:p>
    <w:p w14:paraId="2FADD31F" w14:textId="77777777" w:rsidR="005C682D" w:rsidRPr="005C682D" w:rsidRDefault="00C95FCC" w:rsidP="0008163E">
      <w:pPr>
        <w:pStyle w:val="Heading2"/>
      </w:pPr>
      <w:bookmarkStart w:id="14" w:name="_Toc143866904"/>
      <w:r w:rsidRPr="005C682D">
        <w:t>Price:</w:t>
      </w:r>
      <w:bookmarkEnd w:id="14"/>
    </w:p>
    <w:p w14:paraId="2622BD75" w14:textId="0CFAA2BD" w:rsidR="00C95FCC" w:rsidRDefault="00C95FCC" w:rsidP="00C95FCC">
      <w:r w:rsidRPr="00EA7DF5">
        <w:t xml:space="preserve"> The pricing of </w:t>
      </w:r>
      <w:r w:rsidR="005C682D">
        <w:t>the</w:t>
      </w:r>
      <w:r w:rsidRPr="00EA7DF5">
        <w:t xml:space="preserve"> tours will be based on a cost-plus markup strategy. We will calculate the total cost of organizing each tour, including guide fees, transportation, accommodation, activities, and administrative expenses. To determine the selling price, we will add a reasonable markup to cover profit margins and ensure the sustainability and growth of the business. Pricing will be tiered to accommodate different budget ranges and may also consider seasonal variations</w:t>
      </w:r>
      <w:r w:rsidR="005C682D">
        <w:t>.</w:t>
      </w:r>
    </w:p>
    <w:p w14:paraId="1DCB0833" w14:textId="77777777" w:rsidR="00C95FCC" w:rsidRDefault="00C95FCC" w:rsidP="00C95FCC">
      <w:r>
        <w:t>One</w:t>
      </w:r>
      <w:r w:rsidRPr="000640FF">
        <w:t xml:space="preserve"> example of pricing for one of </w:t>
      </w:r>
      <w:r>
        <w:t xml:space="preserve">the </w:t>
      </w:r>
      <w:r w:rsidRPr="000640FF">
        <w:t>personalized tour packages:</w:t>
      </w:r>
    </w:p>
    <w:p w14:paraId="38BB0D8F" w14:textId="77777777" w:rsidR="00C95FCC" w:rsidRPr="000640FF" w:rsidRDefault="00C95FCC" w:rsidP="00C95FCC">
      <w:r w:rsidRPr="000640FF">
        <w:t>"Cultural Gems of Southern England" - A 5-day guided tour exploring the lesser-known cultural highlights of southern England, including historic towns, local traditions, and immersive experiences.</w:t>
      </w:r>
    </w:p>
    <w:p w14:paraId="7B040BCD" w14:textId="77777777" w:rsidR="00C95FCC" w:rsidRPr="000640FF" w:rsidRDefault="00C95FCC" w:rsidP="00C95FCC">
      <w:r w:rsidRPr="000640FF">
        <w:t>Price: The total cost of organizing the tour is estimated to be £2,500, which includes guide fees, transportation, accommodation, activities, and administrative expenses. To ensure profitability and growth, we add a 30% markup to cover our profit margin and sustain the business.</w:t>
      </w:r>
    </w:p>
    <w:p w14:paraId="6545A40B" w14:textId="77777777" w:rsidR="00C95FCC" w:rsidRPr="000640FF" w:rsidRDefault="00C95FCC" w:rsidP="00C95FCC">
      <w:r w:rsidRPr="000640FF">
        <w:t>Selling Price: £2,500 (Cost) + (£2,500 x 30%) = £2,500 + £750 = £3,250</w:t>
      </w:r>
    </w:p>
    <w:p w14:paraId="3BB31B7A" w14:textId="77777777" w:rsidR="00C95FCC" w:rsidRDefault="00C95FCC" w:rsidP="00C95FCC">
      <w:r w:rsidRPr="000640FF">
        <w:t xml:space="preserve">The selling price of the </w:t>
      </w:r>
      <w:r>
        <w:t xml:space="preserve">tour </w:t>
      </w:r>
      <w:r w:rsidRPr="000640FF">
        <w:t>will be £3,250 per person. This tiered pricing model will cater to different budget ranges and ensure that customers receive a personalized and memorable travel experience, reflecting the value of cultural immersion and offbeat destinations.</w:t>
      </w:r>
    </w:p>
    <w:p w14:paraId="6131FD39" w14:textId="77777777" w:rsidR="00C95FCC" w:rsidRDefault="00C95FCC" w:rsidP="00C95FCC">
      <w:pPr>
        <w:rPr>
          <w:u w:val="single"/>
        </w:rPr>
      </w:pPr>
    </w:p>
    <w:p w14:paraId="55CC4EBE" w14:textId="77777777" w:rsidR="00C95FCC" w:rsidRPr="005C682D" w:rsidRDefault="00C95FCC" w:rsidP="0008163E">
      <w:pPr>
        <w:pStyle w:val="Heading2"/>
      </w:pPr>
      <w:bookmarkStart w:id="15" w:name="_Toc143866905"/>
      <w:r w:rsidRPr="005C682D">
        <w:t>Promotional mix:</w:t>
      </w:r>
      <w:bookmarkEnd w:id="15"/>
    </w:p>
    <w:p w14:paraId="19F5C377" w14:textId="2DDA4747" w:rsidR="00C95FCC" w:rsidRPr="00233A1B" w:rsidRDefault="00C95FCC" w:rsidP="00C95FCC">
      <w:r w:rsidRPr="00233A1B">
        <w:rPr>
          <w:u w:val="single"/>
        </w:rPr>
        <w:t>Digital Marketing:</w:t>
      </w:r>
      <w:r w:rsidRPr="00233A1B">
        <w:t xml:space="preserve"> </w:t>
      </w:r>
      <w:r w:rsidR="005C682D">
        <w:t>TOUR</w:t>
      </w:r>
      <w:r w:rsidRPr="00233A1B">
        <w:t xml:space="preserve"> will utilize social media platforms, such as Instagram, Facebook, and T</w:t>
      </w:r>
      <w:r>
        <w:t>ik-Tok</w:t>
      </w:r>
      <w:r w:rsidRPr="00233A1B">
        <w:t xml:space="preserve">, to showcase captivating visuals and storytelling that resonate with potential customers. This will create an emotional connection and inspire them to explore </w:t>
      </w:r>
      <w:r>
        <w:t>the</w:t>
      </w:r>
      <w:r w:rsidRPr="00233A1B">
        <w:t xml:space="preserve"> tours further.</w:t>
      </w:r>
    </w:p>
    <w:p w14:paraId="04586A0D" w14:textId="77777777" w:rsidR="00C95FCC" w:rsidRPr="00233A1B" w:rsidRDefault="00C95FCC" w:rsidP="00C95FCC">
      <w:r w:rsidRPr="00233A1B">
        <w:rPr>
          <w:u w:val="single"/>
        </w:rPr>
        <w:t>Content Marketing:</w:t>
      </w:r>
      <w:r w:rsidRPr="00233A1B">
        <w:t xml:space="preserve"> Publishing valuable content on </w:t>
      </w:r>
      <w:r>
        <w:t>an own</w:t>
      </w:r>
      <w:r w:rsidRPr="00233A1B">
        <w:t xml:space="preserve"> website, including travel guides, destination insights, and cultural highlights, will position us as an authority in the industry and attract organic traffic through search engines.</w:t>
      </w:r>
    </w:p>
    <w:p w14:paraId="4EE92294" w14:textId="77777777" w:rsidR="00C95FCC" w:rsidRPr="00233A1B" w:rsidRDefault="00C95FCC" w:rsidP="00C95FCC">
      <w:r w:rsidRPr="00233A1B">
        <w:rPr>
          <w:u w:val="single"/>
        </w:rPr>
        <w:lastRenderedPageBreak/>
        <w:t>Influencer Partnerships:</w:t>
      </w:r>
      <w:r w:rsidRPr="00233A1B">
        <w:t xml:space="preserve"> Collaborating with travel influencers and bloggers who share </w:t>
      </w:r>
      <w:r>
        <w:t xml:space="preserve">our </w:t>
      </w:r>
      <w:r w:rsidRPr="00233A1B">
        <w:t xml:space="preserve">brand values will expand </w:t>
      </w:r>
      <w:r>
        <w:t>our</w:t>
      </w:r>
      <w:r w:rsidRPr="00233A1B">
        <w:t xml:space="preserve"> reach to their dedicated followers, leveraging their credibility and influence.</w:t>
      </w:r>
    </w:p>
    <w:p w14:paraId="529B8CA9" w14:textId="29ED3381" w:rsidR="00C95FCC" w:rsidRDefault="00C95FCC" w:rsidP="00C95FCC">
      <w:r w:rsidRPr="00233A1B">
        <w:rPr>
          <w:u w:val="single"/>
        </w:rPr>
        <w:t>Email Marketing:</w:t>
      </w:r>
      <w:r w:rsidRPr="00233A1B">
        <w:t xml:space="preserve"> Building an email list of interested prospects and past customers will allow us to send personalized promotions, special offers, and newsletters to nurture customer relationships and encourage repeat bookings.</w:t>
      </w:r>
    </w:p>
    <w:p w14:paraId="510F88E7" w14:textId="77777777" w:rsidR="005C682D" w:rsidRPr="005C682D" w:rsidRDefault="00C95FCC" w:rsidP="0008163E">
      <w:pPr>
        <w:pStyle w:val="Heading2"/>
      </w:pPr>
      <w:bookmarkStart w:id="16" w:name="_Toc143866906"/>
      <w:r w:rsidRPr="005C682D">
        <w:t>Place (Distribution Strategy):</w:t>
      </w:r>
      <w:bookmarkEnd w:id="16"/>
      <w:r w:rsidRPr="005C682D">
        <w:t xml:space="preserve"> </w:t>
      </w:r>
    </w:p>
    <w:p w14:paraId="3470063D" w14:textId="3373FA31" w:rsidR="00C95FCC" w:rsidRDefault="00C95FCC" w:rsidP="00C95FCC">
      <w:r>
        <w:t>The</w:t>
      </w:r>
      <w:r w:rsidRPr="002B3F53">
        <w:t xml:space="preserve"> product will be distributed primarily through </w:t>
      </w:r>
      <w:r>
        <w:t xml:space="preserve">on </w:t>
      </w:r>
      <w:r w:rsidR="005C682D">
        <w:t>an</w:t>
      </w:r>
      <w:r>
        <w:t xml:space="preserve"> own </w:t>
      </w:r>
      <w:r w:rsidRPr="002B3F53">
        <w:t>website and online booking platforms</w:t>
      </w:r>
      <w:r>
        <w:t xml:space="preserve"> such as booking.com.</w:t>
      </w:r>
      <w:r w:rsidRPr="002B3F53">
        <w:t xml:space="preserve"> Potential customers can access detailed tour information, itineraries, and pricing</w:t>
      </w:r>
      <w:r>
        <w:t>.</w:t>
      </w:r>
      <w:r w:rsidRPr="002B3F53">
        <w:t xml:space="preserve"> The booking process will be seamless and user-friendly, allowing customers to reserve tours with ease. Additionally, </w:t>
      </w:r>
      <w:r w:rsidR="005C682D">
        <w:t>TOUR</w:t>
      </w:r>
      <w:r w:rsidRPr="002B3F53">
        <w:t xml:space="preserve"> may collaborate with reputable travel agencies and online travel platforms to expand distribution channels and reach a broader audience. </w:t>
      </w:r>
    </w:p>
    <w:p w14:paraId="48AC19A4" w14:textId="67477807" w:rsidR="00C95FCC" w:rsidRDefault="005C682D" w:rsidP="0008163E">
      <w:pPr>
        <w:pStyle w:val="Heading1"/>
      </w:pPr>
      <w:bookmarkStart w:id="17" w:name="_Toc143866907"/>
      <w:r>
        <w:t>Financial:</w:t>
      </w:r>
      <w:bookmarkEnd w:id="17"/>
    </w:p>
    <w:p w14:paraId="78BB10ED" w14:textId="77777777" w:rsidR="005C682D" w:rsidRPr="005C682D" w:rsidRDefault="005C682D" w:rsidP="005C682D">
      <w:pPr>
        <w:rPr>
          <w:b/>
          <w:bCs/>
        </w:rPr>
      </w:pPr>
      <w:r w:rsidRPr="005C682D">
        <w:rPr>
          <w:b/>
          <w:bCs/>
        </w:rPr>
        <w:t xml:space="preserve">Sources of funds: </w:t>
      </w:r>
    </w:p>
    <w:p w14:paraId="3B853D99" w14:textId="4CAA938B" w:rsidR="005C682D" w:rsidRPr="005C682D" w:rsidRDefault="005C682D" w:rsidP="005C682D">
      <w:r w:rsidRPr="005C682D">
        <w:rPr>
          <w:u w:val="single"/>
        </w:rPr>
        <w:t>Angel Investors:</w:t>
      </w:r>
      <w:r w:rsidRPr="005C682D">
        <w:t xml:space="preserve"> </w:t>
      </w:r>
      <w:r>
        <w:t>TOUR</w:t>
      </w:r>
      <w:r w:rsidRPr="005C682D">
        <w:t xml:space="preserve"> may seek funding from angel investors who are interested in supporting innovative and promising start-up ventures. These investors often provide capital in exchange for equity ownership in the company.</w:t>
      </w:r>
    </w:p>
    <w:p w14:paraId="0198E6D6" w14:textId="5F25FC68" w:rsidR="005C682D" w:rsidRPr="005C682D" w:rsidRDefault="005C682D" w:rsidP="005C682D">
      <w:r w:rsidRPr="005C682D">
        <w:rPr>
          <w:u w:val="single"/>
        </w:rPr>
        <w:t>NHS Trust:</w:t>
      </w:r>
      <w:r w:rsidRPr="005C682D">
        <w:t xml:space="preserve"> If </w:t>
      </w:r>
      <w:r>
        <w:t>TOUR</w:t>
      </w:r>
      <w:r w:rsidRPr="005C682D">
        <w:t xml:space="preserve"> focuses on health and wellness-related tours or provides services to NHS employees or patients, the company may explore partnerships with NHS trusts for funding or sponsorships.</w:t>
      </w:r>
    </w:p>
    <w:p w14:paraId="61DC4175" w14:textId="77777777" w:rsidR="005C682D" w:rsidRPr="005C682D" w:rsidRDefault="005C682D" w:rsidP="005C682D">
      <w:r w:rsidRPr="005C682D">
        <w:rPr>
          <w:u w:val="single"/>
        </w:rPr>
        <w:t>Personal Savings:</w:t>
      </w:r>
      <w:r w:rsidRPr="005C682D">
        <w:t xml:space="preserve"> The founder and initial team members are showcasing their commitment and belief in the venture by investing their personal savings as seed capital to kickstart the business.</w:t>
      </w:r>
    </w:p>
    <w:p w14:paraId="6CDA3F38" w14:textId="77777777" w:rsidR="005C682D" w:rsidRPr="005C682D" w:rsidRDefault="005C682D" w:rsidP="005C682D">
      <w:r w:rsidRPr="005C682D">
        <w:rPr>
          <w:u w:val="single"/>
        </w:rPr>
        <w:t>Love Money:</w:t>
      </w:r>
      <w:r w:rsidRPr="005C682D">
        <w:t xml:space="preserve"> Love money refers to funds contributed by friends and family members who believe in the founders' vision and are willing to invest in the venture.</w:t>
      </w:r>
    </w:p>
    <w:p w14:paraId="32DDAE3D" w14:textId="65E8B4F0" w:rsidR="005C682D" w:rsidRDefault="005C682D" w:rsidP="005C682D">
      <w:r w:rsidRPr="005C682D">
        <w:t xml:space="preserve">By diversifying the sources of funds, </w:t>
      </w:r>
      <w:r>
        <w:t>TOUR</w:t>
      </w:r>
      <w:r w:rsidRPr="005C682D">
        <w:t xml:space="preserve"> can ensure a healthy financial foundation for the business. Each funding source brings its unique advantages and potential partnerships, allowing the company to secure the necessary capital to launch and grow a personalized tour guide company successfully.</w:t>
      </w:r>
    </w:p>
    <w:p w14:paraId="370F22EC" w14:textId="77777777" w:rsidR="005C682D" w:rsidRDefault="005C682D" w:rsidP="005C682D"/>
    <w:p w14:paraId="68B5871B" w14:textId="77777777" w:rsidR="005C682D" w:rsidRDefault="005C682D" w:rsidP="005C682D"/>
    <w:p w14:paraId="6B5869D9" w14:textId="77777777" w:rsidR="005C682D" w:rsidRDefault="005C682D" w:rsidP="005C682D"/>
    <w:p w14:paraId="1DA196EC" w14:textId="77777777" w:rsidR="005C682D" w:rsidRDefault="005C682D" w:rsidP="005C682D"/>
    <w:p w14:paraId="2763C564" w14:textId="77777777" w:rsidR="00A212B6" w:rsidRDefault="00A212B6" w:rsidP="0008163E">
      <w:pPr>
        <w:pStyle w:val="Heading2"/>
      </w:pPr>
    </w:p>
    <w:p w14:paraId="22CC9B8F" w14:textId="77777777" w:rsidR="00A212B6" w:rsidRDefault="00A212B6" w:rsidP="0008163E">
      <w:pPr>
        <w:pStyle w:val="Heading2"/>
      </w:pPr>
    </w:p>
    <w:p w14:paraId="10DC307A" w14:textId="77777777" w:rsidR="00A212B6" w:rsidRDefault="00A212B6" w:rsidP="0008163E">
      <w:pPr>
        <w:pStyle w:val="Heading2"/>
      </w:pPr>
    </w:p>
    <w:p w14:paraId="29A19290" w14:textId="77777777" w:rsidR="00A212B6" w:rsidRDefault="00A212B6" w:rsidP="0008163E">
      <w:pPr>
        <w:pStyle w:val="Heading2"/>
      </w:pPr>
    </w:p>
    <w:p w14:paraId="2661AE5B" w14:textId="77777777" w:rsidR="00A212B6" w:rsidRDefault="00A212B6" w:rsidP="0008163E">
      <w:pPr>
        <w:pStyle w:val="Heading2"/>
      </w:pPr>
    </w:p>
    <w:p w14:paraId="355F9B2F" w14:textId="01E0C13B" w:rsidR="005C682D" w:rsidRDefault="005C682D" w:rsidP="0008163E">
      <w:pPr>
        <w:pStyle w:val="Heading2"/>
      </w:pPr>
      <w:bookmarkStart w:id="18" w:name="_Toc143866908"/>
      <w:r>
        <w:t>Use of founds:</w:t>
      </w:r>
      <w:bookmarkEnd w:id="18"/>
    </w:p>
    <w:tbl>
      <w:tblPr>
        <w:tblStyle w:val="TableGrid"/>
        <w:tblW w:w="11057" w:type="dxa"/>
        <w:tblInd w:w="-1026" w:type="dxa"/>
        <w:tblLook w:val="04A0" w:firstRow="1" w:lastRow="0" w:firstColumn="1" w:lastColumn="0" w:noHBand="0" w:noVBand="1"/>
      </w:tblPr>
      <w:tblGrid>
        <w:gridCol w:w="2411"/>
        <w:gridCol w:w="1417"/>
        <w:gridCol w:w="1418"/>
        <w:gridCol w:w="1417"/>
        <w:gridCol w:w="1418"/>
        <w:gridCol w:w="1559"/>
        <w:gridCol w:w="1417"/>
      </w:tblGrid>
      <w:tr w:rsidR="005C682D" w:rsidRPr="0057575B" w14:paraId="118A0C77" w14:textId="77777777" w:rsidTr="00112543">
        <w:tc>
          <w:tcPr>
            <w:tcW w:w="2411" w:type="dxa"/>
            <w:shd w:val="clear" w:color="auto" w:fill="808080" w:themeFill="background1" w:themeFillShade="80"/>
          </w:tcPr>
          <w:p w14:paraId="08531C09" w14:textId="77777777" w:rsidR="005C682D" w:rsidRPr="0057575B" w:rsidRDefault="005C682D" w:rsidP="00112543">
            <w:pPr>
              <w:rPr>
                <w:b/>
                <w:bCs/>
              </w:rPr>
            </w:pPr>
          </w:p>
        </w:tc>
        <w:tc>
          <w:tcPr>
            <w:tcW w:w="1417" w:type="dxa"/>
            <w:shd w:val="clear" w:color="auto" w:fill="808080" w:themeFill="background1" w:themeFillShade="80"/>
          </w:tcPr>
          <w:p w14:paraId="77673E10" w14:textId="77777777" w:rsidR="005C682D" w:rsidRDefault="005C682D" w:rsidP="00112543">
            <w:r w:rsidRPr="0057575B">
              <w:t xml:space="preserve">Month 1 </w:t>
            </w:r>
          </w:p>
          <w:p w14:paraId="4EC4DFE0" w14:textId="77777777" w:rsidR="005C682D" w:rsidRPr="0057575B" w:rsidRDefault="005C682D" w:rsidP="00112543">
            <w:r w:rsidRPr="0057575B">
              <w:t>(£)</w:t>
            </w:r>
          </w:p>
        </w:tc>
        <w:tc>
          <w:tcPr>
            <w:tcW w:w="1418" w:type="dxa"/>
            <w:shd w:val="clear" w:color="auto" w:fill="808080" w:themeFill="background1" w:themeFillShade="80"/>
          </w:tcPr>
          <w:p w14:paraId="71CD7C26" w14:textId="77777777" w:rsidR="005C682D" w:rsidRDefault="005C682D" w:rsidP="00112543">
            <w:r w:rsidRPr="0057575B">
              <w:t xml:space="preserve">Month 2 </w:t>
            </w:r>
          </w:p>
          <w:p w14:paraId="7320AD98" w14:textId="77777777" w:rsidR="005C682D" w:rsidRPr="0057575B" w:rsidRDefault="005C682D" w:rsidP="00112543">
            <w:r w:rsidRPr="0057575B">
              <w:t>(£)</w:t>
            </w:r>
          </w:p>
        </w:tc>
        <w:tc>
          <w:tcPr>
            <w:tcW w:w="1417" w:type="dxa"/>
            <w:shd w:val="clear" w:color="auto" w:fill="808080" w:themeFill="background1" w:themeFillShade="80"/>
          </w:tcPr>
          <w:p w14:paraId="47B0A0B8" w14:textId="77777777" w:rsidR="005C682D" w:rsidRDefault="005C682D" w:rsidP="00112543">
            <w:r w:rsidRPr="0057575B">
              <w:t>Month 3</w:t>
            </w:r>
          </w:p>
          <w:p w14:paraId="5E12A076" w14:textId="77777777" w:rsidR="005C682D" w:rsidRPr="0057575B" w:rsidRDefault="005C682D" w:rsidP="00112543">
            <w:r w:rsidRPr="0057575B">
              <w:t xml:space="preserve"> (£)</w:t>
            </w:r>
          </w:p>
        </w:tc>
        <w:tc>
          <w:tcPr>
            <w:tcW w:w="1418" w:type="dxa"/>
            <w:shd w:val="clear" w:color="auto" w:fill="808080" w:themeFill="background1" w:themeFillShade="80"/>
          </w:tcPr>
          <w:p w14:paraId="0BA2C51C" w14:textId="77777777" w:rsidR="005C682D" w:rsidRDefault="005C682D" w:rsidP="00112543">
            <w:r w:rsidRPr="0057575B">
              <w:t xml:space="preserve">Month 4 </w:t>
            </w:r>
          </w:p>
          <w:p w14:paraId="7E706868" w14:textId="77777777" w:rsidR="005C682D" w:rsidRPr="0057575B" w:rsidRDefault="005C682D" w:rsidP="00112543">
            <w:r w:rsidRPr="0057575B">
              <w:t>(£)</w:t>
            </w:r>
          </w:p>
        </w:tc>
        <w:tc>
          <w:tcPr>
            <w:tcW w:w="1559" w:type="dxa"/>
            <w:shd w:val="clear" w:color="auto" w:fill="808080" w:themeFill="background1" w:themeFillShade="80"/>
          </w:tcPr>
          <w:p w14:paraId="3962688D" w14:textId="77777777" w:rsidR="005C682D" w:rsidRDefault="005C682D" w:rsidP="00112543">
            <w:pPr>
              <w:rPr>
                <w:rFonts w:asciiTheme="majorHAnsi" w:eastAsiaTheme="majorEastAsia" w:hAnsiTheme="majorHAnsi" w:cstheme="majorBidi"/>
                <w:i/>
                <w:iCs/>
                <w:sz w:val="26"/>
              </w:rPr>
            </w:pPr>
            <w:r w:rsidRPr="0057575B">
              <w:t>Month 5</w:t>
            </w:r>
          </w:p>
          <w:p w14:paraId="0F51ABFD" w14:textId="77777777" w:rsidR="005C682D" w:rsidRPr="0057575B" w:rsidRDefault="005C682D" w:rsidP="00112543">
            <w:r w:rsidRPr="0057575B">
              <w:t xml:space="preserve"> (£)</w:t>
            </w:r>
          </w:p>
        </w:tc>
        <w:tc>
          <w:tcPr>
            <w:tcW w:w="1417" w:type="dxa"/>
            <w:shd w:val="clear" w:color="auto" w:fill="808080" w:themeFill="background1" w:themeFillShade="80"/>
          </w:tcPr>
          <w:p w14:paraId="4B3FB651" w14:textId="77777777" w:rsidR="005C682D" w:rsidRDefault="005C682D" w:rsidP="00112543">
            <w:pPr>
              <w:rPr>
                <w:rFonts w:asciiTheme="majorHAnsi" w:eastAsiaTheme="majorEastAsia" w:hAnsiTheme="majorHAnsi" w:cstheme="majorBidi"/>
                <w:i/>
                <w:iCs/>
                <w:sz w:val="26"/>
              </w:rPr>
            </w:pPr>
            <w:r w:rsidRPr="0057575B">
              <w:t>Month 6</w:t>
            </w:r>
          </w:p>
          <w:p w14:paraId="66421E1C" w14:textId="77777777" w:rsidR="005C682D" w:rsidRPr="0057575B" w:rsidRDefault="005C682D" w:rsidP="00112543">
            <w:r w:rsidRPr="0057575B">
              <w:t>(£)</w:t>
            </w:r>
          </w:p>
        </w:tc>
      </w:tr>
      <w:tr w:rsidR="005C682D" w14:paraId="72225EF1" w14:textId="77777777" w:rsidTr="00112543">
        <w:tc>
          <w:tcPr>
            <w:tcW w:w="2411" w:type="dxa"/>
            <w:shd w:val="clear" w:color="auto" w:fill="A8D08D" w:themeFill="accent6" w:themeFillTint="99"/>
          </w:tcPr>
          <w:p w14:paraId="780CE11B" w14:textId="77777777" w:rsidR="005C682D" w:rsidRPr="00D46C6C" w:rsidRDefault="005C682D" w:rsidP="00112543">
            <w:pPr>
              <w:rPr>
                <w:b/>
                <w:bCs/>
              </w:rPr>
            </w:pPr>
            <w:r w:rsidRPr="00D46C6C">
              <w:rPr>
                <w:b/>
                <w:bCs/>
              </w:rPr>
              <w:t>Revenue</w:t>
            </w:r>
            <w:r>
              <w:rPr>
                <w:b/>
                <w:bCs/>
              </w:rPr>
              <w:t xml:space="preserve"> </w:t>
            </w:r>
            <w:r w:rsidRPr="00E34F85">
              <w:rPr>
                <w:sz w:val="15"/>
                <w:szCs w:val="15"/>
              </w:rPr>
              <w:t>(based</w:t>
            </w:r>
            <w:r w:rsidRPr="00E34F85">
              <w:rPr>
                <w:i/>
                <w:iCs/>
                <w:sz w:val="6"/>
                <w:szCs w:val="6"/>
              </w:rPr>
              <w:t xml:space="preserve"> </w:t>
            </w:r>
            <w:r w:rsidRPr="00E34F85">
              <w:rPr>
                <w:i/>
                <w:iCs/>
                <w:sz w:val="15"/>
                <w:szCs w:val="15"/>
              </w:rPr>
              <w:t>on 5 packages per month with a gradual increase of 10% each month)</w:t>
            </w:r>
          </w:p>
        </w:tc>
        <w:tc>
          <w:tcPr>
            <w:tcW w:w="1417" w:type="dxa"/>
            <w:shd w:val="clear" w:color="auto" w:fill="A8D08D" w:themeFill="accent6" w:themeFillTint="99"/>
          </w:tcPr>
          <w:p w14:paraId="2124CBA3" w14:textId="77777777" w:rsidR="005C682D" w:rsidRPr="00D46C6C" w:rsidRDefault="005C682D" w:rsidP="00112543">
            <w:pPr>
              <w:rPr>
                <w:b/>
                <w:bCs/>
              </w:rPr>
            </w:pPr>
            <w:r>
              <w:rPr>
                <w:b/>
                <w:bCs/>
              </w:rPr>
              <w:t>16,250</w:t>
            </w:r>
          </w:p>
        </w:tc>
        <w:tc>
          <w:tcPr>
            <w:tcW w:w="1418" w:type="dxa"/>
            <w:shd w:val="clear" w:color="auto" w:fill="A8D08D" w:themeFill="accent6" w:themeFillTint="99"/>
          </w:tcPr>
          <w:p w14:paraId="1BA4E53D" w14:textId="77777777" w:rsidR="005C682D" w:rsidRPr="00D46C6C" w:rsidRDefault="005C682D" w:rsidP="00112543">
            <w:pPr>
              <w:rPr>
                <w:b/>
                <w:bCs/>
              </w:rPr>
            </w:pPr>
            <w:r>
              <w:rPr>
                <w:b/>
                <w:bCs/>
              </w:rPr>
              <w:t>17,875</w:t>
            </w:r>
          </w:p>
        </w:tc>
        <w:tc>
          <w:tcPr>
            <w:tcW w:w="1417" w:type="dxa"/>
            <w:shd w:val="clear" w:color="auto" w:fill="A8D08D" w:themeFill="accent6" w:themeFillTint="99"/>
          </w:tcPr>
          <w:p w14:paraId="1FFB1168" w14:textId="77777777" w:rsidR="005C682D" w:rsidRPr="00D46C6C" w:rsidRDefault="005C682D" w:rsidP="00112543">
            <w:pPr>
              <w:rPr>
                <w:b/>
                <w:bCs/>
              </w:rPr>
            </w:pPr>
            <w:r>
              <w:rPr>
                <w:b/>
                <w:bCs/>
              </w:rPr>
              <w:t>19,660</w:t>
            </w:r>
          </w:p>
        </w:tc>
        <w:tc>
          <w:tcPr>
            <w:tcW w:w="1418" w:type="dxa"/>
            <w:shd w:val="clear" w:color="auto" w:fill="A8D08D" w:themeFill="accent6" w:themeFillTint="99"/>
          </w:tcPr>
          <w:p w14:paraId="7DD777C1" w14:textId="77777777" w:rsidR="005C682D" w:rsidRPr="00D46C6C" w:rsidRDefault="005C682D" w:rsidP="00112543">
            <w:pPr>
              <w:rPr>
                <w:b/>
                <w:bCs/>
              </w:rPr>
            </w:pPr>
            <w:r>
              <w:rPr>
                <w:b/>
                <w:bCs/>
              </w:rPr>
              <w:t>21,626</w:t>
            </w:r>
          </w:p>
        </w:tc>
        <w:tc>
          <w:tcPr>
            <w:tcW w:w="1559" w:type="dxa"/>
            <w:shd w:val="clear" w:color="auto" w:fill="A8D08D" w:themeFill="accent6" w:themeFillTint="99"/>
          </w:tcPr>
          <w:p w14:paraId="4E1A1110" w14:textId="77777777" w:rsidR="005C682D" w:rsidRPr="00D46C6C" w:rsidRDefault="005C682D" w:rsidP="00112543">
            <w:pPr>
              <w:rPr>
                <w:b/>
                <w:bCs/>
              </w:rPr>
            </w:pPr>
            <w:r>
              <w:rPr>
                <w:b/>
                <w:bCs/>
              </w:rPr>
              <w:t>23,788</w:t>
            </w:r>
          </w:p>
        </w:tc>
        <w:tc>
          <w:tcPr>
            <w:tcW w:w="1417" w:type="dxa"/>
            <w:shd w:val="clear" w:color="auto" w:fill="A8D08D" w:themeFill="accent6" w:themeFillTint="99"/>
          </w:tcPr>
          <w:p w14:paraId="590D6682" w14:textId="77777777" w:rsidR="005C682D" w:rsidRPr="00D46C6C" w:rsidRDefault="005C682D" w:rsidP="00112543">
            <w:pPr>
              <w:rPr>
                <w:b/>
                <w:bCs/>
              </w:rPr>
            </w:pPr>
            <w:r>
              <w:rPr>
                <w:b/>
                <w:bCs/>
              </w:rPr>
              <w:t>26,166</w:t>
            </w:r>
          </w:p>
        </w:tc>
      </w:tr>
      <w:tr w:rsidR="005C682D" w14:paraId="7849CB63" w14:textId="77777777" w:rsidTr="00112543">
        <w:tc>
          <w:tcPr>
            <w:tcW w:w="2411" w:type="dxa"/>
            <w:shd w:val="clear" w:color="auto" w:fill="F7CAAC" w:themeFill="accent2" w:themeFillTint="66"/>
          </w:tcPr>
          <w:p w14:paraId="2BA13BF6" w14:textId="77777777" w:rsidR="005C682D" w:rsidRPr="0057575B" w:rsidRDefault="005C682D" w:rsidP="00112543">
            <w:pPr>
              <w:rPr>
                <w:b/>
                <w:bCs/>
              </w:rPr>
            </w:pPr>
            <w:r w:rsidRPr="0057575B">
              <w:rPr>
                <w:b/>
                <w:bCs/>
              </w:rPr>
              <w:t>Fixed costs</w:t>
            </w:r>
            <w:r>
              <w:rPr>
                <w:b/>
                <w:bCs/>
              </w:rPr>
              <w:t>:</w:t>
            </w:r>
          </w:p>
        </w:tc>
        <w:tc>
          <w:tcPr>
            <w:tcW w:w="1417" w:type="dxa"/>
            <w:shd w:val="clear" w:color="auto" w:fill="F7CAAC" w:themeFill="accent2" w:themeFillTint="66"/>
          </w:tcPr>
          <w:p w14:paraId="6386224F" w14:textId="77777777" w:rsidR="005C682D" w:rsidRPr="0057575B" w:rsidRDefault="005C682D" w:rsidP="00112543">
            <w:pPr>
              <w:rPr>
                <w:b/>
                <w:bCs/>
              </w:rPr>
            </w:pPr>
          </w:p>
        </w:tc>
        <w:tc>
          <w:tcPr>
            <w:tcW w:w="1418" w:type="dxa"/>
            <w:shd w:val="clear" w:color="auto" w:fill="F7CAAC" w:themeFill="accent2" w:themeFillTint="66"/>
          </w:tcPr>
          <w:p w14:paraId="2BDF17A7" w14:textId="77777777" w:rsidR="005C682D" w:rsidRPr="0057575B" w:rsidRDefault="005C682D" w:rsidP="00112543">
            <w:pPr>
              <w:rPr>
                <w:b/>
                <w:bCs/>
              </w:rPr>
            </w:pPr>
          </w:p>
        </w:tc>
        <w:tc>
          <w:tcPr>
            <w:tcW w:w="1417" w:type="dxa"/>
            <w:shd w:val="clear" w:color="auto" w:fill="F7CAAC" w:themeFill="accent2" w:themeFillTint="66"/>
          </w:tcPr>
          <w:p w14:paraId="289B2B2D" w14:textId="77777777" w:rsidR="005C682D" w:rsidRPr="0057575B" w:rsidRDefault="005C682D" w:rsidP="00112543">
            <w:pPr>
              <w:rPr>
                <w:b/>
                <w:bCs/>
              </w:rPr>
            </w:pPr>
          </w:p>
        </w:tc>
        <w:tc>
          <w:tcPr>
            <w:tcW w:w="1418" w:type="dxa"/>
            <w:shd w:val="clear" w:color="auto" w:fill="F7CAAC" w:themeFill="accent2" w:themeFillTint="66"/>
          </w:tcPr>
          <w:p w14:paraId="63D41817" w14:textId="77777777" w:rsidR="005C682D" w:rsidRPr="0057575B" w:rsidRDefault="005C682D" w:rsidP="00112543">
            <w:pPr>
              <w:rPr>
                <w:b/>
                <w:bCs/>
              </w:rPr>
            </w:pPr>
          </w:p>
        </w:tc>
        <w:tc>
          <w:tcPr>
            <w:tcW w:w="1559" w:type="dxa"/>
            <w:shd w:val="clear" w:color="auto" w:fill="F7CAAC" w:themeFill="accent2" w:themeFillTint="66"/>
          </w:tcPr>
          <w:p w14:paraId="5AAD13C7" w14:textId="77777777" w:rsidR="005C682D" w:rsidRPr="0057575B" w:rsidRDefault="005C682D" w:rsidP="00112543">
            <w:pPr>
              <w:rPr>
                <w:b/>
                <w:bCs/>
              </w:rPr>
            </w:pPr>
          </w:p>
        </w:tc>
        <w:tc>
          <w:tcPr>
            <w:tcW w:w="1417" w:type="dxa"/>
            <w:shd w:val="clear" w:color="auto" w:fill="F7CAAC" w:themeFill="accent2" w:themeFillTint="66"/>
          </w:tcPr>
          <w:p w14:paraId="3CDCA8F0" w14:textId="77777777" w:rsidR="005C682D" w:rsidRPr="0057575B" w:rsidRDefault="005C682D" w:rsidP="00112543">
            <w:pPr>
              <w:rPr>
                <w:b/>
                <w:bCs/>
              </w:rPr>
            </w:pPr>
          </w:p>
        </w:tc>
      </w:tr>
      <w:tr w:rsidR="005C682D" w14:paraId="5DFDCA9F" w14:textId="77777777" w:rsidTr="00112543">
        <w:tc>
          <w:tcPr>
            <w:tcW w:w="2411" w:type="dxa"/>
          </w:tcPr>
          <w:p w14:paraId="420C8AC1" w14:textId="77777777" w:rsidR="005C682D" w:rsidRPr="002261E0" w:rsidRDefault="005C682D" w:rsidP="00112543">
            <w:r>
              <w:t>Rent</w:t>
            </w:r>
          </w:p>
        </w:tc>
        <w:tc>
          <w:tcPr>
            <w:tcW w:w="1417" w:type="dxa"/>
          </w:tcPr>
          <w:p w14:paraId="7633D644" w14:textId="77777777" w:rsidR="005C682D" w:rsidRPr="002261E0" w:rsidRDefault="005C682D" w:rsidP="00112543">
            <w:r>
              <w:t>1,500</w:t>
            </w:r>
          </w:p>
        </w:tc>
        <w:tc>
          <w:tcPr>
            <w:tcW w:w="1418" w:type="dxa"/>
          </w:tcPr>
          <w:p w14:paraId="3DAFEBD5" w14:textId="77777777" w:rsidR="005C682D" w:rsidRDefault="005C682D" w:rsidP="00112543">
            <w:pPr>
              <w:rPr>
                <w:b/>
                <w:bCs/>
              </w:rPr>
            </w:pPr>
            <w:r>
              <w:t>1,500</w:t>
            </w:r>
          </w:p>
        </w:tc>
        <w:tc>
          <w:tcPr>
            <w:tcW w:w="1417" w:type="dxa"/>
          </w:tcPr>
          <w:p w14:paraId="20F73142" w14:textId="77777777" w:rsidR="005C682D" w:rsidRDefault="005C682D" w:rsidP="00112543">
            <w:pPr>
              <w:rPr>
                <w:b/>
                <w:bCs/>
              </w:rPr>
            </w:pPr>
            <w:r>
              <w:t>1,500</w:t>
            </w:r>
          </w:p>
        </w:tc>
        <w:tc>
          <w:tcPr>
            <w:tcW w:w="1418" w:type="dxa"/>
          </w:tcPr>
          <w:p w14:paraId="46297383" w14:textId="77777777" w:rsidR="005C682D" w:rsidRDefault="005C682D" w:rsidP="00112543">
            <w:pPr>
              <w:rPr>
                <w:b/>
                <w:bCs/>
              </w:rPr>
            </w:pPr>
            <w:r>
              <w:t>1,500</w:t>
            </w:r>
          </w:p>
        </w:tc>
        <w:tc>
          <w:tcPr>
            <w:tcW w:w="1559" w:type="dxa"/>
          </w:tcPr>
          <w:p w14:paraId="3F414DD1" w14:textId="77777777" w:rsidR="005C682D" w:rsidRDefault="005C682D" w:rsidP="00112543">
            <w:pPr>
              <w:rPr>
                <w:b/>
                <w:bCs/>
              </w:rPr>
            </w:pPr>
            <w:r>
              <w:t>1,500</w:t>
            </w:r>
          </w:p>
        </w:tc>
        <w:tc>
          <w:tcPr>
            <w:tcW w:w="1417" w:type="dxa"/>
          </w:tcPr>
          <w:p w14:paraId="475333FA" w14:textId="77777777" w:rsidR="005C682D" w:rsidRDefault="005C682D" w:rsidP="00112543">
            <w:pPr>
              <w:rPr>
                <w:b/>
                <w:bCs/>
              </w:rPr>
            </w:pPr>
            <w:r>
              <w:t>1,500</w:t>
            </w:r>
          </w:p>
        </w:tc>
      </w:tr>
      <w:tr w:rsidR="005C682D" w14:paraId="62A926CB" w14:textId="77777777" w:rsidTr="00112543">
        <w:tc>
          <w:tcPr>
            <w:tcW w:w="2411" w:type="dxa"/>
          </w:tcPr>
          <w:p w14:paraId="6C531691" w14:textId="77777777" w:rsidR="005C682D" w:rsidRDefault="005C682D" w:rsidP="00112543">
            <w:r>
              <w:t>Salaries</w:t>
            </w:r>
          </w:p>
        </w:tc>
        <w:tc>
          <w:tcPr>
            <w:tcW w:w="1417" w:type="dxa"/>
          </w:tcPr>
          <w:p w14:paraId="4A95AC97" w14:textId="77777777" w:rsidR="005C682D" w:rsidRDefault="005C682D" w:rsidP="00112543">
            <w:r>
              <w:t>3,000</w:t>
            </w:r>
          </w:p>
        </w:tc>
        <w:tc>
          <w:tcPr>
            <w:tcW w:w="1418" w:type="dxa"/>
          </w:tcPr>
          <w:p w14:paraId="6B0AF6B1" w14:textId="77777777" w:rsidR="005C682D" w:rsidRDefault="005C682D" w:rsidP="00112543">
            <w:r>
              <w:t>3,000</w:t>
            </w:r>
          </w:p>
        </w:tc>
        <w:tc>
          <w:tcPr>
            <w:tcW w:w="1417" w:type="dxa"/>
          </w:tcPr>
          <w:p w14:paraId="1EA6DC57" w14:textId="77777777" w:rsidR="005C682D" w:rsidRDefault="005C682D" w:rsidP="00112543">
            <w:r>
              <w:t>3,000</w:t>
            </w:r>
          </w:p>
        </w:tc>
        <w:tc>
          <w:tcPr>
            <w:tcW w:w="1418" w:type="dxa"/>
          </w:tcPr>
          <w:p w14:paraId="025FA8A3" w14:textId="77777777" w:rsidR="005C682D" w:rsidRDefault="005C682D" w:rsidP="00112543">
            <w:r>
              <w:t>3,000</w:t>
            </w:r>
          </w:p>
        </w:tc>
        <w:tc>
          <w:tcPr>
            <w:tcW w:w="1559" w:type="dxa"/>
          </w:tcPr>
          <w:p w14:paraId="2AD51D14" w14:textId="77777777" w:rsidR="005C682D" w:rsidRDefault="005C682D" w:rsidP="00112543">
            <w:r>
              <w:t>3,000</w:t>
            </w:r>
          </w:p>
        </w:tc>
        <w:tc>
          <w:tcPr>
            <w:tcW w:w="1417" w:type="dxa"/>
          </w:tcPr>
          <w:p w14:paraId="4CC95405" w14:textId="77777777" w:rsidR="005C682D" w:rsidRDefault="005C682D" w:rsidP="00112543">
            <w:r>
              <w:t>3,000</w:t>
            </w:r>
          </w:p>
        </w:tc>
      </w:tr>
      <w:tr w:rsidR="005C682D" w14:paraId="6F19AE6A" w14:textId="77777777" w:rsidTr="00112543">
        <w:tc>
          <w:tcPr>
            <w:tcW w:w="2411" w:type="dxa"/>
          </w:tcPr>
          <w:p w14:paraId="0E4237EE" w14:textId="77777777" w:rsidR="005C682D" w:rsidRDefault="005C682D" w:rsidP="00112543">
            <w:r>
              <w:t>Utilities</w:t>
            </w:r>
          </w:p>
        </w:tc>
        <w:tc>
          <w:tcPr>
            <w:tcW w:w="1417" w:type="dxa"/>
          </w:tcPr>
          <w:p w14:paraId="1D685472" w14:textId="77777777" w:rsidR="005C682D" w:rsidRDefault="005C682D" w:rsidP="00112543">
            <w:r>
              <w:t>500</w:t>
            </w:r>
          </w:p>
        </w:tc>
        <w:tc>
          <w:tcPr>
            <w:tcW w:w="1418" w:type="dxa"/>
          </w:tcPr>
          <w:p w14:paraId="467C489E" w14:textId="77777777" w:rsidR="005C682D" w:rsidRDefault="005C682D" w:rsidP="00112543">
            <w:r>
              <w:t>500</w:t>
            </w:r>
          </w:p>
        </w:tc>
        <w:tc>
          <w:tcPr>
            <w:tcW w:w="1417" w:type="dxa"/>
          </w:tcPr>
          <w:p w14:paraId="28FABFE0" w14:textId="77777777" w:rsidR="005C682D" w:rsidRDefault="005C682D" w:rsidP="00112543">
            <w:r>
              <w:t>500</w:t>
            </w:r>
          </w:p>
        </w:tc>
        <w:tc>
          <w:tcPr>
            <w:tcW w:w="1418" w:type="dxa"/>
          </w:tcPr>
          <w:p w14:paraId="369FAC1F" w14:textId="77777777" w:rsidR="005C682D" w:rsidRDefault="005C682D" w:rsidP="00112543">
            <w:r>
              <w:t>500</w:t>
            </w:r>
          </w:p>
        </w:tc>
        <w:tc>
          <w:tcPr>
            <w:tcW w:w="1559" w:type="dxa"/>
          </w:tcPr>
          <w:p w14:paraId="269B007F" w14:textId="77777777" w:rsidR="005C682D" w:rsidRDefault="005C682D" w:rsidP="00112543">
            <w:r>
              <w:t>500</w:t>
            </w:r>
          </w:p>
        </w:tc>
        <w:tc>
          <w:tcPr>
            <w:tcW w:w="1417" w:type="dxa"/>
          </w:tcPr>
          <w:p w14:paraId="236EDCCF" w14:textId="77777777" w:rsidR="005C682D" w:rsidRDefault="005C682D" w:rsidP="00112543">
            <w:r>
              <w:t>500</w:t>
            </w:r>
          </w:p>
        </w:tc>
      </w:tr>
      <w:tr w:rsidR="005C682D" w14:paraId="026EFEF2" w14:textId="77777777" w:rsidTr="00112543">
        <w:tc>
          <w:tcPr>
            <w:tcW w:w="2411" w:type="dxa"/>
          </w:tcPr>
          <w:p w14:paraId="474501B5" w14:textId="77777777" w:rsidR="005C682D" w:rsidRDefault="005C682D" w:rsidP="00112543">
            <w:r>
              <w:t>Insurance</w:t>
            </w:r>
          </w:p>
        </w:tc>
        <w:tc>
          <w:tcPr>
            <w:tcW w:w="1417" w:type="dxa"/>
          </w:tcPr>
          <w:p w14:paraId="3D5F577E" w14:textId="77777777" w:rsidR="005C682D" w:rsidRDefault="005C682D" w:rsidP="00112543">
            <w:r>
              <w:t>300</w:t>
            </w:r>
          </w:p>
        </w:tc>
        <w:tc>
          <w:tcPr>
            <w:tcW w:w="1418" w:type="dxa"/>
          </w:tcPr>
          <w:p w14:paraId="0DAC5558" w14:textId="77777777" w:rsidR="005C682D" w:rsidRDefault="005C682D" w:rsidP="00112543">
            <w:r>
              <w:t>300</w:t>
            </w:r>
          </w:p>
        </w:tc>
        <w:tc>
          <w:tcPr>
            <w:tcW w:w="1417" w:type="dxa"/>
          </w:tcPr>
          <w:p w14:paraId="2752B8E8" w14:textId="77777777" w:rsidR="005C682D" w:rsidRDefault="005C682D" w:rsidP="00112543">
            <w:r>
              <w:t>300</w:t>
            </w:r>
          </w:p>
        </w:tc>
        <w:tc>
          <w:tcPr>
            <w:tcW w:w="1418" w:type="dxa"/>
          </w:tcPr>
          <w:p w14:paraId="2B8C6F01" w14:textId="77777777" w:rsidR="005C682D" w:rsidRDefault="005C682D" w:rsidP="00112543">
            <w:r>
              <w:t>300</w:t>
            </w:r>
          </w:p>
        </w:tc>
        <w:tc>
          <w:tcPr>
            <w:tcW w:w="1559" w:type="dxa"/>
          </w:tcPr>
          <w:p w14:paraId="458B4138" w14:textId="77777777" w:rsidR="005C682D" w:rsidRDefault="005C682D" w:rsidP="00112543">
            <w:r>
              <w:t>300</w:t>
            </w:r>
          </w:p>
        </w:tc>
        <w:tc>
          <w:tcPr>
            <w:tcW w:w="1417" w:type="dxa"/>
          </w:tcPr>
          <w:p w14:paraId="0A51E29B" w14:textId="77777777" w:rsidR="005C682D" w:rsidRDefault="005C682D" w:rsidP="00112543">
            <w:r>
              <w:t>300</w:t>
            </w:r>
          </w:p>
        </w:tc>
      </w:tr>
      <w:tr w:rsidR="005C682D" w14:paraId="3667FBDC" w14:textId="77777777" w:rsidTr="00112543">
        <w:tc>
          <w:tcPr>
            <w:tcW w:w="2411" w:type="dxa"/>
          </w:tcPr>
          <w:p w14:paraId="77374AF3" w14:textId="77777777" w:rsidR="005C682D" w:rsidRDefault="005C682D" w:rsidP="00112543">
            <w:r>
              <w:t>Marketing</w:t>
            </w:r>
          </w:p>
        </w:tc>
        <w:tc>
          <w:tcPr>
            <w:tcW w:w="1417" w:type="dxa"/>
          </w:tcPr>
          <w:p w14:paraId="1F433F99" w14:textId="77777777" w:rsidR="005C682D" w:rsidRDefault="005C682D" w:rsidP="00112543">
            <w:r>
              <w:t>1,000</w:t>
            </w:r>
          </w:p>
        </w:tc>
        <w:tc>
          <w:tcPr>
            <w:tcW w:w="1418" w:type="dxa"/>
          </w:tcPr>
          <w:p w14:paraId="71EB899A" w14:textId="77777777" w:rsidR="005C682D" w:rsidRDefault="005C682D" w:rsidP="00112543">
            <w:r>
              <w:t>1,500</w:t>
            </w:r>
          </w:p>
        </w:tc>
        <w:tc>
          <w:tcPr>
            <w:tcW w:w="1417" w:type="dxa"/>
          </w:tcPr>
          <w:p w14:paraId="740ABB8C" w14:textId="77777777" w:rsidR="005C682D" w:rsidRDefault="005C682D" w:rsidP="00112543">
            <w:r>
              <w:t>1,500</w:t>
            </w:r>
          </w:p>
        </w:tc>
        <w:tc>
          <w:tcPr>
            <w:tcW w:w="1418" w:type="dxa"/>
          </w:tcPr>
          <w:p w14:paraId="5AC9EB8F" w14:textId="77777777" w:rsidR="005C682D" w:rsidRDefault="005C682D" w:rsidP="00112543">
            <w:r>
              <w:t>1,500</w:t>
            </w:r>
          </w:p>
        </w:tc>
        <w:tc>
          <w:tcPr>
            <w:tcW w:w="1559" w:type="dxa"/>
          </w:tcPr>
          <w:p w14:paraId="0F5EB6FA" w14:textId="77777777" w:rsidR="005C682D" w:rsidRDefault="005C682D" w:rsidP="00112543">
            <w:r>
              <w:t>1,500</w:t>
            </w:r>
          </w:p>
        </w:tc>
        <w:tc>
          <w:tcPr>
            <w:tcW w:w="1417" w:type="dxa"/>
          </w:tcPr>
          <w:p w14:paraId="3F9E491F" w14:textId="77777777" w:rsidR="005C682D" w:rsidRDefault="005C682D" w:rsidP="00112543">
            <w:r>
              <w:t>1,500</w:t>
            </w:r>
          </w:p>
        </w:tc>
      </w:tr>
      <w:tr w:rsidR="005C682D" w14:paraId="040A8B05" w14:textId="77777777" w:rsidTr="00112543">
        <w:tc>
          <w:tcPr>
            <w:tcW w:w="2411" w:type="dxa"/>
            <w:shd w:val="clear" w:color="auto" w:fill="C45911" w:themeFill="accent2" w:themeFillShade="BF"/>
          </w:tcPr>
          <w:p w14:paraId="4E35F958" w14:textId="77777777" w:rsidR="005C682D" w:rsidRPr="00D46C6C" w:rsidRDefault="005C682D" w:rsidP="00112543">
            <w:pPr>
              <w:rPr>
                <w:b/>
                <w:bCs/>
              </w:rPr>
            </w:pPr>
            <w:r w:rsidRPr="00D46C6C">
              <w:rPr>
                <w:b/>
                <w:bCs/>
              </w:rPr>
              <w:t>Total fixed costs</w:t>
            </w:r>
          </w:p>
        </w:tc>
        <w:tc>
          <w:tcPr>
            <w:tcW w:w="1417" w:type="dxa"/>
            <w:shd w:val="clear" w:color="auto" w:fill="C45911" w:themeFill="accent2" w:themeFillShade="BF"/>
          </w:tcPr>
          <w:p w14:paraId="07AB7752" w14:textId="77777777" w:rsidR="005C682D" w:rsidRPr="00D46C6C" w:rsidRDefault="005C682D" w:rsidP="00112543">
            <w:pPr>
              <w:rPr>
                <w:b/>
                <w:bCs/>
              </w:rPr>
            </w:pPr>
            <w:r w:rsidRPr="00D46C6C">
              <w:rPr>
                <w:b/>
                <w:bCs/>
              </w:rPr>
              <w:t>6,300</w:t>
            </w:r>
          </w:p>
        </w:tc>
        <w:tc>
          <w:tcPr>
            <w:tcW w:w="1418" w:type="dxa"/>
            <w:shd w:val="clear" w:color="auto" w:fill="C45911" w:themeFill="accent2" w:themeFillShade="BF"/>
          </w:tcPr>
          <w:p w14:paraId="580D29CD" w14:textId="77777777" w:rsidR="005C682D" w:rsidRPr="00D46C6C" w:rsidRDefault="005C682D" w:rsidP="00112543">
            <w:pPr>
              <w:rPr>
                <w:b/>
                <w:bCs/>
              </w:rPr>
            </w:pPr>
            <w:r w:rsidRPr="00D46C6C">
              <w:rPr>
                <w:b/>
                <w:bCs/>
              </w:rPr>
              <w:t>6,800</w:t>
            </w:r>
          </w:p>
        </w:tc>
        <w:tc>
          <w:tcPr>
            <w:tcW w:w="1417" w:type="dxa"/>
            <w:shd w:val="clear" w:color="auto" w:fill="C45911" w:themeFill="accent2" w:themeFillShade="BF"/>
          </w:tcPr>
          <w:p w14:paraId="0C099357" w14:textId="77777777" w:rsidR="005C682D" w:rsidRPr="00D46C6C" w:rsidRDefault="005C682D" w:rsidP="00112543">
            <w:pPr>
              <w:rPr>
                <w:b/>
                <w:bCs/>
              </w:rPr>
            </w:pPr>
            <w:r w:rsidRPr="00D46C6C">
              <w:rPr>
                <w:b/>
                <w:bCs/>
              </w:rPr>
              <w:t>6,800</w:t>
            </w:r>
          </w:p>
        </w:tc>
        <w:tc>
          <w:tcPr>
            <w:tcW w:w="1418" w:type="dxa"/>
            <w:shd w:val="clear" w:color="auto" w:fill="C45911" w:themeFill="accent2" w:themeFillShade="BF"/>
          </w:tcPr>
          <w:p w14:paraId="6666195D" w14:textId="77777777" w:rsidR="005C682D" w:rsidRPr="00D46C6C" w:rsidRDefault="005C682D" w:rsidP="00112543">
            <w:pPr>
              <w:rPr>
                <w:b/>
                <w:bCs/>
              </w:rPr>
            </w:pPr>
            <w:r w:rsidRPr="00D46C6C">
              <w:rPr>
                <w:b/>
                <w:bCs/>
              </w:rPr>
              <w:t>6,800</w:t>
            </w:r>
          </w:p>
        </w:tc>
        <w:tc>
          <w:tcPr>
            <w:tcW w:w="1559" w:type="dxa"/>
            <w:shd w:val="clear" w:color="auto" w:fill="C45911" w:themeFill="accent2" w:themeFillShade="BF"/>
          </w:tcPr>
          <w:p w14:paraId="75E7FDCB" w14:textId="77777777" w:rsidR="005C682D" w:rsidRPr="00D46C6C" w:rsidRDefault="005C682D" w:rsidP="00112543">
            <w:pPr>
              <w:rPr>
                <w:b/>
                <w:bCs/>
              </w:rPr>
            </w:pPr>
            <w:r w:rsidRPr="00D46C6C">
              <w:rPr>
                <w:b/>
                <w:bCs/>
              </w:rPr>
              <w:t>6,800</w:t>
            </w:r>
          </w:p>
        </w:tc>
        <w:tc>
          <w:tcPr>
            <w:tcW w:w="1417" w:type="dxa"/>
            <w:shd w:val="clear" w:color="auto" w:fill="C45911" w:themeFill="accent2" w:themeFillShade="BF"/>
          </w:tcPr>
          <w:p w14:paraId="60003BFF" w14:textId="77777777" w:rsidR="005C682D" w:rsidRPr="00D46C6C" w:rsidRDefault="005C682D" w:rsidP="00112543">
            <w:pPr>
              <w:rPr>
                <w:b/>
                <w:bCs/>
              </w:rPr>
            </w:pPr>
            <w:r w:rsidRPr="00D46C6C">
              <w:rPr>
                <w:b/>
                <w:bCs/>
              </w:rPr>
              <w:t>6,800</w:t>
            </w:r>
          </w:p>
        </w:tc>
      </w:tr>
      <w:tr w:rsidR="005C682D" w14:paraId="1382FCE4" w14:textId="77777777" w:rsidTr="00112543">
        <w:tc>
          <w:tcPr>
            <w:tcW w:w="2411" w:type="dxa"/>
            <w:shd w:val="clear" w:color="auto" w:fill="F7CAAC" w:themeFill="accent2" w:themeFillTint="66"/>
          </w:tcPr>
          <w:p w14:paraId="2383E914" w14:textId="77777777" w:rsidR="005C682D" w:rsidRPr="0057575B" w:rsidRDefault="005C682D" w:rsidP="00112543">
            <w:pPr>
              <w:rPr>
                <w:b/>
                <w:bCs/>
              </w:rPr>
            </w:pPr>
            <w:r w:rsidRPr="0057575B">
              <w:rPr>
                <w:b/>
                <w:bCs/>
              </w:rPr>
              <w:t>Variable costs:</w:t>
            </w:r>
          </w:p>
        </w:tc>
        <w:tc>
          <w:tcPr>
            <w:tcW w:w="1417" w:type="dxa"/>
            <w:shd w:val="clear" w:color="auto" w:fill="F7CAAC" w:themeFill="accent2" w:themeFillTint="66"/>
          </w:tcPr>
          <w:p w14:paraId="169168D4" w14:textId="77777777" w:rsidR="005C682D" w:rsidRPr="0057575B" w:rsidRDefault="005C682D" w:rsidP="00112543">
            <w:pPr>
              <w:rPr>
                <w:b/>
                <w:bCs/>
              </w:rPr>
            </w:pPr>
          </w:p>
        </w:tc>
        <w:tc>
          <w:tcPr>
            <w:tcW w:w="1418" w:type="dxa"/>
            <w:shd w:val="clear" w:color="auto" w:fill="F7CAAC" w:themeFill="accent2" w:themeFillTint="66"/>
          </w:tcPr>
          <w:p w14:paraId="636F4835" w14:textId="77777777" w:rsidR="005C682D" w:rsidRPr="0057575B" w:rsidRDefault="005C682D" w:rsidP="00112543">
            <w:pPr>
              <w:rPr>
                <w:b/>
                <w:bCs/>
              </w:rPr>
            </w:pPr>
          </w:p>
        </w:tc>
        <w:tc>
          <w:tcPr>
            <w:tcW w:w="1417" w:type="dxa"/>
            <w:shd w:val="clear" w:color="auto" w:fill="F7CAAC" w:themeFill="accent2" w:themeFillTint="66"/>
          </w:tcPr>
          <w:p w14:paraId="3F320620" w14:textId="77777777" w:rsidR="005C682D" w:rsidRPr="0057575B" w:rsidRDefault="005C682D" w:rsidP="00112543">
            <w:pPr>
              <w:rPr>
                <w:b/>
                <w:bCs/>
              </w:rPr>
            </w:pPr>
          </w:p>
        </w:tc>
        <w:tc>
          <w:tcPr>
            <w:tcW w:w="1418" w:type="dxa"/>
            <w:shd w:val="clear" w:color="auto" w:fill="F7CAAC" w:themeFill="accent2" w:themeFillTint="66"/>
          </w:tcPr>
          <w:p w14:paraId="7D21D08A" w14:textId="77777777" w:rsidR="005C682D" w:rsidRPr="0057575B" w:rsidRDefault="005C682D" w:rsidP="00112543">
            <w:pPr>
              <w:rPr>
                <w:b/>
                <w:bCs/>
              </w:rPr>
            </w:pPr>
          </w:p>
        </w:tc>
        <w:tc>
          <w:tcPr>
            <w:tcW w:w="1559" w:type="dxa"/>
            <w:shd w:val="clear" w:color="auto" w:fill="F7CAAC" w:themeFill="accent2" w:themeFillTint="66"/>
          </w:tcPr>
          <w:p w14:paraId="154A32F3" w14:textId="77777777" w:rsidR="005C682D" w:rsidRPr="0057575B" w:rsidRDefault="005C682D" w:rsidP="00112543">
            <w:pPr>
              <w:rPr>
                <w:b/>
                <w:bCs/>
              </w:rPr>
            </w:pPr>
          </w:p>
        </w:tc>
        <w:tc>
          <w:tcPr>
            <w:tcW w:w="1417" w:type="dxa"/>
            <w:shd w:val="clear" w:color="auto" w:fill="F7CAAC" w:themeFill="accent2" w:themeFillTint="66"/>
          </w:tcPr>
          <w:p w14:paraId="5A914EA5" w14:textId="77777777" w:rsidR="005C682D" w:rsidRPr="0057575B" w:rsidRDefault="005C682D" w:rsidP="00112543">
            <w:pPr>
              <w:rPr>
                <w:b/>
                <w:bCs/>
              </w:rPr>
            </w:pPr>
          </w:p>
        </w:tc>
      </w:tr>
      <w:tr w:rsidR="005C682D" w14:paraId="72524905" w14:textId="77777777" w:rsidTr="00112543">
        <w:tc>
          <w:tcPr>
            <w:tcW w:w="2411" w:type="dxa"/>
          </w:tcPr>
          <w:p w14:paraId="232C6E5A" w14:textId="77777777" w:rsidR="005C682D" w:rsidRDefault="005C682D" w:rsidP="00112543">
            <w:r>
              <w:t>Tour guides’ fees</w:t>
            </w:r>
          </w:p>
        </w:tc>
        <w:tc>
          <w:tcPr>
            <w:tcW w:w="1417" w:type="dxa"/>
          </w:tcPr>
          <w:p w14:paraId="7A923D05" w14:textId="77777777" w:rsidR="005C682D" w:rsidRDefault="005C682D" w:rsidP="00112543">
            <w:r>
              <w:t>3,000</w:t>
            </w:r>
          </w:p>
        </w:tc>
        <w:tc>
          <w:tcPr>
            <w:tcW w:w="1418" w:type="dxa"/>
          </w:tcPr>
          <w:p w14:paraId="573BF036" w14:textId="28F370CA" w:rsidR="005C682D" w:rsidRDefault="00EC282C" w:rsidP="00112543">
            <w:r>
              <w:t>3,250</w:t>
            </w:r>
          </w:p>
        </w:tc>
        <w:tc>
          <w:tcPr>
            <w:tcW w:w="1417" w:type="dxa"/>
          </w:tcPr>
          <w:p w14:paraId="317B2A26" w14:textId="3690E02E" w:rsidR="005C682D" w:rsidRDefault="00EC282C" w:rsidP="00112543">
            <w:r>
              <w:t>3,300</w:t>
            </w:r>
          </w:p>
        </w:tc>
        <w:tc>
          <w:tcPr>
            <w:tcW w:w="1418" w:type="dxa"/>
          </w:tcPr>
          <w:p w14:paraId="5D0CC82C" w14:textId="61E5310A" w:rsidR="005C682D" w:rsidRDefault="00EC282C" w:rsidP="00112543">
            <w:r>
              <w:t>3,500</w:t>
            </w:r>
          </w:p>
        </w:tc>
        <w:tc>
          <w:tcPr>
            <w:tcW w:w="1559" w:type="dxa"/>
          </w:tcPr>
          <w:p w14:paraId="4E682E0E" w14:textId="28D201BF" w:rsidR="005C682D" w:rsidRDefault="00EC282C" w:rsidP="00112543">
            <w:r>
              <w:t>3,750</w:t>
            </w:r>
          </w:p>
        </w:tc>
        <w:tc>
          <w:tcPr>
            <w:tcW w:w="1417" w:type="dxa"/>
          </w:tcPr>
          <w:p w14:paraId="0DBBA269" w14:textId="793C9E3D" w:rsidR="005C682D" w:rsidRDefault="00EC282C" w:rsidP="00112543">
            <w:r>
              <w:t>4,000</w:t>
            </w:r>
          </w:p>
        </w:tc>
      </w:tr>
      <w:tr w:rsidR="005C682D" w14:paraId="58490B09" w14:textId="77777777" w:rsidTr="00112543">
        <w:tc>
          <w:tcPr>
            <w:tcW w:w="2411" w:type="dxa"/>
          </w:tcPr>
          <w:p w14:paraId="59C82B78" w14:textId="77777777" w:rsidR="005C682D" w:rsidRDefault="005C682D" w:rsidP="00112543">
            <w:r>
              <w:t>Transportation</w:t>
            </w:r>
          </w:p>
        </w:tc>
        <w:tc>
          <w:tcPr>
            <w:tcW w:w="1417" w:type="dxa"/>
          </w:tcPr>
          <w:p w14:paraId="6F386E96" w14:textId="77777777" w:rsidR="005C682D" w:rsidRDefault="005C682D" w:rsidP="00112543">
            <w:r>
              <w:t>1,200</w:t>
            </w:r>
          </w:p>
        </w:tc>
        <w:tc>
          <w:tcPr>
            <w:tcW w:w="1418" w:type="dxa"/>
          </w:tcPr>
          <w:p w14:paraId="62F76215" w14:textId="155BF954" w:rsidR="005C682D" w:rsidRDefault="005C682D" w:rsidP="00112543">
            <w:r>
              <w:t>1,</w:t>
            </w:r>
            <w:r w:rsidR="00EC282C">
              <w:t>250</w:t>
            </w:r>
          </w:p>
        </w:tc>
        <w:tc>
          <w:tcPr>
            <w:tcW w:w="1417" w:type="dxa"/>
          </w:tcPr>
          <w:p w14:paraId="477AA78E" w14:textId="7DAF7143" w:rsidR="005C682D" w:rsidRDefault="005C682D" w:rsidP="00112543">
            <w:r>
              <w:t>1,</w:t>
            </w:r>
            <w:r w:rsidR="00EC282C">
              <w:t>300</w:t>
            </w:r>
          </w:p>
        </w:tc>
        <w:tc>
          <w:tcPr>
            <w:tcW w:w="1418" w:type="dxa"/>
          </w:tcPr>
          <w:p w14:paraId="477AC9F4" w14:textId="07C201C3" w:rsidR="005C682D" w:rsidRDefault="005C682D" w:rsidP="00112543">
            <w:r>
              <w:t>2,</w:t>
            </w:r>
            <w:r w:rsidR="00EC282C">
              <w:t>400</w:t>
            </w:r>
          </w:p>
        </w:tc>
        <w:tc>
          <w:tcPr>
            <w:tcW w:w="1559" w:type="dxa"/>
          </w:tcPr>
          <w:p w14:paraId="4CA26789" w14:textId="6A033F0B" w:rsidR="005C682D" w:rsidRDefault="005C682D" w:rsidP="00112543">
            <w:r>
              <w:t>2,</w:t>
            </w:r>
            <w:r w:rsidR="00EC282C">
              <w:t>500</w:t>
            </w:r>
          </w:p>
        </w:tc>
        <w:tc>
          <w:tcPr>
            <w:tcW w:w="1417" w:type="dxa"/>
          </w:tcPr>
          <w:p w14:paraId="0D6AE111" w14:textId="7031A77E" w:rsidR="005C682D" w:rsidRDefault="005C682D" w:rsidP="00112543">
            <w:r>
              <w:t>2,</w:t>
            </w:r>
            <w:r w:rsidR="00EC282C">
              <w:t>700</w:t>
            </w:r>
          </w:p>
        </w:tc>
      </w:tr>
      <w:tr w:rsidR="005C682D" w14:paraId="525E18E2" w14:textId="77777777" w:rsidTr="00112543">
        <w:tc>
          <w:tcPr>
            <w:tcW w:w="2411" w:type="dxa"/>
          </w:tcPr>
          <w:p w14:paraId="05394B83" w14:textId="77777777" w:rsidR="005C682D" w:rsidRDefault="005C682D" w:rsidP="00112543">
            <w:r>
              <w:t>Accommodation</w:t>
            </w:r>
          </w:p>
        </w:tc>
        <w:tc>
          <w:tcPr>
            <w:tcW w:w="1417" w:type="dxa"/>
          </w:tcPr>
          <w:p w14:paraId="0212A202" w14:textId="77777777" w:rsidR="005C682D" w:rsidRDefault="005C682D" w:rsidP="00112543">
            <w:r>
              <w:t>1,500</w:t>
            </w:r>
          </w:p>
        </w:tc>
        <w:tc>
          <w:tcPr>
            <w:tcW w:w="1418" w:type="dxa"/>
          </w:tcPr>
          <w:p w14:paraId="1FDDC9CC" w14:textId="58DF10C1" w:rsidR="005C682D" w:rsidRDefault="00EC282C" w:rsidP="00112543">
            <w:r>
              <w:t>1,700</w:t>
            </w:r>
          </w:p>
        </w:tc>
        <w:tc>
          <w:tcPr>
            <w:tcW w:w="1417" w:type="dxa"/>
          </w:tcPr>
          <w:p w14:paraId="1A934AE4" w14:textId="17214E7B" w:rsidR="005C682D" w:rsidRDefault="00EC282C" w:rsidP="00112543">
            <w:r>
              <w:t>1,900</w:t>
            </w:r>
          </w:p>
        </w:tc>
        <w:tc>
          <w:tcPr>
            <w:tcW w:w="1418" w:type="dxa"/>
          </w:tcPr>
          <w:p w14:paraId="1FACC4A7" w14:textId="7ADC1752" w:rsidR="005C682D" w:rsidRDefault="00EC282C" w:rsidP="00112543">
            <w:r>
              <w:t>2,200</w:t>
            </w:r>
          </w:p>
        </w:tc>
        <w:tc>
          <w:tcPr>
            <w:tcW w:w="1559" w:type="dxa"/>
          </w:tcPr>
          <w:p w14:paraId="4200FA82" w14:textId="45ADC9F0" w:rsidR="005C682D" w:rsidRDefault="00EC282C" w:rsidP="00112543">
            <w:r>
              <w:t>2,500</w:t>
            </w:r>
          </w:p>
        </w:tc>
        <w:tc>
          <w:tcPr>
            <w:tcW w:w="1417" w:type="dxa"/>
          </w:tcPr>
          <w:p w14:paraId="3A971DC6" w14:textId="0F8B4EE2" w:rsidR="005C682D" w:rsidRDefault="00EC282C" w:rsidP="00112543">
            <w:r>
              <w:t>3,000</w:t>
            </w:r>
          </w:p>
        </w:tc>
      </w:tr>
      <w:tr w:rsidR="005C682D" w14:paraId="74C62C43" w14:textId="77777777" w:rsidTr="00112543">
        <w:tc>
          <w:tcPr>
            <w:tcW w:w="2411" w:type="dxa"/>
          </w:tcPr>
          <w:p w14:paraId="7EED7BC7" w14:textId="77777777" w:rsidR="005C682D" w:rsidRDefault="005C682D" w:rsidP="00112543">
            <w:r>
              <w:t>Other variable cost</w:t>
            </w:r>
          </w:p>
        </w:tc>
        <w:tc>
          <w:tcPr>
            <w:tcW w:w="1417" w:type="dxa"/>
          </w:tcPr>
          <w:p w14:paraId="77B26DC9" w14:textId="77777777" w:rsidR="005C682D" w:rsidRDefault="005C682D" w:rsidP="00112543">
            <w:r>
              <w:t>400</w:t>
            </w:r>
          </w:p>
        </w:tc>
        <w:tc>
          <w:tcPr>
            <w:tcW w:w="1418" w:type="dxa"/>
          </w:tcPr>
          <w:p w14:paraId="132AB8D3" w14:textId="3219A5ED" w:rsidR="005C682D" w:rsidRDefault="00EC282C" w:rsidP="00112543">
            <w:r>
              <w:t>450</w:t>
            </w:r>
          </w:p>
        </w:tc>
        <w:tc>
          <w:tcPr>
            <w:tcW w:w="1417" w:type="dxa"/>
          </w:tcPr>
          <w:p w14:paraId="6901336B" w14:textId="119268FE" w:rsidR="005C682D" w:rsidRDefault="00EC282C" w:rsidP="00112543">
            <w:r>
              <w:t>500</w:t>
            </w:r>
          </w:p>
        </w:tc>
        <w:tc>
          <w:tcPr>
            <w:tcW w:w="1418" w:type="dxa"/>
          </w:tcPr>
          <w:p w14:paraId="6E1E759F" w14:textId="7FF4BA2B" w:rsidR="005C682D" w:rsidRDefault="00EC282C" w:rsidP="00112543">
            <w:r>
              <w:t>6</w:t>
            </w:r>
            <w:r w:rsidR="005C682D">
              <w:t>00</w:t>
            </w:r>
          </w:p>
        </w:tc>
        <w:tc>
          <w:tcPr>
            <w:tcW w:w="1559" w:type="dxa"/>
          </w:tcPr>
          <w:p w14:paraId="2193483A" w14:textId="68B92A44" w:rsidR="005C682D" w:rsidRDefault="00EC282C" w:rsidP="00112543">
            <w:r>
              <w:t>700</w:t>
            </w:r>
          </w:p>
        </w:tc>
        <w:tc>
          <w:tcPr>
            <w:tcW w:w="1417" w:type="dxa"/>
          </w:tcPr>
          <w:p w14:paraId="2A46AF77" w14:textId="4DDC90C9" w:rsidR="005C682D" w:rsidRDefault="00EC282C" w:rsidP="00112543">
            <w:r>
              <w:t>800</w:t>
            </w:r>
          </w:p>
        </w:tc>
      </w:tr>
      <w:tr w:rsidR="005C682D" w14:paraId="5E9D4DB6" w14:textId="77777777" w:rsidTr="00112543">
        <w:tc>
          <w:tcPr>
            <w:tcW w:w="2411" w:type="dxa"/>
            <w:shd w:val="clear" w:color="auto" w:fill="C45911" w:themeFill="accent2" w:themeFillShade="BF"/>
          </w:tcPr>
          <w:p w14:paraId="719D03D8" w14:textId="77777777" w:rsidR="005C682D" w:rsidRPr="00ED3192" w:rsidRDefault="005C682D" w:rsidP="00112543">
            <w:pPr>
              <w:rPr>
                <w:b/>
                <w:bCs/>
              </w:rPr>
            </w:pPr>
            <w:r w:rsidRPr="00ED3192">
              <w:rPr>
                <w:b/>
                <w:bCs/>
              </w:rPr>
              <w:t>Total Variable costs</w:t>
            </w:r>
          </w:p>
        </w:tc>
        <w:tc>
          <w:tcPr>
            <w:tcW w:w="1417" w:type="dxa"/>
            <w:shd w:val="clear" w:color="auto" w:fill="C45911" w:themeFill="accent2" w:themeFillShade="BF"/>
          </w:tcPr>
          <w:p w14:paraId="2FA958E6" w14:textId="41F05888" w:rsidR="005C682D" w:rsidRPr="00ED3192" w:rsidRDefault="005C682D" w:rsidP="00112543">
            <w:pPr>
              <w:rPr>
                <w:b/>
                <w:bCs/>
              </w:rPr>
            </w:pPr>
            <w:r w:rsidRPr="00ED3192">
              <w:rPr>
                <w:b/>
                <w:bCs/>
              </w:rPr>
              <w:t>6,</w:t>
            </w:r>
            <w:r w:rsidR="00EC282C">
              <w:rPr>
                <w:b/>
                <w:bCs/>
              </w:rPr>
              <w:t>100</w:t>
            </w:r>
          </w:p>
        </w:tc>
        <w:tc>
          <w:tcPr>
            <w:tcW w:w="1418" w:type="dxa"/>
            <w:shd w:val="clear" w:color="auto" w:fill="C45911" w:themeFill="accent2" w:themeFillShade="BF"/>
          </w:tcPr>
          <w:p w14:paraId="0EC44AE5" w14:textId="37103E96" w:rsidR="005C682D" w:rsidRPr="00ED3192" w:rsidRDefault="00EC282C" w:rsidP="00112543">
            <w:pPr>
              <w:rPr>
                <w:b/>
                <w:bCs/>
              </w:rPr>
            </w:pPr>
            <w:r>
              <w:rPr>
                <w:b/>
                <w:bCs/>
              </w:rPr>
              <w:t>6,650</w:t>
            </w:r>
          </w:p>
        </w:tc>
        <w:tc>
          <w:tcPr>
            <w:tcW w:w="1417" w:type="dxa"/>
            <w:shd w:val="clear" w:color="auto" w:fill="C45911" w:themeFill="accent2" w:themeFillShade="BF"/>
          </w:tcPr>
          <w:p w14:paraId="1B79F6C7" w14:textId="12633262" w:rsidR="005C682D" w:rsidRPr="00ED3192" w:rsidRDefault="00EC282C" w:rsidP="00112543">
            <w:pPr>
              <w:rPr>
                <w:b/>
                <w:bCs/>
              </w:rPr>
            </w:pPr>
            <w:r>
              <w:rPr>
                <w:b/>
                <w:bCs/>
              </w:rPr>
              <w:t>7,000</w:t>
            </w:r>
          </w:p>
        </w:tc>
        <w:tc>
          <w:tcPr>
            <w:tcW w:w="1418" w:type="dxa"/>
            <w:shd w:val="clear" w:color="auto" w:fill="C45911" w:themeFill="accent2" w:themeFillShade="BF"/>
          </w:tcPr>
          <w:p w14:paraId="30FD03FD" w14:textId="0290A463" w:rsidR="005C682D" w:rsidRPr="00ED3192" w:rsidRDefault="00EC282C" w:rsidP="00112543">
            <w:pPr>
              <w:rPr>
                <w:b/>
                <w:bCs/>
              </w:rPr>
            </w:pPr>
            <w:r>
              <w:rPr>
                <w:b/>
                <w:bCs/>
              </w:rPr>
              <w:t>8,700</w:t>
            </w:r>
          </w:p>
        </w:tc>
        <w:tc>
          <w:tcPr>
            <w:tcW w:w="1559" w:type="dxa"/>
            <w:shd w:val="clear" w:color="auto" w:fill="C45911" w:themeFill="accent2" w:themeFillShade="BF"/>
          </w:tcPr>
          <w:p w14:paraId="758ED6A0" w14:textId="3062A838" w:rsidR="005C682D" w:rsidRPr="00ED3192" w:rsidRDefault="00EC282C" w:rsidP="00112543">
            <w:pPr>
              <w:rPr>
                <w:b/>
                <w:bCs/>
              </w:rPr>
            </w:pPr>
            <w:r>
              <w:rPr>
                <w:b/>
                <w:bCs/>
              </w:rPr>
              <w:t>9,450</w:t>
            </w:r>
          </w:p>
        </w:tc>
        <w:tc>
          <w:tcPr>
            <w:tcW w:w="1417" w:type="dxa"/>
            <w:shd w:val="clear" w:color="auto" w:fill="C45911" w:themeFill="accent2" w:themeFillShade="BF"/>
          </w:tcPr>
          <w:p w14:paraId="03CCB08A" w14:textId="139312A0" w:rsidR="005C682D" w:rsidRPr="00ED3192" w:rsidRDefault="00EC282C" w:rsidP="00112543">
            <w:pPr>
              <w:rPr>
                <w:b/>
                <w:bCs/>
              </w:rPr>
            </w:pPr>
            <w:r>
              <w:rPr>
                <w:b/>
                <w:bCs/>
              </w:rPr>
              <w:t>10,500</w:t>
            </w:r>
          </w:p>
        </w:tc>
      </w:tr>
      <w:tr w:rsidR="005C682D" w14:paraId="6DC6C423" w14:textId="77777777" w:rsidTr="00112543">
        <w:tc>
          <w:tcPr>
            <w:tcW w:w="2411" w:type="dxa"/>
          </w:tcPr>
          <w:p w14:paraId="53BB2611" w14:textId="77777777" w:rsidR="005C682D" w:rsidRDefault="005C682D" w:rsidP="00112543">
            <w:r>
              <w:t>Total cost</w:t>
            </w:r>
          </w:p>
        </w:tc>
        <w:tc>
          <w:tcPr>
            <w:tcW w:w="1417" w:type="dxa"/>
          </w:tcPr>
          <w:p w14:paraId="4DB04A0B" w14:textId="1809B6B1" w:rsidR="005C682D" w:rsidRDefault="00EC282C" w:rsidP="00112543">
            <w:r>
              <w:t>12,400</w:t>
            </w:r>
          </w:p>
        </w:tc>
        <w:tc>
          <w:tcPr>
            <w:tcW w:w="1418" w:type="dxa"/>
          </w:tcPr>
          <w:p w14:paraId="7F15691A" w14:textId="11710539" w:rsidR="005C682D" w:rsidRDefault="00EC282C" w:rsidP="00112543">
            <w:r>
              <w:t>13,450</w:t>
            </w:r>
          </w:p>
        </w:tc>
        <w:tc>
          <w:tcPr>
            <w:tcW w:w="1417" w:type="dxa"/>
          </w:tcPr>
          <w:p w14:paraId="736DF3DE" w14:textId="52C2AE6B" w:rsidR="005C682D" w:rsidRDefault="00EC282C" w:rsidP="00112543">
            <w:r>
              <w:t>13,80</w:t>
            </w:r>
            <w:r w:rsidR="00FD6CD0">
              <w:t>0</w:t>
            </w:r>
          </w:p>
        </w:tc>
        <w:tc>
          <w:tcPr>
            <w:tcW w:w="1418" w:type="dxa"/>
          </w:tcPr>
          <w:p w14:paraId="5C317B5D" w14:textId="73EB0E96" w:rsidR="005C682D" w:rsidRDefault="00EC282C" w:rsidP="00112543">
            <w:r>
              <w:t>15,500</w:t>
            </w:r>
          </w:p>
        </w:tc>
        <w:tc>
          <w:tcPr>
            <w:tcW w:w="1559" w:type="dxa"/>
          </w:tcPr>
          <w:p w14:paraId="71569864" w14:textId="638D9423" w:rsidR="005C682D" w:rsidRDefault="00EC282C" w:rsidP="00112543">
            <w:r>
              <w:t>16,250</w:t>
            </w:r>
          </w:p>
        </w:tc>
        <w:tc>
          <w:tcPr>
            <w:tcW w:w="1417" w:type="dxa"/>
          </w:tcPr>
          <w:p w14:paraId="22212CF7" w14:textId="49C9C0DB" w:rsidR="005C682D" w:rsidRDefault="00EC282C" w:rsidP="00112543">
            <w:r>
              <w:t>17,300</w:t>
            </w:r>
          </w:p>
        </w:tc>
      </w:tr>
      <w:tr w:rsidR="005C682D" w14:paraId="220C51F9" w14:textId="77777777" w:rsidTr="00112543">
        <w:tc>
          <w:tcPr>
            <w:tcW w:w="2411" w:type="dxa"/>
            <w:shd w:val="clear" w:color="auto" w:fill="2E74B5" w:themeFill="accent5" w:themeFillShade="BF"/>
          </w:tcPr>
          <w:p w14:paraId="7D5F6CB2" w14:textId="77777777" w:rsidR="005C682D" w:rsidRPr="00ED3192" w:rsidRDefault="005C682D" w:rsidP="00112543">
            <w:pPr>
              <w:rPr>
                <w:b/>
                <w:bCs/>
              </w:rPr>
            </w:pPr>
            <w:r w:rsidRPr="00ED3192">
              <w:rPr>
                <w:b/>
                <w:bCs/>
              </w:rPr>
              <w:t>Net Profit</w:t>
            </w:r>
          </w:p>
        </w:tc>
        <w:tc>
          <w:tcPr>
            <w:tcW w:w="1417" w:type="dxa"/>
            <w:shd w:val="clear" w:color="auto" w:fill="2E74B5" w:themeFill="accent5" w:themeFillShade="BF"/>
          </w:tcPr>
          <w:p w14:paraId="50D9DDC7" w14:textId="67886B95" w:rsidR="005C682D" w:rsidRPr="00ED3192" w:rsidRDefault="005C682D" w:rsidP="00112543">
            <w:pPr>
              <w:rPr>
                <w:b/>
                <w:bCs/>
              </w:rPr>
            </w:pPr>
            <w:r>
              <w:rPr>
                <w:b/>
                <w:bCs/>
              </w:rPr>
              <w:t>3,</w:t>
            </w:r>
            <w:r w:rsidR="00FD6CD0">
              <w:rPr>
                <w:b/>
                <w:bCs/>
              </w:rPr>
              <w:t>850</w:t>
            </w:r>
          </w:p>
        </w:tc>
        <w:tc>
          <w:tcPr>
            <w:tcW w:w="1418" w:type="dxa"/>
            <w:shd w:val="clear" w:color="auto" w:fill="2E74B5" w:themeFill="accent5" w:themeFillShade="BF"/>
          </w:tcPr>
          <w:p w14:paraId="511DF189" w14:textId="0433CD01" w:rsidR="005C682D" w:rsidRPr="00ED3192" w:rsidRDefault="00FD6CD0" w:rsidP="00112543">
            <w:pPr>
              <w:rPr>
                <w:b/>
                <w:bCs/>
              </w:rPr>
            </w:pPr>
            <w:r>
              <w:rPr>
                <w:b/>
                <w:bCs/>
              </w:rPr>
              <w:t>4,425</w:t>
            </w:r>
          </w:p>
        </w:tc>
        <w:tc>
          <w:tcPr>
            <w:tcW w:w="1417" w:type="dxa"/>
            <w:shd w:val="clear" w:color="auto" w:fill="2E74B5" w:themeFill="accent5" w:themeFillShade="BF"/>
          </w:tcPr>
          <w:p w14:paraId="04C7F13C" w14:textId="52AE6211" w:rsidR="005C682D" w:rsidRPr="00ED3192" w:rsidRDefault="00FD6CD0" w:rsidP="00112543">
            <w:pPr>
              <w:rPr>
                <w:b/>
                <w:bCs/>
              </w:rPr>
            </w:pPr>
            <w:r>
              <w:rPr>
                <w:b/>
                <w:bCs/>
              </w:rPr>
              <w:t>5,860</w:t>
            </w:r>
          </w:p>
        </w:tc>
        <w:tc>
          <w:tcPr>
            <w:tcW w:w="1418" w:type="dxa"/>
            <w:shd w:val="clear" w:color="auto" w:fill="2E74B5" w:themeFill="accent5" w:themeFillShade="BF"/>
          </w:tcPr>
          <w:p w14:paraId="057E43D2" w14:textId="3FE56B3F" w:rsidR="005C682D" w:rsidRPr="00ED3192" w:rsidRDefault="00FD6CD0" w:rsidP="00112543">
            <w:pPr>
              <w:rPr>
                <w:b/>
                <w:bCs/>
              </w:rPr>
            </w:pPr>
            <w:r>
              <w:rPr>
                <w:b/>
                <w:bCs/>
              </w:rPr>
              <w:t>6,126</w:t>
            </w:r>
          </w:p>
        </w:tc>
        <w:tc>
          <w:tcPr>
            <w:tcW w:w="1559" w:type="dxa"/>
            <w:shd w:val="clear" w:color="auto" w:fill="2E74B5" w:themeFill="accent5" w:themeFillShade="BF"/>
          </w:tcPr>
          <w:p w14:paraId="57FC8B88" w14:textId="069A1784" w:rsidR="005C682D" w:rsidRPr="00ED3192" w:rsidRDefault="00FD6CD0" w:rsidP="00112543">
            <w:pPr>
              <w:rPr>
                <w:b/>
                <w:bCs/>
              </w:rPr>
            </w:pPr>
            <w:r>
              <w:rPr>
                <w:b/>
                <w:bCs/>
              </w:rPr>
              <w:t>7,538</w:t>
            </w:r>
          </w:p>
        </w:tc>
        <w:tc>
          <w:tcPr>
            <w:tcW w:w="1417" w:type="dxa"/>
            <w:shd w:val="clear" w:color="auto" w:fill="2E74B5" w:themeFill="accent5" w:themeFillShade="BF"/>
          </w:tcPr>
          <w:p w14:paraId="0E81BBBF" w14:textId="5BB4FC49" w:rsidR="005C682D" w:rsidRPr="00ED3192" w:rsidRDefault="00FD6CD0" w:rsidP="00112543">
            <w:pPr>
              <w:rPr>
                <w:b/>
                <w:bCs/>
              </w:rPr>
            </w:pPr>
            <w:r>
              <w:rPr>
                <w:b/>
                <w:bCs/>
              </w:rPr>
              <w:t>8,866</w:t>
            </w:r>
          </w:p>
        </w:tc>
      </w:tr>
    </w:tbl>
    <w:p w14:paraId="04F00DEE" w14:textId="77777777" w:rsidR="005C682D" w:rsidRPr="005C682D" w:rsidRDefault="005C682D" w:rsidP="005C682D"/>
    <w:p w14:paraId="7D721E0B" w14:textId="55504503" w:rsidR="005C682D" w:rsidRDefault="00FD6CD0" w:rsidP="0008163E">
      <w:pPr>
        <w:pStyle w:val="Heading1"/>
      </w:pPr>
      <w:bookmarkStart w:id="19" w:name="_Toc143866909"/>
      <w:r>
        <w:t>Research methods:</w:t>
      </w:r>
      <w:bookmarkEnd w:id="19"/>
    </w:p>
    <w:p w14:paraId="4C894952" w14:textId="77777777" w:rsidR="00FD6CD0" w:rsidRDefault="00FD6CD0" w:rsidP="00FD6CD0">
      <w:r w:rsidRPr="00FD6CD0">
        <w:t>To gather information about potential customers and ensure that the personalized tour guide company meets their needs and preferences, it is necessary to employ a combination of the methods below.</w:t>
      </w:r>
    </w:p>
    <w:p w14:paraId="1609F1F7" w14:textId="06B0ED39" w:rsidR="00FD6CD0" w:rsidRPr="00FD6CD0" w:rsidRDefault="00FD6CD0" w:rsidP="00FD6CD0">
      <w:r w:rsidRPr="00FD6CD0">
        <w:t>Surveys:</w:t>
      </w:r>
    </w:p>
    <w:p w14:paraId="169440FD" w14:textId="77777777" w:rsidR="00FD6CD0" w:rsidRPr="00FD6CD0" w:rsidRDefault="00FD6CD0" w:rsidP="00FD6CD0">
      <w:r w:rsidRPr="00FD6CD0">
        <w:t xml:space="preserve">The team will design and conduct surveys to gather direct feedback from the target audience. The survey will include questions about their travel preferences, interests, preferred destinations, tour </w:t>
      </w:r>
      <w:r w:rsidRPr="00FD6CD0">
        <w:lastRenderedPageBreak/>
        <w:t>expectations, and factors influencing their decisions when choosing tour guide services. Sample survey questions may include:</w:t>
      </w:r>
    </w:p>
    <w:p w14:paraId="508DF37D" w14:textId="77777777" w:rsidR="00FD6CD0" w:rsidRPr="00FD6CD0" w:rsidRDefault="00FD6CD0" w:rsidP="00FD6CD0">
      <w:pPr>
        <w:pStyle w:val="NoSpacing"/>
        <w:numPr>
          <w:ilvl w:val="0"/>
          <w:numId w:val="15"/>
        </w:numPr>
      </w:pPr>
      <w:r w:rsidRPr="00FD6CD0">
        <w:t>What types of travel experiences do you prefer? (e.g., cultural, adventure, historical)</w:t>
      </w:r>
    </w:p>
    <w:p w14:paraId="70C2EA7C" w14:textId="77777777" w:rsidR="00FD6CD0" w:rsidRPr="00FD6CD0" w:rsidRDefault="00FD6CD0" w:rsidP="00FD6CD0">
      <w:pPr>
        <w:pStyle w:val="NoSpacing"/>
        <w:numPr>
          <w:ilvl w:val="0"/>
          <w:numId w:val="15"/>
        </w:numPr>
      </w:pPr>
      <w:r w:rsidRPr="00FD6CD0">
        <w:t xml:space="preserve">What are your favourite destinations to visit? </w:t>
      </w:r>
    </w:p>
    <w:p w14:paraId="00AA7C5B" w14:textId="77777777" w:rsidR="00FD6CD0" w:rsidRPr="00FD6CD0" w:rsidRDefault="00FD6CD0" w:rsidP="00FD6CD0">
      <w:pPr>
        <w:pStyle w:val="NoSpacing"/>
        <w:numPr>
          <w:ilvl w:val="0"/>
          <w:numId w:val="15"/>
        </w:numPr>
      </w:pPr>
      <w:r w:rsidRPr="00FD6CD0">
        <w:t xml:space="preserve">How important is personalized and immersive travel experiences to you? </w:t>
      </w:r>
    </w:p>
    <w:p w14:paraId="2771525A" w14:textId="77777777" w:rsidR="00FD6CD0" w:rsidRPr="00FD6CD0" w:rsidRDefault="00FD6CD0" w:rsidP="00FD6CD0">
      <w:pPr>
        <w:pStyle w:val="NoSpacing"/>
        <w:numPr>
          <w:ilvl w:val="0"/>
          <w:numId w:val="15"/>
        </w:numPr>
      </w:pPr>
      <w:r w:rsidRPr="00FD6CD0">
        <w:t xml:space="preserve">What factors are most important to you when selecting a tour guide company? (e.g., local expertise, customer reviews, pricing) </w:t>
      </w:r>
    </w:p>
    <w:p w14:paraId="41710F61" w14:textId="77777777" w:rsidR="00FD6CD0" w:rsidRPr="00FD6CD0" w:rsidRDefault="00FD6CD0" w:rsidP="00FD6CD0">
      <w:pPr>
        <w:pStyle w:val="NoSpacing"/>
        <w:numPr>
          <w:ilvl w:val="0"/>
          <w:numId w:val="15"/>
        </w:numPr>
      </w:pPr>
      <w:r w:rsidRPr="00FD6CD0">
        <w:t>Would you be interested in offbeat and lesser-known destinations?</w:t>
      </w:r>
    </w:p>
    <w:p w14:paraId="2967C28F" w14:textId="77777777" w:rsidR="00FD6CD0" w:rsidRPr="00FD6CD0" w:rsidRDefault="00FD6CD0" w:rsidP="00FD6CD0">
      <w:r w:rsidRPr="00FD6CD0">
        <w:t xml:space="preserve">Literature Review: </w:t>
      </w:r>
    </w:p>
    <w:p w14:paraId="0C9FC0AB" w14:textId="45BB0270" w:rsidR="00FD6CD0" w:rsidRPr="00FD6CD0" w:rsidRDefault="00FD6CD0" w:rsidP="00FD6CD0">
      <w:r w:rsidRPr="00FD6CD0">
        <w:t xml:space="preserve">To support the potential success of the personalized tour guide company, </w:t>
      </w:r>
      <w:r>
        <w:t>TOUR</w:t>
      </w:r>
      <w:r w:rsidRPr="00FD6CD0">
        <w:t xml:space="preserve"> will conduct a comprehensive literature review of the tourism industry, focusing on trends, market demands, and customer preferences. This review will provide evidence on the growing interest in experiential and authentic travel experiences, the rise of personalized tour services, and the increasing demand for offbeat destinations.</w:t>
      </w:r>
    </w:p>
    <w:p w14:paraId="67AF15FE" w14:textId="77777777" w:rsidR="00FD6CD0" w:rsidRPr="00FD6CD0" w:rsidRDefault="00FD6CD0" w:rsidP="00FD6CD0">
      <w:r w:rsidRPr="00FD6CD0">
        <w:t xml:space="preserve">Market Research Reports: </w:t>
      </w:r>
    </w:p>
    <w:p w14:paraId="42EBA21E" w14:textId="31B72E41" w:rsidR="00FD6CD0" w:rsidRPr="00FD6CD0" w:rsidRDefault="00FD6CD0" w:rsidP="00FD6CD0">
      <w:r>
        <w:t xml:space="preserve">TOUR </w:t>
      </w:r>
      <w:r w:rsidRPr="00FD6CD0">
        <w:t>will also analyse market research reports and industry studies related to the travel and tourism sector. These reports can provide valuable insights into consumer behaviour, market trends, and competitive landscape, guiding our business strategies and offerings.</w:t>
      </w:r>
    </w:p>
    <w:p w14:paraId="64B72181" w14:textId="77777777" w:rsidR="00FD6CD0" w:rsidRPr="00FD6CD0" w:rsidRDefault="00FD6CD0" w:rsidP="00FD6CD0"/>
    <w:p w14:paraId="23FEF138" w14:textId="14E9A714" w:rsidR="00FD6CD0" w:rsidRDefault="0008163E" w:rsidP="0008163E">
      <w:pPr>
        <w:pStyle w:val="Heading1"/>
      </w:pPr>
      <w:bookmarkStart w:id="20" w:name="_Toc143866910"/>
      <w:r>
        <w:t>References:</w:t>
      </w:r>
      <w:bookmarkEnd w:id="20"/>
    </w:p>
    <w:p w14:paraId="7D723E7A" w14:textId="13F8F26F" w:rsidR="00B75E40" w:rsidRDefault="00B75E40" w:rsidP="0008163E">
      <w:r w:rsidRPr="00B75E40">
        <w:rPr>
          <w:lang w:val="en-US"/>
        </w:rPr>
        <w:t>Barringer, B., Ireland, D., (2019) Entrepreneurship: Successfully Launching New Ventures. Sixth edition; Global edition. Harlow, England: Pearson.</w:t>
      </w:r>
    </w:p>
    <w:p w14:paraId="24C371BE" w14:textId="489211BC" w:rsidR="0008163E" w:rsidRDefault="0008163E" w:rsidP="0008163E">
      <w:r>
        <w:t xml:space="preserve">Mindtools (2023) Available at: </w:t>
      </w:r>
      <w:hyperlink r:id="rId9" w:history="1">
        <w:r w:rsidRPr="000E55B3">
          <w:rPr>
            <w:rStyle w:val="Hyperlink"/>
          </w:rPr>
          <w:t>https://www.mindtools.com/at7k8my/porter-s-five-forces</w:t>
        </w:r>
      </w:hyperlink>
      <w:r>
        <w:t xml:space="preserve"> Accessed: 1</w:t>
      </w:r>
      <w:r w:rsidRPr="00C870BF">
        <w:rPr>
          <w:vertAlign w:val="superscript"/>
        </w:rPr>
        <w:t>st</w:t>
      </w:r>
      <w:r>
        <w:t xml:space="preserve"> </w:t>
      </w:r>
      <w:r w:rsidR="00160EB8">
        <w:t>August.</w:t>
      </w:r>
    </w:p>
    <w:p w14:paraId="1023EB25" w14:textId="19DFFE54" w:rsidR="0008163E" w:rsidRDefault="0008163E" w:rsidP="0008163E">
      <w:r>
        <w:t xml:space="preserve">Mindtools (2023) Available at: </w:t>
      </w:r>
      <w:hyperlink r:id="rId10" w:history="1">
        <w:r w:rsidRPr="000E55B3">
          <w:rPr>
            <w:rStyle w:val="Hyperlink"/>
          </w:rPr>
          <w:t>https://www.mindtools.com/a182jt9/vrio-analysis</w:t>
        </w:r>
      </w:hyperlink>
      <w:r>
        <w:t xml:space="preserve"> Accessed: 1</w:t>
      </w:r>
      <w:r w:rsidRPr="00A10FB2">
        <w:rPr>
          <w:vertAlign w:val="superscript"/>
        </w:rPr>
        <w:t>st</w:t>
      </w:r>
      <w:r>
        <w:t xml:space="preserve"> August.</w:t>
      </w:r>
    </w:p>
    <w:p w14:paraId="03DEBFEC" w14:textId="0DC3B24A" w:rsidR="00A212B6" w:rsidRDefault="00A212B6" w:rsidP="0008163E">
      <w:r w:rsidRPr="00A212B6">
        <w:t>Rickman, Cheryl D.</w:t>
      </w:r>
      <w:r>
        <w:t xml:space="preserve"> (2011) </w:t>
      </w:r>
      <w:r w:rsidRPr="00A212B6">
        <w:t xml:space="preserve">The small business start-up </w:t>
      </w:r>
      <w:r w:rsidR="00160EB8" w:rsidRPr="00A212B6">
        <w:t>workbook:</w:t>
      </w:r>
      <w:r w:rsidRPr="00A212B6">
        <w:t xml:space="preserve"> a step-by-step guide to starting the business you've dreamed of</w:t>
      </w:r>
    </w:p>
    <w:p w14:paraId="2C2A0CDF" w14:textId="412C8DBE" w:rsidR="0008163E" w:rsidRDefault="0008163E" w:rsidP="0008163E">
      <w:r>
        <w:t xml:space="preserve">VisitBritain (2023) Available at: </w:t>
      </w:r>
      <w:hyperlink r:id="rId11" w:history="1">
        <w:r w:rsidRPr="000E55B3">
          <w:rPr>
            <w:rStyle w:val="Hyperlink"/>
          </w:rPr>
          <w:t>https://www.visitbritain.org/2023-tourism-forecast</w:t>
        </w:r>
      </w:hyperlink>
      <w:r>
        <w:t xml:space="preserve"> Accessed: 31</w:t>
      </w:r>
      <w:r w:rsidRPr="00827CCD">
        <w:rPr>
          <w:vertAlign w:val="superscript"/>
        </w:rPr>
        <w:t>st</w:t>
      </w:r>
      <w:r>
        <w:t xml:space="preserve"> July.</w:t>
      </w:r>
    </w:p>
    <w:p w14:paraId="643C9503" w14:textId="77777777" w:rsidR="0008163E" w:rsidRDefault="0008163E" w:rsidP="0008163E">
      <w:r>
        <w:t xml:space="preserve">VisitBritain (2023) Available at: </w:t>
      </w:r>
      <w:hyperlink r:id="rId12" w:history="1">
        <w:r w:rsidRPr="000E55B3">
          <w:rPr>
            <w:rStyle w:val="Hyperlink"/>
          </w:rPr>
          <w:t>https://www.visitbritain.org/business-advice/start-your-business?gclid=CjwKCAjwt52mBhB5EiwA05YKozPRGKUfG8YQelHb44ulDYcPYlVTFYFEQXKTi05heQrqSSCxPIXfIhoCcUkQAvD_BwE&amp;gclsrc=aw.ds</w:t>
        </w:r>
      </w:hyperlink>
      <w:r>
        <w:t xml:space="preserve"> Accessed: 31</w:t>
      </w:r>
      <w:r w:rsidRPr="00D61F02">
        <w:rPr>
          <w:vertAlign w:val="superscript"/>
        </w:rPr>
        <w:t>st</w:t>
      </w:r>
      <w:r>
        <w:t xml:space="preserve"> July </w:t>
      </w:r>
    </w:p>
    <w:p w14:paraId="032D714E" w14:textId="77777777" w:rsidR="0008163E" w:rsidRDefault="0008163E" w:rsidP="0008163E"/>
    <w:p w14:paraId="01606F51" w14:textId="77777777" w:rsidR="0008163E" w:rsidRDefault="0008163E" w:rsidP="0008163E"/>
    <w:p w14:paraId="4B6C5826" w14:textId="77777777" w:rsidR="0008163E" w:rsidRPr="005C682D" w:rsidRDefault="0008163E" w:rsidP="005C682D"/>
    <w:p w14:paraId="62E73CED" w14:textId="77777777" w:rsidR="005C682D" w:rsidRDefault="005C682D" w:rsidP="00C95FCC"/>
    <w:p w14:paraId="131E2723" w14:textId="77777777" w:rsidR="00C95FCC" w:rsidRDefault="00C95FCC" w:rsidP="00B73512"/>
    <w:p w14:paraId="329880A3" w14:textId="77777777" w:rsidR="00B73512" w:rsidRDefault="00B73512" w:rsidP="00B73512"/>
    <w:p w14:paraId="397F1007" w14:textId="77777777" w:rsidR="00B73512" w:rsidRDefault="00B73512" w:rsidP="00B73512"/>
    <w:p w14:paraId="16FB9CD2" w14:textId="77777777" w:rsidR="00B73512" w:rsidRPr="00FE78A8" w:rsidRDefault="00B73512" w:rsidP="00B73512"/>
    <w:p w14:paraId="176B673D" w14:textId="77777777" w:rsidR="00B73512" w:rsidRPr="00FE78A8" w:rsidRDefault="00B73512" w:rsidP="00B73512"/>
    <w:p w14:paraId="7CBC13A8" w14:textId="77777777" w:rsidR="00B73512" w:rsidRDefault="00B73512" w:rsidP="00B73512"/>
    <w:p w14:paraId="58794520" w14:textId="77777777" w:rsidR="00B73512" w:rsidRDefault="00B73512" w:rsidP="00B73512">
      <w:pPr>
        <w:spacing w:after="0" w:line="240" w:lineRule="auto"/>
      </w:pPr>
    </w:p>
    <w:p w14:paraId="4680DEA8" w14:textId="77777777" w:rsidR="00B73512" w:rsidRDefault="00B73512" w:rsidP="00B73512">
      <w:pPr>
        <w:spacing w:after="0" w:line="240" w:lineRule="auto"/>
      </w:pPr>
    </w:p>
    <w:p w14:paraId="66E76527" w14:textId="77777777" w:rsidR="00B73512" w:rsidRPr="00FE78A8" w:rsidRDefault="00B73512" w:rsidP="00B73512">
      <w:pPr>
        <w:spacing w:after="0" w:line="240" w:lineRule="auto"/>
      </w:pPr>
    </w:p>
    <w:p w14:paraId="4544F342" w14:textId="77777777" w:rsidR="00B73512" w:rsidRPr="00FE78A8" w:rsidRDefault="00B73512" w:rsidP="009F6BCF"/>
    <w:p w14:paraId="2243C1E1" w14:textId="77777777" w:rsidR="009F6BCF" w:rsidRDefault="009F6BCF" w:rsidP="009F6BCF"/>
    <w:p w14:paraId="4A9EEA3F" w14:textId="77777777" w:rsidR="009F6BCF" w:rsidRDefault="009F6BCF" w:rsidP="009F6BCF">
      <w:pPr>
        <w:pStyle w:val="NoSpacing"/>
      </w:pPr>
    </w:p>
    <w:p w14:paraId="2B57449F" w14:textId="77777777" w:rsidR="009F6BCF" w:rsidRPr="009F6BCF" w:rsidRDefault="009F6BCF" w:rsidP="009F6BCF">
      <w:pPr>
        <w:pStyle w:val="NoSpacing"/>
      </w:pPr>
    </w:p>
    <w:p w14:paraId="05C49DC4" w14:textId="77777777" w:rsidR="009F6BCF" w:rsidRDefault="009F6BCF"/>
    <w:sectPr w:rsidR="009F6BCF" w:rsidSect="0008163E">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64379" w14:textId="77777777" w:rsidR="007F5DDE" w:rsidRDefault="007F5DDE" w:rsidP="0008163E">
      <w:pPr>
        <w:spacing w:after="0" w:line="240" w:lineRule="auto"/>
      </w:pPr>
      <w:r>
        <w:separator/>
      </w:r>
    </w:p>
  </w:endnote>
  <w:endnote w:type="continuationSeparator" w:id="0">
    <w:p w14:paraId="2536A1B7" w14:textId="77777777" w:rsidR="007F5DDE" w:rsidRDefault="007F5DDE" w:rsidP="00081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8023262"/>
      <w:docPartObj>
        <w:docPartGallery w:val="Page Numbers (Bottom of Page)"/>
        <w:docPartUnique/>
      </w:docPartObj>
    </w:sdtPr>
    <w:sdtContent>
      <w:p w14:paraId="757F147F" w14:textId="332D11BC" w:rsidR="0008163E" w:rsidRDefault="0008163E" w:rsidP="006A71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EEA00D" w14:textId="77777777" w:rsidR="0008163E" w:rsidRDefault="0008163E" w:rsidP="000816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3312618"/>
      <w:docPartObj>
        <w:docPartGallery w:val="Page Numbers (Bottom of Page)"/>
        <w:docPartUnique/>
      </w:docPartObj>
    </w:sdtPr>
    <w:sdtContent>
      <w:p w14:paraId="7222A3BF" w14:textId="5F8C06B2" w:rsidR="0008163E" w:rsidRDefault="0008163E" w:rsidP="006A71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4B0EA8A" w14:textId="77777777" w:rsidR="0008163E" w:rsidRDefault="0008163E" w:rsidP="0008163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97E51" w14:textId="77777777" w:rsidR="007F5DDE" w:rsidRDefault="007F5DDE" w:rsidP="0008163E">
      <w:pPr>
        <w:spacing w:after="0" w:line="240" w:lineRule="auto"/>
      </w:pPr>
      <w:r>
        <w:separator/>
      </w:r>
    </w:p>
  </w:footnote>
  <w:footnote w:type="continuationSeparator" w:id="0">
    <w:p w14:paraId="71B36027" w14:textId="77777777" w:rsidR="007F5DDE" w:rsidRDefault="007F5DDE" w:rsidP="000816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91C6A"/>
    <w:multiLevelType w:val="multilevel"/>
    <w:tmpl w:val="A094C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42552"/>
    <w:multiLevelType w:val="hybridMultilevel"/>
    <w:tmpl w:val="C4080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674F4"/>
    <w:multiLevelType w:val="multilevel"/>
    <w:tmpl w:val="21E84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24156A"/>
    <w:multiLevelType w:val="multilevel"/>
    <w:tmpl w:val="F120E2A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8D2F5A"/>
    <w:multiLevelType w:val="multilevel"/>
    <w:tmpl w:val="D938B72E"/>
    <w:lvl w:ilvl="0">
      <w:start w:val="1"/>
      <w:numFmt w:val="bullet"/>
      <w:lvlText w:val=""/>
      <w:lvlJc w:val="left"/>
      <w:pPr>
        <w:ind w:left="144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367B4F"/>
    <w:multiLevelType w:val="multilevel"/>
    <w:tmpl w:val="B628D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653BB8"/>
    <w:multiLevelType w:val="hybridMultilevel"/>
    <w:tmpl w:val="3C584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3B60EB"/>
    <w:multiLevelType w:val="hybridMultilevel"/>
    <w:tmpl w:val="C2A6F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7217F7"/>
    <w:multiLevelType w:val="multilevel"/>
    <w:tmpl w:val="F120E2A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ED74A6"/>
    <w:multiLevelType w:val="multilevel"/>
    <w:tmpl w:val="7D2469CE"/>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F1566A"/>
    <w:multiLevelType w:val="multilevel"/>
    <w:tmpl w:val="F120E2A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9B25D4"/>
    <w:multiLevelType w:val="multilevel"/>
    <w:tmpl w:val="F120E2A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CB0C4F"/>
    <w:multiLevelType w:val="multilevel"/>
    <w:tmpl w:val="F120E2A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2425C5"/>
    <w:multiLevelType w:val="multilevel"/>
    <w:tmpl w:val="0196213C"/>
    <w:lvl w:ilvl="0">
      <w:start w:val="1"/>
      <w:numFmt w:val="bullet"/>
      <w:lvlText w:val=""/>
      <w:lvlJc w:val="left"/>
      <w:pPr>
        <w:ind w:left="144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0A629D"/>
    <w:multiLevelType w:val="multilevel"/>
    <w:tmpl w:val="F1B0A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7F08D5"/>
    <w:multiLevelType w:val="hybridMultilevel"/>
    <w:tmpl w:val="10447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6059767">
    <w:abstractNumId w:val="4"/>
  </w:num>
  <w:num w:numId="2" w16cid:durableId="667294037">
    <w:abstractNumId w:val="1"/>
  </w:num>
  <w:num w:numId="3" w16cid:durableId="1023752821">
    <w:abstractNumId w:val="9"/>
  </w:num>
  <w:num w:numId="4" w16cid:durableId="1099327252">
    <w:abstractNumId w:val="6"/>
  </w:num>
  <w:num w:numId="5" w16cid:durableId="716929179">
    <w:abstractNumId w:val="14"/>
  </w:num>
  <w:num w:numId="6" w16cid:durableId="886643139">
    <w:abstractNumId w:val="2"/>
  </w:num>
  <w:num w:numId="7" w16cid:durableId="95903218">
    <w:abstractNumId w:val="0"/>
  </w:num>
  <w:num w:numId="8" w16cid:durableId="1635603335">
    <w:abstractNumId w:val="5"/>
  </w:num>
  <w:num w:numId="9" w16cid:durableId="1889871940">
    <w:abstractNumId w:val="12"/>
  </w:num>
  <w:num w:numId="10" w16cid:durableId="910702114">
    <w:abstractNumId w:val="11"/>
  </w:num>
  <w:num w:numId="11" w16cid:durableId="183595292">
    <w:abstractNumId w:val="3"/>
  </w:num>
  <w:num w:numId="12" w16cid:durableId="1290236370">
    <w:abstractNumId w:val="13"/>
  </w:num>
  <w:num w:numId="13" w16cid:durableId="407194377">
    <w:abstractNumId w:val="10"/>
  </w:num>
  <w:num w:numId="14" w16cid:durableId="1173644343">
    <w:abstractNumId w:val="15"/>
  </w:num>
  <w:num w:numId="15" w16cid:durableId="2034066330">
    <w:abstractNumId w:val="8"/>
  </w:num>
  <w:num w:numId="16" w16cid:durableId="17298406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BCF"/>
    <w:rsid w:val="0008163E"/>
    <w:rsid w:val="00160EB8"/>
    <w:rsid w:val="00194719"/>
    <w:rsid w:val="003509DA"/>
    <w:rsid w:val="005C682D"/>
    <w:rsid w:val="005D5EAA"/>
    <w:rsid w:val="007F5DDE"/>
    <w:rsid w:val="009B4FC1"/>
    <w:rsid w:val="009F6BCF"/>
    <w:rsid w:val="00A212B6"/>
    <w:rsid w:val="00B73512"/>
    <w:rsid w:val="00B75E40"/>
    <w:rsid w:val="00C95FCC"/>
    <w:rsid w:val="00EC282C"/>
    <w:rsid w:val="00FD6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080F0C"/>
  <w15:chartTrackingRefBased/>
  <w15:docId w15:val="{DF92D4D8-6D67-4941-897B-B9D70716C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BCF"/>
    <w:pPr>
      <w:spacing w:after="160" w:line="259"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9F6B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16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BCF"/>
    <w:rPr>
      <w:rFonts w:asciiTheme="majorHAnsi" w:eastAsiaTheme="majorEastAsia" w:hAnsiTheme="majorHAnsi" w:cstheme="majorBidi"/>
      <w:color w:val="2F5496" w:themeColor="accent1" w:themeShade="BF"/>
      <w:kern w:val="0"/>
      <w:sz w:val="32"/>
      <w:szCs w:val="32"/>
      <w:lang w:eastAsia="zh-CN"/>
      <w14:ligatures w14:val="none"/>
    </w:rPr>
  </w:style>
  <w:style w:type="paragraph" w:styleId="TOCHeading">
    <w:name w:val="TOC Heading"/>
    <w:basedOn w:val="Heading1"/>
    <w:next w:val="Normal"/>
    <w:uiPriority w:val="39"/>
    <w:unhideWhenUsed/>
    <w:qFormat/>
    <w:rsid w:val="009F6BCF"/>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9F6BCF"/>
    <w:pPr>
      <w:spacing w:before="120" w:after="0"/>
    </w:pPr>
    <w:rPr>
      <w:rFonts w:cstheme="minorHAnsi"/>
      <w:b/>
      <w:bCs/>
      <w:i/>
      <w:iCs/>
      <w:sz w:val="24"/>
      <w:szCs w:val="24"/>
    </w:rPr>
  </w:style>
  <w:style w:type="paragraph" w:styleId="TOC2">
    <w:name w:val="toc 2"/>
    <w:basedOn w:val="Normal"/>
    <w:next w:val="Normal"/>
    <w:autoRedefine/>
    <w:uiPriority w:val="39"/>
    <w:unhideWhenUsed/>
    <w:rsid w:val="009F6BCF"/>
    <w:pPr>
      <w:spacing w:before="120" w:after="0"/>
      <w:ind w:left="220"/>
    </w:pPr>
    <w:rPr>
      <w:rFonts w:cstheme="minorHAnsi"/>
      <w:b/>
      <w:bCs/>
    </w:rPr>
  </w:style>
  <w:style w:type="paragraph" w:styleId="TOC3">
    <w:name w:val="toc 3"/>
    <w:basedOn w:val="Normal"/>
    <w:next w:val="Normal"/>
    <w:autoRedefine/>
    <w:uiPriority w:val="39"/>
    <w:semiHidden/>
    <w:unhideWhenUsed/>
    <w:rsid w:val="009F6BCF"/>
    <w:pPr>
      <w:spacing w:after="0"/>
      <w:ind w:left="440"/>
    </w:pPr>
    <w:rPr>
      <w:rFonts w:cstheme="minorHAnsi"/>
      <w:sz w:val="20"/>
      <w:szCs w:val="20"/>
    </w:rPr>
  </w:style>
  <w:style w:type="paragraph" w:styleId="TOC4">
    <w:name w:val="toc 4"/>
    <w:basedOn w:val="Normal"/>
    <w:next w:val="Normal"/>
    <w:autoRedefine/>
    <w:uiPriority w:val="39"/>
    <w:semiHidden/>
    <w:unhideWhenUsed/>
    <w:rsid w:val="009F6BCF"/>
    <w:pPr>
      <w:spacing w:after="0"/>
      <w:ind w:left="660"/>
    </w:pPr>
    <w:rPr>
      <w:rFonts w:cstheme="minorHAnsi"/>
      <w:sz w:val="20"/>
      <w:szCs w:val="20"/>
    </w:rPr>
  </w:style>
  <w:style w:type="paragraph" w:styleId="TOC5">
    <w:name w:val="toc 5"/>
    <w:basedOn w:val="Normal"/>
    <w:next w:val="Normal"/>
    <w:autoRedefine/>
    <w:uiPriority w:val="39"/>
    <w:semiHidden/>
    <w:unhideWhenUsed/>
    <w:rsid w:val="009F6BCF"/>
    <w:pPr>
      <w:spacing w:after="0"/>
      <w:ind w:left="880"/>
    </w:pPr>
    <w:rPr>
      <w:rFonts w:cstheme="minorHAnsi"/>
      <w:sz w:val="20"/>
      <w:szCs w:val="20"/>
    </w:rPr>
  </w:style>
  <w:style w:type="paragraph" w:styleId="TOC6">
    <w:name w:val="toc 6"/>
    <w:basedOn w:val="Normal"/>
    <w:next w:val="Normal"/>
    <w:autoRedefine/>
    <w:uiPriority w:val="39"/>
    <w:semiHidden/>
    <w:unhideWhenUsed/>
    <w:rsid w:val="009F6BCF"/>
    <w:pPr>
      <w:spacing w:after="0"/>
      <w:ind w:left="1100"/>
    </w:pPr>
    <w:rPr>
      <w:rFonts w:cstheme="minorHAnsi"/>
      <w:sz w:val="20"/>
      <w:szCs w:val="20"/>
    </w:rPr>
  </w:style>
  <w:style w:type="paragraph" w:styleId="TOC7">
    <w:name w:val="toc 7"/>
    <w:basedOn w:val="Normal"/>
    <w:next w:val="Normal"/>
    <w:autoRedefine/>
    <w:uiPriority w:val="39"/>
    <w:semiHidden/>
    <w:unhideWhenUsed/>
    <w:rsid w:val="009F6BCF"/>
    <w:pPr>
      <w:spacing w:after="0"/>
      <w:ind w:left="1320"/>
    </w:pPr>
    <w:rPr>
      <w:rFonts w:cstheme="minorHAnsi"/>
      <w:sz w:val="20"/>
      <w:szCs w:val="20"/>
    </w:rPr>
  </w:style>
  <w:style w:type="paragraph" w:styleId="TOC8">
    <w:name w:val="toc 8"/>
    <w:basedOn w:val="Normal"/>
    <w:next w:val="Normal"/>
    <w:autoRedefine/>
    <w:uiPriority w:val="39"/>
    <w:semiHidden/>
    <w:unhideWhenUsed/>
    <w:rsid w:val="009F6BCF"/>
    <w:pPr>
      <w:spacing w:after="0"/>
      <w:ind w:left="1540"/>
    </w:pPr>
    <w:rPr>
      <w:rFonts w:cstheme="minorHAnsi"/>
      <w:sz w:val="20"/>
      <w:szCs w:val="20"/>
    </w:rPr>
  </w:style>
  <w:style w:type="paragraph" w:styleId="TOC9">
    <w:name w:val="toc 9"/>
    <w:basedOn w:val="Normal"/>
    <w:next w:val="Normal"/>
    <w:autoRedefine/>
    <w:uiPriority w:val="39"/>
    <w:semiHidden/>
    <w:unhideWhenUsed/>
    <w:rsid w:val="009F6BCF"/>
    <w:pPr>
      <w:spacing w:after="0"/>
      <w:ind w:left="1760"/>
    </w:pPr>
    <w:rPr>
      <w:rFonts w:cstheme="minorHAnsi"/>
      <w:sz w:val="20"/>
      <w:szCs w:val="20"/>
    </w:rPr>
  </w:style>
  <w:style w:type="paragraph" w:styleId="NoSpacing">
    <w:name w:val="No Spacing"/>
    <w:uiPriority w:val="1"/>
    <w:qFormat/>
    <w:rsid w:val="009F6BCF"/>
    <w:rPr>
      <w:rFonts w:eastAsiaTheme="minorEastAsia"/>
      <w:kern w:val="0"/>
      <w:sz w:val="22"/>
      <w:szCs w:val="22"/>
      <w:lang w:eastAsia="zh-CN"/>
      <w14:ligatures w14:val="none"/>
    </w:rPr>
  </w:style>
  <w:style w:type="paragraph" w:styleId="ListParagraph">
    <w:name w:val="List Paragraph"/>
    <w:basedOn w:val="Normal"/>
    <w:uiPriority w:val="34"/>
    <w:qFormat/>
    <w:rsid w:val="00B73512"/>
    <w:pPr>
      <w:ind w:left="720"/>
      <w:contextualSpacing/>
    </w:pPr>
  </w:style>
  <w:style w:type="table" w:styleId="TableGrid">
    <w:name w:val="Table Grid"/>
    <w:basedOn w:val="TableNormal"/>
    <w:uiPriority w:val="39"/>
    <w:rsid w:val="003509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816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63E"/>
    <w:rPr>
      <w:rFonts w:eastAsiaTheme="minorEastAsia"/>
      <w:kern w:val="0"/>
      <w:sz w:val="22"/>
      <w:szCs w:val="22"/>
      <w:lang w:eastAsia="zh-CN"/>
      <w14:ligatures w14:val="none"/>
    </w:rPr>
  </w:style>
  <w:style w:type="character" w:styleId="PageNumber">
    <w:name w:val="page number"/>
    <w:basedOn w:val="DefaultParagraphFont"/>
    <w:uiPriority w:val="99"/>
    <w:semiHidden/>
    <w:unhideWhenUsed/>
    <w:rsid w:val="0008163E"/>
  </w:style>
  <w:style w:type="character" w:customStyle="1" w:styleId="Heading2Char">
    <w:name w:val="Heading 2 Char"/>
    <w:basedOn w:val="DefaultParagraphFont"/>
    <w:link w:val="Heading2"/>
    <w:uiPriority w:val="9"/>
    <w:rsid w:val="0008163E"/>
    <w:rPr>
      <w:rFonts w:asciiTheme="majorHAnsi" w:eastAsiaTheme="majorEastAsia" w:hAnsiTheme="majorHAnsi" w:cstheme="majorBidi"/>
      <w:color w:val="2F5496" w:themeColor="accent1" w:themeShade="BF"/>
      <w:kern w:val="0"/>
      <w:sz w:val="26"/>
      <w:szCs w:val="26"/>
      <w:lang w:eastAsia="zh-CN"/>
      <w14:ligatures w14:val="none"/>
    </w:rPr>
  </w:style>
  <w:style w:type="character" w:styleId="Hyperlink">
    <w:name w:val="Hyperlink"/>
    <w:basedOn w:val="DefaultParagraphFont"/>
    <w:uiPriority w:val="99"/>
    <w:unhideWhenUsed/>
    <w:rsid w:val="000816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isitbritain.org/business-advice/start-your-business?gclid=CjwKCAjwt52mBhB5EiwA05YKozPRGKUfG8YQelHb44ulDYcPYlVTFYFEQXKTi05heQrqSSCxPIXfIhoCcUkQAvD_BwE&amp;gclsrc=aw.d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sitbritain.org/2023-tourism-forecas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indtools.com/a182jt9/vrio-analysis" TargetMode="External"/><Relationship Id="rId4" Type="http://schemas.openxmlformats.org/officeDocument/2006/relationships/settings" Target="settings.xml"/><Relationship Id="rId9" Type="http://schemas.openxmlformats.org/officeDocument/2006/relationships/hyperlink" Target="https://www.mindtools.com/at7k8my/porter-s-five-force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29C979-34B5-D84C-9678-ECCE9F2FC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11</Pages>
  <Words>3468</Words>
  <Characters>19770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2023-08-25T08:54:00Z</dcterms:created>
  <dcterms:modified xsi:type="dcterms:W3CDTF">2023-08-25T12:42:00Z</dcterms:modified>
</cp:coreProperties>
</file>