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3136D" w:rsidRPr="001E12FA" w:rsidRDefault="00C3136D" w:rsidP="00596489">
      <w:pPr>
        <w:jc w:val="center"/>
        <w:rPr>
          <w:b/>
          <w:color w:val="000000" w:themeColor="text1"/>
          <w:sz w:val="40"/>
          <w:szCs w:val="40"/>
          <w:shd w:val="clear" w:color="auto" w:fill="FFFFFF"/>
        </w:rPr>
      </w:pPr>
    </w:p>
    <w:p w:rsidR="00C3136D" w:rsidRPr="001E12FA" w:rsidRDefault="00C3136D" w:rsidP="00596489">
      <w:pPr>
        <w:jc w:val="center"/>
        <w:rPr>
          <w:b/>
          <w:color w:val="000000" w:themeColor="text1"/>
          <w:sz w:val="40"/>
          <w:szCs w:val="40"/>
          <w:shd w:val="clear" w:color="auto" w:fill="FFFFFF"/>
        </w:rPr>
      </w:pPr>
    </w:p>
    <w:p w:rsidR="00C3136D" w:rsidRPr="001E12FA" w:rsidRDefault="00C3136D" w:rsidP="00596489">
      <w:pPr>
        <w:jc w:val="center"/>
        <w:rPr>
          <w:b/>
          <w:i/>
          <w:color w:val="000000" w:themeColor="text1"/>
          <w:sz w:val="40"/>
          <w:szCs w:val="40"/>
          <w:shd w:val="clear" w:color="auto" w:fill="FFFFFF"/>
        </w:rPr>
      </w:pPr>
    </w:p>
    <w:p w:rsidR="00534FEC" w:rsidRPr="001E12FA" w:rsidRDefault="00534FEC" w:rsidP="00596489">
      <w:pPr>
        <w:spacing w:after="200"/>
        <w:jc w:val="center"/>
        <w:rPr>
          <w:b/>
          <w:i/>
          <w:color w:val="000000" w:themeColor="text1"/>
          <w:shd w:val="clear" w:color="auto" w:fill="FFFFFF"/>
        </w:rPr>
      </w:pPr>
      <w:r w:rsidRPr="001E12FA">
        <w:rPr>
          <w:b/>
          <w:i/>
          <w:color w:val="000000" w:themeColor="text1"/>
          <w:shd w:val="clear" w:color="auto" w:fill="FFFFFF"/>
        </w:rPr>
        <w:t xml:space="preserve">Student’s Name: Lucian-Gheorghe </w:t>
      </w:r>
      <w:proofErr w:type="spellStart"/>
      <w:r w:rsidRPr="001E12FA">
        <w:rPr>
          <w:b/>
          <w:i/>
          <w:color w:val="000000" w:themeColor="text1"/>
          <w:shd w:val="clear" w:color="auto" w:fill="FFFFFF"/>
        </w:rPr>
        <w:t>Cocos</w:t>
      </w:r>
      <w:proofErr w:type="spellEnd"/>
    </w:p>
    <w:p w:rsidR="00534FEC" w:rsidRPr="001E12FA" w:rsidRDefault="00534FEC" w:rsidP="00596489">
      <w:pPr>
        <w:spacing w:after="200"/>
        <w:jc w:val="center"/>
        <w:rPr>
          <w:b/>
          <w:i/>
          <w:color w:val="000000" w:themeColor="text1"/>
          <w:shd w:val="clear" w:color="auto" w:fill="FFFFFF"/>
        </w:rPr>
      </w:pPr>
      <w:r w:rsidRPr="001E12FA">
        <w:rPr>
          <w:b/>
          <w:i/>
          <w:color w:val="000000" w:themeColor="text1"/>
          <w:shd w:val="clear" w:color="auto" w:fill="FFFFFF"/>
        </w:rPr>
        <w:t>Student ID number: 1915930</w:t>
      </w:r>
    </w:p>
    <w:p w:rsidR="00534FEC" w:rsidRPr="001E12FA" w:rsidRDefault="00534FEC" w:rsidP="00596489">
      <w:pPr>
        <w:spacing w:after="200"/>
        <w:jc w:val="center"/>
        <w:rPr>
          <w:b/>
          <w:i/>
          <w:color w:val="000000" w:themeColor="text1"/>
          <w:shd w:val="clear" w:color="auto" w:fill="FFFFFF"/>
        </w:rPr>
      </w:pPr>
      <w:r w:rsidRPr="001E12FA">
        <w:rPr>
          <w:b/>
          <w:i/>
          <w:color w:val="000000" w:themeColor="text1"/>
          <w:shd w:val="clear" w:color="auto" w:fill="FFFFFF"/>
        </w:rPr>
        <w:t xml:space="preserve">Teacher name: </w:t>
      </w:r>
      <w:proofErr w:type="spellStart"/>
      <w:r w:rsidRPr="001E12FA">
        <w:rPr>
          <w:b/>
          <w:i/>
          <w:color w:val="000000" w:themeColor="text1"/>
          <w:shd w:val="clear" w:color="auto" w:fill="FFFFFF"/>
        </w:rPr>
        <w:t>Toyin</w:t>
      </w:r>
      <w:proofErr w:type="spellEnd"/>
      <w:r w:rsidRPr="001E12FA">
        <w:rPr>
          <w:b/>
          <w:i/>
          <w:color w:val="000000" w:themeColor="text1"/>
          <w:shd w:val="clear" w:color="auto" w:fill="FFFFFF"/>
        </w:rPr>
        <w:t xml:space="preserve"> </w:t>
      </w:r>
      <w:proofErr w:type="spellStart"/>
      <w:r w:rsidRPr="001E12FA">
        <w:rPr>
          <w:b/>
          <w:i/>
          <w:color w:val="000000" w:themeColor="text1"/>
          <w:shd w:val="clear" w:color="auto" w:fill="FFFFFF"/>
        </w:rPr>
        <w:t>Adisa</w:t>
      </w:r>
      <w:proofErr w:type="spellEnd"/>
    </w:p>
    <w:p w:rsidR="000E069E" w:rsidRDefault="00534FEC" w:rsidP="00596489">
      <w:pPr>
        <w:spacing w:after="200"/>
        <w:jc w:val="center"/>
        <w:rPr>
          <w:b/>
          <w:i/>
          <w:color w:val="000000" w:themeColor="text1"/>
          <w:shd w:val="clear" w:color="auto" w:fill="FFFFFF"/>
        </w:rPr>
      </w:pPr>
      <w:r w:rsidRPr="001E12FA">
        <w:rPr>
          <w:b/>
          <w:i/>
          <w:color w:val="000000" w:themeColor="text1"/>
          <w:shd w:val="clear" w:color="auto" w:fill="FFFFFF"/>
        </w:rPr>
        <w:t>Module title: Community Engagement</w:t>
      </w:r>
    </w:p>
    <w:p w:rsidR="00116AEB" w:rsidRPr="001E12FA" w:rsidRDefault="000E069E" w:rsidP="00596489">
      <w:pPr>
        <w:spacing w:after="200"/>
        <w:jc w:val="center"/>
        <w:rPr>
          <w:rFonts w:eastAsiaTheme="majorEastAsia" w:cstheme="majorBidi"/>
          <w:b/>
          <w:bCs/>
          <w:color w:val="000000" w:themeColor="text1"/>
          <w:szCs w:val="28"/>
          <w:shd w:val="clear" w:color="auto" w:fill="FFFFFF"/>
          <w:lang w:val="en-IN"/>
        </w:rPr>
      </w:pPr>
      <w:r>
        <w:rPr>
          <w:b/>
          <w:i/>
          <w:color w:val="000000" w:themeColor="text1"/>
          <w:shd w:val="clear" w:color="auto" w:fill="FFFFFF"/>
        </w:rPr>
        <w:t>Assignment title: Iceland</w:t>
      </w:r>
      <w:r w:rsidR="00116AEB" w:rsidRPr="001E12FA">
        <w:rPr>
          <w:color w:val="000000" w:themeColor="text1"/>
          <w:shd w:val="clear" w:color="auto" w:fill="FFFFFF"/>
        </w:rPr>
        <w:br w:type="page"/>
      </w:r>
    </w:p>
    <w:sdt>
      <w:sdtPr>
        <w:rPr>
          <w:rFonts w:ascii="Times New Roman" w:eastAsiaTheme="minorHAnsi" w:hAnsi="Times New Roman" w:cstheme="minorBidi"/>
          <w:b w:val="0"/>
          <w:bCs w:val="0"/>
          <w:color w:val="000000" w:themeColor="text1"/>
          <w:sz w:val="24"/>
          <w:szCs w:val="22"/>
          <w:lang w:val="en-GB"/>
        </w:rPr>
        <w:id w:val="-1875538066"/>
        <w:docPartObj>
          <w:docPartGallery w:val="Table of Contents"/>
          <w:docPartUnique/>
        </w:docPartObj>
      </w:sdtPr>
      <w:sdtEndPr>
        <w:rPr>
          <w:noProof/>
        </w:rPr>
      </w:sdtEndPr>
      <w:sdtContent>
        <w:p w:rsidR="006750A0" w:rsidRPr="001E12FA" w:rsidRDefault="006750A0" w:rsidP="00596489">
          <w:pPr>
            <w:pStyle w:val="TOCHeading"/>
            <w:spacing w:line="360" w:lineRule="auto"/>
            <w:jc w:val="center"/>
            <w:rPr>
              <w:rFonts w:ascii="Times New Roman" w:hAnsi="Times New Roman" w:cs="Times New Roman"/>
              <w:color w:val="000000" w:themeColor="text1"/>
            </w:rPr>
          </w:pPr>
          <w:r w:rsidRPr="001E12FA">
            <w:rPr>
              <w:rFonts w:ascii="Times New Roman" w:hAnsi="Times New Roman" w:cs="Times New Roman"/>
              <w:color w:val="000000" w:themeColor="text1"/>
              <w:sz w:val="24"/>
              <w:szCs w:val="24"/>
              <w:u w:val="single"/>
            </w:rPr>
            <w:t>Table of Contents</w:t>
          </w:r>
        </w:p>
        <w:p w:rsidR="00A85EB2" w:rsidRPr="001E12FA" w:rsidRDefault="000333DA" w:rsidP="00596489">
          <w:pPr>
            <w:pStyle w:val="TOC1"/>
            <w:tabs>
              <w:tab w:val="right" w:leader="dot" w:pos="9016"/>
            </w:tabs>
            <w:rPr>
              <w:rFonts w:asciiTheme="minorHAnsi" w:eastAsiaTheme="minorEastAsia" w:hAnsiTheme="minorHAnsi"/>
              <w:noProof/>
              <w:color w:val="000000" w:themeColor="text1"/>
              <w:sz w:val="22"/>
              <w:lang w:val="en-US"/>
            </w:rPr>
          </w:pPr>
          <w:r w:rsidRPr="001E12FA">
            <w:rPr>
              <w:color w:val="000000" w:themeColor="text1"/>
            </w:rPr>
            <w:fldChar w:fldCharType="begin"/>
          </w:r>
          <w:r w:rsidR="006750A0" w:rsidRPr="001E12FA">
            <w:rPr>
              <w:color w:val="000000" w:themeColor="text1"/>
            </w:rPr>
            <w:instrText xml:space="preserve"> TOC \o "1-3" \h \z \u </w:instrText>
          </w:r>
          <w:r w:rsidRPr="001E12FA">
            <w:rPr>
              <w:color w:val="000000" w:themeColor="text1"/>
            </w:rPr>
            <w:fldChar w:fldCharType="separate"/>
          </w:r>
          <w:hyperlink w:anchor="_Toc38403339" w:history="1">
            <w:r w:rsidR="00A85EB2" w:rsidRPr="001E12FA">
              <w:rPr>
                <w:rStyle w:val="Hyperlink"/>
                <w:noProof/>
                <w:color w:val="000000" w:themeColor="text1"/>
                <w:shd w:val="clear" w:color="auto" w:fill="FFFFFF"/>
              </w:rPr>
              <w:t>1.0. Introduction</w:t>
            </w:r>
            <w:r w:rsidR="00A85EB2" w:rsidRPr="001E12FA">
              <w:rPr>
                <w:noProof/>
                <w:webHidden/>
                <w:color w:val="000000" w:themeColor="text1"/>
              </w:rPr>
              <w:tab/>
            </w:r>
            <w:r w:rsidRPr="001E12FA">
              <w:rPr>
                <w:noProof/>
                <w:webHidden/>
                <w:color w:val="000000" w:themeColor="text1"/>
              </w:rPr>
              <w:fldChar w:fldCharType="begin"/>
            </w:r>
            <w:r w:rsidR="00A85EB2" w:rsidRPr="001E12FA">
              <w:rPr>
                <w:noProof/>
                <w:webHidden/>
                <w:color w:val="000000" w:themeColor="text1"/>
              </w:rPr>
              <w:instrText xml:space="preserve"> PAGEREF _Toc38403339 \h </w:instrText>
            </w:r>
            <w:r w:rsidRPr="001E12FA">
              <w:rPr>
                <w:noProof/>
                <w:webHidden/>
                <w:color w:val="000000" w:themeColor="text1"/>
              </w:rPr>
            </w:r>
            <w:r w:rsidRPr="001E12FA">
              <w:rPr>
                <w:noProof/>
                <w:webHidden/>
                <w:color w:val="000000" w:themeColor="text1"/>
              </w:rPr>
              <w:fldChar w:fldCharType="separate"/>
            </w:r>
            <w:r w:rsidR="00E16AE8">
              <w:rPr>
                <w:noProof/>
                <w:webHidden/>
                <w:color w:val="000000" w:themeColor="text1"/>
              </w:rPr>
              <w:t>3</w:t>
            </w:r>
            <w:r w:rsidRPr="001E12FA">
              <w:rPr>
                <w:noProof/>
                <w:webHidden/>
                <w:color w:val="000000" w:themeColor="text1"/>
              </w:rPr>
              <w:fldChar w:fldCharType="end"/>
            </w:r>
          </w:hyperlink>
        </w:p>
        <w:p w:rsidR="00A85EB2" w:rsidRPr="001E12FA" w:rsidRDefault="00C91B0D" w:rsidP="00596489">
          <w:pPr>
            <w:pStyle w:val="TOC1"/>
            <w:tabs>
              <w:tab w:val="right" w:leader="dot" w:pos="9016"/>
            </w:tabs>
            <w:rPr>
              <w:rFonts w:asciiTheme="minorHAnsi" w:eastAsiaTheme="minorEastAsia" w:hAnsiTheme="minorHAnsi"/>
              <w:noProof/>
              <w:color w:val="000000" w:themeColor="text1"/>
              <w:sz w:val="22"/>
              <w:lang w:val="en-US"/>
            </w:rPr>
          </w:pPr>
          <w:hyperlink w:anchor="_Toc38403340" w:history="1">
            <w:r w:rsidR="00A85EB2" w:rsidRPr="001E12FA">
              <w:rPr>
                <w:rStyle w:val="Hyperlink"/>
                <w:noProof/>
                <w:color w:val="000000" w:themeColor="text1"/>
                <w:shd w:val="clear" w:color="auto" w:fill="FFFFFF"/>
              </w:rPr>
              <w:t>2.0. Analysis of the organization</w:t>
            </w:r>
            <w:r w:rsidR="00A85EB2" w:rsidRPr="001E12FA">
              <w:rPr>
                <w:noProof/>
                <w:webHidden/>
                <w:color w:val="000000" w:themeColor="text1"/>
              </w:rPr>
              <w:tab/>
            </w:r>
            <w:r w:rsidR="000333DA" w:rsidRPr="001E12FA">
              <w:rPr>
                <w:noProof/>
                <w:webHidden/>
                <w:color w:val="000000" w:themeColor="text1"/>
              </w:rPr>
              <w:fldChar w:fldCharType="begin"/>
            </w:r>
            <w:r w:rsidR="00A85EB2" w:rsidRPr="001E12FA">
              <w:rPr>
                <w:noProof/>
                <w:webHidden/>
                <w:color w:val="000000" w:themeColor="text1"/>
              </w:rPr>
              <w:instrText xml:space="preserve"> PAGEREF _Toc38403340 \h </w:instrText>
            </w:r>
            <w:r w:rsidR="000333DA" w:rsidRPr="001E12FA">
              <w:rPr>
                <w:noProof/>
                <w:webHidden/>
                <w:color w:val="000000" w:themeColor="text1"/>
              </w:rPr>
            </w:r>
            <w:r w:rsidR="000333DA" w:rsidRPr="001E12FA">
              <w:rPr>
                <w:noProof/>
                <w:webHidden/>
                <w:color w:val="000000" w:themeColor="text1"/>
              </w:rPr>
              <w:fldChar w:fldCharType="separate"/>
            </w:r>
            <w:r w:rsidR="00E16AE8">
              <w:rPr>
                <w:noProof/>
                <w:webHidden/>
                <w:color w:val="000000" w:themeColor="text1"/>
              </w:rPr>
              <w:t>3</w:t>
            </w:r>
            <w:r w:rsidR="000333DA" w:rsidRPr="001E12FA">
              <w:rPr>
                <w:noProof/>
                <w:webHidden/>
                <w:color w:val="000000" w:themeColor="text1"/>
              </w:rPr>
              <w:fldChar w:fldCharType="end"/>
            </w:r>
          </w:hyperlink>
        </w:p>
        <w:p w:rsidR="00A85EB2" w:rsidRPr="001E12FA" w:rsidRDefault="00C91B0D" w:rsidP="00596489">
          <w:pPr>
            <w:pStyle w:val="TOC2"/>
            <w:tabs>
              <w:tab w:val="right" w:leader="dot" w:pos="9016"/>
            </w:tabs>
            <w:rPr>
              <w:rFonts w:asciiTheme="minorHAnsi" w:eastAsiaTheme="minorEastAsia" w:hAnsiTheme="minorHAnsi"/>
              <w:noProof/>
              <w:color w:val="000000" w:themeColor="text1"/>
              <w:sz w:val="22"/>
              <w:lang w:val="en-US"/>
            </w:rPr>
          </w:pPr>
          <w:hyperlink w:anchor="_Toc38403341" w:history="1">
            <w:r w:rsidR="00A85EB2" w:rsidRPr="001E12FA">
              <w:rPr>
                <w:rStyle w:val="Hyperlink"/>
                <w:noProof/>
                <w:color w:val="000000" w:themeColor="text1"/>
              </w:rPr>
              <w:t>2.1. The sector in which it operates, the size, structure and explain its goals, mission, and values –</w:t>
            </w:r>
            <w:r w:rsidR="00A85EB2" w:rsidRPr="001E12FA">
              <w:rPr>
                <w:noProof/>
                <w:webHidden/>
                <w:color w:val="000000" w:themeColor="text1"/>
              </w:rPr>
              <w:tab/>
            </w:r>
            <w:r w:rsidR="000333DA" w:rsidRPr="001E12FA">
              <w:rPr>
                <w:noProof/>
                <w:webHidden/>
                <w:color w:val="000000" w:themeColor="text1"/>
              </w:rPr>
              <w:fldChar w:fldCharType="begin"/>
            </w:r>
            <w:r w:rsidR="00A85EB2" w:rsidRPr="001E12FA">
              <w:rPr>
                <w:noProof/>
                <w:webHidden/>
                <w:color w:val="000000" w:themeColor="text1"/>
              </w:rPr>
              <w:instrText xml:space="preserve"> PAGEREF _Toc38403341 \h </w:instrText>
            </w:r>
            <w:r w:rsidR="000333DA" w:rsidRPr="001E12FA">
              <w:rPr>
                <w:noProof/>
                <w:webHidden/>
                <w:color w:val="000000" w:themeColor="text1"/>
              </w:rPr>
            </w:r>
            <w:r w:rsidR="000333DA" w:rsidRPr="001E12FA">
              <w:rPr>
                <w:noProof/>
                <w:webHidden/>
                <w:color w:val="000000" w:themeColor="text1"/>
              </w:rPr>
              <w:fldChar w:fldCharType="separate"/>
            </w:r>
            <w:r w:rsidR="00E16AE8">
              <w:rPr>
                <w:noProof/>
                <w:webHidden/>
                <w:color w:val="000000" w:themeColor="text1"/>
              </w:rPr>
              <w:t>3</w:t>
            </w:r>
            <w:r w:rsidR="000333DA" w:rsidRPr="001E12FA">
              <w:rPr>
                <w:noProof/>
                <w:webHidden/>
                <w:color w:val="000000" w:themeColor="text1"/>
              </w:rPr>
              <w:fldChar w:fldCharType="end"/>
            </w:r>
          </w:hyperlink>
        </w:p>
        <w:p w:rsidR="00A85EB2" w:rsidRPr="001E12FA" w:rsidRDefault="00C91B0D" w:rsidP="00596489">
          <w:pPr>
            <w:pStyle w:val="TOC2"/>
            <w:tabs>
              <w:tab w:val="right" w:leader="dot" w:pos="9016"/>
            </w:tabs>
            <w:rPr>
              <w:rFonts w:asciiTheme="minorHAnsi" w:eastAsiaTheme="minorEastAsia" w:hAnsiTheme="minorHAnsi"/>
              <w:noProof/>
              <w:color w:val="000000" w:themeColor="text1"/>
              <w:sz w:val="22"/>
              <w:lang w:val="en-US"/>
            </w:rPr>
          </w:pPr>
          <w:hyperlink w:anchor="_Toc38403342" w:history="1">
            <w:r w:rsidR="00A85EB2" w:rsidRPr="001E12FA">
              <w:rPr>
                <w:rStyle w:val="Hyperlink"/>
                <w:noProof/>
                <w:color w:val="000000" w:themeColor="text1"/>
              </w:rPr>
              <w:t>2.2. Identify its customers and expectation from the organization in terms of goods</w:t>
            </w:r>
            <w:r w:rsidR="00A85EB2" w:rsidRPr="001E12FA">
              <w:rPr>
                <w:noProof/>
                <w:webHidden/>
                <w:color w:val="000000" w:themeColor="text1"/>
              </w:rPr>
              <w:tab/>
            </w:r>
            <w:r w:rsidR="000333DA" w:rsidRPr="001E12FA">
              <w:rPr>
                <w:noProof/>
                <w:webHidden/>
                <w:color w:val="000000" w:themeColor="text1"/>
              </w:rPr>
              <w:fldChar w:fldCharType="begin"/>
            </w:r>
            <w:r w:rsidR="00A85EB2" w:rsidRPr="001E12FA">
              <w:rPr>
                <w:noProof/>
                <w:webHidden/>
                <w:color w:val="000000" w:themeColor="text1"/>
              </w:rPr>
              <w:instrText xml:space="preserve"> PAGEREF _Toc38403342 \h </w:instrText>
            </w:r>
            <w:r w:rsidR="000333DA" w:rsidRPr="001E12FA">
              <w:rPr>
                <w:noProof/>
                <w:webHidden/>
                <w:color w:val="000000" w:themeColor="text1"/>
              </w:rPr>
            </w:r>
            <w:r w:rsidR="000333DA" w:rsidRPr="001E12FA">
              <w:rPr>
                <w:noProof/>
                <w:webHidden/>
                <w:color w:val="000000" w:themeColor="text1"/>
              </w:rPr>
              <w:fldChar w:fldCharType="separate"/>
            </w:r>
            <w:r w:rsidR="00E16AE8">
              <w:rPr>
                <w:noProof/>
                <w:webHidden/>
                <w:color w:val="000000" w:themeColor="text1"/>
              </w:rPr>
              <w:t>5</w:t>
            </w:r>
            <w:r w:rsidR="000333DA" w:rsidRPr="001E12FA">
              <w:rPr>
                <w:noProof/>
                <w:webHidden/>
                <w:color w:val="000000" w:themeColor="text1"/>
              </w:rPr>
              <w:fldChar w:fldCharType="end"/>
            </w:r>
          </w:hyperlink>
        </w:p>
        <w:p w:rsidR="00A85EB2" w:rsidRPr="001E12FA" w:rsidRDefault="00C91B0D" w:rsidP="00596489">
          <w:pPr>
            <w:pStyle w:val="TOC2"/>
            <w:tabs>
              <w:tab w:val="right" w:leader="dot" w:pos="9016"/>
            </w:tabs>
            <w:rPr>
              <w:rFonts w:asciiTheme="minorHAnsi" w:eastAsiaTheme="minorEastAsia" w:hAnsiTheme="minorHAnsi"/>
              <w:noProof/>
              <w:color w:val="000000" w:themeColor="text1"/>
              <w:sz w:val="22"/>
              <w:lang w:val="en-US"/>
            </w:rPr>
          </w:pPr>
          <w:hyperlink w:anchor="_Toc38403343" w:history="1">
            <w:r w:rsidR="00A85EB2" w:rsidRPr="001E12FA">
              <w:rPr>
                <w:rStyle w:val="Hyperlink"/>
                <w:noProof/>
                <w:color w:val="000000" w:themeColor="text1"/>
              </w:rPr>
              <w:t>3.0. SWOT</w:t>
            </w:r>
            <w:r w:rsidR="00A85EB2" w:rsidRPr="001E12FA">
              <w:rPr>
                <w:noProof/>
                <w:webHidden/>
                <w:color w:val="000000" w:themeColor="text1"/>
              </w:rPr>
              <w:tab/>
            </w:r>
            <w:r w:rsidR="000333DA" w:rsidRPr="001E12FA">
              <w:rPr>
                <w:noProof/>
                <w:webHidden/>
                <w:color w:val="000000" w:themeColor="text1"/>
              </w:rPr>
              <w:fldChar w:fldCharType="begin"/>
            </w:r>
            <w:r w:rsidR="00A85EB2" w:rsidRPr="001E12FA">
              <w:rPr>
                <w:noProof/>
                <w:webHidden/>
                <w:color w:val="000000" w:themeColor="text1"/>
              </w:rPr>
              <w:instrText xml:space="preserve"> PAGEREF _Toc38403343 \h </w:instrText>
            </w:r>
            <w:r w:rsidR="000333DA" w:rsidRPr="001E12FA">
              <w:rPr>
                <w:noProof/>
                <w:webHidden/>
                <w:color w:val="000000" w:themeColor="text1"/>
              </w:rPr>
            </w:r>
            <w:r w:rsidR="000333DA" w:rsidRPr="001E12FA">
              <w:rPr>
                <w:noProof/>
                <w:webHidden/>
                <w:color w:val="000000" w:themeColor="text1"/>
              </w:rPr>
              <w:fldChar w:fldCharType="separate"/>
            </w:r>
            <w:r w:rsidR="00E16AE8">
              <w:rPr>
                <w:noProof/>
                <w:webHidden/>
                <w:color w:val="000000" w:themeColor="text1"/>
              </w:rPr>
              <w:t>6</w:t>
            </w:r>
            <w:r w:rsidR="000333DA" w:rsidRPr="001E12FA">
              <w:rPr>
                <w:noProof/>
                <w:webHidden/>
                <w:color w:val="000000" w:themeColor="text1"/>
              </w:rPr>
              <w:fldChar w:fldCharType="end"/>
            </w:r>
          </w:hyperlink>
        </w:p>
        <w:p w:rsidR="00A85EB2" w:rsidRPr="001E12FA" w:rsidRDefault="00C91B0D" w:rsidP="00596489">
          <w:pPr>
            <w:pStyle w:val="TOC1"/>
            <w:tabs>
              <w:tab w:val="right" w:leader="dot" w:pos="9016"/>
            </w:tabs>
            <w:rPr>
              <w:rFonts w:asciiTheme="minorHAnsi" w:eastAsiaTheme="minorEastAsia" w:hAnsiTheme="minorHAnsi"/>
              <w:noProof/>
              <w:color w:val="000000" w:themeColor="text1"/>
              <w:sz w:val="22"/>
              <w:lang w:val="en-US"/>
            </w:rPr>
          </w:pPr>
          <w:hyperlink w:anchor="_Toc38403344" w:history="1">
            <w:r w:rsidR="00A85EB2" w:rsidRPr="001E12FA">
              <w:rPr>
                <w:rStyle w:val="Hyperlink"/>
                <w:noProof/>
                <w:color w:val="000000" w:themeColor="text1"/>
              </w:rPr>
              <w:t>4.0 Discussion</w:t>
            </w:r>
            <w:r w:rsidR="00A85EB2" w:rsidRPr="001E12FA">
              <w:rPr>
                <w:noProof/>
                <w:webHidden/>
                <w:color w:val="000000" w:themeColor="text1"/>
              </w:rPr>
              <w:tab/>
            </w:r>
            <w:r w:rsidR="000333DA" w:rsidRPr="001E12FA">
              <w:rPr>
                <w:noProof/>
                <w:webHidden/>
                <w:color w:val="000000" w:themeColor="text1"/>
              </w:rPr>
              <w:fldChar w:fldCharType="begin"/>
            </w:r>
            <w:r w:rsidR="00A85EB2" w:rsidRPr="001E12FA">
              <w:rPr>
                <w:noProof/>
                <w:webHidden/>
                <w:color w:val="000000" w:themeColor="text1"/>
              </w:rPr>
              <w:instrText xml:space="preserve"> PAGEREF _Toc38403344 \h </w:instrText>
            </w:r>
            <w:r w:rsidR="000333DA" w:rsidRPr="001E12FA">
              <w:rPr>
                <w:noProof/>
                <w:webHidden/>
                <w:color w:val="000000" w:themeColor="text1"/>
              </w:rPr>
            </w:r>
            <w:r w:rsidR="000333DA" w:rsidRPr="001E12FA">
              <w:rPr>
                <w:noProof/>
                <w:webHidden/>
                <w:color w:val="000000" w:themeColor="text1"/>
              </w:rPr>
              <w:fldChar w:fldCharType="separate"/>
            </w:r>
            <w:r w:rsidR="00E16AE8">
              <w:rPr>
                <w:noProof/>
                <w:webHidden/>
                <w:color w:val="000000" w:themeColor="text1"/>
              </w:rPr>
              <w:t>7</w:t>
            </w:r>
            <w:r w:rsidR="000333DA" w:rsidRPr="001E12FA">
              <w:rPr>
                <w:noProof/>
                <w:webHidden/>
                <w:color w:val="000000" w:themeColor="text1"/>
              </w:rPr>
              <w:fldChar w:fldCharType="end"/>
            </w:r>
          </w:hyperlink>
        </w:p>
        <w:p w:rsidR="00A85EB2" w:rsidRPr="001E12FA" w:rsidRDefault="00C91B0D" w:rsidP="00596489">
          <w:pPr>
            <w:pStyle w:val="TOC2"/>
            <w:tabs>
              <w:tab w:val="right" w:leader="dot" w:pos="9016"/>
            </w:tabs>
            <w:rPr>
              <w:rFonts w:asciiTheme="minorHAnsi" w:eastAsiaTheme="minorEastAsia" w:hAnsiTheme="minorHAnsi"/>
              <w:noProof/>
              <w:color w:val="000000" w:themeColor="text1"/>
              <w:sz w:val="22"/>
              <w:lang w:val="en-US"/>
            </w:rPr>
          </w:pPr>
          <w:hyperlink w:anchor="_Toc38403345" w:history="1">
            <w:r w:rsidR="00A85EB2" w:rsidRPr="001E12FA">
              <w:rPr>
                <w:rStyle w:val="Hyperlink"/>
                <w:noProof/>
                <w:color w:val="000000" w:themeColor="text1"/>
              </w:rPr>
              <w:t>4.1 Explain the role of the employees within the organisation and how they support the organisation to achieve its goals</w:t>
            </w:r>
            <w:r w:rsidR="00A85EB2" w:rsidRPr="001E12FA">
              <w:rPr>
                <w:noProof/>
                <w:webHidden/>
                <w:color w:val="000000" w:themeColor="text1"/>
              </w:rPr>
              <w:tab/>
            </w:r>
            <w:r w:rsidR="000333DA" w:rsidRPr="001E12FA">
              <w:rPr>
                <w:noProof/>
                <w:webHidden/>
                <w:color w:val="000000" w:themeColor="text1"/>
              </w:rPr>
              <w:fldChar w:fldCharType="begin"/>
            </w:r>
            <w:r w:rsidR="00A85EB2" w:rsidRPr="001E12FA">
              <w:rPr>
                <w:noProof/>
                <w:webHidden/>
                <w:color w:val="000000" w:themeColor="text1"/>
              </w:rPr>
              <w:instrText xml:space="preserve"> PAGEREF _Toc38403345 \h </w:instrText>
            </w:r>
            <w:r w:rsidR="000333DA" w:rsidRPr="001E12FA">
              <w:rPr>
                <w:noProof/>
                <w:webHidden/>
                <w:color w:val="000000" w:themeColor="text1"/>
              </w:rPr>
            </w:r>
            <w:r w:rsidR="000333DA" w:rsidRPr="001E12FA">
              <w:rPr>
                <w:noProof/>
                <w:webHidden/>
                <w:color w:val="000000" w:themeColor="text1"/>
              </w:rPr>
              <w:fldChar w:fldCharType="separate"/>
            </w:r>
            <w:r w:rsidR="00E16AE8">
              <w:rPr>
                <w:noProof/>
                <w:webHidden/>
                <w:color w:val="000000" w:themeColor="text1"/>
              </w:rPr>
              <w:t>7</w:t>
            </w:r>
            <w:r w:rsidR="000333DA" w:rsidRPr="001E12FA">
              <w:rPr>
                <w:noProof/>
                <w:webHidden/>
                <w:color w:val="000000" w:themeColor="text1"/>
              </w:rPr>
              <w:fldChar w:fldCharType="end"/>
            </w:r>
          </w:hyperlink>
        </w:p>
        <w:p w:rsidR="00A85EB2" w:rsidRPr="001E12FA" w:rsidRDefault="00C91B0D" w:rsidP="00596489">
          <w:pPr>
            <w:pStyle w:val="TOC2"/>
            <w:tabs>
              <w:tab w:val="right" w:leader="dot" w:pos="9016"/>
            </w:tabs>
            <w:rPr>
              <w:rFonts w:asciiTheme="minorHAnsi" w:eastAsiaTheme="minorEastAsia" w:hAnsiTheme="minorHAnsi"/>
              <w:noProof/>
              <w:color w:val="000000" w:themeColor="text1"/>
              <w:sz w:val="22"/>
              <w:lang w:val="en-US"/>
            </w:rPr>
          </w:pPr>
          <w:hyperlink w:anchor="_Toc38403346" w:history="1">
            <w:r w:rsidR="00A85EB2" w:rsidRPr="001E12FA">
              <w:rPr>
                <w:rStyle w:val="Hyperlink"/>
                <w:noProof/>
                <w:color w:val="000000" w:themeColor="text1"/>
              </w:rPr>
              <w:t>4.2 Explain about training and development and why this is important to organisations</w:t>
            </w:r>
            <w:r w:rsidR="00A85EB2" w:rsidRPr="001E12FA">
              <w:rPr>
                <w:noProof/>
                <w:webHidden/>
                <w:color w:val="000000" w:themeColor="text1"/>
              </w:rPr>
              <w:tab/>
            </w:r>
            <w:r w:rsidR="000333DA" w:rsidRPr="001E12FA">
              <w:rPr>
                <w:noProof/>
                <w:webHidden/>
                <w:color w:val="000000" w:themeColor="text1"/>
              </w:rPr>
              <w:fldChar w:fldCharType="begin"/>
            </w:r>
            <w:r w:rsidR="00A85EB2" w:rsidRPr="001E12FA">
              <w:rPr>
                <w:noProof/>
                <w:webHidden/>
                <w:color w:val="000000" w:themeColor="text1"/>
              </w:rPr>
              <w:instrText xml:space="preserve"> PAGEREF _Toc38403346 \h </w:instrText>
            </w:r>
            <w:r w:rsidR="000333DA" w:rsidRPr="001E12FA">
              <w:rPr>
                <w:noProof/>
                <w:webHidden/>
                <w:color w:val="000000" w:themeColor="text1"/>
              </w:rPr>
            </w:r>
            <w:r w:rsidR="000333DA" w:rsidRPr="001E12FA">
              <w:rPr>
                <w:noProof/>
                <w:webHidden/>
                <w:color w:val="000000" w:themeColor="text1"/>
              </w:rPr>
              <w:fldChar w:fldCharType="separate"/>
            </w:r>
            <w:r w:rsidR="00E16AE8">
              <w:rPr>
                <w:noProof/>
                <w:webHidden/>
                <w:color w:val="000000" w:themeColor="text1"/>
              </w:rPr>
              <w:t>8</w:t>
            </w:r>
            <w:r w:rsidR="000333DA" w:rsidRPr="001E12FA">
              <w:rPr>
                <w:noProof/>
                <w:webHidden/>
                <w:color w:val="000000" w:themeColor="text1"/>
              </w:rPr>
              <w:fldChar w:fldCharType="end"/>
            </w:r>
          </w:hyperlink>
        </w:p>
        <w:p w:rsidR="00A85EB2" w:rsidRPr="001E12FA" w:rsidRDefault="00C91B0D" w:rsidP="00596489">
          <w:pPr>
            <w:pStyle w:val="TOC2"/>
            <w:tabs>
              <w:tab w:val="right" w:leader="dot" w:pos="9016"/>
            </w:tabs>
            <w:rPr>
              <w:rFonts w:asciiTheme="minorHAnsi" w:eastAsiaTheme="minorEastAsia" w:hAnsiTheme="minorHAnsi"/>
              <w:noProof/>
              <w:color w:val="000000" w:themeColor="text1"/>
              <w:sz w:val="22"/>
              <w:lang w:val="en-US"/>
            </w:rPr>
          </w:pPr>
          <w:hyperlink w:anchor="_Toc38403347" w:history="1">
            <w:r w:rsidR="00A85EB2" w:rsidRPr="001E12FA">
              <w:rPr>
                <w:rStyle w:val="Hyperlink"/>
                <w:noProof/>
                <w:color w:val="000000" w:themeColor="text1"/>
              </w:rPr>
              <w:t>4.3. Select a role from your chosen organisation and explain the importance of this role to the organisation</w:t>
            </w:r>
            <w:r w:rsidR="00A85EB2" w:rsidRPr="001E12FA">
              <w:rPr>
                <w:noProof/>
                <w:webHidden/>
                <w:color w:val="000000" w:themeColor="text1"/>
              </w:rPr>
              <w:tab/>
            </w:r>
            <w:r w:rsidR="000333DA" w:rsidRPr="001E12FA">
              <w:rPr>
                <w:noProof/>
                <w:webHidden/>
                <w:color w:val="000000" w:themeColor="text1"/>
              </w:rPr>
              <w:fldChar w:fldCharType="begin"/>
            </w:r>
            <w:r w:rsidR="00A85EB2" w:rsidRPr="001E12FA">
              <w:rPr>
                <w:noProof/>
                <w:webHidden/>
                <w:color w:val="000000" w:themeColor="text1"/>
              </w:rPr>
              <w:instrText xml:space="preserve"> PAGEREF _Toc38403347 \h </w:instrText>
            </w:r>
            <w:r w:rsidR="000333DA" w:rsidRPr="001E12FA">
              <w:rPr>
                <w:noProof/>
                <w:webHidden/>
                <w:color w:val="000000" w:themeColor="text1"/>
              </w:rPr>
            </w:r>
            <w:r w:rsidR="000333DA" w:rsidRPr="001E12FA">
              <w:rPr>
                <w:noProof/>
                <w:webHidden/>
                <w:color w:val="000000" w:themeColor="text1"/>
              </w:rPr>
              <w:fldChar w:fldCharType="separate"/>
            </w:r>
            <w:r w:rsidR="00E16AE8">
              <w:rPr>
                <w:noProof/>
                <w:webHidden/>
                <w:color w:val="000000" w:themeColor="text1"/>
              </w:rPr>
              <w:t>8</w:t>
            </w:r>
            <w:r w:rsidR="000333DA" w:rsidRPr="001E12FA">
              <w:rPr>
                <w:noProof/>
                <w:webHidden/>
                <w:color w:val="000000" w:themeColor="text1"/>
              </w:rPr>
              <w:fldChar w:fldCharType="end"/>
            </w:r>
          </w:hyperlink>
        </w:p>
        <w:p w:rsidR="00A85EB2" w:rsidRPr="001E12FA" w:rsidRDefault="00C91B0D" w:rsidP="00596489">
          <w:pPr>
            <w:pStyle w:val="TOC1"/>
            <w:tabs>
              <w:tab w:val="right" w:leader="dot" w:pos="9016"/>
            </w:tabs>
            <w:rPr>
              <w:rFonts w:asciiTheme="minorHAnsi" w:eastAsiaTheme="minorEastAsia" w:hAnsiTheme="minorHAnsi"/>
              <w:noProof/>
              <w:color w:val="000000" w:themeColor="text1"/>
              <w:sz w:val="22"/>
              <w:lang w:val="en-US"/>
            </w:rPr>
          </w:pPr>
          <w:hyperlink w:anchor="_Toc38403348" w:history="1">
            <w:r w:rsidR="00A85EB2" w:rsidRPr="001E12FA">
              <w:rPr>
                <w:rStyle w:val="Hyperlink"/>
                <w:noProof/>
                <w:color w:val="000000" w:themeColor="text1"/>
              </w:rPr>
              <w:t>5.0 Conclusion</w:t>
            </w:r>
            <w:r w:rsidR="00A85EB2" w:rsidRPr="001E12FA">
              <w:rPr>
                <w:noProof/>
                <w:webHidden/>
                <w:color w:val="000000" w:themeColor="text1"/>
              </w:rPr>
              <w:tab/>
            </w:r>
            <w:r w:rsidR="000333DA" w:rsidRPr="001E12FA">
              <w:rPr>
                <w:noProof/>
                <w:webHidden/>
                <w:color w:val="000000" w:themeColor="text1"/>
              </w:rPr>
              <w:fldChar w:fldCharType="begin"/>
            </w:r>
            <w:r w:rsidR="00A85EB2" w:rsidRPr="001E12FA">
              <w:rPr>
                <w:noProof/>
                <w:webHidden/>
                <w:color w:val="000000" w:themeColor="text1"/>
              </w:rPr>
              <w:instrText xml:space="preserve"> PAGEREF _Toc38403348 \h </w:instrText>
            </w:r>
            <w:r w:rsidR="000333DA" w:rsidRPr="001E12FA">
              <w:rPr>
                <w:noProof/>
                <w:webHidden/>
                <w:color w:val="000000" w:themeColor="text1"/>
              </w:rPr>
            </w:r>
            <w:r w:rsidR="000333DA" w:rsidRPr="001E12FA">
              <w:rPr>
                <w:noProof/>
                <w:webHidden/>
                <w:color w:val="000000" w:themeColor="text1"/>
              </w:rPr>
              <w:fldChar w:fldCharType="separate"/>
            </w:r>
            <w:r w:rsidR="00E16AE8">
              <w:rPr>
                <w:noProof/>
                <w:webHidden/>
                <w:color w:val="000000" w:themeColor="text1"/>
              </w:rPr>
              <w:t>10</w:t>
            </w:r>
            <w:r w:rsidR="000333DA" w:rsidRPr="001E12FA">
              <w:rPr>
                <w:noProof/>
                <w:webHidden/>
                <w:color w:val="000000" w:themeColor="text1"/>
              </w:rPr>
              <w:fldChar w:fldCharType="end"/>
            </w:r>
          </w:hyperlink>
        </w:p>
        <w:p w:rsidR="00A85EB2" w:rsidRPr="001E12FA" w:rsidRDefault="00C91B0D" w:rsidP="00596489">
          <w:pPr>
            <w:pStyle w:val="TOC1"/>
            <w:tabs>
              <w:tab w:val="right" w:leader="dot" w:pos="9016"/>
            </w:tabs>
            <w:rPr>
              <w:rFonts w:asciiTheme="minorHAnsi" w:eastAsiaTheme="minorEastAsia" w:hAnsiTheme="minorHAnsi"/>
              <w:noProof/>
              <w:color w:val="000000" w:themeColor="text1"/>
              <w:sz w:val="22"/>
              <w:lang w:val="en-US"/>
            </w:rPr>
          </w:pPr>
          <w:hyperlink w:anchor="_Toc38403349" w:history="1">
            <w:r w:rsidR="00A85EB2" w:rsidRPr="001E12FA">
              <w:rPr>
                <w:rStyle w:val="Hyperlink"/>
                <w:noProof/>
                <w:color w:val="000000" w:themeColor="text1"/>
              </w:rPr>
              <w:t>6.0 Reference List</w:t>
            </w:r>
            <w:r w:rsidR="00A85EB2" w:rsidRPr="001E12FA">
              <w:rPr>
                <w:noProof/>
                <w:webHidden/>
                <w:color w:val="000000" w:themeColor="text1"/>
              </w:rPr>
              <w:tab/>
            </w:r>
            <w:r w:rsidR="000333DA" w:rsidRPr="001E12FA">
              <w:rPr>
                <w:noProof/>
                <w:webHidden/>
                <w:color w:val="000000" w:themeColor="text1"/>
              </w:rPr>
              <w:fldChar w:fldCharType="begin"/>
            </w:r>
            <w:r w:rsidR="00A85EB2" w:rsidRPr="001E12FA">
              <w:rPr>
                <w:noProof/>
                <w:webHidden/>
                <w:color w:val="000000" w:themeColor="text1"/>
              </w:rPr>
              <w:instrText xml:space="preserve"> PAGEREF _Toc38403349 \h </w:instrText>
            </w:r>
            <w:r w:rsidR="000333DA" w:rsidRPr="001E12FA">
              <w:rPr>
                <w:noProof/>
                <w:webHidden/>
                <w:color w:val="000000" w:themeColor="text1"/>
              </w:rPr>
            </w:r>
            <w:r w:rsidR="000333DA" w:rsidRPr="001E12FA">
              <w:rPr>
                <w:noProof/>
                <w:webHidden/>
                <w:color w:val="000000" w:themeColor="text1"/>
              </w:rPr>
              <w:fldChar w:fldCharType="separate"/>
            </w:r>
            <w:r w:rsidR="00E16AE8">
              <w:rPr>
                <w:noProof/>
                <w:webHidden/>
                <w:color w:val="000000" w:themeColor="text1"/>
              </w:rPr>
              <w:t>11</w:t>
            </w:r>
            <w:r w:rsidR="000333DA" w:rsidRPr="001E12FA">
              <w:rPr>
                <w:noProof/>
                <w:webHidden/>
                <w:color w:val="000000" w:themeColor="text1"/>
              </w:rPr>
              <w:fldChar w:fldCharType="end"/>
            </w:r>
          </w:hyperlink>
        </w:p>
        <w:p w:rsidR="006750A0" w:rsidRPr="001E12FA" w:rsidRDefault="000333DA" w:rsidP="00596489">
          <w:pPr>
            <w:rPr>
              <w:color w:val="000000" w:themeColor="text1"/>
            </w:rPr>
          </w:pPr>
          <w:r w:rsidRPr="001E12FA">
            <w:rPr>
              <w:b/>
              <w:bCs/>
              <w:noProof/>
              <w:color w:val="000000" w:themeColor="text1"/>
            </w:rPr>
            <w:fldChar w:fldCharType="end"/>
          </w:r>
        </w:p>
      </w:sdtContent>
    </w:sdt>
    <w:p w:rsidR="00EF041C" w:rsidRPr="001E12FA" w:rsidRDefault="00EF041C" w:rsidP="00596489">
      <w:pPr>
        <w:pStyle w:val="Heading1"/>
        <w:rPr>
          <w:color w:val="000000" w:themeColor="text1"/>
          <w:shd w:val="clear" w:color="auto" w:fill="FFFFFF"/>
        </w:rPr>
      </w:pPr>
    </w:p>
    <w:p w:rsidR="006750A0" w:rsidRPr="001E12FA" w:rsidRDefault="006750A0" w:rsidP="00596489">
      <w:pPr>
        <w:spacing w:after="200"/>
        <w:jc w:val="left"/>
        <w:rPr>
          <w:rFonts w:eastAsiaTheme="majorEastAsia" w:cstheme="majorBidi"/>
          <w:b/>
          <w:bCs/>
          <w:color w:val="000000" w:themeColor="text1"/>
          <w:szCs w:val="28"/>
          <w:shd w:val="clear" w:color="auto" w:fill="FFFFFF"/>
          <w:lang w:val="en-IN"/>
        </w:rPr>
      </w:pPr>
      <w:r w:rsidRPr="001E12FA">
        <w:rPr>
          <w:color w:val="000000" w:themeColor="text1"/>
          <w:shd w:val="clear" w:color="auto" w:fill="FFFFFF"/>
        </w:rPr>
        <w:br w:type="page"/>
      </w:r>
    </w:p>
    <w:p w:rsidR="00E15709" w:rsidRPr="001E12FA" w:rsidRDefault="004842C1" w:rsidP="00596489">
      <w:pPr>
        <w:pStyle w:val="Heading1"/>
        <w:rPr>
          <w:color w:val="000000" w:themeColor="text1"/>
          <w:shd w:val="clear" w:color="auto" w:fill="FFFFFF"/>
        </w:rPr>
      </w:pPr>
      <w:bookmarkStart w:id="0" w:name="_Toc38403339"/>
      <w:r w:rsidRPr="001E12FA">
        <w:rPr>
          <w:color w:val="000000" w:themeColor="text1"/>
          <w:shd w:val="clear" w:color="auto" w:fill="FFFFFF"/>
        </w:rPr>
        <w:lastRenderedPageBreak/>
        <w:t xml:space="preserve">1.0. </w:t>
      </w:r>
      <w:r w:rsidR="002140F8" w:rsidRPr="001E12FA">
        <w:rPr>
          <w:color w:val="000000" w:themeColor="text1"/>
          <w:shd w:val="clear" w:color="auto" w:fill="FFFFFF"/>
        </w:rPr>
        <w:t>Introduction</w:t>
      </w:r>
      <w:bookmarkEnd w:id="0"/>
    </w:p>
    <w:p w:rsidR="004815B2" w:rsidRPr="001E12FA" w:rsidRDefault="004842C1" w:rsidP="00596489">
      <w:pPr>
        <w:rPr>
          <w:color w:val="000000" w:themeColor="text1"/>
        </w:rPr>
      </w:pPr>
      <w:r w:rsidRPr="001E12FA">
        <w:rPr>
          <w:color w:val="000000" w:themeColor="text1"/>
          <w:lang w:val="en-US"/>
        </w:rPr>
        <w:t xml:space="preserve">I have chosen </w:t>
      </w:r>
      <w:r w:rsidR="00D3255F" w:rsidRPr="001E12FA">
        <w:rPr>
          <w:color w:val="000000" w:themeColor="text1"/>
          <w:lang w:val="en-US"/>
        </w:rPr>
        <w:t>‘</w:t>
      </w:r>
      <w:r w:rsidRPr="001E12FA">
        <w:rPr>
          <w:color w:val="000000" w:themeColor="text1"/>
          <w:lang w:val="en-US"/>
        </w:rPr>
        <w:t>Iceland company</w:t>
      </w:r>
      <w:r w:rsidR="00D3255F" w:rsidRPr="001E12FA">
        <w:rPr>
          <w:color w:val="000000" w:themeColor="text1"/>
          <w:lang w:val="en-US"/>
        </w:rPr>
        <w:t>”</w:t>
      </w:r>
      <w:r w:rsidRPr="001E12FA">
        <w:rPr>
          <w:color w:val="000000" w:themeColor="text1"/>
          <w:lang w:val="en-US"/>
        </w:rPr>
        <w:t xml:space="preserve"> because is the place where I w</w:t>
      </w:r>
      <w:r w:rsidR="00D3255F" w:rsidRPr="001E12FA">
        <w:rPr>
          <w:color w:val="000000" w:themeColor="text1"/>
          <w:lang w:val="en-US"/>
        </w:rPr>
        <w:t>ould like to work in the future.</w:t>
      </w:r>
      <w:r w:rsidR="000E069E">
        <w:rPr>
          <w:color w:val="000000" w:themeColor="text1"/>
          <w:lang w:val="en-US"/>
        </w:rPr>
        <w:t xml:space="preserve"> </w:t>
      </w:r>
      <w:r w:rsidR="000812E6" w:rsidRPr="001E12FA">
        <w:rPr>
          <w:color w:val="000000" w:themeColor="text1"/>
        </w:rPr>
        <w:t xml:space="preserve">It is a </w:t>
      </w:r>
      <w:r w:rsidR="00297AF3" w:rsidRPr="001E12FA">
        <w:rPr>
          <w:color w:val="000000" w:themeColor="text1"/>
        </w:rPr>
        <w:t xml:space="preserve">British </w:t>
      </w:r>
      <w:r w:rsidR="00AE0139" w:rsidRPr="001E12FA">
        <w:rPr>
          <w:color w:val="000000" w:themeColor="text1"/>
        </w:rPr>
        <w:t>super market</w:t>
      </w:r>
      <w:r w:rsidR="00297AF3" w:rsidRPr="001E12FA">
        <w:rPr>
          <w:color w:val="000000" w:themeColor="text1"/>
        </w:rPr>
        <w:t xml:space="preserve"> chain which established in</w:t>
      </w:r>
      <w:r w:rsidR="002A4B33" w:rsidRPr="001E12FA">
        <w:rPr>
          <w:color w:val="000000" w:themeColor="text1"/>
        </w:rPr>
        <w:t xml:space="preserve"> the year </w:t>
      </w:r>
      <w:r w:rsidR="00A264E5" w:rsidRPr="001E12FA">
        <w:rPr>
          <w:color w:val="000000" w:themeColor="text1"/>
        </w:rPr>
        <w:t xml:space="preserve">1970 </w:t>
      </w:r>
      <w:r w:rsidR="004079F6" w:rsidRPr="001E12FA">
        <w:rPr>
          <w:color w:val="000000" w:themeColor="text1"/>
        </w:rPr>
        <w:t xml:space="preserve">by Malcolm </w:t>
      </w:r>
      <w:r w:rsidR="000856A0" w:rsidRPr="001E12FA">
        <w:rPr>
          <w:color w:val="000000" w:themeColor="text1"/>
        </w:rPr>
        <w:t>Walker</w:t>
      </w:r>
      <w:r w:rsidR="0088742C" w:rsidRPr="001E12FA">
        <w:rPr>
          <w:color w:val="000000" w:themeColor="text1"/>
        </w:rPr>
        <w:t xml:space="preserve"> </w:t>
      </w:r>
      <w:r w:rsidR="00F27341" w:rsidRPr="001E12FA">
        <w:rPr>
          <w:color w:val="000000" w:themeColor="text1"/>
        </w:rPr>
        <w:t>(</w:t>
      </w:r>
      <w:r w:rsidR="00F27341" w:rsidRPr="001E12FA">
        <w:rPr>
          <w:color w:val="000000" w:themeColor="text1"/>
          <w:shd w:val="clear" w:color="auto" w:fill="FFFFFF"/>
        </w:rPr>
        <w:t>Iceland Groceries,</w:t>
      </w:r>
      <w:r w:rsidR="0088742C" w:rsidRPr="001E12FA">
        <w:rPr>
          <w:color w:val="000000" w:themeColor="text1"/>
          <w:shd w:val="clear" w:color="auto" w:fill="FFFFFF"/>
        </w:rPr>
        <w:t xml:space="preserve"> 2020</w:t>
      </w:r>
      <w:r w:rsidR="0088742C" w:rsidRPr="001E12FA">
        <w:rPr>
          <w:b/>
          <w:color w:val="000000" w:themeColor="text1"/>
          <w:lang w:val="en-US"/>
        </w:rPr>
        <w:t>)</w:t>
      </w:r>
      <w:r w:rsidR="000856A0" w:rsidRPr="001E12FA">
        <w:rPr>
          <w:color w:val="000000" w:themeColor="text1"/>
        </w:rPr>
        <w:t xml:space="preserve">. The </w:t>
      </w:r>
      <w:r w:rsidR="00551C3F" w:rsidRPr="001E12FA">
        <w:rPr>
          <w:color w:val="000000" w:themeColor="text1"/>
        </w:rPr>
        <w:t xml:space="preserve">company has specialized in the </w:t>
      </w:r>
      <w:r w:rsidR="001918B5" w:rsidRPr="001E12FA">
        <w:rPr>
          <w:color w:val="000000" w:themeColor="text1"/>
        </w:rPr>
        <w:t xml:space="preserve">frozen foods </w:t>
      </w:r>
      <w:r w:rsidR="00946B3F" w:rsidRPr="001E12FA">
        <w:rPr>
          <w:color w:val="000000" w:themeColor="text1"/>
        </w:rPr>
        <w:t>section but</w:t>
      </w:r>
      <w:r w:rsidR="00417716" w:rsidRPr="001E12FA">
        <w:rPr>
          <w:color w:val="000000" w:themeColor="text1"/>
        </w:rPr>
        <w:t xml:space="preserve"> also sold vegetables and prepared meals. </w:t>
      </w:r>
      <w:r w:rsidR="00020CAE" w:rsidRPr="001E12FA">
        <w:rPr>
          <w:color w:val="000000" w:themeColor="text1"/>
        </w:rPr>
        <w:t xml:space="preserve">In addition, the company is also sold </w:t>
      </w:r>
      <w:r w:rsidR="00623665" w:rsidRPr="001E12FA">
        <w:rPr>
          <w:color w:val="000000" w:themeColor="text1"/>
        </w:rPr>
        <w:t xml:space="preserve">non frozen products such as </w:t>
      </w:r>
      <w:r w:rsidR="00AE5997" w:rsidRPr="001E12FA">
        <w:rPr>
          <w:color w:val="000000" w:themeColor="text1"/>
        </w:rPr>
        <w:t xml:space="preserve">dairy, dry </w:t>
      </w:r>
      <w:r w:rsidR="00551C9E" w:rsidRPr="001E12FA">
        <w:rPr>
          <w:color w:val="000000" w:themeColor="text1"/>
        </w:rPr>
        <w:t>products</w:t>
      </w:r>
      <w:r w:rsidR="00AE5997" w:rsidRPr="001E12FA">
        <w:rPr>
          <w:color w:val="000000" w:themeColor="text1"/>
        </w:rPr>
        <w:t xml:space="preserve">. </w:t>
      </w:r>
    </w:p>
    <w:p w:rsidR="0061110C" w:rsidRPr="001E12FA" w:rsidRDefault="004842C1" w:rsidP="00596489">
      <w:pPr>
        <w:rPr>
          <w:color w:val="000000" w:themeColor="text1"/>
          <w:lang w:val="en-US"/>
        </w:rPr>
      </w:pPr>
      <w:r w:rsidRPr="001E12FA">
        <w:rPr>
          <w:color w:val="000000" w:themeColor="text1"/>
          <w:lang w:val="en-US"/>
        </w:rPr>
        <w:t xml:space="preserve">The purpose of the report is to </w:t>
      </w:r>
      <w:r w:rsidR="007C1127" w:rsidRPr="001E12FA">
        <w:rPr>
          <w:color w:val="000000" w:themeColor="text1"/>
          <w:lang w:val="en-US"/>
        </w:rPr>
        <w:t xml:space="preserve">analyze the </w:t>
      </w:r>
      <w:r w:rsidR="00CB37F0" w:rsidRPr="001E12FA">
        <w:rPr>
          <w:color w:val="000000" w:themeColor="text1"/>
          <w:lang w:val="en-US"/>
        </w:rPr>
        <w:t>organization by</w:t>
      </w:r>
      <w:r w:rsidR="00EE744A" w:rsidRPr="001E12FA">
        <w:rPr>
          <w:color w:val="000000" w:themeColor="text1"/>
          <w:lang w:val="en-US"/>
        </w:rPr>
        <w:t xml:space="preserve"> analyzing the internal </w:t>
      </w:r>
      <w:bookmarkStart w:id="1" w:name="_GoBack"/>
      <w:bookmarkEnd w:id="1"/>
      <w:r w:rsidR="00EE744A" w:rsidRPr="001E12FA">
        <w:rPr>
          <w:color w:val="000000" w:themeColor="text1"/>
          <w:lang w:val="en-US"/>
        </w:rPr>
        <w:t xml:space="preserve">environment of the organization. </w:t>
      </w:r>
      <w:r w:rsidR="00325BC1" w:rsidRPr="001E12FA">
        <w:rPr>
          <w:color w:val="000000" w:themeColor="text1"/>
          <w:lang w:val="en-US"/>
        </w:rPr>
        <w:t xml:space="preserve">In addition, </w:t>
      </w:r>
      <w:r w:rsidR="008E1715" w:rsidRPr="001E12FA">
        <w:rPr>
          <w:color w:val="000000" w:themeColor="text1"/>
          <w:lang w:val="en-US"/>
        </w:rPr>
        <w:t>this re</w:t>
      </w:r>
      <w:r w:rsidR="009B7180" w:rsidRPr="001E12FA">
        <w:rPr>
          <w:color w:val="000000" w:themeColor="text1"/>
          <w:lang w:val="en-US"/>
        </w:rPr>
        <w:t xml:space="preserve">port will discuss </w:t>
      </w:r>
      <w:r w:rsidR="0084097F" w:rsidRPr="001E12FA">
        <w:rPr>
          <w:color w:val="000000" w:themeColor="text1"/>
          <w:lang w:val="en-US"/>
        </w:rPr>
        <w:t>the</w:t>
      </w:r>
      <w:r w:rsidR="000B2FBC" w:rsidRPr="001E12FA">
        <w:rPr>
          <w:color w:val="000000" w:themeColor="text1"/>
          <w:lang w:val="en-US"/>
        </w:rPr>
        <w:t xml:space="preserve"> importance </w:t>
      </w:r>
      <w:r w:rsidR="00863D35" w:rsidRPr="001E12FA">
        <w:rPr>
          <w:color w:val="000000" w:themeColor="text1"/>
          <w:lang w:val="en-US"/>
        </w:rPr>
        <w:t>of the development</w:t>
      </w:r>
      <w:r w:rsidR="0084097F" w:rsidRPr="001E12FA">
        <w:rPr>
          <w:color w:val="000000" w:themeColor="text1"/>
          <w:lang w:val="en-US"/>
        </w:rPr>
        <w:t xml:space="preserve"> and training of the organization</w:t>
      </w:r>
      <w:r w:rsidR="00863D35" w:rsidRPr="001E12FA">
        <w:rPr>
          <w:color w:val="000000" w:themeColor="text1"/>
          <w:lang w:val="en-US"/>
        </w:rPr>
        <w:t xml:space="preserve">. </w:t>
      </w:r>
      <w:r w:rsidR="00B34104" w:rsidRPr="001E12FA">
        <w:rPr>
          <w:color w:val="000000" w:themeColor="text1"/>
          <w:lang w:val="en-US"/>
        </w:rPr>
        <w:t xml:space="preserve">It will explain </w:t>
      </w:r>
      <w:r w:rsidR="00971C0C" w:rsidRPr="001E12FA">
        <w:rPr>
          <w:color w:val="000000" w:themeColor="text1"/>
          <w:lang w:val="en-US"/>
        </w:rPr>
        <w:t xml:space="preserve">the knowledge and skills </w:t>
      </w:r>
      <w:r w:rsidR="0049565C" w:rsidRPr="001E12FA">
        <w:rPr>
          <w:color w:val="000000" w:themeColor="text1"/>
          <w:lang w:val="en-US"/>
        </w:rPr>
        <w:t>required to carry out the process.</w:t>
      </w:r>
    </w:p>
    <w:p w:rsidR="006F001A" w:rsidRPr="001E12FA" w:rsidRDefault="004842C1" w:rsidP="00596489">
      <w:pPr>
        <w:jc w:val="center"/>
        <w:rPr>
          <w:color w:val="000000" w:themeColor="text1"/>
          <w:lang w:val="en-US"/>
        </w:rPr>
      </w:pPr>
      <w:r w:rsidRPr="001E12FA">
        <w:rPr>
          <w:noProof/>
          <w:color w:val="000000" w:themeColor="text1"/>
          <w:lang w:val="en-US"/>
        </w:rPr>
        <w:drawing>
          <wp:inline distT="0" distB="0" distL="0" distR="0">
            <wp:extent cx="2962275" cy="809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292850" name=""/>
                    <pic:cNvPicPr/>
                  </pic:nvPicPr>
                  <pic:blipFill>
                    <a:blip r:embed="rId9"/>
                    <a:stretch>
                      <a:fillRect/>
                    </a:stretch>
                  </pic:blipFill>
                  <pic:spPr>
                    <a:xfrm>
                      <a:off x="0" y="0"/>
                      <a:ext cx="2962275" cy="809625"/>
                    </a:xfrm>
                    <a:prstGeom prst="rect">
                      <a:avLst/>
                    </a:prstGeom>
                  </pic:spPr>
                </pic:pic>
              </a:graphicData>
            </a:graphic>
          </wp:inline>
        </w:drawing>
      </w:r>
    </w:p>
    <w:p w:rsidR="00CD24A1" w:rsidRPr="001E12FA" w:rsidRDefault="004842C1" w:rsidP="00596489">
      <w:pPr>
        <w:jc w:val="center"/>
        <w:rPr>
          <w:b/>
          <w:color w:val="000000" w:themeColor="text1"/>
          <w:lang w:val="en-US"/>
        </w:rPr>
      </w:pPr>
      <w:r w:rsidRPr="001E12FA">
        <w:rPr>
          <w:b/>
          <w:color w:val="000000" w:themeColor="text1"/>
          <w:lang w:val="en-US"/>
        </w:rPr>
        <w:t>Fig</w:t>
      </w:r>
      <w:r w:rsidR="00534FEC" w:rsidRPr="001E12FA">
        <w:rPr>
          <w:b/>
          <w:color w:val="000000" w:themeColor="text1"/>
          <w:lang w:val="en-US"/>
        </w:rPr>
        <w:t>ure 1</w:t>
      </w:r>
      <w:r w:rsidRPr="001E12FA">
        <w:rPr>
          <w:b/>
          <w:color w:val="000000" w:themeColor="text1"/>
          <w:lang w:val="en-US"/>
        </w:rPr>
        <w:t>:</w:t>
      </w:r>
      <w:r w:rsidR="00534FEC" w:rsidRPr="001E12FA">
        <w:rPr>
          <w:b/>
          <w:color w:val="000000" w:themeColor="text1"/>
          <w:lang w:val="en-US"/>
        </w:rPr>
        <w:t xml:space="preserve"> </w:t>
      </w:r>
      <w:r w:rsidR="007863F8" w:rsidRPr="001E12FA">
        <w:rPr>
          <w:b/>
          <w:color w:val="000000" w:themeColor="text1"/>
          <w:lang w:val="en-US"/>
        </w:rPr>
        <w:t>Logo of the company</w:t>
      </w:r>
    </w:p>
    <w:p w:rsidR="00CD24A1" w:rsidRPr="001E12FA" w:rsidRDefault="00534FEC" w:rsidP="00596489">
      <w:pPr>
        <w:jc w:val="center"/>
        <w:rPr>
          <w:b/>
          <w:color w:val="000000" w:themeColor="text1"/>
          <w:lang w:val="en-US"/>
        </w:rPr>
      </w:pPr>
      <w:r w:rsidRPr="001E12FA">
        <w:rPr>
          <w:b/>
          <w:color w:val="000000" w:themeColor="text1"/>
          <w:lang w:val="en-US"/>
        </w:rPr>
        <w:t>(</w:t>
      </w:r>
      <w:r w:rsidR="004842C1" w:rsidRPr="001E12FA">
        <w:rPr>
          <w:b/>
          <w:color w:val="000000" w:themeColor="text1"/>
          <w:lang w:val="en-US"/>
        </w:rPr>
        <w:t xml:space="preserve">Source: </w:t>
      </w:r>
      <w:r w:rsidRPr="001E12FA">
        <w:rPr>
          <w:color w:val="000000" w:themeColor="text1"/>
          <w:shd w:val="clear" w:color="auto" w:fill="FFFFFF"/>
        </w:rPr>
        <w:t>Iceland Groceries,</w:t>
      </w:r>
      <w:r w:rsidR="00F237DB" w:rsidRPr="001E12FA">
        <w:rPr>
          <w:color w:val="000000" w:themeColor="text1"/>
          <w:shd w:val="clear" w:color="auto" w:fill="FFFFFF"/>
        </w:rPr>
        <w:t xml:space="preserve"> </w:t>
      </w:r>
      <w:r w:rsidR="00DA644C" w:rsidRPr="001E12FA">
        <w:rPr>
          <w:color w:val="000000" w:themeColor="text1"/>
          <w:shd w:val="clear" w:color="auto" w:fill="FFFFFF"/>
        </w:rPr>
        <w:t>2020</w:t>
      </w:r>
      <w:r w:rsidR="007863F8" w:rsidRPr="001E12FA">
        <w:rPr>
          <w:b/>
          <w:color w:val="000000" w:themeColor="text1"/>
          <w:lang w:val="en-US"/>
        </w:rPr>
        <w:t>)</w:t>
      </w:r>
    </w:p>
    <w:p w:rsidR="006D28CE" w:rsidRPr="001E12FA" w:rsidRDefault="004842C1" w:rsidP="00596489">
      <w:pPr>
        <w:pStyle w:val="Heading1"/>
        <w:rPr>
          <w:color w:val="000000" w:themeColor="text1"/>
          <w:shd w:val="clear" w:color="auto" w:fill="FFFFFF"/>
        </w:rPr>
      </w:pPr>
      <w:bookmarkStart w:id="2" w:name="_Toc38403340"/>
      <w:r w:rsidRPr="001E12FA">
        <w:rPr>
          <w:color w:val="000000" w:themeColor="text1"/>
          <w:shd w:val="clear" w:color="auto" w:fill="FFFFFF"/>
        </w:rPr>
        <w:t>2.0. Analysis of the organization</w:t>
      </w:r>
      <w:bookmarkEnd w:id="2"/>
    </w:p>
    <w:p w:rsidR="00F46330" w:rsidRPr="001E12FA" w:rsidRDefault="004842C1" w:rsidP="00596489">
      <w:pPr>
        <w:pStyle w:val="Heading2"/>
        <w:rPr>
          <w:color w:val="000000" w:themeColor="text1"/>
        </w:rPr>
      </w:pPr>
      <w:bookmarkStart w:id="3" w:name="_Toc38403341"/>
      <w:r w:rsidRPr="001E12FA">
        <w:rPr>
          <w:color w:val="000000" w:themeColor="text1"/>
        </w:rPr>
        <w:t xml:space="preserve">2.1. </w:t>
      </w:r>
      <w:r w:rsidR="00280974" w:rsidRPr="001E12FA">
        <w:rPr>
          <w:color w:val="000000" w:themeColor="text1"/>
        </w:rPr>
        <w:t xml:space="preserve">The sector in which it operates, the size, structure and explain its goals, mission, and values </w:t>
      </w:r>
      <w:r w:rsidRPr="001E12FA">
        <w:rPr>
          <w:color w:val="000000" w:themeColor="text1"/>
        </w:rPr>
        <w:t>–</w:t>
      </w:r>
      <w:bookmarkEnd w:id="3"/>
    </w:p>
    <w:p w:rsidR="008412C7" w:rsidRPr="001E12FA" w:rsidRDefault="004842C1" w:rsidP="00596489">
      <w:pPr>
        <w:rPr>
          <w:b/>
          <w:color w:val="000000" w:themeColor="text1"/>
        </w:rPr>
      </w:pPr>
      <w:r w:rsidRPr="001E12FA">
        <w:rPr>
          <w:color w:val="000000" w:themeColor="text1"/>
        </w:rPr>
        <w:t xml:space="preserve">The </w:t>
      </w:r>
      <w:r w:rsidR="00CB4D52" w:rsidRPr="001E12FA">
        <w:rPr>
          <w:color w:val="000000" w:themeColor="text1"/>
        </w:rPr>
        <w:t xml:space="preserve">selected </w:t>
      </w:r>
      <w:r w:rsidRPr="001E12FA">
        <w:rPr>
          <w:color w:val="000000" w:themeColor="text1"/>
        </w:rPr>
        <w:t xml:space="preserve">company is </w:t>
      </w:r>
      <w:r w:rsidR="00303C3B" w:rsidRPr="001E12FA">
        <w:rPr>
          <w:color w:val="000000" w:themeColor="text1"/>
        </w:rPr>
        <w:t xml:space="preserve">Iceland which </w:t>
      </w:r>
      <w:r w:rsidRPr="001E12FA">
        <w:rPr>
          <w:color w:val="000000" w:themeColor="text1"/>
        </w:rPr>
        <w:t xml:space="preserve">operated </w:t>
      </w:r>
      <w:r w:rsidR="006C1C60" w:rsidRPr="001E12FA">
        <w:rPr>
          <w:color w:val="000000" w:themeColor="text1"/>
        </w:rPr>
        <w:t xml:space="preserve">in the UK retail sector. </w:t>
      </w:r>
      <w:r w:rsidR="00690062" w:rsidRPr="001E12FA">
        <w:rPr>
          <w:color w:val="000000" w:themeColor="text1"/>
        </w:rPr>
        <w:t xml:space="preserve">The UK economy is one of the vital </w:t>
      </w:r>
      <w:r w:rsidR="00151F1A" w:rsidRPr="001E12FA">
        <w:rPr>
          <w:color w:val="000000" w:themeColor="text1"/>
        </w:rPr>
        <w:t>sectors</w:t>
      </w:r>
      <w:r w:rsidR="009726C2" w:rsidRPr="001E12FA">
        <w:rPr>
          <w:color w:val="000000" w:themeColor="text1"/>
        </w:rPr>
        <w:t>. In the 2018 financial year</w:t>
      </w:r>
      <w:r w:rsidR="007C03C3" w:rsidRPr="001E12FA">
        <w:rPr>
          <w:color w:val="000000" w:themeColor="text1"/>
        </w:rPr>
        <w:t>, the retail sector has invested around £381 billion</w:t>
      </w:r>
      <w:r w:rsidR="00EC4618" w:rsidRPr="001E12FA">
        <w:rPr>
          <w:color w:val="000000" w:themeColor="text1"/>
        </w:rPr>
        <w:t xml:space="preserve"> to </w:t>
      </w:r>
      <w:r w:rsidR="004F6B30" w:rsidRPr="001E12FA">
        <w:rPr>
          <w:color w:val="000000" w:themeColor="text1"/>
        </w:rPr>
        <w:t xml:space="preserve">the </w:t>
      </w:r>
      <w:r w:rsidR="00190B1B" w:rsidRPr="001E12FA">
        <w:rPr>
          <w:color w:val="000000" w:themeColor="text1"/>
        </w:rPr>
        <w:t xml:space="preserve">GDP of the country. </w:t>
      </w:r>
    </w:p>
    <w:p w:rsidR="006C1C60" w:rsidRPr="001E12FA" w:rsidRDefault="004842C1" w:rsidP="00596489">
      <w:pPr>
        <w:rPr>
          <w:b/>
          <w:color w:val="000000" w:themeColor="text1"/>
        </w:rPr>
      </w:pPr>
      <w:r w:rsidRPr="001E12FA">
        <w:rPr>
          <w:b/>
          <w:color w:val="000000" w:themeColor="text1"/>
        </w:rPr>
        <w:t>Size</w:t>
      </w:r>
    </w:p>
    <w:p w:rsidR="00C836E2" w:rsidRPr="001E12FA" w:rsidRDefault="004842C1" w:rsidP="00596489">
      <w:pPr>
        <w:rPr>
          <w:color w:val="000000" w:themeColor="text1"/>
        </w:rPr>
      </w:pPr>
      <w:r w:rsidRPr="001E12FA">
        <w:rPr>
          <w:color w:val="000000" w:themeColor="text1"/>
        </w:rPr>
        <w:t>In terms of the official data, the total number of</w:t>
      </w:r>
      <w:r w:rsidR="00A540A7" w:rsidRPr="001E12FA">
        <w:rPr>
          <w:color w:val="000000" w:themeColor="text1"/>
        </w:rPr>
        <w:t xml:space="preserve"> </w:t>
      </w:r>
      <w:r w:rsidR="00534FD0" w:rsidRPr="001E12FA">
        <w:rPr>
          <w:color w:val="000000" w:themeColor="text1"/>
        </w:rPr>
        <w:t>employees</w:t>
      </w:r>
      <w:r w:rsidRPr="001E12FA">
        <w:rPr>
          <w:color w:val="000000" w:themeColor="text1"/>
        </w:rPr>
        <w:t xml:space="preserve"> of the company </w:t>
      </w:r>
      <w:r w:rsidR="00534FD0" w:rsidRPr="001E12FA">
        <w:rPr>
          <w:color w:val="000000" w:themeColor="text1"/>
        </w:rPr>
        <w:t xml:space="preserve">around </w:t>
      </w:r>
      <w:r w:rsidR="004F5C26" w:rsidRPr="001E12FA">
        <w:rPr>
          <w:color w:val="000000" w:themeColor="text1"/>
        </w:rPr>
        <w:t xml:space="preserve">23,000 and the net income </w:t>
      </w:r>
      <w:r w:rsidR="00DA0F45" w:rsidRPr="001E12FA">
        <w:rPr>
          <w:color w:val="000000" w:themeColor="text1"/>
        </w:rPr>
        <w:t xml:space="preserve">of the company </w:t>
      </w:r>
      <w:r w:rsidR="00E909AE" w:rsidRPr="001E12FA">
        <w:rPr>
          <w:color w:val="000000" w:themeColor="text1"/>
        </w:rPr>
        <w:t xml:space="preserve">is £157 million (2019). </w:t>
      </w:r>
      <w:r w:rsidR="00DD2423" w:rsidRPr="001E12FA">
        <w:rPr>
          <w:color w:val="000000" w:themeColor="text1"/>
        </w:rPr>
        <w:t>In addition to that</w:t>
      </w:r>
      <w:r w:rsidR="00AA724F" w:rsidRPr="001E12FA">
        <w:rPr>
          <w:color w:val="000000" w:themeColor="text1"/>
        </w:rPr>
        <w:t xml:space="preserve">, around the world, </w:t>
      </w:r>
      <w:r w:rsidR="003A1C98" w:rsidRPr="001E12FA">
        <w:rPr>
          <w:color w:val="000000" w:themeColor="text1"/>
        </w:rPr>
        <w:t xml:space="preserve">Iceland </w:t>
      </w:r>
      <w:proofErr w:type="spellStart"/>
      <w:r w:rsidR="003A1C98" w:rsidRPr="001E12FA">
        <w:rPr>
          <w:color w:val="000000" w:themeColor="text1"/>
        </w:rPr>
        <w:t>Plc</w:t>
      </w:r>
      <w:proofErr w:type="spellEnd"/>
      <w:r w:rsidR="003A1C98" w:rsidRPr="001E12FA">
        <w:rPr>
          <w:color w:val="000000" w:themeColor="text1"/>
        </w:rPr>
        <w:t xml:space="preserve"> exported products in more than 40 countries</w:t>
      </w:r>
      <w:r w:rsidR="00B75704" w:rsidRPr="001E12FA">
        <w:rPr>
          <w:color w:val="000000" w:themeColor="text1"/>
        </w:rPr>
        <w:t xml:space="preserve"> (</w:t>
      </w:r>
      <w:r w:rsidR="00A540A7" w:rsidRPr="001E12FA">
        <w:rPr>
          <w:color w:val="000000" w:themeColor="text1"/>
          <w:shd w:val="clear" w:color="auto" w:fill="FFFFFF"/>
        </w:rPr>
        <w:t>Iceland Groceries,</w:t>
      </w:r>
      <w:r w:rsidR="00B75704" w:rsidRPr="001E12FA">
        <w:rPr>
          <w:color w:val="000000" w:themeColor="text1"/>
          <w:shd w:val="clear" w:color="auto" w:fill="FFFFFF"/>
        </w:rPr>
        <w:t xml:space="preserve"> 2020</w:t>
      </w:r>
      <w:r w:rsidR="00B75704" w:rsidRPr="001E12FA">
        <w:rPr>
          <w:color w:val="000000" w:themeColor="text1"/>
        </w:rPr>
        <w:t>)</w:t>
      </w:r>
      <w:r w:rsidR="003A1C98" w:rsidRPr="001E12FA">
        <w:rPr>
          <w:color w:val="000000" w:themeColor="text1"/>
        </w:rPr>
        <w:t xml:space="preserve">. The </w:t>
      </w:r>
      <w:r w:rsidR="00026544" w:rsidRPr="001E12FA">
        <w:rPr>
          <w:color w:val="000000" w:themeColor="text1"/>
        </w:rPr>
        <w:t xml:space="preserve">company has more than 1000 stores and recently opened 50 stores in the </w:t>
      </w:r>
      <w:r w:rsidR="00A540A7" w:rsidRPr="001E12FA">
        <w:rPr>
          <w:color w:val="000000" w:themeColor="text1"/>
        </w:rPr>
        <w:t>UK which</w:t>
      </w:r>
      <w:r w:rsidR="00026544" w:rsidRPr="001E12FA">
        <w:rPr>
          <w:color w:val="000000" w:themeColor="text1"/>
        </w:rPr>
        <w:t xml:space="preserve"> increased the </w:t>
      </w:r>
      <w:r w:rsidR="00BC5846" w:rsidRPr="001E12FA">
        <w:rPr>
          <w:color w:val="000000" w:themeColor="text1"/>
        </w:rPr>
        <w:t xml:space="preserve">existing </w:t>
      </w:r>
      <w:r w:rsidR="00026544" w:rsidRPr="001E12FA">
        <w:rPr>
          <w:color w:val="000000" w:themeColor="text1"/>
        </w:rPr>
        <w:t xml:space="preserve">numbers. </w:t>
      </w:r>
    </w:p>
    <w:p w:rsidR="00AE1324" w:rsidRPr="001E12FA" w:rsidRDefault="004842C1" w:rsidP="00596489">
      <w:pPr>
        <w:rPr>
          <w:b/>
          <w:color w:val="000000" w:themeColor="text1"/>
        </w:rPr>
      </w:pPr>
      <w:r w:rsidRPr="001E12FA">
        <w:rPr>
          <w:b/>
          <w:color w:val="000000" w:themeColor="text1"/>
        </w:rPr>
        <w:t>Structure</w:t>
      </w:r>
    </w:p>
    <w:p w:rsidR="00143B32" w:rsidRPr="001E12FA" w:rsidRDefault="004842C1" w:rsidP="00596489">
      <w:pPr>
        <w:rPr>
          <w:bCs/>
          <w:color w:val="000000" w:themeColor="text1"/>
          <w:lang w:val="en-IN"/>
        </w:rPr>
      </w:pPr>
      <w:r w:rsidRPr="001E12FA">
        <w:rPr>
          <w:color w:val="000000" w:themeColor="text1"/>
        </w:rPr>
        <w:lastRenderedPageBreak/>
        <w:t>The Iceland Plc. has a</w:t>
      </w:r>
      <w:r w:rsidR="004C373E" w:rsidRPr="001E12FA">
        <w:rPr>
          <w:b/>
          <w:color w:val="000000" w:themeColor="text1"/>
          <w:lang w:val="en-IN"/>
        </w:rPr>
        <w:t>hierarchical </w:t>
      </w:r>
      <w:r w:rsidR="004C373E" w:rsidRPr="001E12FA">
        <w:rPr>
          <w:b/>
          <w:bCs/>
          <w:color w:val="000000" w:themeColor="text1"/>
          <w:lang w:val="en-IN"/>
        </w:rPr>
        <w:t>structure</w:t>
      </w:r>
      <w:r w:rsidR="00A540A7" w:rsidRPr="001E12FA">
        <w:rPr>
          <w:b/>
          <w:bCs/>
          <w:color w:val="000000" w:themeColor="text1"/>
          <w:lang w:val="en-IN"/>
        </w:rPr>
        <w:t xml:space="preserve"> </w:t>
      </w:r>
      <w:r w:rsidR="004B10B4" w:rsidRPr="001E12FA">
        <w:rPr>
          <w:bCs/>
          <w:color w:val="000000" w:themeColor="text1"/>
          <w:lang w:val="en-IN"/>
        </w:rPr>
        <w:t>which</w:t>
      </w:r>
      <w:r w:rsidR="00A540A7" w:rsidRPr="001E12FA">
        <w:rPr>
          <w:bCs/>
          <w:color w:val="000000" w:themeColor="text1"/>
          <w:lang w:val="en-IN"/>
        </w:rPr>
        <w:t xml:space="preserve"> </w:t>
      </w:r>
      <w:r w:rsidR="00A66200" w:rsidRPr="001E12FA">
        <w:rPr>
          <w:bCs/>
          <w:color w:val="000000" w:themeColor="text1"/>
          <w:lang w:val="en-IN"/>
        </w:rPr>
        <w:t xml:space="preserve">used to focus on various </w:t>
      </w:r>
      <w:r w:rsidR="00016571" w:rsidRPr="001E12FA">
        <w:rPr>
          <w:bCs/>
          <w:color w:val="000000" w:themeColor="text1"/>
          <w:lang w:val="en-IN"/>
        </w:rPr>
        <w:t xml:space="preserve">sections in the business. </w:t>
      </w:r>
      <w:r w:rsidR="00EA20DC" w:rsidRPr="001E12FA">
        <w:rPr>
          <w:bCs/>
          <w:color w:val="000000" w:themeColor="text1"/>
          <w:lang w:val="en-IN"/>
        </w:rPr>
        <w:t>The reason to use t</w:t>
      </w:r>
      <w:r w:rsidR="00AA0CC4" w:rsidRPr="001E12FA">
        <w:rPr>
          <w:bCs/>
          <w:color w:val="000000" w:themeColor="text1"/>
          <w:lang w:val="en-IN"/>
        </w:rPr>
        <w:t>he structure is t</w:t>
      </w:r>
      <w:r w:rsidR="00F32C12" w:rsidRPr="001E12FA">
        <w:rPr>
          <w:bCs/>
          <w:color w:val="000000" w:themeColor="text1"/>
          <w:lang w:val="en-IN"/>
        </w:rPr>
        <w:t>he multi players' layers w</w:t>
      </w:r>
      <w:r w:rsidR="002214A4" w:rsidRPr="001E12FA">
        <w:rPr>
          <w:bCs/>
          <w:color w:val="000000" w:themeColor="text1"/>
          <w:lang w:val="en-IN"/>
        </w:rPr>
        <w:t xml:space="preserve">hich covered </w:t>
      </w:r>
      <w:r w:rsidR="005F0587" w:rsidRPr="001E12FA">
        <w:rPr>
          <w:bCs/>
          <w:color w:val="000000" w:themeColor="text1"/>
          <w:lang w:val="en-IN"/>
        </w:rPr>
        <w:t xml:space="preserve">large sections.  </w:t>
      </w:r>
      <w:r w:rsidR="006845B8" w:rsidRPr="001E12FA">
        <w:rPr>
          <w:bCs/>
          <w:color w:val="000000" w:themeColor="text1"/>
          <w:lang w:val="en-IN"/>
        </w:rPr>
        <w:t>In Iceland, the sto</w:t>
      </w:r>
      <w:r w:rsidR="00F8282B" w:rsidRPr="001E12FA">
        <w:rPr>
          <w:bCs/>
          <w:color w:val="000000" w:themeColor="text1"/>
          <w:lang w:val="en-IN"/>
        </w:rPr>
        <w:t>r</w:t>
      </w:r>
      <w:r w:rsidR="006845B8" w:rsidRPr="001E12FA">
        <w:rPr>
          <w:bCs/>
          <w:color w:val="000000" w:themeColor="text1"/>
          <w:lang w:val="en-IN"/>
        </w:rPr>
        <w:t xml:space="preserve">e manager is worked </w:t>
      </w:r>
      <w:r w:rsidR="00623AD3" w:rsidRPr="001E12FA">
        <w:rPr>
          <w:bCs/>
          <w:color w:val="000000" w:themeColor="text1"/>
          <w:lang w:val="en-IN"/>
        </w:rPr>
        <w:t>under a region</w:t>
      </w:r>
      <w:r w:rsidR="00F8282B" w:rsidRPr="001E12FA">
        <w:rPr>
          <w:bCs/>
          <w:color w:val="000000" w:themeColor="text1"/>
          <w:lang w:val="en-IN"/>
        </w:rPr>
        <w:t xml:space="preserve"> manager and under him </w:t>
      </w:r>
      <w:r w:rsidR="00B2116D" w:rsidRPr="001E12FA">
        <w:rPr>
          <w:bCs/>
          <w:color w:val="000000" w:themeColor="text1"/>
          <w:lang w:val="en-IN"/>
        </w:rPr>
        <w:t>food</w:t>
      </w:r>
      <w:r w:rsidR="00F8282B" w:rsidRPr="001E12FA">
        <w:rPr>
          <w:bCs/>
          <w:color w:val="000000" w:themeColor="text1"/>
          <w:lang w:val="en-IN"/>
        </w:rPr>
        <w:t xml:space="preserve"> trading manager, the non-food trading manager is worked.  The actual structure is explained in the </w:t>
      </w:r>
      <w:r w:rsidR="00623AD3" w:rsidRPr="001E12FA">
        <w:rPr>
          <w:bCs/>
          <w:color w:val="000000" w:themeColor="text1"/>
          <w:lang w:val="en-IN"/>
        </w:rPr>
        <w:t>below</w:t>
      </w:r>
      <w:r w:rsidR="00F8282B" w:rsidRPr="001E12FA">
        <w:rPr>
          <w:bCs/>
          <w:color w:val="000000" w:themeColor="text1"/>
          <w:lang w:val="en-IN"/>
        </w:rPr>
        <w:t xml:space="preserve"> section</w:t>
      </w:r>
      <w:r w:rsidR="000F68F3" w:rsidRPr="001E12FA">
        <w:rPr>
          <w:bCs/>
          <w:color w:val="000000" w:themeColor="text1"/>
          <w:lang w:val="en-IN"/>
        </w:rPr>
        <w:t>.</w:t>
      </w:r>
    </w:p>
    <w:p w:rsidR="00712A19" w:rsidRPr="001E12FA" w:rsidRDefault="004842C1" w:rsidP="00596489">
      <w:pPr>
        <w:rPr>
          <w:color w:val="000000" w:themeColor="text1"/>
        </w:rPr>
      </w:pPr>
      <w:r w:rsidRPr="001E12FA">
        <w:rPr>
          <w:noProof/>
          <w:color w:val="000000" w:themeColor="text1"/>
          <w:lang w:val="en-US"/>
        </w:rPr>
        <w:drawing>
          <wp:inline distT="0" distB="0" distL="0" distR="0">
            <wp:extent cx="5731510" cy="2991897"/>
            <wp:effectExtent l="76200" t="76200" r="116840" b="1136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887889" name=""/>
                    <pic:cNvPicPr/>
                  </pic:nvPicPr>
                  <pic:blipFill>
                    <a:blip r:embed="rId10"/>
                    <a:stretch>
                      <a:fillRect/>
                    </a:stretch>
                  </pic:blipFill>
                  <pic:spPr>
                    <a:xfrm>
                      <a:off x="0" y="0"/>
                      <a:ext cx="5731510" cy="29918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12A19" w:rsidRPr="001E12FA" w:rsidRDefault="004842C1" w:rsidP="00596489">
      <w:pPr>
        <w:jc w:val="center"/>
        <w:rPr>
          <w:b/>
          <w:color w:val="000000" w:themeColor="text1"/>
        </w:rPr>
      </w:pPr>
      <w:r w:rsidRPr="001E12FA">
        <w:rPr>
          <w:b/>
          <w:color w:val="000000" w:themeColor="text1"/>
        </w:rPr>
        <w:t>Fig</w:t>
      </w:r>
      <w:r w:rsidR="003F4C40" w:rsidRPr="001E12FA">
        <w:rPr>
          <w:b/>
          <w:color w:val="000000" w:themeColor="text1"/>
        </w:rPr>
        <w:t xml:space="preserve"> 2</w:t>
      </w:r>
      <w:r w:rsidRPr="001E12FA">
        <w:rPr>
          <w:b/>
          <w:color w:val="000000" w:themeColor="text1"/>
        </w:rPr>
        <w:t>:</w:t>
      </w:r>
      <w:r w:rsidR="003F4C40" w:rsidRPr="001E12FA">
        <w:rPr>
          <w:b/>
          <w:color w:val="000000" w:themeColor="text1"/>
        </w:rPr>
        <w:t xml:space="preserve"> </w:t>
      </w:r>
      <w:r w:rsidR="003F4C40" w:rsidRPr="001E12FA">
        <w:rPr>
          <w:b/>
          <w:color w:val="000000" w:themeColor="text1"/>
          <w:lang w:val="en-IN"/>
        </w:rPr>
        <w:t>H</w:t>
      </w:r>
      <w:r w:rsidR="0096443A" w:rsidRPr="001E12FA">
        <w:rPr>
          <w:b/>
          <w:color w:val="000000" w:themeColor="text1"/>
          <w:lang w:val="en-IN"/>
        </w:rPr>
        <w:t>ierarchical </w:t>
      </w:r>
      <w:r w:rsidR="0096443A" w:rsidRPr="001E12FA">
        <w:rPr>
          <w:b/>
          <w:bCs/>
          <w:color w:val="000000" w:themeColor="text1"/>
          <w:lang w:val="en-IN"/>
        </w:rPr>
        <w:t xml:space="preserve">structure of the Iceland </w:t>
      </w:r>
      <w:proofErr w:type="spellStart"/>
      <w:r w:rsidR="0096443A" w:rsidRPr="001E12FA">
        <w:rPr>
          <w:b/>
          <w:bCs/>
          <w:color w:val="000000" w:themeColor="text1"/>
          <w:lang w:val="en-IN"/>
        </w:rPr>
        <w:t>Plc</w:t>
      </w:r>
      <w:proofErr w:type="spellEnd"/>
    </w:p>
    <w:p w:rsidR="00945699" w:rsidRPr="001E12FA" w:rsidRDefault="003F4C40" w:rsidP="00596489">
      <w:pPr>
        <w:jc w:val="center"/>
        <w:rPr>
          <w:b/>
          <w:color w:val="000000" w:themeColor="text1"/>
        </w:rPr>
      </w:pPr>
      <w:r w:rsidRPr="001E12FA">
        <w:rPr>
          <w:b/>
          <w:color w:val="000000" w:themeColor="text1"/>
        </w:rPr>
        <w:t>(</w:t>
      </w:r>
      <w:r w:rsidR="004842C1" w:rsidRPr="001E12FA">
        <w:rPr>
          <w:b/>
          <w:color w:val="000000" w:themeColor="text1"/>
        </w:rPr>
        <w:t>Source</w:t>
      </w:r>
      <w:r w:rsidR="004842C1" w:rsidRPr="001E12FA">
        <w:rPr>
          <w:color w:val="000000" w:themeColor="text1"/>
        </w:rPr>
        <w:t>:</w:t>
      </w:r>
      <w:r w:rsidRPr="001E12FA">
        <w:rPr>
          <w:color w:val="000000" w:themeColor="text1"/>
        </w:rPr>
        <w:t xml:space="preserve"> </w:t>
      </w:r>
      <w:proofErr w:type="spellStart"/>
      <w:r w:rsidR="005F20FE" w:rsidRPr="001E12FA">
        <w:rPr>
          <w:color w:val="000000" w:themeColor="text1"/>
          <w:shd w:val="clear" w:color="auto" w:fill="FFFFFF"/>
        </w:rPr>
        <w:t>Gürel</w:t>
      </w:r>
      <w:r w:rsidR="000960CA" w:rsidRPr="001E12FA">
        <w:rPr>
          <w:color w:val="000000" w:themeColor="text1"/>
          <w:shd w:val="clear" w:color="auto" w:fill="FFFFFF"/>
        </w:rPr>
        <w:t>and</w:t>
      </w:r>
      <w:proofErr w:type="spellEnd"/>
      <w:r w:rsidR="000960CA" w:rsidRPr="001E12FA">
        <w:rPr>
          <w:color w:val="000000" w:themeColor="text1"/>
          <w:shd w:val="clear" w:color="auto" w:fill="FFFFFF"/>
        </w:rPr>
        <w:t xml:space="preserve"> Tat</w:t>
      </w:r>
      <w:r w:rsidR="005F20FE" w:rsidRPr="001E12FA">
        <w:rPr>
          <w:color w:val="000000" w:themeColor="text1"/>
          <w:shd w:val="clear" w:color="auto" w:fill="FFFFFF"/>
        </w:rPr>
        <w:t>,</w:t>
      </w:r>
      <w:r w:rsidR="000960CA" w:rsidRPr="001E12FA">
        <w:rPr>
          <w:color w:val="000000" w:themeColor="text1"/>
          <w:shd w:val="clear" w:color="auto" w:fill="FFFFFF"/>
        </w:rPr>
        <w:t xml:space="preserve"> 2017</w:t>
      </w:r>
      <w:r w:rsidR="00E27B70" w:rsidRPr="001E12FA">
        <w:rPr>
          <w:color w:val="000000" w:themeColor="text1"/>
        </w:rPr>
        <w:t>)</w:t>
      </w:r>
    </w:p>
    <w:p w:rsidR="003F4C40" w:rsidRPr="001E12FA" w:rsidRDefault="003F4C40" w:rsidP="00596489">
      <w:pPr>
        <w:spacing w:after="200"/>
        <w:jc w:val="left"/>
        <w:rPr>
          <w:b/>
          <w:color w:val="000000" w:themeColor="text1"/>
        </w:rPr>
      </w:pPr>
      <w:r w:rsidRPr="001E12FA">
        <w:rPr>
          <w:b/>
          <w:color w:val="000000" w:themeColor="text1"/>
        </w:rPr>
        <w:br w:type="page"/>
      </w:r>
    </w:p>
    <w:p w:rsidR="006C1C60" w:rsidRPr="001E12FA" w:rsidRDefault="004842C1" w:rsidP="00596489">
      <w:pPr>
        <w:rPr>
          <w:b/>
          <w:color w:val="000000" w:themeColor="text1"/>
        </w:rPr>
      </w:pPr>
      <w:r w:rsidRPr="001E12FA">
        <w:rPr>
          <w:b/>
          <w:color w:val="000000" w:themeColor="text1"/>
        </w:rPr>
        <w:lastRenderedPageBreak/>
        <w:t xml:space="preserve">Mission </w:t>
      </w:r>
      <w:r w:rsidR="00DA1AE0" w:rsidRPr="001E12FA">
        <w:rPr>
          <w:b/>
          <w:color w:val="000000" w:themeColor="text1"/>
        </w:rPr>
        <w:t xml:space="preserve">and </w:t>
      </w:r>
      <w:r w:rsidR="00BD7473" w:rsidRPr="001E12FA">
        <w:rPr>
          <w:b/>
          <w:color w:val="000000" w:themeColor="text1"/>
        </w:rPr>
        <w:t>values and</w:t>
      </w:r>
      <w:r w:rsidR="0006423E" w:rsidRPr="001E12FA">
        <w:rPr>
          <w:b/>
          <w:color w:val="000000" w:themeColor="text1"/>
        </w:rPr>
        <w:t xml:space="preserve"> goal </w:t>
      </w:r>
      <w:r w:rsidRPr="001E12FA">
        <w:rPr>
          <w:b/>
          <w:color w:val="000000" w:themeColor="text1"/>
        </w:rPr>
        <w:t xml:space="preserve">Statement of </w:t>
      </w:r>
      <w:r w:rsidR="00091FEB" w:rsidRPr="001E12FA">
        <w:rPr>
          <w:b/>
          <w:color w:val="000000" w:themeColor="text1"/>
        </w:rPr>
        <w:t xml:space="preserve">Iceland </w:t>
      </w:r>
    </w:p>
    <w:p w:rsidR="00613E72" w:rsidRPr="001E12FA" w:rsidRDefault="004842C1" w:rsidP="00596489">
      <w:pPr>
        <w:rPr>
          <w:color w:val="000000" w:themeColor="text1"/>
        </w:rPr>
      </w:pPr>
      <w:r w:rsidRPr="001E12FA">
        <w:rPr>
          <w:color w:val="000000" w:themeColor="text1"/>
        </w:rPr>
        <w:t xml:space="preserve">As a </w:t>
      </w:r>
      <w:r w:rsidR="001D79A9" w:rsidRPr="001E12FA">
        <w:rPr>
          <w:color w:val="000000" w:themeColor="text1"/>
        </w:rPr>
        <w:t xml:space="preserve">responsible </w:t>
      </w:r>
      <w:r w:rsidRPr="001E12FA">
        <w:rPr>
          <w:color w:val="000000" w:themeColor="text1"/>
        </w:rPr>
        <w:t xml:space="preserve">retailer, the company is committed to </w:t>
      </w:r>
      <w:r w:rsidR="00437AF3" w:rsidRPr="001E12FA">
        <w:rPr>
          <w:color w:val="000000" w:themeColor="text1"/>
        </w:rPr>
        <w:t xml:space="preserve">offering ethically sources safe and high quality products to the consumers. </w:t>
      </w:r>
      <w:r w:rsidR="002C5487" w:rsidRPr="001E12FA">
        <w:rPr>
          <w:color w:val="000000" w:themeColor="text1"/>
        </w:rPr>
        <w:t xml:space="preserve"> It is t</w:t>
      </w:r>
      <w:r w:rsidRPr="001E12FA">
        <w:rPr>
          <w:color w:val="000000" w:themeColor="text1"/>
        </w:rPr>
        <w:t xml:space="preserve">he </w:t>
      </w:r>
      <w:r w:rsidRPr="001E12FA">
        <w:rPr>
          <w:b/>
          <w:color w:val="000000" w:themeColor="text1"/>
        </w:rPr>
        <w:t>mission</w:t>
      </w:r>
      <w:r w:rsidRPr="001E12FA">
        <w:rPr>
          <w:color w:val="000000" w:themeColor="text1"/>
        </w:rPr>
        <w:t xml:space="preserve"> of the company.</w:t>
      </w:r>
    </w:p>
    <w:p w:rsidR="0096443A" w:rsidRPr="001E12FA" w:rsidRDefault="004842C1" w:rsidP="00596489">
      <w:pPr>
        <w:rPr>
          <w:color w:val="000000" w:themeColor="text1"/>
        </w:rPr>
      </w:pPr>
      <w:r w:rsidRPr="001E12FA">
        <w:rPr>
          <w:color w:val="000000" w:themeColor="text1"/>
        </w:rPr>
        <w:t xml:space="preserve">The </w:t>
      </w:r>
      <w:r w:rsidRPr="001E12FA">
        <w:rPr>
          <w:b/>
          <w:color w:val="000000" w:themeColor="text1"/>
        </w:rPr>
        <w:t>value</w:t>
      </w:r>
      <w:r w:rsidRPr="001E12FA">
        <w:rPr>
          <w:color w:val="000000" w:themeColor="text1"/>
        </w:rPr>
        <w:t xml:space="preserve"> of the </w:t>
      </w:r>
      <w:r w:rsidR="0002495E" w:rsidRPr="001E12FA">
        <w:rPr>
          <w:color w:val="000000" w:themeColor="text1"/>
        </w:rPr>
        <w:t xml:space="preserve">Iceland </w:t>
      </w:r>
      <w:proofErr w:type="spellStart"/>
      <w:r w:rsidR="0002495E" w:rsidRPr="001E12FA">
        <w:rPr>
          <w:color w:val="000000" w:themeColor="text1"/>
        </w:rPr>
        <w:t>Plc</w:t>
      </w:r>
      <w:proofErr w:type="spellEnd"/>
      <w:r w:rsidR="0023513B" w:rsidRPr="001E12FA">
        <w:rPr>
          <w:color w:val="000000" w:themeColor="text1"/>
        </w:rPr>
        <w:t xml:space="preserve"> is</w:t>
      </w:r>
      <w:r w:rsidR="00DE6EFE" w:rsidRPr="001E12FA">
        <w:rPr>
          <w:color w:val="000000" w:themeColor="text1"/>
        </w:rPr>
        <w:t xml:space="preserve"> to </w:t>
      </w:r>
      <w:r w:rsidR="00654053" w:rsidRPr="001E12FA">
        <w:rPr>
          <w:color w:val="000000" w:themeColor="text1"/>
        </w:rPr>
        <w:t xml:space="preserve">provide the same quality for each and </w:t>
      </w:r>
      <w:r w:rsidR="002C4634" w:rsidRPr="001E12FA">
        <w:rPr>
          <w:color w:val="000000" w:themeColor="text1"/>
        </w:rPr>
        <w:t>every</w:t>
      </w:r>
      <w:r w:rsidR="00654053" w:rsidRPr="001E12FA">
        <w:rPr>
          <w:color w:val="000000" w:themeColor="text1"/>
        </w:rPr>
        <w:t xml:space="preserve"> consumer. The company knows in which consumers </w:t>
      </w:r>
      <w:r w:rsidR="00F508AB" w:rsidRPr="001E12FA">
        <w:rPr>
          <w:color w:val="000000" w:themeColor="text1"/>
        </w:rPr>
        <w:t>should be</w:t>
      </w:r>
      <w:r w:rsidR="00654053" w:rsidRPr="001E12FA">
        <w:rPr>
          <w:color w:val="000000" w:themeColor="text1"/>
        </w:rPr>
        <w:t xml:space="preserve"> valued</w:t>
      </w:r>
      <w:r w:rsidR="00A46DDE" w:rsidRPr="001E12FA">
        <w:rPr>
          <w:color w:val="000000" w:themeColor="text1"/>
        </w:rPr>
        <w:t xml:space="preserve"> (</w:t>
      </w:r>
      <w:r w:rsidR="003F4C40" w:rsidRPr="001E12FA">
        <w:rPr>
          <w:color w:val="000000" w:themeColor="text1"/>
          <w:shd w:val="clear" w:color="auto" w:fill="FFFFFF"/>
        </w:rPr>
        <w:t xml:space="preserve">Iceland Groceries, </w:t>
      </w:r>
      <w:r w:rsidR="00A46DDE" w:rsidRPr="001E12FA">
        <w:rPr>
          <w:color w:val="000000" w:themeColor="text1"/>
          <w:shd w:val="clear" w:color="auto" w:fill="FFFFFF"/>
        </w:rPr>
        <w:t>2020</w:t>
      </w:r>
      <w:r w:rsidR="00A46DDE" w:rsidRPr="001E12FA">
        <w:rPr>
          <w:color w:val="000000" w:themeColor="text1"/>
        </w:rPr>
        <w:t>)</w:t>
      </w:r>
      <w:r w:rsidR="00654053" w:rsidRPr="001E12FA">
        <w:rPr>
          <w:color w:val="000000" w:themeColor="text1"/>
        </w:rPr>
        <w:t xml:space="preserve">. </w:t>
      </w:r>
    </w:p>
    <w:p w:rsidR="00B2306D" w:rsidRPr="001E12FA" w:rsidRDefault="004842C1" w:rsidP="00596489">
      <w:pPr>
        <w:rPr>
          <w:color w:val="000000" w:themeColor="text1"/>
        </w:rPr>
      </w:pPr>
      <w:r w:rsidRPr="001E12FA">
        <w:rPr>
          <w:color w:val="000000" w:themeColor="text1"/>
        </w:rPr>
        <w:t xml:space="preserve">The </w:t>
      </w:r>
      <w:r w:rsidRPr="001E12FA">
        <w:rPr>
          <w:b/>
          <w:color w:val="000000" w:themeColor="text1"/>
        </w:rPr>
        <w:t>g</w:t>
      </w:r>
      <w:r w:rsidR="00523D74" w:rsidRPr="001E12FA">
        <w:rPr>
          <w:b/>
          <w:color w:val="000000" w:themeColor="text1"/>
        </w:rPr>
        <w:t>oa</w:t>
      </w:r>
      <w:r w:rsidR="0036639C" w:rsidRPr="001E12FA">
        <w:rPr>
          <w:b/>
          <w:color w:val="000000" w:themeColor="text1"/>
        </w:rPr>
        <w:t>l</w:t>
      </w:r>
      <w:r w:rsidR="00523D74" w:rsidRPr="001E12FA">
        <w:rPr>
          <w:color w:val="000000" w:themeColor="text1"/>
        </w:rPr>
        <w:t xml:space="preserve"> of the </w:t>
      </w:r>
      <w:r w:rsidR="0036639C" w:rsidRPr="001E12FA">
        <w:rPr>
          <w:color w:val="000000" w:themeColor="text1"/>
        </w:rPr>
        <w:t xml:space="preserve">Iceland </w:t>
      </w:r>
      <w:proofErr w:type="spellStart"/>
      <w:r w:rsidR="0036639C" w:rsidRPr="001E12FA">
        <w:rPr>
          <w:color w:val="000000" w:themeColor="text1"/>
        </w:rPr>
        <w:t>plc</w:t>
      </w:r>
      <w:proofErr w:type="spellEnd"/>
      <w:r w:rsidR="0036639C" w:rsidRPr="001E12FA">
        <w:rPr>
          <w:color w:val="000000" w:themeColor="text1"/>
        </w:rPr>
        <w:t xml:space="preserve"> super market </w:t>
      </w:r>
      <w:r w:rsidR="006C4019" w:rsidRPr="001E12FA">
        <w:rPr>
          <w:color w:val="000000" w:themeColor="text1"/>
        </w:rPr>
        <w:t>store</w:t>
      </w:r>
      <w:r w:rsidR="0036639C" w:rsidRPr="001E12FA">
        <w:rPr>
          <w:color w:val="000000" w:themeColor="text1"/>
        </w:rPr>
        <w:t xml:space="preserve"> is </w:t>
      </w:r>
      <w:r w:rsidR="00F3204F" w:rsidRPr="001E12FA">
        <w:rPr>
          <w:color w:val="000000" w:themeColor="text1"/>
        </w:rPr>
        <w:t xml:space="preserve">to provide </w:t>
      </w:r>
      <w:r w:rsidR="008128E2" w:rsidRPr="001E12FA">
        <w:rPr>
          <w:color w:val="000000" w:themeColor="text1"/>
        </w:rPr>
        <w:t xml:space="preserve">high quality </w:t>
      </w:r>
      <w:r w:rsidR="003B021F" w:rsidRPr="001E12FA">
        <w:rPr>
          <w:color w:val="000000" w:themeColor="text1"/>
        </w:rPr>
        <w:t>products</w:t>
      </w:r>
      <w:r w:rsidR="003F4C40" w:rsidRPr="001E12FA">
        <w:rPr>
          <w:color w:val="000000" w:themeColor="text1"/>
        </w:rPr>
        <w:t xml:space="preserve"> </w:t>
      </w:r>
      <w:r w:rsidR="00F542AC" w:rsidRPr="001E12FA">
        <w:rPr>
          <w:color w:val="000000" w:themeColor="text1"/>
        </w:rPr>
        <w:t>reasonable prices</w:t>
      </w:r>
      <w:r w:rsidR="008128E2" w:rsidRPr="001E12FA">
        <w:rPr>
          <w:color w:val="000000" w:themeColor="text1"/>
        </w:rPr>
        <w:t xml:space="preserve"> to the target consumers</w:t>
      </w:r>
      <w:r w:rsidR="008B6D8B" w:rsidRPr="001E12FA">
        <w:rPr>
          <w:color w:val="000000" w:themeColor="text1"/>
        </w:rPr>
        <w:t xml:space="preserve"> of the products as well as services provided by the </w:t>
      </w:r>
      <w:r w:rsidR="003C6A71" w:rsidRPr="001E12FA">
        <w:rPr>
          <w:color w:val="000000" w:themeColor="text1"/>
        </w:rPr>
        <w:t>organization. The notable fact is that</w:t>
      </w:r>
      <w:r w:rsidR="00125A76" w:rsidRPr="001E12FA">
        <w:rPr>
          <w:color w:val="000000" w:themeColor="text1"/>
        </w:rPr>
        <w:t xml:space="preserve"> without the </w:t>
      </w:r>
      <w:r w:rsidR="00125A76" w:rsidRPr="001E12FA">
        <w:rPr>
          <w:color w:val="000000" w:themeColor="text1"/>
          <w:lang w:val="en-IN"/>
        </w:rPr>
        <w:t>agreement of</w:t>
      </w:r>
      <w:r w:rsidR="008E521E" w:rsidRPr="001E12FA">
        <w:rPr>
          <w:color w:val="000000" w:themeColor="text1"/>
          <w:lang w:val="en-IN"/>
        </w:rPr>
        <w:t xml:space="preserve"> the</w:t>
      </w:r>
      <w:r w:rsidR="00125A76" w:rsidRPr="001E12FA">
        <w:rPr>
          <w:color w:val="000000" w:themeColor="text1"/>
          <w:lang w:val="en-IN"/>
        </w:rPr>
        <w:t xml:space="preserve"> shareholders</w:t>
      </w:r>
      <w:r w:rsidR="003B021F" w:rsidRPr="001E12FA">
        <w:rPr>
          <w:color w:val="000000" w:themeColor="text1"/>
        </w:rPr>
        <w:t xml:space="preserve">, Iceland </w:t>
      </w:r>
      <w:proofErr w:type="spellStart"/>
      <w:r w:rsidR="003B021F" w:rsidRPr="001E12FA">
        <w:rPr>
          <w:color w:val="000000" w:themeColor="text1"/>
        </w:rPr>
        <w:t>plc</w:t>
      </w:r>
      <w:proofErr w:type="spellEnd"/>
      <w:r w:rsidR="003B021F" w:rsidRPr="001E12FA">
        <w:rPr>
          <w:color w:val="000000" w:themeColor="text1"/>
        </w:rPr>
        <w:t xml:space="preserve"> </w:t>
      </w:r>
      <w:r w:rsidR="00C01B5B" w:rsidRPr="001E12FA">
        <w:rPr>
          <w:color w:val="000000" w:themeColor="text1"/>
          <w:lang w:val="en-IN"/>
        </w:rPr>
        <w:t xml:space="preserve">not accountable to sell shares. </w:t>
      </w:r>
    </w:p>
    <w:p w:rsidR="00280974" w:rsidRPr="001E12FA" w:rsidRDefault="004842C1" w:rsidP="00596489">
      <w:pPr>
        <w:pStyle w:val="Heading2"/>
        <w:rPr>
          <w:color w:val="000000" w:themeColor="text1"/>
        </w:rPr>
      </w:pPr>
      <w:bookmarkStart w:id="4" w:name="_Toc38403342"/>
      <w:r w:rsidRPr="001E12FA">
        <w:rPr>
          <w:color w:val="000000" w:themeColor="text1"/>
        </w:rPr>
        <w:t>2.2. Identify its customers and expect</w:t>
      </w:r>
      <w:r w:rsidR="00606066" w:rsidRPr="001E12FA">
        <w:rPr>
          <w:color w:val="000000" w:themeColor="text1"/>
        </w:rPr>
        <w:t>ation</w:t>
      </w:r>
      <w:r w:rsidRPr="001E12FA">
        <w:rPr>
          <w:color w:val="000000" w:themeColor="text1"/>
        </w:rPr>
        <w:t xml:space="preserve"> from the organization in terms of goods</w:t>
      </w:r>
      <w:bookmarkEnd w:id="4"/>
    </w:p>
    <w:p w:rsidR="00F508AB" w:rsidRPr="001E12FA" w:rsidRDefault="004842C1" w:rsidP="00596489">
      <w:pPr>
        <w:rPr>
          <w:color w:val="000000" w:themeColor="text1"/>
        </w:rPr>
      </w:pPr>
      <w:r w:rsidRPr="001E12FA">
        <w:rPr>
          <w:color w:val="000000" w:themeColor="text1"/>
        </w:rPr>
        <w:t xml:space="preserve">It is a fact that </w:t>
      </w:r>
      <w:r w:rsidR="00ED385C" w:rsidRPr="001E12FA">
        <w:rPr>
          <w:color w:val="000000" w:themeColor="text1"/>
        </w:rPr>
        <w:t xml:space="preserve">products offered by Iceland </w:t>
      </w:r>
      <w:proofErr w:type="spellStart"/>
      <w:r w:rsidR="00ED385C" w:rsidRPr="001E12FA">
        <w:rPr>
          <w:color w:val="000000" w:themeColor="text1"/>
        </w:rPr>
        <w:t>Plc</w:t>
      </w:r>
      <w:proofErr w:type="spellEnd"/>
      <w:r w:rsidR="00ED385C" w:rsidRPr="001E12FA">
        <w:rPr>
          <w:color w:val="000000" w:themeColor="text1"/>
        </w:rPr>
        <w:t xml:space="preserve"> not possible to appeal to all types of people or consumers group and the reason are</w:t>
      </w:r>
      <w:r w:rsidR="003F4C40" w:rsidRPr="001E12FA">
        <w:rPr>
          <w:color w:val="000000" w:themeColor="text1"/>
        </w:rPr>
        <w:t xml:space="preserve"> </w:t>
      </w:r>
      <w:r w:rsidR="005F7728" w:rsidRPr="001E12FA">
        <w:rPr>
          <w:color w:val="000000" w:themeColor="text1"/>
        </w:rPr>
        <w:t>various</w:t>
      </w:r>
      <w:r w:rsidR="000518F2" w:rsidRPr="001E12FA">
        <w:rPr>
          <w:color w:val="000000" w:themeColor="text1"/>
        </w:rPr>
        <w:t xml:space="preserve"> wants and needs. </w:t>
      </w:r>
      <w:r w:rsidR="00B67149" w:rsidRPr="001E12FA">
        <w:rPr>
          <w:color w:val="000000" w:themeColor="text1"/>
        </w:rPr>
        <w:t>Therefore,</w:t>
      </w:r>
      <w:r w:rsidR="00556265" w:rsidRPr="001E12FA">
        <w:rPr>
          <w:color w:val="000000" w:themeColor="text1"/>
        </w:rPr>
        <w:t xml:space="preserve"> business management</w:t>
      </w:r>
      <w:r w:rsidR="003F4C40" w:rsidRPr="001E12FA">
        <w:rPr>
          <w:color w:val="000000" w:themeColor="text1"/>
        </w:rPr>
        <w:t xml:space="preserve"> </w:t>
      </w:r>
      <w:r w:rsidR="00C42277" w:rsidRPr="001E12FA">
        <w:rPr>
          <w:color w:val="000000" w:themeColor="text1"/>
        </w:rPr>
        <w:t xml:space="preserve">is practicing </w:t>
      </w:r>
      <w:r w:rsidR="00D17D87" w:rsidRPr="001E12FA">
        <w:rPr>
          <w:color w:val="000000" w:themeColor="text1"/>
        </w:rPr>
        <w:t xml:space="preserve">market segmentation as well as targeting </w:t>
      </w:r>
      <w:r w:rsidR="00895852" w:rsidRPr="001E12FA">
        <w:rPr>
          <w:color w:val="000000" w:themeColor="text1"/>
        </w:rPr>
        <w:t xml:space="preserve">in the business place. </w:t>
      </w:r>
      <w:r w:rsidR="00D64025" w:rsidRPr="001E12FA">
        <w:rPr>
          <w:color w:val="000000" w:themeColor="text1"/>
        </w:rPr>
        <w:t xml:space="preserve">As </w:t>
      </w:r>
      <w:r w:rsidR="00DC5478" w:rsidRPr="001E12FA">
        <w:rPr>
          <w:color w:val="000000" w:themeColor="text1"/>
        </w:rPr>
        <w:t>opined</w:t>
      </w:r>
      <w:r w:rsidR="00D64025" w:rsidRPr="001E12FA">
        <w:rPr>
          <w:color w:val="000000" w:themeColor="text1"/>
        </w:rPr>
        <w:t xml:space="preserve"> by</w:t>
      </w:r>
      <w:r w:rsidR="003F4C40" w:rsidRPr="001E12FA">
        <w:rPr>
          <w:color w:val="000000" w:themeColor="text1"/>
        </w:rPr>
        <w:t xml:space="preserve"> </w:t>
      </w:r>
      <w:proofErr w:type="spellStart"/>
      <w:r w:rsidR="003F4C40" w:rsidRPr="001E12FA">
        <w:rPr>
          <w:color w:val="000000" w:themeColor="text1"/>
          <w:shd w:val="clear" w:color="auto" w:fill="FFFFFF"/>
        </w:rPr>
        <w:t>Georgsdottir</w:t>
      </w:r>
      <w:proofErr w:type="spellEnd"/>
      <w:r w:rsidR="003F4C40" w:rsidRPr="001E12FA">
        <w:rPr>
          <w:color w:val="000000" w:themeColor="text1"/>
          <w:shd w:val="clear" w:color="auto" w:fill="FFFFFF"/>
        </w:rPr>
        <w:t xml:space="preserve"> and </w:t>
      </w:r>
      <w:proofErr w:type="spellStart"/>
      <w:r w:rsidR="003F4C40" w:rsidRPr="001E12FA">
        <w:rPr>
          <w:color w:val="000000" w:themeColor="text1"/>
          <w:shd w:val="clear" w:color="auto" w:fill="FFFFFF"/>
        </w:rPr>
        <w:t>Oskarsson</w:t>
      </w:r>
      <w:proofErr w:type="spellEnd"/>
      <w:r w:rsidR="003F4C40" w:rsidRPr="001E12FA">
        <w:rPr>
          <w:color w:val="000000" w:themeColor="text1"/>
          <w:shd w:val="clear" w:color="auto" w:fill="FFFFFF"/>
        </w:rPr>
        <w:t xml:space="preserve"> </w:t>
      </w:r>
      <w:r w:rsidR="00164D61" w:rsidRPr="001E12FA">
        <w:rPr>
          <w:color w:val="000000" w:themeColor="text1"/>
          <w:shd w:val="clear" w:color="auto" w:fill="FFFFFF"/>
        </w:rPr>
        <w:t>(2017)</w:t>
      </w:r>
      <w:r w:rsidR="003F4C40" w:rsidRPr="001E12FA">
        <w:rPr>
          <w:color w:val="000000" w:themeColor="text1"/>
        </w:rPr>
        <w:t>, on</w:t>
      </w:r>
      <w:r w:rsidR="00B56DFC" w:rsidRPr="001E12FA">
        <w:rPr>
          <w:color w:val="000000" w:themeColor="text1"/>
        </w:rPr>
        <w:t xml:space="preserve"> the basis of the wants, needs of the products of </w:t>
      </w:r>
      <w:r w:rsidR="001611D8" w:rsidRPr="001E12FA">
        <w:rPr>
          <w:color w:val="000000" w:themeColor="text1"/>
        </w:rPr>
        <w:t xml:space="preserve">Iceland </w:t>
      </w:r>
      <w:proofErr w:type="spellStart"/>
      <w:r w:rsidR="001611D8" w:rsidRPr="001E12FA">
        <w:rPr>
          <w:color w:val="000000" w:themeColor="text1"/>
        </w:rPr>
        <w:t>Plc</w:t>
      </w:r>
      <w:proofErr w:type="spellEnd"/>
      <w:r w:rsidR="001611D8" w:rsidRPr="001E12FA">
        <w:rPr>
          <w:color w:val="000000" w:themeColor="text1"/>
        </w:rPr>
        <w:t>,</w:t>
      </w:r>
      <w:r w:rsidR="003C502B" w:rsidRPr="001E12FA">
        <w:rPr>
          <w:color w:val="000000" w:themeColor="text1"/>
        </w:rPr>
        <w:t xml:space="preserve"> market </w:t>
      </w:r>
      <w:r w:rsidR="003F4C40" w:rsidRPr="001E12FA">
        <w:rPr>
          <w:color w:val="000000" w:themeColor="text1"/>
        </w:rPr>
        <w:t xml:space="preserve">segmentation </w:t>
      </w:r>
      <w:r w:rsidR="003F634F" w:rsidRPr="001E12FA">
        <w:rPr>
          <w:color w:val="000000" w:themeColor="text1"/>
        </w:rPr>
        <w:t xml:space="preserve">has divided the consumers. </w:t>
      </w:r>
    </w:p>
    <w:tbl>
      <w:tblPr>
        <w:tblStyle w:val="TableGrid"/>
        <w:tblW w:w="0" w:type="auto"/>
        <w:shd w:val="clear" w:color="auto" w:fill="CCC0D9" w:themeFill="accent4" w:themeFillTint="66"/>
        <w:tblLook w:val="04A0" w:firstRow="1" w:lastRow="0" w:firstColumn="1" w:lastColumn="0" w:noHBand="0" w:noVBand="1"/>
      </w:tblPr>
      <w:tblGrid>
        <w:gridCol w:w="2358"/>
        <w:gridCol w:w="1530"/>
        <w:gridCol w:w="5354"/>
      </w:tblGrid>
      <w:tr w:rsidR="00F879CB" w:rsidRPr="001E12FA" w:rsidTr="00343E71">
        <w:tc>
          <w:tcPr>
            <w:tcW w:w="3888" w:type="dxa"/>
            <w:gridSpan w:val="2"/>
            <w:shd w:val="clear" w:color="auto" w:fill="FABF8F" w:themeFill="accent6" w:themeFillTint="99"/>
          </w:tcPr>
          <w:p w:rsidR="006401AA" w:rsidRPr="001E12FA" w:rsidRDefault="004842C1" w:rsidP="00596489">
            <w:pPr>
              <w:jc w:val="center"/>
              <w:rPr>
                <w:b/>
                <w:color w:val="000000" w:themeColor="text1"/>
              </w:rPr>
            </w:pPr>
            <w:r w:rsidRPr="001E12FA">
              <w:rPr>
                <w:b/>
                <w:color w:val="000000" w:themeColor="text1"/>
              </w:rPr>
              <w:t>SEGMENTATION</w:t>
            </w:r>
          </w:p>
        </w:tc>
        <w:tc>
          <w:tcPr>
            <w:tcW w:w="5354" w:type="dxa"/>
            <w:shd w:val="clear" w:color="auto" w:fill="FABF8F" w:themeFill="accent6" w:themeFillTint="99"/>
          </w:tcPr>
          <w:p w:rsidR="006401AA" w:rsidRPr="001E12FA" w:rsidRDefault="004842C1" w:rsidP="00596489">
            <w:pPr>
              <w:rPr>
                <w:b/>
                <w:color w:val="000000" w:themeColor="text1"/>
              </w:rPr>
            </w:pPr>
            <w:r w:rsidRPr="001E12FA">
              <w:rPr>
                <w:b/>
                <w:color w:val="000000" w:themeColor="text1"/>
              </w:rPr>
              <w:t>Target consumer segments</w:t>
            </w:r>
            <w:r w:rsidR="00EF70DA" w:rsidRPr="001E12FA">
              <w:rPr>
                <w:b/>
                <w:color w:val="000000" w:themeColor="text1"/>
              </w:rPr>
              <w:t xml:space="preserve"> of the products of Iceland </w:t>
            </w:r>
            <w:proofErr w:type="spellStart"/>
            <w:r w:rsidR="00EF70DA" w:rsidRPr="001E12FA">
              <w:rPr>
                <w:b/>
                <w:color w:val="000000" w:themeColor="text1"/>
              </w:rPr>
              <w:t>Plc</w:t>
            </w:r>
            <w:proofErr w:type="spellEnd"/>
          </w:p>
        </w:tc>
      </w:tr>
      <w:tr w:rsidR="00F879CB" w:rsidRPr="001E12FA" w:rsidTr="00343E71">
        <w:tc>
          <w:tcPr>
            <w:tcW w:w="2358" w:type="dxa"/>
            <w:shd w:val="clear" w:color="auto" w:fill="CCC0D9" w:themeFill="accent4" w:themeFillTint="66"/>
          </w:tcPr>
          <w:p w:rsidR="00872FE7" w:rsidRPr="001E12FA" w:rsidRDefault="004842C1" w:rsidP="00596489">
            <w:pPr>
              <w:rPr>
                <w:color w:val="000000" w:themeColor="text1"/>
              </w:rPr>
            </w:pPr>
            <w:r w:rsidRPr="001E12FA">
              <w:rPr>
                <w:color w:val="000000" w:themeColor="text1"/>
              </w:rPr>
              <w:t xml:space="preserve">Demographic </w:t>
            </w:r>
          </w:p>
        </w:tc>
        <w:tc>
          <w:tcPr>
            <w:tcW w:w="1530" w:type="dxa"/>
            <w:shd w:val="clear" w:color="auto" w:fill="CCC0D9" w:themeFill="accent4" w:themeFillTint="66"/>
          </w:tcPr>
          <w:p w:rsidR="00872FE7" w:rsidRPr="001E12FA" w:rsidRDefault="004842C1" w:rsidP="00596489">
            <w:pPr>
              <w:rPr>
                <w:color w:val="000000" w:themeColor="text1"/>
              </w:rPr>
            </w:pPr>
            <w:r w:rsidRPr="001E12FA">
              <w:rPr>
                <w:color w:val="000000" w:themeColor="text1"/>
              </w:rPr>
              <w:t xml:space="preserve">Age </w:t>
            </w:r>
          </w:p>
        </w:tc>
        <w:tc>
          <w:tcPr>
            <w:tcW w:w="5354" w:type="dxa"/>
            <w:shd w:val="clear" w:color="auto" w:fill="CCC0D9" w:themeFill="accent4" w:themeFillTint="66"/>
          </w:tcPr>
          <w:p w:rsidR="00872FE7" w:rsidRPr="001E12FA" w:rsidRDefault="004842C1" w:rsidP="00596489">
            <w:pPr>
              <w:jc w:val="center"/>
              <w:rPr>
                <w:color w:val="000000" w:themeColor="text1"/>
              </w:rPr>
            </w:pPr>
            <w:r w:rsidRPr="001E12FA">
              <w:rPr>
                <w:color w:val="000000" w:themeColor="text1"/>
              </w:rPr>
              <w:t xml:space="preserve">All age group  (minimum 10 years and maximum </w:t>
            </w:r>
            <w:r w:rsidR="004379C7" w:rsidRPr="001E12FA">
              <w:rPr>
                <w:color w:val="000000" w:themeColor="text1"/>
              </w:rPr>
              <w:t>60</w:t>
            </w:r>
            <w:r w:rsidRPr="001E12FA">
              <w:rPr>
                <w:color w:val="000000" w:themeColor="text1"/>
              </w:rPr>
              <w:t>)</w:t>
            </w:r>
          </w:p>
        </w:tc>
      </w:tr>
      <w:tr w:rsidR="00F879CB" w:rsidRPr="001E12FA" w:rsidTr="00343E71">
        <w:tc>
          <w:tcPr>
            <w:tcW w:w="2358" w:type="dxa"/>
            <w:shd w:val="clear" w:color="auto" w:fill="CCC0D9" w:themeFill="accent4" w:themeFillTint="66"/>
          </w:tcPr>
          <w:p w:rsidR="00872FE7" w:rsidRPr="001E12FA" w:rsidRDefault="00872FE7" w:rsidP="00596489">
            <w:pPr>
              <w:rPr>
                <w:color w:val="000000" w:themeColor="text1"/>
              </w:rPr>
            </w:pPr>
          </w:p>
        </w:tc>
        <w:tc>
          <w:tcPr>
            <w:tcW w:w="1530" w:type="dxa"/>
            <w:shd w:val="clear" w:color="auto" w:fill="CCC0D9" w:themeFill="accent4" w:themeFillTint="66"/>
          </w:tcPr>
          <w:p w:rsidR="00872FE7" w:rsidRPr="001E12FA" w:rsidRDefault="004842C1" w:rsidP="00596489">
            <w:pPr>
              <w:rPr>
                <w:color w:val="000000" w:themeColor="text1"/>
              </w:rPr>
            </w:pPr>
            <w:r w:rsidRPr="001E12FA">
              <w:rPr>
                <w:color w:val="000000" w:themeColor="text1"/>
              </w:rPr>
              <w:t xml:space="preserve">Gender </w:t>
            </w:r>
          </w:p>
        </w:tc>
        <w:tc>
          <w:tcPr>
            <w:tcW w:w="5354" w:type="dxa"/>
            <w:shd w:val="clear" w:color="auto" w:fill="CCC0D9" w:themeFill="accent4" w:themeFillTint="66"/>
          </w:tcPr>
          <w:p w:rsidR="00872FE7" w:rsidRPr="001E12FA" w:rsidRDefault="004842C1" w:rsidP="00596489">
            <w:pPr>
              <w:jc w:val="center"/>
              <w:rPr>
                <w:color w:val="000000" w:themeColor="text1"/>
              </w:rPr>
            </w:pPr>
            <w:r w:rsidRPr="001E12FA">
              <w:rPr>
                <w:color w:val="000000" w:themeColor="text1"/>
              </w:rPr>
              <w:t>Both female and male</w:t>
            </w:r>
          </w:p>
        </w:tc>
      </w:tr>
      <w:tr w:rsidR="00F879CB" w:rsidRPr="001E12FA" w:rsidTr="00343E71">
        <w:tc>
          <w:tcPr>
            <w:tcW w:w="2358" w:type="dxa"/>
            <w:shd w:val="clear" w:color="auto" w:fill="CCC0D9" w:themeFill="accent4" w:themeFillTint="66"/>
          </w:tcPr>
          <w:p w:rsidR="00872FE7" w:rsidRPr="001E12FA" w:rsidRDefault="00872FE7" w:rsidP="00596489">
            <w:pPr>
              <w:rPr>
                <w:color w:val="000000" w:themeColor="text1"/>
              </w:rPr>
            </w:pPr>
          </w:p>
        </w:tc>
        <w:tc>
          <w:tcPr>
            <w:tcW w:w="1530" w:type="dxa"/>
            <w:shd w:val="clear" w:color="auto" w:fill="CCC0D9" w:themeFill="accent4" w:themeFillTint="66"/>
          </w:tcPr>
          <w:p w:rsidR="00872FE7" w:rsidRPr="001E12FA" w:rsidRDefault="004842C1" w:rsidP="00596489">
            <w:pPr>
              <w:rPr>
                <w:color w:val="000000" w:themeColor="text1"/>
              </w:rPr>
            </w:pPr>
            <w:r w:rsidRPr="001E12FA">
              <w:rPr>
                <w:color w:val="000000" w:themeColor="text1"/>
              </w:rPr>
              <w:t xml:space="preserve">Income </w:t>
            </w:r>
          </w:p>
        </w:tc>
        <w:tc>
          <w:tcPr>
            <w:tcW w:w="5354" w:type="dxa"/>
            <w:shd w:val="clear" w:color="auto" w:fill="CCC0D9" w:themeFill="accent4" w:themeFillTint="66"/>
          </w:tcPr>
          <w:p w:rsidR="00872FE7" w:rsidRPr="001E12FA" w:rsidRDefault="004842C1" w:rsidP="00596489">
            <w:pPr>
              <w:jc w:val="center"/>
              <w:rPr>
                <w:color w:val="000000" w:themeColor="text1"/>
              </w:rPr>
            </w:pPr>
            <w:r w:rsidRPr="001E12FA">
              <w:rPr>
                <w:color w:val="000000" w:themeColor="text1"/>
              </w:rPr>
              <w:t xml:space="preserve">All </w:t>
            </w:r>
            <w:r w:rsidR="004379C7" w:rsidRPr="001E12FA">
              <w:rPr>
                <w:color w:val="000000" w:themeColor="text1"/>
              </w:rPr>
              <w:t xml:space="preserve">income </w:t>
            </w:r>
            <w:r w:rsidR="005F6501" w:rsidRPr="001E12FA">
              <w:rPr>
                <w:color w:val="000000" w:themeColor="text1"/>
              </w:rPr>
              <w:t>categories</w:t>
            </w:r>
          </w:p>
          <w:p w:rsidR="00B30808" w:rsidRPr="001E12FA" w:rsidRDefault="004842C1" w:rsidP="00596489">
            <w:pPr>
              <w:jc w:val="center"/>
              <w:rPr>
                <w:color w:val="000000" w:themeColor="text1"/>
              </w:rPr>
            </w:pPr>
            <w:r w:rsidRPr="001E12FA">
              <w:rPr>
                <w:color w:val="000000" w:themeColor="text1"/>
              </w:rPr>
              <w:t>From high income group to low income group</w:t>
            </w:r>
          </w:p>
        </w:tc>
      </w:tr>
      <w:tr w:rsidR="00F879CB" w:rsidRPr="001E12FA" w:rsidTr="00343E71">
        <w:tc>
          <w:tcPr>
            <w:tcW w:w="2358" w:type="dxa"/>
            <w:shd w:val="clear" w:color="auto" w:fill="CCC0D9" w:themeFill="accent4" w:themeFillTint="66"/>
          </w:tcPr>
          <w:p w:rsidR="00872FE7" w:rsidRPr="001E12FA" w:rsidRDefault="00872FE7" w:rsidP="00596489">
            <w:pPr>
              <w:rPr>
                <w:color w:val="000000" w:themeColor="text1"/>
              </w:rPr>
            </w:pPr>
          </w:p>
        </w:tc>
        <w:tc>
          <w:tcPr>
            <w:tcW w:w="1530" w:type="dxa"/>
            <w:shd w:val="clear" w:color="auto" w:fill="CCC0D9" w:themeFill="accent4" w:themeFillTint="66"/>
          </w:tcPr>
          <w:p w:rsidR="00872FE7" w:rsidRPr="001E12FA" w:rsidRDefault="004842C1" w:rsidP="00596489">
            <w:pPr>
              <w:rPr>
                <w:color w:val="000000" w:themeColor="text1"/>
              </w:rPr>
            </w:pPr>
            <w:r w:rsidRPr="001E12FA">
              <w:rPr>
                <w:color w:val="000000" w:themeColor="text1"/>
              </w:rPr>
              <w:t xml:space="preserve">Education </w:t>
            </w:r>
          </w:p>
        </w:tc>
        <w:tc>
          <w:tcPr>
            <w:tcW w:w="5354" w:type="dxa"/>
            <w:shd w:val="clear" w:color="auto" w:fill="CCC0D9" w:themeFill="accent4" w:themeFillTint="66"/>
          </w:tcPr>
          <w:p w:rsidR="00872FE7" w:rsidRPr="001E12FA" w:rsidRDefault="004842C1" w:rsidP="00596489">
            <w:pPr>
              <w:jc w:val="center"/>
              <w:rPr>
                <w:color w:val="000000" w:themeColor="text1"/>
              </w:rPr>
            </w:pPr>
            <w:r w:rsidRPr="001E12FA">
              <w:rPr>
                <w:color w:val="000000" w:themeColor="text1"/>
              </w:rPr>
              <w:t xml:space="preserve">High  school, </w:t>
            </w:r>
            <w:r w:rsidR="0083692F" w:rsidRPr="001E12FA">
              <w:rPr>
                <w:color w:val="000000" w:themeColor="text1"/>
              </w:rPr>
              <w:t>literate, illiterate</w:t>
            </w:r>
            <w:r w:rsidR="00164D61" w:rsidRPr="001E12FA">
              <w:rPr>
                <w:color w:val="000000" w:themeColor="text1"/>
              </w:rPr>
              <w:t>(</w:t>
            </w:r>
            <w:proofErr w:type="spellStart"/>
            <w:r w:rsidR="00164D61" w:rsidRPr="001E12FA">
              <w:rPr>
                <w:color w:val="000000" w:themeColor="text1"/>
              </w:rPr>
              <w:t>Georgsdottir</w:t>
            </w:r>
            <w:proofErr w:type="spellEnd"/>
            <w:r w:rsidR="00164D61" w:rsidRPr="001E12FA">
              <w:rPr>
                <w:color w:val="000000" w:themeColor="text1"/>
              </w:rPr>
              <w:t xml:space="preserve"> and </w:t>
            </w:r>
            <w:proofErr w:type="spellStart"/>
            <w:r w:rsidR="00164D61" w:rsidRPr="001E12FA">
              <w:rPr>
                <w:color w:val="000000" w:themeColor="text1"/>
              </w:rPr>
              <w:t>Oskarsson</w:t>
            </w:r>
            <w:proofErr w:type="spellEnd"/>
            <w:r w:rsidR="00164D61" w:rsidRPr="001E12FA">
              <w:rPr>
                <w:color w:val="000000" w:themeColor="text1"/>
              </w:rPr>
              <w:t>, (2017)</w:t>
            </w:r>
          </w:p>
        </w:tc>
      </w:tr>
      <w:tr w:rsidR="00F879CB" w:rsidRPr="001E12FA" w:rsidTr="00343E71">
        <w:tc>
          <w:tcPr>
            <w:tcW w:w="2358" w:type="dxa"/>
            <w:shd w:val="clear" w:color="auto" w:fill="CCC0D9" w:themeFill="accent4" w:themeFillTint="66"/>
          </w:tcPr>
          <w:p w:rsidR="00EF70DA" w:rsidRPr="001E12FA" w:rsidRDefault="004842C1" w:rsidP="00596489">
            <w:pPr>
              <w:rPr>
                <w:color w:val="000000" w:themeColor="text1"/>
              </w:rPr>
            </w:pPr>
            <w:r w:rsidRPr="001E12FA">
              <w:rPr>
                <w:color w:val="000000" w:themeColor="text1"/>
              </w:rPr>
              <w:t xml:space="preserve">Geographic </w:t>
            </w:r>
          </w:p>
        </w:tc>
        <w:tc>
          <w:tcPr>
            <w:tcW w:w="1530" w:type="dxa"/>
            <w:shd w:val="clear" w:color="auto" w:fill="CCC0D9" w:themeFill="accent4" w:themeFillTint="66"/>
          </w:tcPr>
          <w:p w:rsidR="00EF70DA" w:rsidRPr="001E12FA" w:rsidRDefault="004842C1" w:rsidP="00596489">
            <w:pPr>
              <w:rPr>
                <w:color w:val="000000" w:themeColor="text1"/>
              </w:rPr>
            </w:pPr>
            <w:r w:rsidRPr="001E12FA">
              <w:rPr>
                <w:color w:val="000000" w:themeColor="text1"/>
              </w:rPr>
              <w:t xml:space="preserve">Region </w:t>
            </w:r>
          </w:p>
        </w:tc>
        <w:tc>
          <w:tcPr>
            <w:tcW w:w="5354" w:type="dxa"/>
            <w:shd w:val="clear" w:color="auto" w:fill="CCC0D9" w:themeFill="accent4" w:themeFillTint="66"/>
          </w:tcPr>
          <w:p w:rsidR="00EF70DA" w:rsidRPr="001E12FA" w:rsidRDefault="004842C1" w:rsidP="00596489">
            <w:pPr>
              <w:jc w:val="center"/>
              <w:rPr>
                <w:color w:val="000000" w:themeColor="text1"/>
              </w:rPr>
            </w:pPr>
            <w:r w:rsidRPr="001E12FA">
              <w:rPr>
                <w:color w:val="000000" w:themeColor="text1"/>
              </w:rPr>
              <w:t>The UK and its extended portion</w:t>
            </w:r>
          </w:p>
        </w:tc>
      </w:tr>
      <w:tr w:rsidR="00F879CB" w:rsidRPr="001E12FA" w:rsidTr="00343E71">
        <w:tc>
          <w:tcPr>
            <w:tcW w:w="2358" w:type="dxa"/>
            <w:shd w:val="clear" w:color="auto" w:fill="CCC0D9" w:themeFill="accent4" w:themeFillTint="66"/>
          </w:tcPr>
          <w:p w:rsidR="00EF70DA" w:rsidRPr="001E12FA" w:rsidRDefault="00EF70DA" w:rsidP="00596489">
            <w:pPr>
              <w:rPr>
                <w:color w:val="000000" w:themeColor="text1"/>
              </w:rPr>
            </w:pPr>
          </w:p>
        </w:tc>
        <w:tc>
          <w:tcPr>
            <w:tcW w:w="1530" w:type="dxa"/>
            <w:shd w:val="clear" w:color="auto" w:fill="CCC0D9" w:themeFill="accent4" w:themeFillTint="66"/>
          </w:tcPr>
          <w:p w:rsidR="00EF70DA" w:rsidRPr="001E12FA" w:rsidRDefault="004842C1" w:rsidP="00596489">
            <w:pPr>
              <w:rPr>
                <w:color w:val="000000" w:themeColor="text1"/>
              </w:rPr>
            </w:pPr>
            <w:r w:rsidRPr="001E12FA">
              <w:rPr>
                <w:color w:val="000000" w:themeColor="text1"/>
              </w:rPr>
              <w:t xml:space="preserve">Density </w:t>
            </w:r>
          </w:p>
        </w:tc>
        <w:tc>
          <w:tcPr>
            <w:tcW w:w="5354" w:type="dxa"/>
            <w:shd w:val="clear" w:color="auto" w:fill="CCC0D9" w:themeFill="accent4" w:themeFillTint="66"/>
          </w:tcPr>
          <w:p w:rsidR="00EF70DA" w:rsidRPr="001E12FA" w:rsidRDefault="004842C1" w:rsidP="00596489">
            <w:pPr>
              <w:jc w:val="center"/>
              <w:rPr>
                <w:color w:val="000000" w:themeColor="text1"/>
              </w:rPr>
            </w:pPr>
            <w:r w:rsidRPr="001E12FA">
              <w:rPr>
                <w:color w:val="000000" w:themeColor="text1"/>
              </w:rPr>
              <w:t>Both urban as well as rural sector</w:t>
            </w:r>
          </w:p>
        </w:tc>
      </w:tr>
      <w:tr w:rsidR="00F879CB" w:rsidRPr="001E12FA" w:rsidTr="00343E71">
        <w:tc>
          <w:tcPr>
            <w:tcW w:w="2358" w:type="dxa"/>
            <w:shd w:val="clear" w:color="auto" w:fill="CCC0D9" w:themeFill="accent4" w:themeFillTint="66"/>
          </w:tcPr>
          <w:p w:rsidR="000A2B5C" w:rsidRPr="001E12FA" w:rsidRDefault="004842C1" w:rsidP="00596489">
            <w:pPr>
              <w:rPr>
                <w:color w:val="000000" w:themeColor="text1"/>
              </w:rPr>
            </w:pPr>
            <w:proofErr w:type="spellStart"/>
            <w:r w:rsidRPr="001E12FA">
              <w:rPr>
                <w:color w:val="000000" w:themeColor="text1"/>
              </w:rPr>
              <w:t>Behavioral</w:t>
            </w:r>
            <w:proofErr w:type="spellEnd"/>
            <w:r w:rsidRPr="001E12FA">
              <w:rPr>
                <w:color w:val="000000" w:themeColor="text1"/>
              </w:rPr>
              <w:t xml:space="preserve"> </w:t>
            </w:r>
          </w:p>
        </w:tc>
        <w:tc>
          <w:tcPr>
            <w:tcW w:w="1530" w:type="dxa"/>
            <w:shd w:val="clear" w:color="auto" w:fill="CCC0D9" w:themeFill="accent4" w:themeFillTint="66"/>
          </w:tcPr>
          <w:p w:rsidR="000A2B5C" w:rsidRPr="001E12FA" w:rsidRDefault="004842C1" w:rsidP="00596489">
            <w:pPr>
              <w:rPr>
                <w:color w:val="000000" w:themeColor="text1"/>
              </w:rPr>
            </w:pPr>
            <w:r w:rsidRPr="001E12FA">
              <w:rPr>
                <w:color w:val="000000" w:themeColor="text1"/>
              </w:rPr>
              <w:t xml:space="preserve">Attitude </w:t>
            </w:r>
          </w:p>
        </w:tc>
        <w:tc>
          <w:tcPr>
            <w:tcW w:w="5354" w:type="dxa"/>
            <w:shd w:val="clear" w:color="auto" w:fill="CCC0D9" w:themeFill="accent4" w:themeFillTint="66"/>
          </w:tcPr>
          <w:p w:rsidR="000A2B5C" w:rsidRPr="001E12FA" w:rsidRDefault="004842C1" w:rsidP="00596489">
            <w:pPr>
              <w:jc w:val="center"/>
              <w:rPr>
                <w:color w:val="000000" w:themeColor="text1"/>
              </w:rPr>
            </w:pPr>
            <w:r w:rsidRPr="001E12FA">
              <w:rPr>
                <w:color w:val="000000" w:themeColor="text1"/>
              </w:rPr>
              <w:t xml:space="preserve">Positive and </w:t>
            </w:r>
            <w:r w:rsidR="00162840" w:rsidRPr="001E12FA">
              <w:rPr>
                <w:color w:val="000000" w:themeColor="text1"/>
              </w:rPr>
              <w:t>Sceptical</w:t>
            </w:r>
          </w:p>
        </w:tc>
      </w:tr>
      <w:tr w:rsidR="00F879CB" w:rsidRPr="001E12FA" w:rsidTr="00343E71">
        <w:tc>
          <w:tcPr>
            <w:tcW w:w="2358" w:type="dxa"/>
            <w:shd w:val="clear" w:color="auto" w:fill="CCC0D9" w:themeFill="accent4" w:themeFillTint="66"/>
          </w:tcPr>
          <w:p w:rsidR="000A2B5C" w:rsidRPr="001E12FA" w:rsidRDefault="000A2B5C" w:rsidP="00596489">
            <w:pPr>
              <w:rPr>
                <w:color w:val="000000" w:themeColor="text1"/>
              </w:rPr>
            </w:pPr>
          </w:p>
        </w:tc>
        <w:tc>
          <w:tcPr>
            <w:tcW w:w="1530" w:type="dxa"/>
            <w:shd w:val="clear" w:color="auto" w:fill="CCC0D9" w:themeFill="accent4" w:themeFillTint="66"/>
          </w:tcPr>
          <w:p w:rsidR="000A2B5C" w:rsidRPr="001E12FA" w:rsidRDefault="004842C1" w:rsidP="00596489">
            <w:pPr>
              <w:rPr>
                <w:color w:val="000000" w:themeColor="text1"/>
              </w:rPr>
            </w:pPr>
            <w:r w:rsidRPr="001E12FA">
              <w:rPr>
                <w:color w:val="000000" w:themeColor="text1"/>
              </w:rPr>
              <w:t xml:space="preserve">Occasions </w:t>
            </w:r>
          </w:p>
        </w:tc>
        <w:tc>
          <w:tcPr>
            <w:tcW w:w="5354" w:type="dxa"/>
            <w:shd w:val="clear" w:color="auto" w:fill="CCC0D9" w:themeFill="accent4" w:themeFillTint="66"/>
          </w:tcPr>
          <w:p w:rsidR="000A2B5C" w:rsidRPr="001E12FA" w:rsidRDefault="004842C1" w:rsidP="00596489">
            <w:pPr>
              <w:jc w:val="center"/>
              <w:rPr>
                <w:color w:val="000000" w:themeColor="text1"/>
              </w:rPr>
            </w:pPr>
            <w:r w:rsidRPr="001E12FA">
              <w:rPr>
                <w:color w:val="000000" w:themeColor="text1"/>
              </w:rPr>
              <w:t>Regular</w:t>
            </w:r>
          </w:p>
        </w:tc>
      </w:tr>
      <w:tr w:rsidR="00F879CB" w:rsidRPr="001E12FA" w:rsidTr="00343E71">
        <w:tc>
          <w:tcPr>
            <w:tcW w:w="2358" w:type="dxa"/>
            <w:shd w:val="clear" w:color="auto" w:fill="CCC0D9" w:themeFill="accent4" w:themeFillTint="66"/>
          </w:tcPr>
          <w:p w:rsidR="000A2B5C" w:rsidRPr="001E12FA" w:rsidRDefault="004842C1" w:rsidP="00596489">
            <w:pPr>
              <w:rPr>
                <w:color w:val="000000" w:themeColor="text1"/>
              </w:rPr>
            </w:pPr>
            <w:r w:rsidRPr="001E12FA">
              <w:rPr>
                <w:color w:val="000000" w:themeColor="text1"/>
              </w:rPr>
              <w:t xml:space="preserve">Psychographic </w:t>
            </w:r>
          </w:p>
        </w:tc>
        <w:tc>
          <w:tcPr>
            <w:tcW w:w="1530" w:type="dxa"/>
            <w:shd w:val="clear" w:color="auto" w:fill="CCC0D9" w:themeFill="accent4" w:themeFillTint="66"/>
          </w:tcPr>
          <w:p w:rsidR="000A2B5C" w:rsidRPr="001E12FA" w:rsidRDefault="004842C1" w:rsidP="00596489">
            <w:pPr>
              <w:rPr>
                <w:color w:val="000000" w:themeColor="text1"/>
              </w:rPr>
            </w:pPr>
            <w:r w:rsidRPr="001E12FA">
              <w:rPr>
                <w:color w:val="000000" w:themeColor="text1"/>
              </w:rPr>
              <w:t xml:space="preserve">Lifestyle </w:t>
            </w:r>
          </w:p>
        </w:tc>
        <w:tc>
          <w:tcPr>
            <w:tcW w:w="5354" w:type="dxa"/>
            <w:shd w:val="clear" w:color="auto" w:fill="CCC0D9" w:themeFill="accent4" w:themeFillTint="66"/>
          </w:tcPr>
          <w:p w:rsidR="000A2B5C" w:rsidRPr="001E12FA" w:rsidRDefault="004842C1" w:rsidP="00596489">
            <w:pPr>
              <w:jc w:val="center"/>
              <w:rPr>
                <w:color w:val="000000" w:themeColor="text1"/>
              </w:rPr>
            </w:pPr>
            <w:r w:rsidRPr="001E12FA">
              <w:rPr>
                <w:color w:val="000000" w:themeColor="text1"/>
              </w:rPr>
              <w:t xml:space="preserve">Contended </w:t>
            </w:r>
            <w:r w:rsidR="00B1580B" w:rsidRPr="001E12FA">
              <w:rPr>
                <w:color w:val="000000" w:themeColor="text1"/>
              </w:rPr>
              <w:t>and traditional</w:t>
            </w:r>
          </w:p>
        </w:tc>
      </w:tr>
      <w:tr w:rsidR="00F879CB" w:rsidRPr="001E12FA" w:rsidTr="00343E71">
        <w:tc>
          <w:tcPr>
            <w:tcW w:w="2358" w:type="dxa"/>
            <w:shd w:val="clear" w:color="auto" w:fill="CCC0D9" w:themeFill="accent4" w:themeFillTint="66"/>
          </w:tcPr>
          <w:p w:rsidR="000A2B5C" w:rsidRPr="001E12FA" w:rsidRDefault="000A2B5C" w:rsidP="00596489">
            <w:pPr>
              <w:rPr>
                <w:color w:val="000000" w:themeColor="text1"/>
              </w:rPr>
            </w:pPr>
          </w:p>
        </w:tc>
        <w:tc>
          <w:tcPr>
            <w:tcW w:w="1530" w:type="dxa"/>
            <w:shd w:val="clear" w:color="auto" w:fill="CCC0D9" w:themeFill="accent4" w:themeFillTint="66"/>
          </w:tcPr>
          <w:p w:rsidR="000A2B5C" w:rsidRPr="001E12FA" w:rsidRDefault="004842C1" w:rsidP="00596489">
            <w:pPr>
              <w:rPr>
                <w:color w:val="000000" w:themeColor="text1"/>
              </w:rPr>
            </w:pPr>
            <w:r w:rsidRPr="001E12FA">
              <w:rPr>
                <w:color w:val="000000" w:themeColor="text1"/>
              </w:rPr>
              <w:t xml:space="preserve">Personality </w:t>
            </w:r>
          </w:p>
        </w:tc>
        <w:tc>
          <w:tcPr>
            <w:tcW w:w="5354" w:type="dxa"/>
            <w:shd w:val="clear" w:color="auto" w:fill="CCC0D9" w:themeFill="accent4" w:themeFillTint="66"/>
          </w:tcPr>
          <w:p w:rsidR="000A2B5C" w:rsidRPr="001E12FA" w:rsidRDefault="004842C1" w:rsidP="00596489">
            <w:pPr>
              <w:jc w:val="center"/>
              <w:rPr>
                <w:color w:val="000000" w:themeColor="text1"/>
              </w:rPr>
            </w:pPr>
            <w:r w:rsidRPr="001E12FA">
              <w:rPr>
                <w:color w:val="000000" w:themeColor="text1"/>
              </w:rPr>
              <w:t>Determined and easy going</w:t>
            </w:r>
          </w:p>
        </w:tc>
      </w:tr>
    </w:tbl>
    <w:p w:rsidR="002135A5" w:rsidRPr="001E12FA" w:rsidRDefault="002135A5" w:rsidP="00596489">
      <w:pPr>
        <w:rPr>
          <w:color w:val="000000" w:themeColor="text1"/>
        </w:rPr>
      </w:pPr>
    </w:p>
    <w:p w:rsidR="008834BF" w:rsidRPr="001E12FA" w:rsidRDefault="004842C1" w:rsidP="00596489">
      <w:pPr>
        <w:jc w:val="center"/>
        <w:rPr>
          <w:b/>
          <w:color w:val="000000" w:themeColor="text1"/>
        </w:rPr>
      </w:pPr>
      <w:r w:rsidRPr="001E12FA">
        <w:rPr>
          <w:b/>
          <w:color w:val="000000" w:themeColor="text1"/>
        </w:rPr>
        <w:t>Table</w:t>
      </w:r>
      <w:r w:rsidR="001E12FA" w:rsidRPr="001E12FA">
        <w:rPr>
          <w:b/>
          <w:color w:val="000000" w:themeColor="text1"/>
        </w:rPr>
        <w:t xml:space="preserve"> 1</w:t>
      </w:r>
      <w:r w:rsidRPr="001E12FA">
        <w:rPr>
          <w:b/>
          <w:color w:val="000000" w:themeColor="text1"/>
        </w:rPr>
        <w:t>:</w:t>
      </w:r>
      <w:r w:rsidR="001E12FA" w:rsidRPr="001E12FA">
        <w:rPr>
          <w:b/>
          <w:color w:val="000000" w:themeColor="text1"/>
        </w:rPr>
        <w:t xml:space="preserve"> </w:t>
      </w:r>
      <w:r w:rsidR="00391286" w:rsidRPr="001E12FA">
        <w:rPr>
          <w:b/>
          <w:color w:val="000000" w:themeColor="text1"/>
        </w:rPr>
        <w:t>Segmentation</w:t>
      </w:r>
    </w:p>
    <w:p w:rsidR="008834BF" w:rsidRPr="001E12FA" w:rsidRDefault="001E12FA" w:rsidP="00596489">
      <w:pPr>
        <w:jc w:val="center"/>
        <w:rPr>
          <w:b/>
          <w:color w:val="000000" w:themeColor="text1"/>
        </w:rPr>
      </w:pPr>
      <w:r w:rsidRPr="001E12FA">
        <w:rPr>
          <w:b/>
          <w:color w:val="000000" w:themeColor="text1"/>
        </w:rPr>
        <w:t>(</w:t>
      </w:r>
      <w:r w:rsidR="004842C1" w:rsidRPr="001E12FA">
        <w:rPr>
          <w:b/>
          <w:color w:val="000000" w:themeColor="text1"/>
        </w:rPr>
        <w:t>Source:</w:t>
      </w:r>
      <w:r w:rsidRPr="001E12FA">
        <w:rPr>
          <w:b/>
          <w:color w:val="000000" w:themeColor="text1"/>
        </w:rPr>
        <w:t xml:space="preserve"> </w:t>
      </w:r>
      <w:r w:rsidR="00F66B5C" w:rsidRPr="001E12FA">
        <w:rPr>
          <w:color w:val="000000" w:themeColor="text1"/>
        </w:rPr>
        <w:t>Created by authors</w:t>
      </w:r>
      <w:r w:rsidR="006B403B" w:rsidRPr="001E12FA">
        <w:rPr>
          <w:color w:val="000000" w:themeColor="text1"/>
        </w:rPr>
        <w:t>)</w:t>
      </w:r>
    </w:p>
    <w:p w:rsidR="004E6864" w:rsidRPr="001E12FA" w:rsidRDefault="004842C1" w:rsidP="00596489">
      <w:pPr>
        <w:rPr>
          <w:color w:val="000000" w:themeColor="text1"/>
        </w:rPr>
      </w:pPr>
      <w:r w:rsidRPr="001E12FA">
        <w:rPr>
          <w:color w:val="000000" w:themeColor="text1"/>
        </w:rPr>
        <w:t xml:space="preserve">On the </w:t>
      </w:r>
      <w:r w:rsidR="003205D0" w:rsidRPr="001E12FA">
        <w:rPr>
          <w:color w:val="000000" w:themeColor="text1"/>
        </w:rPr>
        <w:t>basis of</w:t>
      </w:r>
      <w:r w:rsidRPr="001E12FA">
        <w:rPr>
          <w:color w:val="000000" w:themeColor="text1"/>
        </w:rPr>
        <w:t xml:space="preserve"> the above t</w:t>
      </w:r>
      <w:r w:rsidR="00727F35" w:rsidRPr="001E12FA">
        <w:rPr>
          <w:color w:val="000000" w:themeColor="text1"/>
        </w:rPr>
        <w:t xml:space="preserve">able, it is cleared that </w:t>
      </w:r>
      <w:r w:rsidR="005632F8" w:rsidRPr="001E12FA">
        <w:rPr>
          <w:color w:val="000000" w:themeColor="text1"/>
        </w:rPr>
        <w:t>all age group</w:t>
      </w:r>
      <w:r w:rsidR="001E12FA" w:rsidRPr="001E12FA">
        <w:rPr>
          <w:color w:val="000000" w:themeColor="text1"/>
        </w:rPr>
        <w:t xml:space="preserve"> </w:t>
      </w:r>
      <w:r w:rsidR="005632F8" w:rsidRPr="001E12FA">
        <w:rPr>
          <w:color w:val="000000" w:themeColor="text1"/>
        </w:rPr>
        <w:t xml:space="preserve">consumers </w:t>
      </w:r>
      <w:r w:rsidR="003E218F" w:rsidRPr="001E12FA">
        <w:rPr>
          <w:color w:val="000000" w:themeColor="text1"/>
        </w:rPr>
        <w:t xml:space="preserve">are </w:t>
      </w:r>
      <w:r w:rsidR="008D6ED6" w:rsidRPr="001E12FA">
        <w:rPr>
          <w:color w:val="000000" w:themeColor="text1"/>
        </w:rPr>
        <w:t>targeted segment for the products offered by the Iceland plc. From the demographic</w:t>
      </w:r>
      <w:r w:rsidR="001E12FA" w:rsidRPr="001E12FA">
        <w:rPr>
          <w:color w:val="000000" w:themeColor="text1"/>
        </w:rPr>
        <w:t xml:space="preserve"> </w:t>
      </w:r>
      <w:r w:rsidR="000F7DC2" w:rsidRPr="001E12FA">
        <w:rPr>
          <w:color w:val="000000" w:themeColor="text1"/>
        </w:rPr>
        <w:t>perspective</w:t>
      </w:r>
      <w:r w:rsidR="00D43414" w:rsidRPr="001E12FA">
        <w:rPr>
          <w:color w:val="000000" w:themeColor="text1"/>
        </w:rPr>
        <w:t xml:space="preserve">, majorly </w:t>
      </w:r>
      <w:r w:rsidR="006C33F2" w:rsidRPr="001E12FA">
        <w:rPr>
          <w:color w:val="000000" w:themeColor="text1"/>
        </w:rPr>
        <w:t>cost</w:t>
      </w:r>
      <w:r w:rsidR="001E59AC" w:rsidRPr="001E12FA">
        <w:rPr>
          <w:color w:val="000000" w:themeColor="text1"/>
          <w:lang w:val="en-US"/>
        </w:rPr>
        <w:t>sensible</w:t>
      </w:r>
      <w:r w:rsidR="00D43414" w:rsidRPr="001E12FA">
        <w:rPr>
          <w:color w:val="000000" w:themeColor="text1"/>
        </w:rPr>
        <w:t>individuals</w:t>
      </w:r>
      <w:r w:rsidR="001E59AC" w:rsidRPr="001E12FA">
        <w:rPr>
          <w:color w:val="000000" w:themeColor="text1"/>
        </w:rPr>
        <w:t xml:space="preserve"> are targeted by the </w:t>
      </w:r>
      <w:r w:rsidR="00392076" w:rsidRPr="001E12FA">
        <w:rPr>
          <w:color w:val="000000" w:themeColor="text1"/>
        </w:rPr>
        <w:t xml:space="preserve">Iceland </w:t>
      </w:r>
      <w:proofErr w:type="spellStart"/>
      <w:r w:rsidR="00392076" w:rsidRPr="001E12FA">
        <w:rPr>
          <w:color w:val="000000" w:themeColor="text1"/>
        </w:rPr>
        <w:t>Plc</w:t>
      </w:r>
      <w:proofErr w:type="spellEnd"/>
      <w:r w:rsidR="000076F0" w:rsidRPr="001E12FA">
        <w:rPr>
          <w:color w:val="000000" w:themeColor="text1"/>
        </w:rPr>
        <w:t xml:space="preserve"> that interested </w:t>
      </w:r>
      <w:r w:rsidR="00FA4644" w:rsidRPr="001E12FA">
        <w:rPr>
          <w:color w:val="000000" w:themeColor="text1"/>
        </w:rPr>
        <w:t>in sal</w:t>
      </w:r>
      <w:r w:rsidR="00D03850" w:rsidRPr="001E12FA">
        <w:rPr>
          <w:color w:val="000000" w:themeColor="text1"/>
        </w:rPr>
        <w:t>e</w:t>
      </w:r>
      <w:r w:rsidR="00FA4644" w:rsidRPr="001E12FA">
        <w:rPr>
          <w:color w:val="000000" w:themeColor="text1"/>
        </w:rPr>
        <w:t xml:space="preserve">s and bargain </w:t>
      </w:r>
      <w:r w:rsidR="00D74B79" w:rsidRPr="001E12FA">
        <w:rPr>
          <w:color w:val="000000" w:themeColor="text1"/>
        </w:rPr>
        <w:t xml:space="preserve">choice. </w:t>
      </w:r>
      <w:r w:rsidR="00E44D38" w:rsidRPr="001E12FA">
        <w:rPr>
          <w:color w:val="000000" w:themeColor="text1"/>
        </w:rPr>
        <w:t xml:space="preserve">Along with </w:t>
      </w:r>
      <w:r w:rsidR="00DD4B67" w:rsidRPr="001E12FA">
        <w:rPr>
          <w:color w:val="000000" w:themeColor="text1"/>
        </w:rPr>
        <w:t>that all</w:t>
      </w:r>
      <w:r w:rsidR="008220CD" w:rsidRPr="001E12FA">
        <w:rPr>
          <w:color w:val="000000" w:themeColor="text1"/>
        </w:rPr>
        <w:t xml:space="preserve"> income group consumers </w:t>
      </w:r>
      <w:r w:rsidR="009260B3" w:rsidRPr="001E12FA">
        <w:rPr>
          <w:color w:val="000000" w:themeColor="text1"/>
        </w:rPr>
        <w:t xml:space="preserve">are </w:t>
      </w:r>
      <w:r w:rsidR="0011262D" w:rsidRPr="001E12FA">
        <w:rPr>
          <w:color w:val="000000" w:themeColor="text1"/>
        </w:rPr>
        <w:t>targeted</w:t>
      </w:r>
      <w:r w:rsidR="001E12FA" w:rsidRPr="001E12FA">
        <w:rPr>
          <w:color w:val="000000" w:themeColor="text1"/>
        </w:rPr>
        <w:t xml:space="preserve"> </w:t>
      </w:r>
      <w:r w:rsidR="00416EE2" w:rsidRPr="001E12FA">
        <w:rPr>
          <w:color w:val="000000" w:themeColor="text1"/>
        </w:rPr>
        <w:t>by the</w:t>
      </w:r>
      <w:r w:rsidR="00912D87" w:rsidRPr="001E12FA">
        <w:rPr>
          <w:color w:val="000000" w:themeColor="text1"/>
        </w:rPr>
        <w:t xml:space="preserve"> company and all of them expected quality products from them</w:t>
      </w:r>
      <w:r w:rsidR="001D72FD" w:rsidRPr="001E12FA">
        <w:rPr>
          <w:color w:val="000000" w:themeColor="text1"/>
        </w:rPr>
        <w:t xml:space="preserve"> (</w:t>
      </w:r>
      <w:proofErr w:type="spellStart"/>
      <w:r w:rsidR="001D72FD" w:rsidRPr="001E12FA">
        <w:rPr>
          <w:color w:val="000000" w:themeColor="text1"/>
          <w:shd w:val="clear" w:color="auto" w:fill="FFFFFF"/>
        </w:rPr>
        <w:t>Georgsdottir</w:t>
      </w:r>
      <w:proofErr w:type="spellEnd"/>
      <w:r w:rsidR="001D72FD" w:rsidRPr="001E12FA">
        <w:rPr>
          <w:color w:val="000000" w:themeColor="text1"/>
          <w:shd w:val="clear" w:color="auto" w:fill="FFFFFF"/>
        </w:rPr>
        <w:t xml:space="preserve"> and </w:t>
      </w:r>
      <w:proofErr w:type="spellStart"/>
      <w:r w:rsidR="001D72FD" w:rsidRPr="001E12FA">
        <w:rPr>
          <w:color w:val="000000" w:themeColor="text1"/>
          <w:shd w:val="clear" w:color="auto" w:fill="FFFFFF"/>
        </w:rPr>
        <w:t>Oskarsson</w:t>
      </w:r>
      <w:proofErr w:type="spellEnd"/>
      <w:r w:rsidR="001D72FD" w:rsidRPr="001E12FA">
        <w:rPr>
          <w:color w:val="000000" w:themeColor="text1"/>
          <w:shd w:val="clear" w:color="auto" w:fill="FFFFFF"/>
        </w:rPr>
        <w:t>, 2017</w:t>
      </w:r>
      <w:r w:rsidR="001D72FD" w:rsidRPr="001E12FA">
        <w:rPr>
          <w:color w:val="000000" w:themeColor="text1"/>
        </w:rPr>
        <w:t>)</w:t>
      </w:r>
      <w:r w:rsidR="003C2D79" w:rsidRPr="001E12FA">
        <w:rPr>
          <w:color w:val="000000" w:themeColor="text1"/>
        </w:rPr>
        <w:t xml:space="preserve">. </w:t>
      </w:r>
      <w:r w:rsidR="003B687C" w:rsidRPr="001E12FA">
        <w:rPr>
          <w:color w:val="000000" w:themeColor="text1"/>
        </w:rPr>
        <w:t xml:space="preserve"> The notable fact is that decision o</w:t>
      </w:r>
      <w:r w:rsidR="0028071A" w:rsidRPr="001E12FA">
        <w:rPr>
          <w:color w:val="000000" w:themeColor="text1"/>
        </w:rPr>
        <w:t xml:space="preserve">f both </w:t>
      </w:r>
      <w:r w:rsidR="00E33AAF" w:rsidRPr="001E12FA">
        <w:rPr>
          <w:color w:val="000000" w:themeColor="text1"/>
        </w:rPr>
        <w:t>consumers</w:t>
      </w:r>
      <w:r w:rsidR="001E12FA" w:rsidRPr="001E12FA">
        <w:rPr>
          <w:color w:val="000000" w:themeColor="text1"/>
        </w:rPr>
        <w:t xml:space="preserve"> </w:t>
      </w:r>
      <w:r w:rsidR="00F632B7" w:rsidRPr="001E12FA">
        <w:rPr>
          <w:color w:val="000000" w:themeColor="text1"/>
        </w:rPr>
        <w:t xml:space="preserve">is further influenced by the </w:t>
      </w:r>
      <w:r w:rsidR="00882D73" w:rsidRPr="001E12FA">
        <w:rPr>
          <w:color w:val="000000" w:themeColor="text1"/>
        </w:rPr>
        <w:t>external</w:t>
      </w:r>
      <w:r w:rsidR="00F632B7" w:rsidRPr="001E12FA">
        <w:rPr>
          <w:color w:val="000000" w:themeColor="text1"/>
        </w:rPr>
        <w:t xml:space="preserve"> and internal </w:t>
      </w:r>
      <w:r w:rsidR="00CF0A7A" w:rsidRPr="001E12FA">
        <w:rPr>
          <w:color w:val="000000" w:themeColor="text1"/>
        </w:rPr>
        <w:t>factors which can be further understood with the help of the SWOT analysis tool.</w:t>
      </w:r>
    </w:p>
    <w:p w:rsidR="006D28CE" w:rsidRPr="001E12FA" w:rsidRDefault="004842C1" w:rsidP="00596489">
      <w:pPr>
        <w:pStyle w:val="Heading2"/>
        <w:rPr>
          <w:color w:val="000000" w:themeColor="text1"/>
        </w:rPr>
      </w:pPr>
      <w:bookmarkStart w:id="5" w:name="_Toc38403343"/>
      <w:r w:rsidRPr="001E12FA">
        <w:rPr>
          <w:color w:val="000000" w:themeColor="text1"/>
        </w:rPr>
        <w:t xml:space="preserve">3.0. </w:t>
      </w:r>
      <w:r w:rsidR="00280974" w:rsidRPr="001E12FA">
        <w:rPr>
          <w:color w:val="000000" w:themeColor="text1"/>
        </w:rPr>
        <w:t>SWOT</w:t>
      </w:r>
      <w:bookmarkEnd w:id="5"/>
    </w:p>
    <w:p w:rsidR="004F034A" w:rsidRPr="001E12FA" w:rsidRDefault="004842C1" w:rsidP="00596489">
      <w:pPr>
        <w:rPr>
          <w:color w:val="000000" w:themeColor="text1"/>
        </w:rPr>
      </w:pPr>
      <w:r w:rsidRPr="001E12FA">
        <w:rPr>
          <w:color w:val="000000" w:themeColor="text1"/>
        </w:rPr>
        <w:t>In terms of the views of</w:t>
      </w:r>
      <w:r w:rsidR="001E12FA" w:rsidRPr="001E12FA">
        <w:rPr>
          <w:color w:val="000000" w:themeColor="text1"/>
        </w:rPr>
        <w:t xml:space="preserve"> </w:t>
      </w:r>
      <w:proofErr w:type="spellStart"/>
      <w:r w:rsidR="00B1028A" w:rsidRPr="001E12FA">
        <w:rPr>
          <w:color w:val="000000" w:themeColor="text1"/>
          <w:shd w:val="clear" w:color="auto" w:fill="FFFFFF"/>
        </w:rPr>
        <w:t>Brotspies</w:t>
      </w:r>
      <w:proofErr w:type="spellEnd"/>
      <w:r w:rsidR="00B1028A" w:rsidRPr="001E12FA">
        <w:rPr>
          <w:color w:val="000000" w:themeColor="text1"/>
          <w:shd w:val="clear" w:color="auto" w:fill="FFFFFF"/>
        </w:rPr>
        <w:t xml:space="preserve"> and Weinstein, (2017)</w:t>
      </w:r>
      <w:r w:rsidRPr="001E12FA">
        <w:rPr>
          <w:color w:val="000000" w:themeColor="text1"/>
        </w:rPr>
        <w:t xml:space="preserve">, </w:t>
      </w:r>
      <w:r w:rsidR="007B4577" w:rsidRPr="001E12FA">
        <w:rPr>
          <w:color w:val="000000" w:themeColor="text1"/>
        </w:rPr>
        <w:t xml:space="preserve">the Swot tool is used to </w:t>
      </w:r>
      <w:r w:rsidR="001E12FA" w:rsidRPr="001E12FA">
        <w:rPr>
          <w:color w:val="000000" w:themeColor="text1"/>
        </w:rPr>
        <w:t>understand</w:t>
      </w:r>
      <w:r w:rsidR="00077385" w:rsidRPr="001E12FA">
        <w:rPr>
          <w:color w:val="000000" w:themeColor="text1"/>
        </w:rPr>
        <w:t xml:space="preserve"> the </w:t>
      </w:r>
      <w:r w:rsidR="00757D7D" w:rsidRPr="001E12FA">
        <w:rPr>
          <w:color w:val="000000" w:themeColor="text1"/>
        </w:rPr>
        <w:t>strength</w:t>
      </w:r>
      <w:r w:rsidR="00077385" w:rsidRPr="001E12FA">
        <w:rPr>
          <w:color w:val="000000" w:themeColor="text1"/>
        </w:rPr>
        <w:t>,</w:t>
      </w:r>
      <w:r w:rsidR="001E12FA" w:rsidRPr="001E12FA">
        <w:rPr>
          <w:color w:val="000000" w:themeColor="text1"/>
        </w:rPr>
        <w:t xml:space="preserve"> </w:t>
      </w:r>
      <w:r w:rsidR="00077385" w:rsidRPr="001E12FA">
        <w:rPr>
          <w:color w:val="000000" w:themeColor="text1"/>
        </w:rPr>
        <w:t xml:space="preserve">weaknesses, opportunities, and threats of the organizations. </w:t>
      </w:r>
      <w:r w:rsidR="002D607F" w:rsidRPr="001E12FA">
        <w:rPr>
          <w:color w:val="000000" w:themeColor="text1"/>
        </w:rPr>
        <w:t>Strength</w:t>
      </w:r>
      <w:r w:rsidR="00077385" w:rsidRPr="001E12FA">
        <w:rPr>
          <w:color w:val="000000" w:themeColor="text1"/>
        </w:rPr>
        <w:t xml:space="preserve">s and weaknesses are the internal factors and </w:t>
      </w:r>
      <w:r w:rsidR="00E156AF" w:rsidRPr="001E12FA">
        <w:rPr>
          <w:color w:val="000000" w:themeColor="text1"/>
        </w:rPr>
        <w:t xml:space="preserve">threats and opportunities are called external factors. </w:t>
      </w:r>
    </w:p>
    <w:p w:rsidR="004F034A" w:rsidRPr="001E12FA" w:rsidRDefault="004F034A" w:rsidP="00596489">
      <w:pPr>
        <w:rPr>
          <w:color w:val="000000" w:themeColor="text1"/>
        </w:rPr>
      </w:pPr>
    </w:p>
    <w:tbl>
      <w:tblPr>
        <w:tblStyle w:val="TableGrid"/>
        <w:tblW w:w="0" w:type="auto"/>
        <w:jc w:val="center"/>
        <w:shd w:val="clear" w:color="auto" w:fill="95B3D7" w:themeFill="accent1" w:themeFillTint="99"/>
        <w:tblLook w:val="04A0" w:firstRow="1" w:lastRow="0" w:firstColumn="1" w:lastColumn="0" w:noHBand="0" w:noVBand="1"/>
      </w:tblPr>
      <w:tblGrid>
        <w:gridCol w:w="4621"/>
        <w:gridCol w:w="4621"/>
      </w:tblGrid>
      <w:tr w:rsidR="00F879CB" w:rsidRPr="001E12FA" w:rsidTr="00C63634">
        <w:trPr>
          <w:jc w:val="center"/>
        </w:trPr>
        <w:tc>
          <w:tcPr>
            <w:tcW w:w="4621" w:type="dxa"/>
            <w:shd w:val="clear" w:color="auto" w:fill="95B3D7" w:themeFill="accent1" w:themeFillTint="99"/>
          </w:tcPr>
          <w:p w:rsidR="009F7EE7" w:rsidRPr="001E12FA" w:rsidRDefault="004842C1" w:rsidP="00596489">
            <w:pPr>
              <w:jc w:val="center"/>
              <w:rPr>
                <w:b/>
                <w:color w:val="000000" w:themeColor="text1"/>
                <w:u w:val="single"/>
              </w:rPr>
            </w:pPr>
            <w:r w:rsidRPr="001E12FA">
              <w:rPr>
                <w:b/>
                <w:color w:val="000000" w:themeColor="text1"/>
                <w:u w:val="single"/>
              </w:rPr>
              <w:t>Strengths-S</w:t>
            </w:r>
          </w:p>
          <w:p w:rsidR="00EA12A4" w:rsidRPr="001E12FA" w:rsidRDefault="004842C1" w:rsidP="00596489">
            <w:pPr>
              <w:jc w:val="center"/>
              <w:rPr>
                <w:color w:val="000000" w:themeColor="text1"/>
              </w:rPr>
            </w:pPr>
            <w:r w:rsidRPr="001E12FA">
              <w:rPr>
                <w:color w:val="000000" w:themeColor="text1"/>
              </w:rPr>
              <w:t>Brand Value</w:t>
            </w:r>
          </w:p>
          <w:p w:rsidR="001B6B94" w:rsidRPr="001E12FA" w:rsidRDefault="004842C1" w:rsidP="00596489">
            <w:pPr>
              <w:jc w:val="center"/>
              <w:rPr>
                <w:color w:val="000000" w:themeColor="text1"/>
              </w:rPr>
            </w:pPr>
            <w:r w:rsidRPr="001E12FA">
              <w:rPr>
                <w:color w:val="000000" w:themeColor="text1"/>
              </w:rPr>
              <w:t>Quality products at an affordable price range</w:t>
            </w:r>
          </w:p>
          <w:p w:rsidR="00C746C9" w:rsidRPr="001E12FA" w:rsidRDefault="004842C1" w:rsidP="00596489">
            <w:pPr>
              <w:jc w:val="center"/>
              <w:rPr>
                <w:color w:val="000000" w:themeColor="text1"/>
              </w:rPr>
            </w:pPr>
            <w:r w:rsidRPr="001E12FA">
              <w:rPr>
                <w:color w:val="000000" w:themeColor="text1"/>
              </w:rPr>
              <w:t>Increasing online presence</w:t>
            </w:r>
          </w:p>
          <w:p w:rsidR="004459ED" w:rsidRPr="001E12FA" w:rsidRDefault="004842C1" w:rsidP="00596489">
            <w:pPr>
              <w:jc w:val="center"/>
              <w:rPr>
                <w:b/>
                <w:color w:val="000000" w:themeColor="text1"/>
              </w:rPr>
            </w:pPr>
            <w:r w:rsidRPr="001E12FA">
              <w:rPr>
                <w:color w:val="000000" w:themeColor="text1"/>
              </w:rPr>
              <w:t>Quality customer service</w:t>
            </w:r>
          </w:p>
        </w:tc>
        <w:tc>
          <w:tcPr>
            <w:tcW w:w="4621" w:type="dxa"/>
            <w:shd w:val="clear" w:color="auto" w:fill="95B3D7" w:themeFill="accent1" w:themeFillTint="99"/>
          </w:tcPr>
          <w:p w:rsidR="009F7EE7" w:rsidRPr="001E12FA" w:rsidRDefault="004842C1" w:rsidP="00596489">
            <w:pPr>
              <w:jc w:val="center"/>
              <w:rPr>
                <w:b/>
                <w:color w:val="000000" w:themeColor="text1"/>
                <w:u w:val="single"/>
              </w:rPr>
            </w:pPr>
            <w:r w:rsidRPr="001E12FA">
              <w:rPr>
                <w:b/>
                <w:color w:val="000000" w:themeColor="text1"/>
                <w:u w:val="single"/>
              </w:rPr>
              <w:t>Weakness</w:t>
            </w:r>
            <w:r w:rsidR="005511FE" w:rsidRPr="001E12FA">
              <w:rPr>
                <w:b/>
                <w:color w:val="000000" w:themeColor="text1"/>
                <w:u w:val="single"/>
              </w:rPr>
              <w:t>-</w:t>
            </w:r>
            <w:r w:rsidRPr="001E12FA">
              <w:rPr>
                <w:b/>
                <w:color w:val="000000" w:themeColor="text1"/>
                <w:u w:val="single"/>
              </w:rPr>
              <w:t>W</w:t>
            </w:r>
          </w:p>
          <w:p w:rsidR="004459ED" w:rsidRPr="001E12FA" w:rsidRDefault="004459ED" w:rsidP="00596489">
            <w:pPr>
              <w:jc w:val="center"/>
              <w:rPr>
                <w:b/>
                <w:color w:val="000000" w:themeColor="text1"/>
                <w:u w:val="single"/>
              </w:rPr>
            </w:pPr>
          </w:p>
          <w:p w:rsidR="004459ED" w:rsidRPr="001E12FA" w:rsidRDefault="004842C1" w:rsidP="00596489">
            <w:pPr>
              <w:jc w:val="center"/>
              <w:rPr>
                <w:color w:val="000000" w:themeColor="text1"/>
              </w:rPr>
            </w:pPr>
            <w:r w:rsidRPr="001E12FA">
              <w:rPr>
                <w:color w:val="000000" w:themeColor="text1"/>
              </w:rPr>
              <w:t xml:space="preserve">Mainly concentrated in the UK domain </w:t>
            </w:r>
          </w:p>
          <w:p w:rsidR="004459ED" w:rsidRPr="001E12FA" w:rsidRDefault="004842C1" w:rsidP="00596489">
            <w:pPr>
              <w:jc w:val="center"/>
              <w:rPr>
                <w:color w:val="000000" w:themeColor="text1"/>
              </w:rPr>
            </w:pPr>
            <w:r w:rsidRPr="001E12FA">
              <w:rPr>
                <w:color w:val="000000" w:themeColor="text1"/>
              </w:rPr>
              <w:t xml:space="preserve">Scandal </w:t>
            </w:r>
          </w:p>
          <w:p w:rsidR="004459ED" w:rsidRPr="001E12FA" w:rsidRDefault="004842C1" w:rsidP="00596489">
            <w:pPr>
              <w:jc w:val="center"/>
              <w:rPr>
                <w:color w:val="000000" w:themeColor="text1"/>
              </w:rPr>
            </w:pPr>
            <w:r w:rsidRPr="001E12FA">
              <w:rPr>
                <w:color w:val="000000" w:themeColor="text1"/>
              </w:rPr>
              <w:t xml:space="preserve">Slow growth </w:t>
            </w:r>
            <w:r w:rsidR="000960CA" w:rsidRPr="001E12FA">
              <w:rPr>
                <w:color w:val="000000" w:themeColor="text1"/>
              </w:rPr>
              <w:t xml:space="preserve"> (Madsen, 2016)</w:t>
            </w:r>
          </w:p>
        </w:tc>
      </w:tr>
      <w:tr w:rsidR="00F879CB" w:rsidRPr="001E12FA" w:rsidTr="00C63634">
        <w:trPr>
          <w:jc w:val="center"/>
        </w:trPr>
        <w:tc>
          <w:tcPr>
            <w:tcW w:w="4621" w:type="dxa"/>
            <w:shd w:val="clear" w:color="auto" w:fill="95B3D7" w:themeFill="accent1" w:themeFillTint="99"/>
          </w:tcPr>
          <w:p w:rsidR="009F7EE7" w:rsidRPr="001E12FA" w:rsidRDefault="004842C1" w:rsidP="00596489">
            <w:pPr>
              <w:jc w:val="center"/>
              <w:rPr>
                <w:b/>
                <w:color w:val="000000" w:themeColor="text1"/>
                <w:u w:val="single"/>
              </w:rPr>
            </w:pPr>
            <w:r w:rsidRPr="001E12FA">
              <w:rPr>
                <w:b/>
                <w:color w:val="000000" w:themeColor="text1"/>
                <w:u w:val="single"/>
              </w:rPr>
              <w:t>Opportunities</w:t>
            </w:r>
            <w:r w:rsidR="005511FE" w:rsidRPr="001E12FA">
              <w:rPr>
                <w:b/>
                <w:color w:val="000000" w:themeColor="text1"/>
                <w:u w:val="single"/>
              </w:rPr>
              <w:t>-</w:t>
            </w:r>
            <w:r w:rsidRPr="001E12FA">
              <w:rPr>
                <w:b/>
                <w:color w:val="000000" w:themeColor="text1"/>
                <w:u w:val="single"/>
              </w:rPr>
              <w:t>O</w:t>
            </w:r>
          </w:p>
          <w:p w:rsidR="00C746C9" w:rsidRPr="001E12FA" w:rsidRDefault="004842C1" w:rsidP="00596489">
            <w:pPr>
              <w:jc w:val="center"/>
              <w:rPr>
                <w:color w:val="000000" w:themeColor="text1"/>
              </w:rPr>
            </w:pPr>
            <w:r w:rsidRPr="001E12FA">
              <w:rPr>
                <w:color w:val="000000" w:themeColor="text1"/>
              </w:rPr>
              <w:t>The rapid expansion of the information technology</w:t>
            </w:r>
          </w:p>
          <w:p w:rsidR="00ED7F92" w:rsidRPr="001E12FA" w:rsidRDefault="004842C1" w:rsidP="00596489">
            <w:pPr>
              <w:jc w:val="center"/>
              <w:rPr>
                <w:color w:val="000000" w:themeColor="text1"/>
              </w:rPr>
            </w:pPr>
            <w:r w:rsidRPr="001E12FA">
              <w:rPr>
                <w:color w:val="000000" w:themeColor="text1"/>
              </w:rPr>
              <w:t xml:space="preserve">Increase in the education </w:t>
            </w:r>
          </w:p>
          <w:p w:rsidR="00C746C9" w:rsidRPr="001E12FA" w:rsidRDefault="004842C1" w:rsidP="00596489">
            <w:pPr>
              <w:jc w:val="center"/>
              <w:rPr>
                <w:b/>
                <w:color w:val="000000" w:themeColor="text1"/>
              </w:rPr>
            </w:pPr>
            <w:r w:rsidRPr="001E12FA">
              <w:rPr>
                <w:color w:val="000000" w:themeColor="text1"/>
              </w:rPr>
              <w:t xml:space="preserve">Increase in the standard of leaving </w:t>
            </w:r>
          </w:p>
          <w:p w:rsidR="00C746C9" w:rsidRPr="001E12FA" w:rsidRDefault="00C746C9" w:rsidP="00596489">
            <w:pPr>
              <w:jc w:val="center"/>
              <w:rPr>
                <w:b/>
                <w:color w:val="000000" w:themeColor="text1"/>
              </w:rPr>
            </w:pPr>
          </w:p>
        </w:tc>
        <w:tc>
          <w:tcPr>
            <w:tcW w:w="4621" w:type="dxa"/>
            <w:shd w:val="clear" w:color="auto" w:fill="95B3D7" w:themeFill="accent1" w:themeFillTint="99"/>
          </w:tcPr>
          <w:p w:rsidR="009F7EE7" w:rsidRPr="001E12FA" w:rsidRDefault="004842C1" w:rsidP="00596489">
            <w:pPr>
              <w:jc w:val="center"/>
              <w:rPr>
                <w:b/>
                <w:color w:val="000000" w:themeColor="text1"/>
                <w:u w:val="single"/>
              </w:rPr>
            </w:pPr>
            <w:r w:rsidRPr="001E12FA">
              <w:rPr>
                <w:b/>
                <w:color w:val="000000" w:themeColor="text1"/>
                <w:u w:val="single"/>
              </w:rPr>
              <w:t>Threats</w:t>
            </w:r>
            <w:r w:rsidR="005511FE" w:rsidRPr="001E12FA">
              <w:rPr>
                <w:b/>
                <w:color w:val="000000" w:themeColor="text1"/>
                <w:u w:val="single"/>
              </w:rPr>
              <w:t>-</w:t>
            </w:r>
            <w:r w:rsidRPr="001E12FA">
              <w:rPr>
                <w:b/>
                <w:color w:val="000000" w:themeColor="text1"/>
                <w:u w:val="single"/>
              </w:rPr>
              <w:t>T</w:t>
            </w:r>
          </w:p>
          <w:p w:rsidR="001E6C5C" w:rsidRPr="001E12FA" w:rsidRDefault="004842C1" w:rsidP="00596489">
            <w:pPr>
              <w:jc w:val="center"/>
              <w:rPr>
                <w:color w:val="000000" w:themeColor="text1"/>
              </w:rPr>
            </w:pPr>
            <w:r w:rsidRPr="001E12FA">
              <w:rPr>
                <w:color w:val="000000" w:themeColor="text1"/>
              </w:rPr>
              <w:t>Financial</w:t>
            </w:r>
            <w:r w:rsidR="00D14BB3" w:rsidRPr="001E12FA">
              <w:rPr>
                <w:color w:val="000000" w:themeColor="text1"/>
              </w:rPr>
              <w:t xml:space="preserve"> volatility</w:t>
            </w:r>
          </w:p>
          <w:p w:rsidR="00D14BB3" w:rsidRPr="001E12FA" w:rsidRDefault="004842C1" w:rsidP="00596489">
            <w:pPr>
              <w:jc w:val="center"/>
              <w:rPr>
                <w:b/>
                <w:color w:val="000000" w:themeColor="text1"/>
                <w:u w:val="single"/>
              </w:rPr>
            </w:pPr>
            <w:r w:rsidRPr="001E12FA">
              <w:rPr>
                <w:color w:val="000000" w:themeColor="text1"/>
              </w:rPr>
              <w:t xml:space="preserve">A rapid </w:t>
            </w:r>
            <w:r w:rsidR="006F5F22" w:rsidRPr="001E12FA">
              <w:rPr>
                <w:color w:val="000000" w:themeColor="text1"/>
              </w:rPr>
              <w:t>change</w:t>
            </w:r>
            <w:r w:rsidR="001E12FA" w:rsidRPr="001E12FA">
              <w:rPr>
                <w:color w:val="000000" w:themeColor="text1"/>
              </w:rPr>
              <w:t xml:space="preserve"> </w:t>
            </w:r>
            <w:r w:rsidR="006F5F22" w:rsidRPr="001E12FA">
              <w:rPr>
                <w:color w:val="000000" w:themeColor="text1"/>
              </w:rPr>
              <w:t>i</w:t>
            </w:r>
            <w:r w:rsidRPr="001E12FA">
              <w:rPr>
                <w:color w:val="000000" w:themeColor="text1"/>
              </w:rPr>
              <w:t xml:space="preserve">n taste and preference pattern increasing </w:t>
            </w:r>
            <w:r w:rsidR="00454ACD" w:rsidRPr="001E12FA">
              <w:rPr>
                <w:color w:val="000000" w:themeColor="text1"/>
              </w:rPr>
              <w:t xml:space="preserve">competitions </w:t>
            </w:r>
          </w:p>
        </w:tc>
      </w:tr>
    </w:tbl>
    <w:p w:rsidR="000F5288" w:rsidRPr="001E12FA" w:rsidRDefault="000F5288" w:rsidP="00596489">
      <w:pPr>
        <w:rPr>
          <w:color w:val="000000" w:themeColor="text1"/>
        </w:rPr>
      </w:pPr>
    </w:p>
    <w:p w:rsidR="000D083F" w:rsidRPr="001E12FA" w:rsidRDefault="004842C1" w:rsidP="00596489">
      <w:pPr>
        <w:jc w:val="center"/>
        <w:rPr>
          <w:b/>
          <w:color w:val="000000" w:themeColor="text1"/>
        </w:rPr>
      </w:pPr>
      <w:r w:rsidRPr="001E12FA">
        <w:rPr>
          <w:b/>
          <w:color w:val="000000" w:themeColor="text1"/>
        </w:rPr>
        <w:lastRenderedPageBreak/>
        <w:t>Table</w:t>
      </w:r>
      <w:r w:rsidR="001E12FA" w:rsidRPr="001E12FA">
        <w:rPr>
          <w:b/>
          <w:color w:val="000000" w:themeColor="text1"/>
        </w:rPr>
        <w:t xml:space="preserve"> 2</w:t>
      </w:r>
      <w:r w:rsidR="00F05C87" w:rsidRPr="001E12FA">
        <w:rPr>
          <w:b/>
          <w:color w:val="000000" w:themeColor="text1"/>
        </w:rPr>
        <w:t xml:space="preserve">: SWOT </w:t>
      </w:r>
      <w:r w:rsidR="00C050F3" w:rsidRPr="001E12FA">
        <w:rPr>
          <w:b/>
          <w:color w:val="000000" w:themeColor="text1"/>
        </w:rPr>
        <w:t>Analysis</w:t>
      </w:r>
      <w:r w:rsidR="00D5349E" w:rsidRPr="001E12FA">
        <w:rPr>
          <w:b/>
          <w:color w:val="000000" w:themeColor="text1"/>
        </w:rPr>
        <w:t xml:space="preserve"> of the Iceland </w:t>
      </w:r>
      <w:proofErr w:type="spellStart"/>
      <w:r w:rsidR="00D5349E" w:rsidRPr="001E12FA">
        <w:rPr>
          <w:b/>
          <w:color w:val="000000" w:themeColor="text1"/>
        </w:rPr>
        <w:t>Plc</w:t>
      </w:r>
      <w:proofErr w:type="spellEnd"/>
      <w:r w:rsidR="00D5349E" w:rsidRPr="001E12FA">
        <w:rPr>
          <w:b/>
          <w:color w:val="000000" w:themeColor="text1"/>
        </w:rPr>
        <w:t xml:space="preserve"> </w:t>
      </w:r>
    </w:p>
    <w:p w:rsidR="005D17BC" w:rsidRPr="001E12FA" w:rsidRDefault="001E12FA" w:rsidP="00596489">
      <w:pPr>
        <w:jc w:val="center"/>
        <w:rPr>
          <w:color w:val="000000" w:themeColor="text1"/>
        </w:rPr>
      </w:pPr>
      <w:r w:rsidRPr="001E12FA">
        <w:rPr>
          <w:b/>
          <w:color w:val="000000" w:themeColor="text1"/>
        </w:rPr>
        <w:t>(</w:t>
      </w:r>
      <w:r w:rsidR="004842C1" w:rsidRPr="001E12FA">
        <w:rPr>
          <w:b/>
          <w:color w:val="000000" w:themeColor="text1"/>
        </w:rPr>
        <w:t>Source</w:t>
      </w:r>
      <w:r w:rsidR="004842C1" w:rsidRPr="001E12FA">
        <w:rPr>
          <w:color w:val="000000" w:themeColor="text1"/>
        </w:rPr>
        <w:t xml:space="preserve">: </w:t>
      </w:r>
      <w:r w:rsidR="002955D6" w:rsidRPr="001E12FA">
        <w:rPr>
          <w:color w:val="000000" w:themeColor="text1"/>
        </w:rPr>
        <w:t>Created by author)</w:t>
      </w:r>
    </w:p>
    <w:p w:rsidR="00A049BC" w:rsidRPr="001E12FA" w:rsidRDefault="004842C1" w:rsidP="00596489">
      <w:pPr>
        <w:rPr>
          <w:color w:val="000000" w:themeColor="text1"/>
        </w:rPr>
      </w:pPr>
      <w:r w:rsidRPr="001E12FA">
        <w:rPr>
          <w:color w:val="000000" w:themeColor="text1"/>
        </w:rPr>
        <w:t xml:space="preserve">Hence, on the basis of the above table, it can be further concluded that </w:t>
      </w:r>
      <w:r w:rsidR="0093004A" w:rsidRPr="001E12FA">
        <w:rPr>
          <w:color w:val="000000" w:themeColor="text1"/>
        </w:rPr>
        <w:t xml:space="preserve">brand value and quality products are the strength of the </w:t>
      </w:r>
      <w:r w:rsidR="001E12FA" w:rsidRPr="001E12FA">
        <w:rPr>
          <w:color w:val="000000" w:themeColor="text1"/>
        </w:rPr>
        <w:t xml:space="preserve">Iceland </w:t>
      </w:r>
      <w:proofErr w:type="spellStart"/>
      <w:r w:rsidR="001E12FA" w:rsidRPr="001E12FA">
        <w:rPr>
          <w:color w:val="000000" w:themeColor="text1"/>
        </w:rPr>
        <w:t>Pl</w:t>
      </w:r>
      <w:r w:rsidR="001C6B27" w:rsidRPr="001E12FA">
        <w:rPr>
          <w:color w:val="000000" w:themeColor="text1"/>
        </w:rPr>
        <w:t>c</w:t>
      </w:r>
      <w:proofErr w:type="spellEnd"/>
      <w:r w:rsidR="001C6B27" w:rsidRPr="001E12FA">
        <w:rPr>
          <w:color w:val="000000" w:themeColor="text1"/>
        </w:rPr>
        <w:t xml:space="preserve"> which </w:t>
      </w:r>
      <w:r w:rsidR="00A228F1" w:rsidRPr="001E12FA">
        <w:rPr>
          <w:color w:val="000000" w:themeColor="text1"/>
        </w:rPr>
        <w:t xml:space="preserve">motivated </w:t>
      </w:r>
      <w:r w:rsidR="001C6B27" w:rsidRPr="001E12FA">
        <w:rPr>
          <w:color w:val="000000" w:themeColor="text1"/>
        </w:rPr>
        <w:t xml:space="preserve">consumers to buy the </w:t>
      </w:r>
      <w:r w:rsidR="000F561F" w:rsidRPr="001E12FA">
        <w:rPr>
          <w:color w:val="000000" w:themeColor="text1"/>
        </w:rPr>
        <w:t>frozen as</w:t>
      </w:r>
      <w:r w:rsidR="009324B3" w:rsidRPr="001E12FA">
        <w:rPr>
          <w:color w:val="000000" w:themeColor="text1"/>
        </w:rPr>
        <w:t xml:space="preserve"> well </w:t>
      </w:r>
      <w:r w:rsidR="001C75E4" w:rsidRPr="001E12FA">
        <w:rPr>
          <w:color w:val="000000" w:themeColor="text1"/>
        </w:rPr>
        <w:t>a</w:t>
      </w:r>
      <w:r w:rsidR="009324B3" w:rsidRPr="001E12FA">
        <w:rPr>
          <w:color w:val="000000" w:themeColor="text1"/>
        </w:rPr>
        <w:t xml:space="preserve">s the </w:t>
      </w:r>
      <w:r w:rsidR="00EC6E88" w:rsidRPr="001E12FA">
        <w:rPr>
          <w:color w:val="000000" w:themeColor="text1"/>
        </w:rPr>
        <w:t>non-frozen</w:t>
      </w:r>
      <w:r w:rsidR="001E12FA" w:rsidRPr="001E12FA">
        <w:rPr>
          <w:color w:val="000000" w:themeColor="text1"/>
        </w:rPr>
        <w:t xml:space="preserve"> </w:t>
      </w:r>
      <w:r w:rsidR="00244959" w:rsidRPr="001E12FA">
        <w:rPr>
          <w:color w:val="000000" w:themeColor="text1"/>
        </w:rPr>
        <w:t>product</w:t>
      </w:r>
      <w:r w:rsidR="009324B3" w:rsidRPr="001E12FA">
        <w:rPr>
          <w:color w:val="000000" w:themeColor="text1"/>
        </w:rPr>
        <w:t xml:space="preserve"> of the brand. </w:t>
      </w:r>
      <w:r w:rsidR="0071221C" w:rsidRPr="001E12FA">
        <w:rPr>
          <w:color w:val="000000" w:themeColor="text1"/>
        </w:rPr>
        <w:t xml:space="preserve">In the last few years company has increased and enhanced </w:t>
      </w:r>
      <w:r w:rsidR="00FC1078" w:rsidRPr="001E12FA">
        <w:rPr>
          <w:color w:val="000000" w:themeColor="text1"/>
        </w:rPr>
        <w:t>online</w:t>
      </w:r>
      <w:r w:rsidR="0071221C" w:rsidRPr="001E12FA">
        <w:rPr>
          <w:color w:val="000000" w:themeColor="text1"/>
        </w:rPr>
        <w:t xml:space="preserve"> prese</w:t>
      </w:r>
      <w:r w:rsidR="00FC1078" w:rsidRPr="001E12FA">
        <w:rPr>
          <w:color w:val="000000" w:themeColor="text1"/>
        </w:rPr>
        <w:t>nce</w:t>
      </w:r>
      <w:r w:rsidR="0071221C" w:rsidRPr="001E12FA">
        <w:rPr>
          <w:color w:val="000000" w:themeColor="text1"/>
        </w:rPr>
        <w:t xml:space="preserve"> by </w:t>
      </w:r>
      <w:r w:rsidR="00FC1078" w:rsidRPr="001E12FA">
        <w:rPr>
          <w:color w:val="000000" w:themeColor="text1"/>
        </w:rPr>
        <w:t>investing</w:t>
      </w:r>
      <w:r w:rsidR="001E12FA" w:rsidRPr="001E12FA">
        <w:rPr>
          <w:color w:val="000000" w:themeColor="text1"/>
        </w:rPr>
        <w:t xml:space="preserve"> </w:t>
      </w:r>
      <w:r w:rsidR="000C5A35" w:rsidRPr="001E12FA">
        <w:rPr>
          <w:color w:val="000000" w:themeColor="text1"/>
        </w:rPr>
        <w:t>good</w:t>
      </w:r>
      <w:r w:rsidR="001E12FA" w:rsidRPr="001E12FA">
        <w:rPr>
          <w:color w:val="000000" w:themeColor="text1"/>
        </w:rPr>
        <w:t xml:space="preserve"> </w:t>
      </w:r>
      <w:r w:rsidR="00F74AC2" w:rsidRPr="001E12FA">
        <w:rPr>
          <w:color w:val="000000" w:themeColor="text1"/>
        </w:rPr>
        <w:t>amounted</w:t>
      </w:r>
      <w:r w:rsidR="0071221C" w:rsidRPr="001E12FA">
        <w:rPr>
          <w:color w:val="000000" w:themeColor="text1"/>
        </w:rPr>
        <w:t xml:space="preserve"> money as the brand understands the importance </w:t>
      </w:r>
      <w:r w:rsidR="00C041AB" w:rsidRPr="001E12FA">
        <w:rPr>
          <w:color w:val="000000" w:themeColor="text1"/>
        </w:rPr>
        <w:t xml:space="preserve">of </w:t>
      </w:r>
      <w:r w:rsidR="00491B75" w:rsidRPr="001E12FA">
        <w:rPr>
          <w:color w:val="000000" w:themeColor="text1"/>
        </w:rPr>
        <w:t>online</w:t>
      </w:r>
      <w:r w:rsidR="001E12FA" w:rsidRPr="001E12FA">
        <w:rPr>
          <w:color w:val="000000" w:themeColor="text1"/>
        </w:rPr>
        <w:t xml:space="preserve"> </w:t>
      </w:r>
      <w:r w:rsidR="005613BE" w:rsidRPr="001E12FA">
        <w:rPr>
          <w:color w:val="000000" w:themeColor="text1"/>
        </w:rPr>
        <w:t>presence</w:t>
      </w:r>
      <w:r w:rsidR="00B1028A" w:rsidRPr="001E12FA">
        <w:rPr>
          <w:color w:val="000000" w:themeColor="text1"/>
        </w:rPr>
        <w:t xml:space="preserve"> (</w:t>
      </w:r>
      <w:proofErr w:type="spellStart"/>
      <w:r w:rsidR="00B1028A" w:rsidRPr="001E12FA">
        <w:rPr>
          <w:color w:val="000000" w:themeColor="text1"/>
          <w:shd w:val="clear" w:color="auto" w:fill="FFFFFF"/>
        </w:rPr>
        <w:t>Brotspies</w:t>
      </w:r>
      <w:proofErr w:type="spellEnd"/>
      <w:r w:rsidR="00B1028A" w:rsidRPr="001E12FA">
        <w:rPr>
          <w:color w:val="000000" w:themeColor="text1"/>
          <w:shd w:val="clear" w:color="auto" w:fill="FFFFFF"/>
        </w:rPr>
        <w:t xml:space="preserve"> and Weinstein, 2017</w:t>
      </w:r>
      <w:r w:rsidR="00B1028A" w:rsidRPr="001E12FA">
        <w:rPr>
          <w:color w:val="000000" w:themeColor="text1"/>
        </w:rPr>
        <w:t>)</w:t>
      </w:r>
      <w:r w:rsidR="00AD03CD" w:rsidRPr="001E12FA">
        <w:rPr>
          <w:color w:val="000000" w:themeColor="text1"/>
        </w:rPr>
        <w:t xml:space="preserve">. It </w:t>
      </w:r>
      <w:r w:rsidR="00C06E3E" w:rsidRPr="001E12FA">
        <w:rPr>
          <w:color w:val="000000" w:themeColor="text1"/>
        </w:rPr>
        <w:t xml:space="preserve">has </w:t>
      </w:r>
      <w:r w:rsidR="00AD03CD" w:rsidRPr="001E12FA">
        <w:rPr>
          <w:color w:val="000000" w:themeColor="text1"/>
        </w:rPr>
        <w:t xml:space="preserve">basically </w:t>
      </w:r>
      <w:r w:rsidR="00C06E3E" w:rsidRPr="001E12FA">
        <w:rPr>
          <w:color w:val="000000" w:themeColor="text1"/>
        </w:rPr>
        <w:t xml:space="preserve">enhanced the strength factor of the organization. </w:t>
      </w:r>
      <w:r w:rsidR="00565158" w:rsidRPr="001E12FA">
        <w:rPr>
          <w:color w:val="000000" w:themeColor="text1"/>
        </w:rPr>
        <w:t xml:space="preserve">On the other hand, in spite of a global presence, the company is mainly </w:t>
      </w:r>
      <w:r w:rsidR="004517A0" w:rsidRPr="001E12FA">
        <w:rPr>
          <w:color w:val="000000" w:themeColor="text1"/>
        </w:rPr>
        <w:t xml:space="preserve">limited or </w:t>
      </w:r>
      <w:r w:rsidR="00C57BCE" w:rsidRPr="001E12FA">
        <w:rPr>
          <w:color w:val="000000" w:themeColor="text1"/>
        </w:rPr>
        <w:t xml:space="preserve">expanded its business in the UK domain which </w:t>
      </w:r>
      <w:r w:rsidR="00873429" w:rsidRPr="001E12FA">
        <w:rPr>
          <w:color w:val="000000" w:themeColor="text1"/>
        </w:rPr>
        <w:t xml:space="preserve">affected the potential growth of the company. Furthermore, </w:t>
      </w:r>
      <w:r w:rsidR="000A6BD9" w:rsidRPr="001E12FA">
        <w:rPr>
          <w:color w:val="000000" w:themeColor="text1"/>
        </w:rPr>
        <w:t xml:space="preserve">the horse meat </w:t>
      </w:r>
      <w:r w:rsidR="00452034" w:rsidRPr="001E12FA">
        <w:rPr>
          <w:color w:val="000000" w:themeColor="text1"/>
        </w:rPr>
        <w:t>scaled</w:t>
      </w:r>
      <w:r w:rsidR="000A6BD9" w:rsidRPr="001E12FA">
        <w:rPr>
          <w:color w:val="000000" w:themeColor="text1"/>
        </w:rPr>
        <w:t xml:space="preserve"> has </w:t>
      </w:r>
      <w:r w:rsidR="00A10D96" w:rsidRPr="001E12FA">
        <w:rPr>
          <w:color w:val="000000" w:themeColor="text1"/>
        </w:rPr>
        <w:t xml:space="preserve">affected </w:t>
      </w:r>
      <w:r w:rsidR="009C0714" w:rsidRPr="001E12FA">
        <w:rPr>
          <w:color w:val="000000" w:themeColor="text1"/>
        </w:rPr>
        <w:t xml:space="preserve">public confidence and created a brand reputation that negatively </w:t>
      </w:r>
      <w:r w:rsidR="0027582D" w:rsidRPr="001E12FA">
        <w:rPr>
          <w:color w:val="000000" w:themeColor="text1"/>
        </w:rPr>
        <w:t xml:space="preserve">influenced consumers </w:t>
      </w:r>
      <w:r w:rsidR="005F0E71" w:rsidRPr="001E12FA">
        <w:rPr>
          <w:color w:val="000000" w:themeColor="text1"/>
        </w:rPr>
        <w:t>during the purchasing</w:t>
      </w:r>
      <w:r w:rsidR="00AC745E" w:rsidRPr="001E12FA">
        <w:rPr>
          <w:color w:val="000000" w:themeColor="text1"/>
        </w:rPr>
        <w:t xml:space="preserve"> decision making process</w:t>
      </w:r>
      <w:r w:rsidR="00642709" w:rsidRPr="001E12FA">
        <w:rPr>
          <w:color w:val="000000" w:themeColor="text1"/>
        </w:rPr>
        <w:t xml:space="preserve"> (</w:t>
      </w:r>
      <w:proofErr w:type="spellStart"/>
      <w:r w:rsidR="00642709" w:rsidRPr="001E12FA">
        <w:rPr>
          <w:color w:val="000000" w:themeColor="text1"/>
          <w:shd w:val="clear" w:color="auto" w:fill="FFFFFF"/>
        </w:rPr>
        <w:t>Leiber</w:t>
      </w:r>
      <w:proofErr w:type="spellEnd"/>
      <w:r w:rsidR="00642709" w:rsidRPr="001E12FA">
        <w:rPr>
          <w:color w:val="000000" w:themeColor="text1"/>
          <w:shd w:val="clear" w:color="auto" w:fill="FFFFFF"/>
        </w:rPr>
        <w:t xml:space="preserve">, </w:t>
      </w:r>
      <w:r w:rsidR="00642709" w:rsidRPr="001E12FA">
        <w:rPr>
          <w:i/>
          <w:color w:val="000000" w:themeColor="text1"/>
          <w:shd w:val="clear" w:color="auto" w:fill="FFFFFF"/>
        </w:rPr>
        <w:t>et al</w:t>
      </w:r>
      <w:r w:rsidR="00642709" w:rsidRPr="001E12FA">
        <w:rPr>
          <w:color w:val="000000" w:themeColor="text1"/>
          <w:shd w:val="clear" w:color="auto" w:fill="FFFFFF"/>
        </w:rPr>
        <w:t>., 2018</w:t>
      </w:r>
      <w:r w:rsidR="00642709" w:rsidRPr="001E12FA">
        <w:rPr>
          <w:color w:val="000000" w:themeColor="text1"/>
        </w:rPr>
        <w:t>)</w:t>
      </w:r>
      <w:r w:rsidR="00AC745E" w:rsidRPr="001E12FA">
        <w:rPr>
          <w:color w:val="000000" w:themeColor="text1"/>
        </w:rPr>
        <w:t xml:space="preserve">.  </w:t>
      </w:r>
      <w:r w:rsidR="005F0E71" w:rsidRPr="001E12FA">
        <w:rPr>
          <w:color w:val="000000" w:themeColor="text1"/>
        </w:rPr>
        <w:t xml:space="preserve">Along with </w:t>
      </w:r>
      <w:r w:rsidR="00F3179D" w:rsidRPr="001E12FA">
        <w:rPr>
          <w:color w:val="000000" w:themeColor="text1"/>
        </w:rPr>
        <w:t xml:space="preserve">the rapid </w:t>
      </w:r>
      <w:r w:rsidR="00EE2FBA" w:rsidRPr="001E12FA">
        <w:rPr>
          <w:color w:val="000000" w:themeColor="text1"/>
        </w:rPr>
        <w:t xml:space="preserve">development </w:t>
      </w:r>
      <w:r w:rsidR="00F91E24" w:rsidRPr="001E12FA">
        <w:rPr>
          <w:color w:val="000000" w:themeColor="text1"/>
        </w:rPr>
        <w:t xml:space="preserve">of information technology has created a new range </w:t>
      </w:r>
      <w:r w:rsidR="00F70ADC" w:rsidRPr="001E12FA">
        <w:rPr>
          <w:color w:val="000000" w:themeColor="text1"/>
        </w:rPr>
        <w:t xml:space="preserve">of consumers but increasing </w:t>
      </w:r>
      <w:r w:rsidR="005E2036" w:rsidRPr="001E12FA">
        <w:rPr>
          <w:color w:val="000000" w:themeColor="text1"/>
        </w:rPr>
        <w:t>competition</w:t>
      </w:r>
      <w:r w:rsidR="001E12FA" w:rsidRPr="001E12FA">
        <w:rPr>
          <w:color w:val="000000" w:themeColor="text1"/>
        </w:rPr>
        <w:t xml:space="preserve"> </w:t>
      </w:r>
      <w:r w:rsidR="002D4C2E" w:rsidRPr="001E12FA">
        <w:rPr>
          <w:color w:val="000000" w:themeColor="text1"/>
        </w:rPr>
        <w:t>has</w:t>
      </w:r>
      <w:r w:rsidR="00EC6B66" w:rsidRPr="001E12FA">
        <w:rPr>
          <w:color w:val="000000" w:themeColor="text1"/>
        </w:rPr>
        <w:t xml:space="preserve"> created threats for the </w:t>
      </w:r>
      <w:r w:rsidR="00F002B8" w:rsidRPr="001E12FA">
        <w:rPr>
          <w:color w:val="000000" w:themeColor="text1"/>
        </w:rPr>
        <w:t xml:space="preserve">organization by </w:t>
      </w:r>
      <w:r w:rsidR="00EF3782" w:rsidRPr="001E12FA">
        <w:rPr>
          <w:color w:val="000000" w:themeColor="text1"/>
        </w:rPr>
        <w:t xml:space="preserve">deteriorating the profit </w:t>
      </w:r>
      <w:r w:rsidR="007702D9" w:rsidRPr="001E12FA">
        <w:rPr>
          <w:color w:val="000000" w:themeColor="text1"/>
        </w:rPr>
        <w:t xml:space="preserve">level of the organizations. </w:t>
      </w:r>
    </w:p>
    <w:p w:rsidR="00C3136D" w:rsidRPr="001E12FA" w:rsidRDefault="00C3136D" w:rsidP="00596489">
      <w:pPr>
        <w:pStyle w:val="Heading1"/>
        <w:rPr>
          <w:color w:val="000000" w:themeColor="text1"/>
        </w:rPr>
      </w:pPr>
      <w:bookmarkStart w:id="6" w:name="_Toc38403344"/>
      <w:r w:rsidRPr="001E12FA">
        <w:rPr>
          <w:color w:val="000000" w:themeColor="text1"/>
        </w:rPr>
        <w:t>4.0 Discussion</w:t>
      </w:r>
      <w:bookmarkEnd w:id="6"/>
    </w:p>
    <w:p w:rsidR="00C3136D" w:rsidRPr="001E12FA" w:rsidRDefault="00C3136D" w:rsidP="00596489">
      <w:pPr>
        <w:pStyle w:val="Heading2"/>
        <w:rPr>
          <w:color w:val="000000" w:themeColor="text1"/>
        </w:rPr>
      </w:pPr>
      <w:bookmarkStart w:id="7" w:name="_Toc38403345"/>
      <w:r w:rsidRPr="001E12FA">
        <w:rPr>
          <w:color w:val="000000" w:themeColor="text1"/>
        </w:rPr>
        <w:t>4.1 Explain the role of the employees within the organisation and how they support the organisation to achieve its goals</w:t>
      </w:r>
      <w:bookmarkEnd w:id="7"/>
    </w:p>
    <w:p w:rsidR="00C3136D" w:rsidRPr="001E12FA" w:rsidRDefault="00C3136D" w:rsidP="00596489">
      <w:pPr>
        <w:pStyle w:val="Normal1"/>
        <w:rPr>
          <w:color w:val="000000" w:themeColor="text1"/>
          <w:lang w:val="en-GB"/>
        </w:rPr>
      </w:pPr>
      <w:r w:rsidRPr="001E12FA">
        <w:rPr>
          <w:color w:val="000000" w:themeColor="text1"/>
          <w:lang w:val="en-GB"/>
        </w:rPr>
        <w:t>Business organisations search for employees that are capable of getting the job done. Employees are considered the asset of an organisation. The performance of an employee decides the overall success of an organisation (</w:t>
      </w:r>
      <w:proofErr w:type="spellStart"/>
      <w:r w:rsidRPr="001E12FA">
        <w:rPr>
          <w:color w:val="000000" w:themeColor="text1"/>
          <w:shd w:val="clear" w:color="auto" w:fill="FFFFFF"/>
        </w:rPr>
        <w:t>Poutsma</w:t>
      </w:r>
      <w:proofErr w:type="spellEnd"/>
      <w:r w:rsidRPr="001E12FA">
        <w:rPr>
          <w:color w:val="000000" w:themeColor="text1"/>
          <w:shd w:val="clear" w:color="auto" w:fill="FFFFFF"/>
        </w:rPr>
        <w:t xml:space="preserve"> </w:t>
      </w:r>
      <w:r w:rsidRPr="001E12FA">
        <w:rPr>
          <w:i/>
          <w:color w:val="000000" w:themeColor="text1"/>
          <w:shd w:val="clear" w:color="auto" w:fill="FFFFFF"/>
        </w:rPr>
        <w:t>et al</w:t>
      </w:r>
      <w:r w:rsidRPr="001E12FA">
        <w:rPr>
          <w:color w:val="000000" w:themeColor="text1"/>
          <w:shd w:val="clear" w:color="auto" w:fill="FFFFFF"/>
        </w:rPr>
        <w:t>., 2020</w:t>
      </w:r>
      <w:r w:rsidRPr="001E12FA">
        <w:rPr>
          <w:color w:val="000000" w:themeColor="text1"/>
          <w:lang w:val="en-GB"/>
        </w:rPr>
        <w:t xml:space="preserve">). The roles of the employee include fulfilling the duties and responsibilities established in the Job description, meeting the performance of the company, attending training and educational programs to acquire understanding and awareness of the internal control standards. It is also the role of an employee to take every required step to safeguard the asset of the company from loss, wastage, misappropriation and unauthorised use. It is the responsibility of an employee to prohibit the use of one’s official position in order to gain unwarranted privileges. A sound employee always takes the suggestion of the administrative supervisor to when feeling any confusion or doubt. </w:t>
      </w:r>
    </w:p>
    <w:p w:rsidR="00C3136D" w:rsidRPr="001E12FA" w:rsidRDefault="00C3136D" w:rsidP="00596489">
      <w:pPr>
        <w:pStyle w:val="Normal1"/>
        <w:rPr>
          <w:color w:val="000000" w:themeColor="text1"/>
          <w:lang w:val="en-GB"/>
        </w:rPr>
      </w:pPr>
      <w:r w:rsidRPr="001E12FA">
        <w:rPr>
          <w:color w:val="000000" w:themeColor="text1"/>
          <w:lang w:val="en-GB"/>
        </w:rPr>
        <w:t xml:space="preserve">It is also an important duty of an employee to follow the instruction of the employee and be loyal towards the organisation. One of the most important roles of an employee is to achieve </w:t>
      </w:r>
      <w:r w:rsidRPr="001E12FA">
        <w:rPr>
          <w:color w:val="000000" w:themeColor="text1"/>
          <w:lang w:val="en-GB"/>
        </w:rPr>
        <w:lastRenderedPageBreak/>
        <w:t>organisational goal. A sound employee makes sales, meet deadlines and establish brand awareness of the company by positively interacting with the customers. If employees fail to conduct their roles effectively the customer may feel that the organisation is apathetic towards their need and hence, will substitute elsewhere. The sound performance of an employee also boosts the morale of the office. The employees of an organisation bridge the gap between the company and its goals.</w:t>
      </w:r>
    </w:p>
    <w:p w:rsidR="00C3136D" w:rsidRPr="001E12FA" w:rsidRDefault="00C3136D" w:rsidP="00596489">
      <w:pPr>
        <w:pStyle w:val="Heading2"/>
        <w:rPr>
          <w:color w:val="000000" w:themeColor="text1"/>
        </w:rPr>
      </w:pPr>
      <w:bookmarkStart w:id="8" w:name="_Toc38403346"/>
      <w:r w:rsidRPr="001E12FA">
        <w:rPr>
          <w:color w:val="000000" w:themeColor="text1"/>
        </w:rPr>
        <w:t>4.2 Explain about training and development and why this is important to organisations</w:t>
      </w:r>
      <w:bookmarkEnd w:id="8"/>
      <w:r w:rsidRPr="001E12FA">
        <w:rPr>
          <w:color w:val="000000" w:themeColor="text1"/>
        </w:rPr>
        <w:t xml:space="preserve"> </w:t>
      </w:r>
    </w:p>
    <w:p w:rsidR="00C3136D" w:rsidRPr="001E12FA" w:rsidRDefault="00C3136D" w:rsidP="00596489">
      <w:pPr>
        <w:pStyle w:val="Normal1"/>
        <w:rPr>
          <w:color w:val="000000" w:themeColor="text1"/>
          <w:lang w:val="en-GB"/>
        </w:rPr>
      </w:pPr>
      <w:r w:rsidRPr="001E12FA">
        <w:rPr>
          <w:color w:val="000000" w:themeColor="text1"/>
          <w:lang w:val="en-GB"/>
        </w:rPr>
        <w:t>Training and development are one of the most important functions of an organisation. Training refers to the organised setup in which an employee is taught and instructed matters if non-technical or technical information or knowledge related to the specific job. Training is concerned with teaching the employees about a particular machine or about a specific task to improve efficiency (</w:t>
      </w:r>
      <w:proofErr w:type="spellStart"/>
      <w:r w:rsidRPr="001E12FA">
        <w:rPr>
          <w:color w:val="000000" w:themeColor="text1"/>
          <w:shd w:val="clear" w:color="auto" w:fill="FFFFFF"/>
        </w:rPr>
        <w:t>Noe</w:t>
      </w:r>
      <w:proofErr w:type="spellEnd"/>
      <w:r w:rsidRPr="001E12FA">
        <w:rPr>
          <w:color w:val="000000" w:themeColor="text1"/>
          <w:shd w:val="clear" w:color="auto" w:fill="FFFFFF"/>
        </w:rPr>
        <w:t xml:space="preserve"> and </w:t>
      </w:r>
      <w:proofErr w:type="spellStart"/>
      <w:r w:rsidRPr="001E12FA">
        <w:rPr>
          <w:color w:val="000000" w:themeColor="text1"/>
          <w:shd w:val="clear" w:color="auto" w:fill="FFFFFF"/>
        </w:rPr>
        <w:t>Kodwani</w:t>
      </w:r>
      <w:proofErr w:type="spellEnd"/>
      <w:r w:rsidRPr="001E12FA">
        <w:rPr>
          <w:color w:val="000000" w:themeColor="text1"/>
          <w:shd w:val="clear" w:color="auto" w:fill="FFFFFF"/>
        </w:rPr>
        <w:t>, 2018</w:t>
      </w:r>
      <w:r w:rsidRPr="001E12FA">
        <w:rPr>
          <w:color w:val="000000" w:themeColor="text1"/>
          <w:lang w:val="en-GB"/>
        </w:rPr>
        <w:t xml:space="preserve">). It is an education method that aims to enhance the skills, educate a concept and change the attitude of the employees to improve the overall performance of the workforce. On the other hand, development indicates the overall educational and holistic maturity and growth of the employee. The procedure of development is connected to attitude, insights, adaptability, human relations and leadership. Sound and effective training allow the employee to develop their knowledge and </w:t>
      </w:r>
      <w:r w:rsidR="002D4C2E" w:rsidRPr="001E12FA">
        <w:rPr>
          <w:color w:val="000000" w:themeColor="text1"/>
          <w:lang w:val="en-GB"/>
        </w:rPr>
        <w:t>skills;</w:t>
      </w:r>
      <w:r w:rsidRPr="001E12FA">
        <w:rPr>
          <w:color w:val="000000" w:themeColor="text1"/>
          <w:lang w:val="en-GB"/>
        </w:rPr>
        <w:t xml:space="preserve"> this ultimately improves the quality of performance of the workforce.</w:t>
      </w:r>
    </w:p>
    <w:p w:rsidR="00C3136D" w:rsidRPr="001E12FA" w:rsidRDefault="00C3136D" w:rsidP="00596489">
      <w:pPr>
        <w:pStyle w:val="Normal1"/>
        <w:rPr>
          <w:color w:val="000000" w:themeColor="text1"/>
          <w:lang w:val="en-GB"/>
        </w:rPr>
      </w:pPr>
      <w:r w:rsidRPr="001E12FA">
        <w:rPr>
          <w:color w:val="000000" w:themeColor="text1"/>
          <w:lang w:val="en-GB"/>
        </w:rPr>
        <w:t xml:space="preserve">The macro-environment of every organisation is dynamic. This is the result of changing trend, demand, preference, taste and choice of the common masses. It is essential for every organisation to adapt to these changes in order to survive in the market. Sound training enables the organisation and employees of the organisation to adapt to these changes and deliver a product and service accordingly to satisfy its potential customer. Training educates and </w:t>
      </w:r>
      <w:r w:rsidR="002D4C2E" w:rsidRPr="001E12FA">
        <w:rPr>
          <w:color w:val="000000" w:themeColor="text1"/>
          <w:lang w:val="en-GB"/>
        </w:rPr>
        <w:t>updates</w:t>
      </w:r>
      <w:r w:rsidRPr="001E12FA">
        <w:rPr>
          <w:color w:val="000000" w:themeColor="text1"/>
          <w:lang w:val="en-GB"/>
        </w:rPr>
        <w:t xml:space="preserve"> the employees according to the latest trend. Hence, companies organise development and training programs as per the trend and their requirements.</w:t>
      </w:r>
    </w:p>
    <w:p w:rsidR="00C3136D" w:rsidRPr="001E12FA" w:rsidRDefault="00C3136D" w:rsidP="00596489">
      <w:pPr>
        <w:pStyle w:val="Heading2"/>
        <w:rPr>
          <w:color w:val="000000" w:themeColor="text1"/>
        </w:rPr>
      </w:pPr>
      <w:bookmarkStart w:id="9" w:name="_Toc38403347"/>
      <w:r w:rsidRPr="001E12FA">
        <w:rPr>
          <w:color w:val="000000" w:themeColor="text1"/>
        </w:rPr>
        <w:t>4.3. Select a role from your chosen organisation and explain the importance of this role to the organisation</w:t>
      </w:r>
      <w:bookmarkEnd w:id="9"/>
    </w:p>
    <w:p w:rsidR="00C3136D" w:rsidRPr="001E12FA" w:rsidRDefault="00C3136D" w:rsidP="00596489">
      <w:pPr>
        <w:pStyle w:val="Normal1"/>
        <w:rPr>
          <w:color w:val="000000" w:themeColor="text1"/>
          <w:lang w:val="en-GB"/>
        </w:rPr>
      </w:pPr>
      <w:r w:rsidRPr="001E12FA">
        <w:rPr>
          <w:color w:val="000000" w:themeColor="text1"/>
          <w:lang w:val="en-GB"/>
        </w:rPr>
        <w:t>I want to become the Human resource manager of Iceland. Human resource managers play one of the most important roles in an organisation. They deal with the issue relating to performance management, compensation, safety, organisation development, employee motivation, wellness, benefit, training and recruitment. Human resource manager plays an integral role in managing the human resources, workplace culture and working environment (</w:t>
      </w:r>
      <w:r w:rsidRPr="001E12FA">
        <w:rPr>
          <w:color w:val="000000" w:themeColor="text1"/>
          <w:shd w:val="clear" w:color="auto" w:fill="FFFFFF"/>
        </w:rPr>
        <w:t>Armstrong and Taylor, 2020</w:t>
      </w:r>
      <w:r w:rsidRPr="001E12FA">
        <w:rPr>
          <w:color w:val="000000" w:themeColor="text1"/>
          <w:lang w:val="en-GB"/>
        </w:rPr>
        <w:t xml:space="preserve">). A company cannot formulate a good team of working </w:t>
      </w:r>
      <w:r w:rsidRPr="001E12FA">
        <w:rPr>
          <w:color w:val="000000" w:themeColor="text1"/>
          <w:lang w:val="en-GB"/>
        </w:rPr>
        <w:lastRenderedPageBreak/>
        <w:t>professional without a sound human resource manager. HR ensures the appropriate quality and quantity of employees in the workplace. They create different opportunities to motivate employees to develop and grow. HR also plays vital roles like the development and training of the employee. HR evaluates the exiting number of personnel working in an organisation to ascertain if the company have adequate quantity of workers. Hence, it can be concluded that human resource plays an essential role in an organisation.</w:t>
      </w:r>
    </w:p>
    <w:p w:rsidR="00C3136D" w:rsidRPr="001E12FA" w:rsidRDefault="00C3136D" w:rsidP="00596489">
      <w:pPr>
        <w:pStyle w:val="Normal1"/>
        <w:rPr>
          <w:color w:val="000000" w:themeColor="text1"/>
          <w:lang w:val="en-GB"/>
        </w:rPr>
      </w:pPr>
      <w:r w:rsidRPr="001E12FA">
        <w:rPr>
          <w:b/>
          <w:color w:val="000000" w:themeColor="text1"/>
          <w:lang w:val="en-GB"/>
        </w:rPr>
        <w:t>4.4 Explain the skills and knowledge needed to carry out the role</w:t>
      </w:r>
    </w:p>
    <w:p w:rsidR="00C3136D" w:rsidRPr="001E12FA" w:rsidRDefault="00C3136D" w:rsidP="00596489">
      <w:pPr>
        <w:pStyle w:val="Normal1"/>
        <w:rPr>
          <w:color w:val="000000" w:themeColor="text1"/>
          <w:lang w:val="en-GB"/>
        </w:rPr>
      </w:pPr>
      <w:r w:rsidRPr="001E12FA">
        <w:rPr>
          <w:color w:val="000000" w:themeColor="text1"/>
          <w:lang w:val="en-GB"/>
        </w:rPr>
        <w:t xml:space="preserve">Human resource manager requires a deeper knowledge of managerial theories and must have sound soft skills. Communication skill is one of the most important soft skills that </w:t>
      </w:r>
      <w:r w:rsidR="002D4C2E" w:rsidRPr="001E12FA">
        <w:rPr>
          <w:color w:val="000000" w:themeColor="text1"/>
          <w:lang w:val="en-GB"/>
        </w:rPr>
        <w:t>are</w:t>
      </w:r>
      <w:r w:rsidRPr="001E12FA">
        <w:rPr>
          <w:color w:val="000000" w:themeColor="text1"/>
          <w:lang w:val="en-GB"/>
        </w:rPr>
        <w:t xml:space="preserve"> required to perform efficiently in the workforce (</w:t>
      </w:r>
      <w:r w:rsidRPr="001E12FA">
        <w:rPr>
          <w:color w:val="000000" w:themeColor="text1"/>
          <w:shd w:val="clear" w:color="auto" w:fill="FFFFFF"/>
        </w:rPr>
        <w:t xml:space="preserve">Fletcher </w:t>
      </w:r>
      <w:r w:rsidRPr="001E12FA">
        <w:rPr>
          <w:i/>
          <w:color w:val="000000" w:themeColor="text1"/>
          <w:shd w:val="clear" w:color="auto" w:fill="FFFFFF"/>
        </w:rPr>
        <w:t>et al</w:t>
      </w:r>
      <w:r w:rsidRPr="001E12FA">
        <w:rPr>
          <w:color w:val="000000" w:themeColor="text1"/>
          <w:shd w:val="clear" w:color="auto" w:fill="FFFFFF"/>
        </w:rPr>
        <w:t>., 2018</w:t>
      </w:r>
      <w:r w:rsidRPr="001E12FA">
        <w:rPr>
          <w:color w:val="000000" w:themeColor="text1"/>
          <w:lang w:val="en-GB"/>
        </w:rPr>
        <w:t>). The field of the human resource requires a lot of interaction with the workforce hence, a sound HR should have as sound communication skill to pursue employees. Furthermore, it is the responsibility of an HR to communicate the goals and objective of the organisation to its workforce, without sound communication skill the HR will not be able to do so.</w:t>
      </w:r>
    </w:p>
    <w:p w:rsidR="00C3136D" w:rsidRPr="001E12FA" w:rsidRDefault="00C3136D" w:rsidP="00596489">
      <w:pPr>
        <w:pStyle w:val="Normal1"/>
        <w:rPr>
          <w:color w:val="000000" w:themeColor="text1"/>
          <w:lang w:val="en-GB"/>
        </w:rPr>
      </w:pPr>
      <w:r w:rsidRPr="001E12FA">
        <w:rPr>
          <w:color w:val="000000" w:themeColor="text1"/>
          <w:lang w:val="en-GB"/>
        </w:rPr>
        <w:t>A HR also requires sound decision-making skills to overcome various challenges occurring in the workplace.  Taking effective decisions under pressure is an integral essence of a sound HR. Another skill required by HR is development and training skills. HR is solely responsible for developing and training the employees of an organisation (</w:t>
      </w:r>
      <w:r w:rsidRPr="001E12FA">
        <w:rPr>
          <w:color w:val="000000" w:themeColor="text1"/>
          <w:shd w:val="clear" w:color="auto" w:fill="FFFFFF"/>
        </w:rPr>
        <w:t>Bratton and Gold, 2017</w:t>
      </w:r>
      <w:r w:rsidRPr="001E12FA">
        <w:rPr>
          <w:color w:val="000000" w:themeColor="text1"/>
          <w:lang w:val="en-GB"/>
        </w:rPr>
        <w:t>). Other required skills include organisational skill, budgeting skill, empathetic skill and other soft skills.</w:t>
      </w:r>
    </w:p>
    <w:p w:rsidR="00C3136D" w:rsidRPr="001E12FA" w:rsidRDefault="00C3136D" w:rsidP="00596489">
      <w:pPr>
        <w:pStyle w:val="Normal1"/>
        <w:rPr>
          <w:color w:val="000000" w:themeColor="text1"/>
          <w:lang w:val="en-GB"/>
        </w:rPr>
      </w:pPr>
      <w:r w:rsidRPr="001E12FA">
        <w:rPr>
          <w:b/>
          <w:color w:val="000000" w:themeColor="text1"/>
          <w:lang w:val="en-GB"/>
        </w:rPr>
        <w:t>4.5 Explain what training and development requirements need to be considered</w:t>
      </w:r>
    </w:p>
    <w:p w:rsidR="00C3136D" w:rsidRPr="001E12FA" w:rsidRDefault="00C3136D" w:rsidP="00596489">
      <w:pPr>
        <w:pStyle w:val="Normal1"/>
        <w:rPr>
          <w:color w:val="000000" w:themeColor="text1"/>
          <w:lang w:val="en-GB"/>
        </w:rPr>
      </w:pPr>
      <w:r w:rsidRPr="001E12FA">
        <w:rPr>
          <w:color w:val="000000" w:themeColor="text1"/>
          <w:lang w:val="en-GB"/>
        </w:rPr>
        <w:t>The following development and training requirements are needed to be considered:</w:t>
      </w:r>
    </w:p>
    <w:p w:rsidR="00C3136D" w:rsidRPr="001E12FA" w:rsidRDefault="00C3136D" w:rsidP="00596489">
      <w:pPr>
        <w:pStyle w:val="Normal1"/>
        <w:rPr>
          <w:color w:val="000000" w:themeColor="text1"/>
          <w:lang w:val="en-GB"/>
        </w:rPr>
      </w:pPr>
      <w:r w:rsidRPr="001E12FA">
        <w:rPr>
          <w:b/>
          <w:i/>
          <w:color w:val="000000" w:themeColor="text1"/>
          <w:lang w:val="en-GB"/>
        </w:rPr>
        <w:t xml:space="preserve">Soft skill training: </w:t>
      </w:r>
      <w:r w:rsidRPr="001E12FA">
        <w:rPr>
          <w:color w:val="000000" w:themeColor="text1"/>
          <w:lang w:val="en-GB"/>
        </w:rPr>
        <w:t>It includes personality development, building rapport, improving communication and people skill of an individual which is very important to become a sound HR.</w:t>
      </w:r>
    </w:p>
    <w:p w:rsidR="00C3136D" w:rsidRPr="001E12FA" w:rsidRDefault="00C3136D" w:rsidP="00596489">
      <w:pPr>
        <w:pStyle w:val="Normal1"/>
        <w:rPr>
          <w:color w:val="000000" w:themeColor="text1"/>
          <w:lang w:val="en-GB"/>
        </w:rPr>
      </w:pPr>
      <w:r w:rsidRPr="001E12FA">
        <w:rPr>
          <w:b/>
          <w:i/>
          <w:color w:val="000000" w:themeColor="text1"/>
          <w:lang w:val="en-GB"/>
        </w:rPr>
        <w:t xml:space="preserve">Team training: </w:t>
      </w:r>
      <w:r w:rsidRPr="001E12FA">
        <w:rPr>
          <w:color w:val="000000" w:themeColor="text1"/>
          <w:lang w:val="en-GB"/>
        </w:rPr>
        <w:t>It aims to establish synchronicity and level of trust between the team members to maximise the efficiency of the workforce (</w:t>
      </w:r>
      <w:proofErr w:type="spellStart"/>
      <w:r w:rsidRPr="001E12FA">
        <w:rPr>
          <w:color w:val="000000" w:themeColor="text1"/>
          <w:shd w:val="clear" w:color="auto" w:fill="FFFFFF"/>
        </w:rPr>
        <w:t>Bournois</w:t>
      </w:r>
      <w:proofErr w:type="spellEnd"/>
      <w:r w:rsidRPr="001E12FA">
        <w:rPr>
          <w:i/>
          <w:color w:val="000000" w:themeColor="text1"/>
          <w:shd w:val="clear" w:color="auto" w:fill="FFFFFF"/>
        </w:rPr>
        <w:t xml:space="preserve"> et al.,</w:t>
      </w:r>
      <w:r w:rsidRPr="001E12FA">
        <w:rPr>
          <w:color w:val="000000" w:themeColor="text1"/>
          <w:shd w:val="clear" w:color="auto" w:fill="FFFFFF"/>
        </w:rPr>
        <w:t xml:space="preserve"> 2017</w:t>
      </w:r>
      <w:r w:rsidRPr="001E12FA">
        <w:rPr>
          <w:color w:val="000000" w:themeColor="text1"/>
          <w:lang w:val="en-GB"/>
        </w:rPr>
        <w:t>). It is very essential for HR to coordinate with other employees in the organisation.</w:t>
      </w:r>
    </w:p>
    <w:p w:rsidR="00C3136D" w:rsidRPr="001E12FA" w:rsidRDefault="00C3136D" w:rsidP="00596489">
      <w:pPr>
        <w:pStyle w:val="Normal1"/>
        <w:rPr>
          <w:color w:val="000000" w:themeColor="text1"/>
          <w:lang w:val="en-GB"/>
        </w:rPr>
      </w:pPr>
      <w:r w:rsidRPr="001E12FA">
        <w:rPr>
          <w:b/>
          <w:i/>
          <w:color w:val="000000" w:themeColor="text1"/>
          <w:lang w:val="en-GB"/>
        </w:rPr>
        <w:t xml:space="preserve">Professional training: </w:t>
      </w:r>
      <w:r w:rsidRPr="001E12FA">
        <w:rPr>
          <w:color w:val="000000" w:themeColor="text1"/>
          <w:lang w:val="en-GB"/>
        </w:rPr>
        <w:t>This training aims to educate and update the employee with</w:t>
      </w:r>
      <w:r w:rsidRPr="001E12FA">
        <w:rPr>
          <w:b/>
          <w:i/>
          <w:color w:val="000000" w:themeColor="text1"/>
          <w:lang w:val="en-GB"/>
        </w:rPr>
        <w:t xml:space="preserve"> </w:t>
      </w:r>
      <w:r w:rsidRPr="001E12FA">
        <w:rPr>
          <w:color w:val="000000" w:themeColor="text1"/>
          <w:lang w:val="en-GB"/>
        </w:rPr>
        <w:t>the changing trend. This enables HR to be updated with the current management styles.</w:t>
      </w:r>
    </w:p>
    <w:p w:rsidR="00C3136D" w:rsidRPr="001E12FA" w:rsidRDefault="00C3136D" w:rsidP="00596489">
      <w:pPr>
        <w:pStyle w:val="Normal1"/>
        <w:rPr>
          <w:color w:val="000000" w:themeColor="text1"/>
          <w:lang w:val="en-GB"/>
        </w:rPr>
      </w:pPr>
      <w:r w:rsidRPr="001E12FA">
        <w:rPr>
          <w:color w:val="000000" w:themeColor="text1"/>
          <w:lang w:val="en-GB"/>
        </w:rPr>
        <w:t>Other HR training includes personal development training, communication improvement training and technical training.</w:t>
      </w:r>
    </w:p>
    <w:p w:rsidR="00C3136D" w:rsidRPr="001E12FA" w:rsidRDefault="00C3136D" w:rsidP="00596489">
      <w:pPr>
        <w:pStyle w:val="Heading1"/>
        <w:rPr>
          <w:color w:val="000000" w:themeColor="text1"/>
        </w:rPr>
      </w:pPr>
      <w:bookmarkStart w:id="10" w:name="_Toc38403348"/>
      <w:r w:rsidRPr="001E12FA">
        <w:rPr>
          <w:color w:val="000000" w:themeColor="text1"/>
        </w:rPr>
        <w:lastRenderedPageBreak/>
        <w:t>5.0 Conclusion</w:t>
      </w:r>
      <w:bookmarkEnd w:id="10"/>
    </w:p>
    <w:p w:rsidR="00C3136D" w:rsidRPr="001E12FA" w:rsidRDefault="00C3136D" w:rsidP="00596489">
      <w:pPr>
        <w:pStyle w:val="Normal1"/>
        <w:rPr>
          <w:color w:val="000000" w:themeColor="text1"/>
          <w:lang w:val="en-GB"/>
        </w:rPr>
      </w:pPr>
      <w:r w:rsidRPr="001E12FA">
        <w:rPr>
          <w:color w:val="000000" w:themeColor="text1"/>
          <w:lang w:val="en-GB"/>
        </w:rPr>
        <w:t xml:space="preserve">From the above study, it can be concluded that Iceland has grown significantly over the year and the existence of an efficient workforce has an important contribution behind it. Furthermore, it can be concluded that employees play an important role in achieving the goal of an organisation. Training and development have also </w:t>
      </w:r>
      <w:r w:rsidR="001E12FA" w:rsidRPr="001E12FA">
        <w:rPr>
          <w:color w:val="000000" w:themeColor="text1"/>
          <w:lang w:val="en-GB"/>
        </w:rPr>
        <w:t>become</w:t>
      </w:r>
      <w:r w:rsidRPr="001E12FA">
        <w:rPr>
          <w:color w:val="000000" w:themeColor="text1"/>
          <w:lang w:val="en-GB"/>
        </w:rPr>
        <w:t xml:space="preserve"> an integral part of every business organisation.</w:t>
      </w:r>
    </w:p>
    <w:p w:rsidR="00A049BC" w:rsidRPr="001E12FA" w:rsidRDefault="00A049BC" w:rsidP="00596489">
      <w:pPr>
        <w:spacing w:after="200"/>
        <w:jc w:val="left"/>
        <w:rPr>
          <w:color w:val="000000" w:themeColor="text1"/>
        </w:rPr>
      </w:pPr>
      <w:r w:rsidRPr="001E12FA">
        <w:rPr>
          <w:color w:val="000000" w:themeColor="text1"/>
        </w:rPr>
        <w:br w:type="page"/>
      </w:r>
    </w:p>
    <w:p w:rsidR="00BA76FB" w:rsidRPr="001E12FA" w:rsidRDefault="00A85EB2" w:rsidP="00596489">
      <w:pPr>
        <w:pStyle w:val="Heading1"/>
        <w:rPr>
          <w:color w:val="000000" w:themeColor="text1"/>
        </w:rPr>
      </w:pPr>
      <w:bookmarkStart w:id="11" w:name="_Toc38403349"/>
      <w:r w:rsidRPr="001E12FA">
        <w:rPr>
          <w:color w:val="000000" w:themeColor="text1"/>
        </w:rPr>
        <w:lastRenderedPageBreak/>
        <w:t xml:space="preserve">6.0 </w:t>
      </w:r>
      <w:r w:rsidR="00A049BC" w:rsidRPr="001E12FA">
        <w:rPr>
          <w:color w:val="000000" w:themeColor="text1"/>
        </w:rPr>
        <w:t>Reference List</w:t>
      </w:r>
      <w:bookmarkEnd w:id="11"/>
    </w:p>
    <w:p w:rsidR="00C3136D" w:rsidRPr="001E12FA" w:rsidRDefault="00C3136D" w:rsidP="00596489">
      <w:pPr>
        <w:rPr>
          <w:rFonts w:cs="Times New Roman"/>
          <w:color w:val="000000" w:themeColor="text1"/>
          <w:szCs w:val="24"/>
          <w:shd w:val="clear" w:color="auto" w:fill="FFFFFF"/>
        </w:rPr>
      </w:pPr>
      <w:proofErr w:type="gramStart"/>
      <w:r w:rsidRPr="001E12FA">
        <w:rPr>
          <w:rFonts w:cs="Times New Roman"/>
          <w:color w:val="000000" w:themeColor="text1"/>
          <w:szCs w:val="24"/>
          <w:shd w:val="clear" w:color="auto" w:fill="FFFFFF"/>
        </w:rPr>
        <w:t>Armstrong, M. and Taylor, S., 2020.</w:t>
      </w:r>
      <w:proofErr w:type="gramEnd"/>
      <w:r w:rsidRPr="001E12FA">
        <w:rPr>
          <w:rFonts w:cs="Times New Roman"/>
          <w:color w:val="000000" w:themeColor="text1"/>
          <w:szCs w:val="24"/>
          <w:shd w:val="clear" w:color="auto" w:fill="FFFFFF"/>
        </w:rPr>
        <w:t> </w:t>
      </w:r>
      <w:proofErr w:type="gramStart"/>
      <w:r w:rsidRPr="001E12FA">
        <w:rPr>
          <w:rFonts w:cs="Times New Roman"/>
          <w:i/>
          <w:iCs/>
          <w:color w:val="000000" w:themeColor="text1"/>
          <w:szCs w:val="24"/>
          <w:shd w:val="clear" w:color="auto" w:fill="FFFFFF"/>
        </w:rPr>
        <w:t>Armstrong's handbook of human resource management practice</w:t>
      </w:r>
      <w:r w:rsidRPr="001E12FA">
        <w:rPr>
          <w:rFonts w:cs="Times New Roman"/>
          <w:color w:val="000000" w:themeColor="text1"/>
          <w:szCs w:val="24"/>
          <w:shd w:val="clear" w:color="auto" w:fill="FFFFFF"/>
        </w:rPr>
        <w:t>.</w:t>
      </w:r>
      <w:proofErr w:type="gramEnd"/>
      <w:r w:rsidRPr="001E12FA">
        <w:rPr>
          <w:rFonts w:cs="Times New Roman"/>
          <w:color w:val="000000" w:themeColor="text1"/>
          <w:szCs w:val="24"/>
          <w:shd w:val="clear" w:color="auto" w:fill="FFFFFF"/>
        </w:rPr>
        <w:t xml:space="preserve"> </w:t>
      </w:r>
      <w:proofErr w:type="spellStart"/>
      <w:proofErr w:type="gramStart"/>
      <w:r w:rsidRPr="001E12FA">
        <w:rPr>
          <w:rFonts w:cs="Times New Roman"/>
          <w:color w:val="000000" w:themeColor="text1"/>
          <w:szCs w:val="24"/>
          <w:shd w:val="clear" w:color="auto" w:fill="FFFFFF"/>
        </w:rPr>
        <w:t>Kogan</w:t>
      </w:r>
      <w:proofErr w:type="spellEnd"/>
      <w:r w:rsidRPr="001E12FA">
        <w:rPr>
          <w:rFonts w:cs="Times New Roman"/>
          <w:color w:val="000000" w:themeColor="text1"/>
          <w:szCs w:val="24"/>
          <w:shd w:val="clear" w:color="auto" w:fill="FFFFFF"/>
        </w:rPr>
        <w:t xml:space="preserve"> Page Publishers.</w:t>
      </w:r>
      <w:proofErr w:type="gramEnd"/>
    </w:p>
    <w:p w:rsidR="00C3136D" w:rsidRPr="001E12FA" w:rsidRDefault="00C3136D" w:rsidP="00596489">
      <w:pPr>
        <w:rPr>
          <w:rFonts w:cs="Times New Roman"/>
          <w:color w:val="000000" w:themeColor="text1"/>
          <w:szCs w:val="24"/>
          <w:shd w:val="clear" w:color="auto" w:fill="FFFFFF"/>
        </w:rPr>
      </w:pPr>
      <w:proofErr w:type="spellStart"/>
      <w:r w:rsidRPr="001E12FA">
        <w:rPr>
          <w:rFonts w:cs="Times New Roman"/>
          <w:color w:val="000000" w:themeColor="text1"/>
          <w:szCs w:val="24"/>
          <w:shd w:val="clear" w:color="auto" w:fill="FFFFFF"/>
        </w:rPr>
        <w:t>Bournois</w:t>
      </w:r>
      <w:proofErr w:type="spellEnd"/>
      <w:r w:rsidRPr="001E12FA">
        <w:rPr>
          <w:rFonts w:cs="Times New Roman"/>
          <w:color w:val="000000" w:themeColor="text1"/>
          <w:szCs w:val="24"/>
          <w:shd w:val="clear" w:color="auto" w:fill="FFFFFF"/>
        </w:rPr>
        <w:t xml:space="preserve">, F., </w:t>
      </w:r>
      <w:proofErr w:type="spellStart"/>
      <w:r w:rsidRPr="001E12FA">
        <w:rPr>
          <w:rFonts w:cs="Times New Roman"/>
          <w:color w:val="000000" w:themeColor="text1"/>
          <w:szCs w:val="24"/>
          <w:shd w:val="clear" w:color="auto" w:fill="FFFFFF"/>
        </w:rPr>
        <w:t>Chauchat</w:t>
      </w:r>
      <w:proofErr w:type="spellEnd"/>
      <w:r w:rsidRPr="001E12FA">
        <w:rPr>
          <w:rFonts w:cs="Times New Roman"/>
          <w:color w:val="000000" w:themeColor="text1"/>
          <w:szCs w:val="24"/>
          <w:shd w:val="clear" w:color="auto" w:fill="FFFFFF"/>
        </w:rPr>
        <w:t xml:space="preserve">, J.H. and Roussillon, S., 2017. </w:t>
      </w:r>
      <w:proofErr w:type="gramStart"/>
      <w:r w:rsidRPr="001E12FA">
        <w:rPr>
          <w:rFonts w:cs="Times New Roman"/>
          <w:color w:val="000000" w:themeColor="text1"/>
          <w:szCs w:val="24"/>
          <w:shd w:val="clear" w:color="auto" w:fill="FFFFFF"/>
        </w:rPr>
        <w:t>Training and management development in Europe.</w:t>
      </w:r>
      <w:proofErr w:type="gramEnd"/>
      <w:r w:rsidRPr="001E12FA">
        <w:rPr>
          <w:rFonts w:cs="Times New Roman"/>
          <w:color w:val="000000" w:themeColor="text1"/>
          <w:szCs w:val="24"/>
          <w:shd w:val="clear" w:color="auto" w:fill="FFFFFF"/>
        </w:rPr>
        <w:t xml:space="preserve"> In </w:t>
      </w:r>
      <w:r w:rsidRPr="001E12FA">
        <w:rPr>
          <w:rFonts w:cs="Times New Roman"/>
          <w:i/>
          <w:iCs/>
          <w:color w:val="000000" w:themeColor="text1"/>
          <w:szCs w:val="24"/>
          <w:shd w:val="clear" w:color="auto" w:fill="FFFFFF"/>
        </w:rPr>
        <w:t>Policy and practice in European human resource management</w:t>
      </w:r>
      <w:r w:rsidRPr="001E12FA">
        <w:rPr>
          <w:rFonts w:cs="Times New Roman"/>
          <w:color w:val="000000" w:themeColor="text1"/>
          <w:szCs w:val="24"/>
          <w:shd w:val="clear" w:color="auto" w:fill="FFFFFF"/>
        </w:rPr>
        <w:t xml:space="preserve"> (pp. 122-138). </w:t>
      </w:r>
      <w:proofErr w:type="spellStart"/>
      <w:proofErr w:type="gramStart"/>
      <w:r w:rsidRPr="001E12FA">
        <w:rPr>
          <w:rFonts w:cs="Times New Roman"/>
          <w:color w:val="000000" w:themeColor="text1"/>
          <w:szCs w:val="24"/>
          <w:shd w:val="clear" w:color="auto" w:fill="FFFFFF"/>
        </w:rPr>
        <w:t>Routledge</w:t>
      </w:r>
      <w:proofErr w:type="spellEnd"/>
      <w:r w:rsidRPr="001E12FA">
        <w:rPr>
          <w:rFonts w:cs="Times New Roman"/>
          <w:color w:val="000000" w:themeColor="text1"/>
          <w:szCs w:val="24"/>
          <w:shd w:val="clear" w:color="auto" w:fill="FFFFFF"/>
        </w:rPr>
        <w:t>.</w:t>
      </w:r>
      <w:proofErr w:type="gramEnd"/>
    </w:p>
    <w:p w:rsidR="00C3136D" w:rsidRPr="001E12FA" w:rsidRDefault="00C3136D" w:rsidP="00596489">
      <w:pPr>
        <w:rPr>
          <w:rFonts w:cs="Times New Roman"/>
          <w:color w:val="000000" w:themeColor="text1"/>
          <w:szCs w:val="24"/>
        </w:rPr>
      </w:pPr>
      <w:r w:rsidRPr="001E12FA">
        <w:rPr>
          <w:rFonts w:cs="Times New Roman"/>
          <w:color w:val="000000" w:themeColor="text1"/>
          <w:szCs w:val="24"/>
          <w:shd w:val="clear" w:color="auto" w:fill="FFFFFF"/>
        </w:rPr>
        <w:t>Bratton, J. and Gold, J., 2017. </w:t>
      </w:r>
      <w:r w:rsidRPr="001E12FA">
        <w:rPr>
          <w:rFonts w:cs="Times New Roman"/>
          <w:i/>
          <w:iCs/>
          <w:color w:val="000000" w:themeColor="text1"/>
          <w:szCs w:val="24"/>
          <w:shd w:val="clear" w:color="auto" w:fill="FFFFFF"/>
        </w:rPr>
        <w:t>Human resource management: theory and practice</w:t>
      </w:r>
      <w:r w:rsidRPr="001E12FA">
        <w:rPr>
          <w:rFonts w:cs="Times New Roman"/>
          <w:color w:val="000000" w:themeColor="text1"/>
          <w:szCs w:val="24"/>
          <w:shd w:val="clear" w:color="auto" w:fill="FFFFFF"/>
        </w:rPr>
        <w:t>. Palgrave.</w:t>
      </w:r>
    </w:p>
    <w:p w:rsidR="00C3136D" w:rsidRPr="001E12FA" w:rsidRDefault="00C3136D" w:rsidP="00596489">
      <w:pPr>
        <w:rPr>
          <w:i/>
          <w:color w:val="000000" w:themeColor="text1"/>
          <w:shd w:val="clear" w:color="auto" w:fill="FFFFFF"/>
        </w:rPr>
      </w:pPr>
      <w:proofErr w:type="spellStart"/>
      <w:r w:rsidRPr="001E12FA">
        <w:rPr>
          <w:color w:val="000000" w:themeColor="text1"/>
          <w:shd w:val="clear" w:color="auto" w:fill="FFFFFF"/>
        </w:rPr>
        <w:t>Brotspies</w:t>
      </w:r>
      <w:proofErr w:type="spellEnd"/>
      <w:r w:rsidRPr="001E12FA">
        <w:rPr>
          <w:color w:val="000000" w:themeColor="text1"/>
          <w:shd w:val="clear" w:color="auto" w:fill="FFFFFF"/>
        </w:rPr>
        <w:t xml:space="preserve">, H. and Weinstein, A., 2017. </w:t>
      </w:r>
      <w:proofErr w:type="gramStart"/>
      <w:r w:rsidRPr="001E12FA">
        <w:rPr>
          <w:i/>
          <w:color w:val="000000" w:themeColor="text1"/>
          <w:shd w:val="clear" w:color="auto" w:fill="FFFFFF"/>
        </w:rPr>
        <w:t>Rethinking Business Segmentation: A New Conceptual Model and Perspective.</w:t>
      </w:r>
      <w:proofErr w:type="gramEnd"/>
    </w:p>
    <w:p w:rsidR="00C3136D" w:rsidRPr="001E12FA" w:rsidRDefault="00C3136D" w:rsidP="00596489">
      <w:pPr>
        <w:rPr>
          <w:rFonts w:cs="Times New Roman"/>
          <w:color w:val="000000" w:themeColor="text1"/>
          <w:szCs w:val="24"/>
        </w:rPr>
      </w:pPr>
      <w:r w:rsidRPr="001E12FA">
        <w:rPr>
          <w:rFonts w:cs="Times New Roman"/>
          <w:color w:val="000000" w:themeColor="text1"/>
          <w:szCs w:val="24"/>
          <w:shd w:val="clear" w:color="auto" w:fill="FFFFFF"/>
        </w:rPr>
        <w:t xml:space="preserve">Fletcher, L., </w:t>
      </w:r>
      <w:proofErr w:type="spellStart"/>
      <w:r w:rsidRPr="001E12FA">
        <w:rPr>
          <w:rFonts w:cs="Times New Roman"/>
          <w:color w:val="000000" w:themeColor="text1"/>
          <w:szCs w:val="24"/>
          <w:shd w:val="clear" w:color="auto" w:fill="FFFFFF"/>
        </w:rPr>
        <w:t>Alfes</w:t>
      </w:r>
      <w:proofErr w:type="spellEnd"/>
      <w:r w:rsidRPr="001E12FA">
        <w:rPr>
          <w:rFonts w:cs="Times New Roman"/>
          <w:color w:val="000000" w:themeColor="text1"/>
          <w:szCs w:val="24"/>
          <w:shd w:val="clear" w:color="auto" w:fill="FFFFFF"/>
        </w:rPr>
        <w:t>, K. and Robinson, D., 2018. The relationship between perceived training and development and employee retention: the mediating role of work attitudes. </w:t>
      </w:r>
      <w:proofErr w:type="gramStart"/>
      <w:r w:rsidRPr="001E12FA">
        <w:rPr>
          <w:rFonts w:cs="Times New Roman"/>
          <w:i/>
          <w:iCs/>
          <w:color w:val="000000" w:themeColor="text1"/>
          <w:szCs w:val="24"/>
          <w:shd w:val="clear" w:color="auto" w:fill="FFFFFF"/>
        </w:rPr>
        <w:t>The International Journal of Human Resource Management</w:t>
      </w:r>
      <w:r w:rsidRPr="001E12FA">
        <w:rPr>
          <w:rFonts w:cs="Times New Roman"/>
          <w:color w:val="000000" w:themeColor="text1"/>
          <w:szCs w:val="24"/>
          <w:shd w:val="clear" w:color="auto" w:fill="FFFFFF"/>
        </w:rPr>
        <w:t>, </w:t>
      </w:r>
      <w:r w:rsidRPr="001E12FA">
        <w:rPr>
          <w:rFonts w:cs="Times New Roman"/>
          <w:i/>
          <w:iCs/>
          <w:color w:val="000000" w:themeColor="text1"/>
          <w:szCs w:val="24"/>
          <w:shd w:val="clear" w:color="auto" w:fill="FFFFFF"/>
        </w:rPr>
        <w:t>29</w:t>
      </w:r>
      <w:r w:rsidRPr="001E12FA">
        <w:rPr>
          <w:rFonts w:cs="Times New Roman"/>
          <w:color w:val="000000" w:themeColor="text1"/>
          <w:szCs w:val="24"/>
          <w:shd w:val="clear" w:color="auto" w:fill="FFFFFF"/>
        </w:rPr>
        <w:t>(18), pp.2701-2728.</w:t>
      </w:r>
      <w:proofErr w:type="gramEnd"/>
    </w:p>
    <w:p w:rsidR="00C3136D" w:rsidRPr="001E12FA" w:rsidRDefault="00C3136D" w:rsidP="00596489">
      <w:pPr>
        <w:rPr>
          <w:color w:val="000000" w:themeColor="text1"/>
          <w:shd w:val="clear" w:color="auto" w:fill="FFFFFF"/>
        </w:rPr>
      </w:pPr>
      <w:proofErr w:type="spellStart"/>
      <w:r w:rsidRPr="001E12FA">
        <w:rPr>
          <w:color w:val="000000" w:themeColor="text1"/>
          <w:shd w:val="clear" w:color="auto" w:fill="FFFFFF"/>
        </w:rPr>
        <w:t>Georgsdottir</w:t>
      </w:r>
      <w:proofErr w:type="spellEnd"/>
      <w:r w:rsidRPr="001E12FA">
        <w:rPr>
          <w:color w:val="000000" w:themeColor="text1"/>
          <w:shd w:val="clear" w:color="auto" w:fill="FFFFFF"/>
        </w:rPr>
        <w:t xml:space="preserve">, I. and </w:t>
      </w:r>
      <w:proofErr w:type="spellStart"/>
      <w:r w:rsidRPr="001E12FA">
        <w:rPr>
          <w:color w:val="000000" w:themeColor="text1"/>
          <w:shd w:val="clear" w:color="auto" w:fill="FFFFFF"/>
        </w:rPr>
        <w:t>Oskarsson</w:t>
      </w:r>
      <w:proofErr w:type="spellEnd"/>
      <w:r w:rsidRPr="001E12FA">
        <w:rPr>
          <w:color w:val="000000" w:themeColor="text1"/>
          <w:shd w:val="clear" w:color="auto" w:fill="FFFFFF"/>
        </w:rPr>
        <w:t>, G., 2017. Segmentation and targeting in the cruise industry: An insight from practitioners serving passengers at the point of destination. </w:t>
      </w:r>
      <w:r w:rsidRPr="001E12FA">
        <w:rPr>
          <w:i/>
          <w:iCs/>
          <w:color w:val="000000" w:themeColor="text1"/>
          <w:shd w:val="clear" w:color="auto" w:fill="FFFFFF"/>
        </w:rPr>
        <w:t>The Business &amp; Management Review</w:t>
      </w:r>
      <w:r w:rsidRPr="001E12FA">
        <w:rPr>
          <w:color w:val="000000" w:themeColor="text1"/>
          <w:shd w:val="clear" w:color="auto" w:fill="FFFFFF"/>
        </w:rPr>
        <w:t>, </w:t>
      </w:r>
      <w:r w:rsidRPr="001E12FA">
        <w:rPr>
          <w:i/>
          <w:iCs/>
          <w:color w:val="000000" w:themeColor="text1"/>
          <w:shd w:val="clear" w:color="auto" w:fill="FFFFFF"/>
        </w:rPr>
        <w:t>8</w:t>
      </w:r>
      <w:r w:rsidRPr="001E12FA">
        <w:rPr>
          <w:color w:val="000000" w:themeColor="text1"/>
          <w:shd w:val="clear" w:color="auto" w:fill="FFFFFF"/>
        </w:rPr>
        <w:t>(4), p.350.</w:t>
      </w:r>
    </w:p>
    <w:p w:rsidR="00C3136D" w:rsidRPr="001E12FA" w:rsidRDefault="00C3136D" w:rsidP="00596489">
      <w:pPr>
        <w:rPr>
          <w:color w:val="000000" w:themeColor="text1"/>
        </w:rPr>
      </w:pPr>
      <w:proofErr w:type="spellStart"/>
      <w:proofErr w:type="gramStart"/>
      <w:r w:rsidRPr="001E12FA">
        <w:rPr>
          <w:color w:val="000000" w:themeColor="text1"/>
          <w:shd w:val="clear" w:color="auto" w:fill="FFFFFF"/>
        </w:rPr>
        <w:t>Gürel</w:t>
      </w:r>
      <w:proofErr w:type="spellEnd"/>
      <w:r w:rsidRPr="001E12FA">
        <w:rPr>
          <w:color w:val="000000" w:themeColor="text1"/>
          <w:shd w:val="clear" w:color="auto" w:fill="FFFFFF"/>
        </w:rPr>
        <w:t>, E. and Tat, M., 2017.</w:t>
      </w:r>
      <w:proofErr w:type="gramEnd"/>
      <w:r w:rsidRPr="001E12FA">
        <w:rPr>
          <w:color w:val="000000" w:themeColor="text1"/>
          <w:shd w:val="clear" w:color="auto" w:fill="FFFFFF"/>
        </w:rPr>
        <w:t xml:space="preserve"> SWOT analysis: a theoretical review. </w:t>
      </w:r>
      <w:proofErr w:type="gramStart"/>
      <w:r w:rsidRPr="001E12FA">
        <w:rPr>
          <w:i/>
          <w:iCs/>
          <w:color w:val="000000" w:themeColor="text1"/>
          <w:shd w:val="clear" w:color="auto" w:fill="FFFFFF"/>
        </w:rPr>
        <w:t>Journal of International Social Research</w:t>
      </w:r>
      <w:r w:rsidRPr="001E12FA">
        <w:rPr>
          <w:color w:val="000000" w:themeColor="text1"/>
          <w:shd w:val="clear" w:color="auto" w:fill="FFFFFF"/>
        </w:rPr>
        <w:t>, </w:t>
      </w:r>
      <w:r w:rsidRPr="001E12FA">
        <w:rPr>
          <w:i/>
          <w:iCs/>
          <w:color w:val="000000" w:themeColor="text1"/>
          <w:shd w:val="clear" w:color="auto" w:fill="FFFFFF"/>
        </w:rPr>
        <w:t>10</w:t>
      </w:r>
      <w:r w:rsidRPr="001E12FA">
        <w:rPr>
          <w:color w:val="000000" w:themeColor="text1"/>
          <w:shd w:val="clear" w:color="auto" w:fill="FFFFFF"/>
        </w:rPr>
        <w:t>(51).</w:t>
      </w:r>
      <w:proofErr w:type="gramEnd"/>
    </w:p>
    <w:p w:rsidR="00C3136D" w:rsidRPr="001E12FA" w:rsidRDefault="00C3136D" w:rsidP="00596489">
      <w:pPr>
        <w:rPr>
          <w:color w:val="000000" w:themeColor="text1"/>
          <w:shd w:val="clear" w:color="auto" w:fill="FFFFFF"/>
        </w:rPr>
      </w:pPr>
      <w:proofErr w:type="spellStart"/>
      <w:r w:rsidRPr="001E12FA">
        <w:rPr>
          <w:color w:val="000000" w:themeColor="text1"/>
          <w:shd w:val="clear" w:color="auto" w:fill="FFFFFF"/>
        </w:rPr>
        <w:t>Leiber</w:t>
      </w:r>
      <w:proofErr w:type="spellEnd"/>
      <w:r w:rsidRPr="001E12FA">
        <w:rPr>
          <w:color w:val="000000" w:themeColor="text1"/>
          <w:shd w:val="clear" w:color="auto" w:fill="FFFFFF"/>
        </w:rPr>
        <w:t xml:space="preserve">, T., </w:t>
      </w:r>
      <w:proofErr w:type="spellStart"/>
      <w:r w:rsidRPr="001E12FA">
        <w:rPr>
          <w:color w:val="000000" w:themeColor="text1"/>
          <w:shd w:val="clear" w:color="auto" w:fill="FFFFFF"/>
        </w:rPr>
        <w:t>Stensaker</w:t>
      </w:r>
      <w:proofErr w:type="spellEnd"/>
      <w:r w:rsidRPr="001E12FA">
        <w:rPr>
          <w:color w:val="000000" w:themeColor="text1"/>
          <w:shd w:val="clear" w:color="auto" w:fill="FFFFFF"/>
        </w:rPr>
        <w:t>, B. and Harvey, L.C., 2018.Bridging theory and practice of impact evaluation of quality management in higher education institutions: a SWOT analysis. </w:t>
      </w:r>
      <w:proofErr w:type="gramStart"/>
      <w:r w:rsidRPr="001E12FA">
        <w:rPr>
          <w:i/>
          <w:iCs/>
          <w:color w:val="000000" w:themeColor="text1"/>
          <w:shd w:val="clear" w:color="auto" w:fill="FFFFFF"/>
        </w:rPr>
        <w:t>European Journal of Higher Education</w:t>
      </w:r>
      <w:r w:rsidRPr="001E12FA">
        <w:rPr>
          <w:color w:val="000000" w:themeColor="text1"/>
          <w:shd w:val="clear" w:color="auto" w:fill="FFFFFF"/>
        </w:rPr>
        <w:t>, </w:t>
      </w:r>
      <w:r w:rsidRPr="001E12FA">
        <w:rPr>
          <w:i/>
          <w:iCs/>
          <w:color w:val="000000" w:themeColor="text1"/>
          <w:shd w:val="clear" w:color="auto" w:fill="FFFFFF"/>
        </w:rPr>
        <w:t>8</w:t>
      </w:r>
      <w:r w:rsidRPr="001E12FA">
        <w:rPr>
          <w:color w:val="000000" w:themeColor="text1"/>
          <w:shd w:val="clear" w:color="auto" w:fill="FFFFFF"/>
        </w:rPr>
        <w:t>(3), pp.351-365.</w:t>
      </w:r>
      <w:proofErr w:type="gramEnd"/>
    </w:p>
    <w:p w:rsidR="00C3136D" w:rsidRPr="001E12FA" w:rsidRDefault="00C3136D" w:rsidP="00596489">
      <w:pPr>
        <w:rPr>
          <w:color w:val="000000" w:themeColor="text1"/>
          <w:shd w:val="clear" w:color="auto" w:fill="FFFFFF"/>
        </w:rPr>
      </w:pPr>
      <w:r w:rsidRPr="001E12FA">
        <w:rPr>
          <w:color w:val="000000" w:themeColor="text1"/>
          <w:shd w:val="clear" w:color="auto" w:fill="FFFFFF"/>
        </w:rPr>
        <w:t>Madsen, D.Ø., 2016. SWOT analysis: a management fashion perspective. </w:t>
      </w:r>
      <w:proofErr w:type="gramStart"/>
      <w:r w:rsidRPr="001E12FA">
        <w:rPr>
          <w:i/>
          <w:iCs/>
          <w:color w:val="000000" w:themeColor="text1"/>
          <w:shd w:val="clear" w:color="auto" w:fill="FFFFFF"/>
        </w:rPr>
        <w:t>International Journal of Business Research</w:t>
      </w:r>
      <w:r w:rsidRPr="001E12FA">
        <w:rPr>
          <w:color w:val="000000" w:themeColor="text1"/>
          <w:shd w:val="clear" w:color="auto" w:fill="FFFFFF"/>
        </w:rPr>
        <w:t>, </w:t>
      </w:r>
      <w:r w:rsidRPr="001E12FA">
        <w:rPr>
          <w:i/>
          <w:iCs/>
          <w:color w:val="000000" w:themeColor="text1"/>
          <w:shd w:val="clear" w:color="auto" w:fill="FFFFFF"/>
        </w:rPr>
        <w:t>16</w:t>
      </w:r>
      <w:r w:rsidRPr="001E12FA">
        <w:rPr>
          <w:color w:val="000000" w:themeColor="text1"/>
          <w:shd w:val="clear" w:color="auto" w:fill="FFFFFF"/>
        </w:rPr>
        <w:t>(1), pp.39-56.</w:t>
      </w:r>
      <w:proofErr w:type="gramEnd"/>
    </w:p>
    <w:p w:rsidR="00C3136D" w:rsidRPr="001E12FA" w:rsidRDefault="00C3136D" w:rsidP="00596489">
      <w:pPr>
        <w:rPr>
          <w:rFonts w:cs="Times New Roman"/>
          <w:color w:val="000000" w:themeColor="text1"/>
          <w:szCs w:val="24"/>
        </w:rPr>
      </w:pPr>
      <w:proofErr w:type="spellStart"/>
      <w:r w:rsidRPr="001E12FA">
        <w:rPr>
          <w:rFonts w:cs="Times New Roman"/>
          <w:color w:val="000000" w:themeColor="text1"/>
          <w:szCs w:val="24"/>
          <w:shd w:val="clear" w:color="auto" w:fill="FFFFFF"/>
        </w:rPr>
        <w:t>Noe</w:t>
      </w:r>
      <w:proofErr w:type="spellEnd"/>
      <w:r w:rsidRPr="001E12FA">
        <w:rPr>
          <w:rFonts w:cs="Times New Roman"/>
          <w:color w:val="000000" w:themeColor="text1"/>
          <w:szCs w:val="24"/>
          <w:shd w:val="clear" w:color="auto" w:fill="FFFFFF"/>
        </w:rPr>
        <w:t xml:space="preserve">, R.A. and </w:t>
      </w:r>
      <w:proofErr w:type="spellStart"/>
      <w:r w:rsidRPr="001E12FA">
        <w:rPr>
          <w:rFonts w:cs="Times New Roman"/>
          <w:color w:val="000000" w:themeColor="text1"/>
          <w:szCs w:val="24"/>
          <w:shd w:val="clear" w:color="auto" w:fill="FFFFFF"/>
        </w:rPr>
        <w:t>Kodwani</w:t>
      </w:r>
      <w:proofErr w:type="spellEnd"/>
      <w:r w:rsidRPr="001E12FA">
        <w:rPr>
          <w:rFonts w:cs="Times New Roman"/>
          <w:color w:val="000000" w:themeColor="text1"/>
          <w:szCs w:val="24"/>
          <w:shd w:val="clear" w:color="auto" w:fill="FFFFFF"/>
        </w:rPr>
        <w:t>, A.D., 2018. </w:t>
      </w:r>
      <w:proofErr w:type="gramStart"/>
      <w:r w:rsidRPr="001E12FA">
        <w:rPr>
          <w:rFonts w:cs="Times New Roman"/>
          <w:i/>
          <w:iCs/>
          <w:color w:val="000000" w:themeColor="text1"/>
          <w:szCs w:val="24"/>
          <w:shd w:val="clear" w:color="auto" w:fill="FFFFFF"/>
        </w:rPr>
        <w:t>Employee Training and Development, 7e</w:t>
      </w:r>
      <w:r w:rsidRPr="001E12FA">
        <w:rPr>
          <w:rFonts w:cs="Times New Roman"/>
          <w:color w:val="000000" w:themeColor="text1"/>
          <w:szCs w:val="24"/>
          <w:shd w:val="clear" w:color="auto" w:fill="FFFFFF"/>
        </w:rPr>
        <w:t>.</w:t>
      </w:r>
      <w:proofErr w:type="gramEnd"/>
      <w:r w:rsidRPr="001E12FA">
        <w:rPr>
          <w:rFonts w:cs="Times New Roman"/>
          <w:color w:val="000000" w:themeColor="text1"/>
          <w:szCs w:val="24"/>
          <w:shd w:val="clear" w:color="auto" w:fill="FFFFFF"/>
        </w:rPr>
        <w:t xml:space="preserve"> </w:t>
      </w:r>
      <w:proofErr w:type="gramStart"/>
      <w:r w:rsidRPr="001E12FA">
        <w:rPr>
          <w:rFonts w:cs="Times New Roman"/>
          <w:color w:val="000000" w:themeColor="text1"/>
          <w:szCs w:val="24"/>
          <w:shd w:val="clear" w:color="auto" w:fill="FFFFFF"/>
        </w:rPr>
        <w:t>McGraw-Hill Education.</w:t>
      </w:r>
      <w:proofErr w:type="gramEnd"/>
    </w:p>
    <w:p w:rsidR="00C3136D" w:rsidRPr="001E12FA" w:rsidRDefault="001E12FA" w:rsidP="00596489">
      <w:pPr>
        <w:rPr>
          <w:color w:val="000000" w:themeColor="text1"/>
        </w:rPr>
      </w:pPr>
      <w:proofErr w:type="gramStart"/>
      <w:r w:rsidRPr="001E12FA">
        <w:rPr>
          <w:color w:val="000000" w:themeColor="text1"/>
          <w:shd w:val="clear" w:color="auto" w:fill="FFFFFF"/>
        </w:rPr>
        <w:t>Iceland Groceries.</w:t>
      </w:r>
      <w:proofErr w:type="gramEnd"/>
      <w:r w:rsidRPr="001E12FA">
        <w:rPr>
          <w:color w:val="000000" w:themeColor="text1"/>
          <w:shd w:val="clear" w:color="auto" w:fill="FFFFFF"/>
        </w:rPr>
        <w:t xml:space="preserve"> 2020</w:t>
      </w:r>
      <w:r w:rsidR="00C3136D" w:rsidRPr="001E12FA">
        <w:rPr>
          <w:color w:val="000000" w:themeColor="text1"/>
          <w:shd w:val="clear" w:color="auto" w:fill="FFFFFF"/>
        </w:rPr>
        <w:t xml:space="preserve">. </w:t>
      </w:r>
      <w:r w:rsidRPr="001E12FA">
        <w:rPr>
          <w:color w:val="000000" w:themeColor="text1"/>
          <w:shd w:val="clear" w:color="auto" w:fill="FFFFFF"/>
        </w:rPr>
        <w:t xml:space="preserve"> </w:t>
      </w:r>
      <w:r w:rsidRPr="001E12FA">
        <w:rPr>
          <w:i/>
          <w:color w:val="000000" w:themeColor="text1"/>
          <w:shd w:val="clear" w:color="auto" w:fill="FFFFFF"/>
        </w:rPr>
        <w:t>Online Food Shopping.</w:t>
      </w:r>
      <w:r w:rsidRPr="001E12FA">
        <w:rPr>
          <w:color w:val="000000" w:themeColor="text1"/>
          <w:shd w:val="clear" w:color="auto" w:fill="FFFFFF"/>
        </w:rPr>
        <w:t xml:space="preserve"> [</w:t>
      </w:r>
      <w:proofErr w:type="gramStart"/>
      <w:r w:rsidRPr="001E12FA">
        <w:rPr>
          <w:color w:val="000000" w:themeColor="text1"/>
          <w:shd w:val="clear" w:color="auto" w:fill="FFFFFF"/>
        </w:rPr>
        <w:t>online</w:t>
      </w:r>
      <w:proofErr w:type="gramEnd"/>
      <w:r w:rsidRPr="001E12FA">
        <w:rPr>
          <w:color w:val="000000" w:themeColor="text1"/>
          <w:shd w:val="clear" w:color="auto" w:fill="FFFFFF"/>
        </w:rPr>
        <w:t>] available at:</w:t>
      </w:r>
      <w:r w:rsidR="00C3136D" w:rsidRPr="001E12FA">
        <w:rPr>
          <w:color w:val="000000" w:themeColor="text1"/>
          <w:shd w:val="clear" w:color="auto" w:fill="FFFFFF"/>
        </w:rPr>
        <w:t xml:space="preserve"> </w:t>
      </w:r>
      <w:r w:rsidRPr="001E12FA">
        <w:rPr>
          <w:color w:val="000000" w:themeColor="text1"/>
          <w:shd w:val="clear" w:color="auto" w:fill="FFFFFF"/>
        </w:rPr>
        <w:t>https://www.iceland.co.uk/ [accessed 22</w:t>
      </w:r>
      <w:r w:rsidRPr="001E12FA">
        <w:rPr>
          <w:color w:val="000000" w:themeColor="text1"/>
          <w:shd w:val="clear" w:color="auto" w:fill="FFFFFF"/>
          <w:vertAlign w:val="superscript"/>
        </w:rPr>
        <w:t>nd</w:t>
      </w:r>
      <w:r w:rsidRPr="001E12FA">
        <w:rPr>
          <w:color w:val="000000" w:themeColor="text1"/>
          <w:shd w:val="clear" w:color="auto" w:fill="FFFFFF"/>
        </w:rPr>
        <w:t xml:space="preserve"> April 2020]</w:t>
      </w:r>
    </w:p>
    <w:p w:rsidR="00A049BC" w:rsidRPr="001E12FA" w:rsidRDefault="00C3136D" w:rsidP="00596489">
      <w:pPr>
        <w:rPr>
          <w:rFonts w:cs="Times New Roman"/>
          <w:color w:val="000000" w:themeColor="text1"/>
          <w:szCs w:val="24"/>
          <w:shd w:val="clear" w:color="auto" w:fill="FFFFFF"/>
        </w:rPr>
      </w:pPr>
      <w:proofErr w:type="spellStart"/>
      <w:proofErr w:type="gramStart"/>
      <w:r w:rsidRPr="001E12FA">
        <w:rPr>
          <w:rFonts w:cs="Times New Roman"/>
          <w:color w:val="000000" w:themeColor="text1"/>
          <w:szCs w:val="24"/>
          <w:shd w:val="clear" w:color="auto" w:fill="FFFFFF"/>
        </w:rPr>
        <w:t>Poutsma</w:t>
      </w:r>
      <w:proofErr w:type="spellEnd"/>
      <w:r w:rsidRPr="001E12FA">
        <w:rPr>
          <w:rFonts w:cs="Times New Roman"/>
          <w:color w:val="000000" w:themeColor="text1"/>
          <w:szCs w:val="24"/>
          <w:shd w:val="clear" w:color="auto" w:fill="FFFFFF"/>
        </w:rPr>
        <w:t xml:space="preserve">, E., </w:t>
      </w:r>
      <w:proofErr w:type="spellStart"/>
      <w:r w:rsidRPr="001E12FA">
        <w:rPr>
          <w:rFonts w:cs="Times New Roman"/>
          <w:color w:val="000000" w:themeColor="text1"/>
          <w:szCs w:val="24"/>
          <w:shd w:val="clear" w:color="auto" w:fill="FFFFFF"/>
        </w:rPr>
        <w:t>Ligthart</w:t>
      </w:r>
      <w:proofErr w:type="spellEnd"/>
      <w:r w:rsidRPr="001E12FA">
        <w:rPr>
          <w:rFonts w:cs="Times New Roman"/>
          <w:color w:val="000000" w:themeColor="text1"/>
          <w:szCs w:val="24"/>
          <w:shd w:val="clear" w:color="auto" w:fill="FFFFFF"/>
        </w:rPr>
        <w:t xml:space="preserve">, P.E. and </w:t>
      </w:r>
      <w:proofErr w:type="spellStart"/>
      <w:r w:rsidRPr="001E12FA">
        <w:rPr>
          <w:rFonts w:cs="Times New Roman"/>
          <w:color w:val="000000" w:themeColor="text1"/>
          <w:szCs w:val="24"/>
          <w:shd w:val="clear" w:color="auto" w:fill="FFFFFF"/>
        </w:rPr>
        <w:t>Schouteten</w:t>
      </w:r>
      <w:proofErr w:type="spellEnd"/>
      <w:r w:rsidRPr="001E12FA">
        <w:rPr>
          <w:rFonts w:cs="Times New Roman"/>
          <w:color w:val="000000" w:themeColor="text1"/>
          <w:szCs w:val="24"/>
          <w:shd w:val="clear" w:color="auto" w:fill="FFFFFF"/>
        </w:rPr>
        <w:t>, R., 2017, July.</w:t>
      </w:r>
      <w:proofErr w:type="gramEnd"/>
      <w:r w:rsidRPr="001E12FA">
        <w:rPr>
          <w:rFonts w:cs="Times New Roman"/>
          <w:color w:val="000000" w:themeColor="text1"/>
          <w:szCs w:val="24"/>
          <w:shd w:val="clear" w:color="auto" w:fill="FFFFFF"/>
        </w:rPr>
        <w:t xml:space="preserve"> </w:t>
      </w:r>
      <w:proofErr w:type="gramStart"/>
      <w:r w:rsidRPr="001E12FA">
        <w:rPr>
          <w:rFonts w:cs="Times New Roman"/>
          <w:color w:val="000000" w:themeColor="text1"/>
          <w:szCs w:val="24"/>
          <w:shd w:val="clear" w:color="auto" w:fill="FFFFFF"/>
        </w:rPr>
        <w:t>Employee Share Schemes in Europe.</w:t>
      </w:r>
      <w:proofErr w:type="gramEnd"/>
      <w:r w:rsidRPr="001E12FA">
        <w:rPr>
          <w:rFonts w:cs="Times New Roman"/>
          <w:color w:val="000000" w:themeColor="text1"/>
          <w:szCs w:val="24"/>
          <w:shd w:val="clear" w:color="auto" w:fill="FFFFFF"/>
        </w:rPr>
        <w:t xml:space="preserve"> </w:t>
      </w:r>
      <w:proofErr w:type="gramStart"/>
      <w:r w:rsidRPr="001E12FA">
        <w:rPr>
          <w:rFonts w:cs="Times New Roman"/>
          <w:color w:val="000000" w:themeColor="text1"/>
          <w:szCs w:val="24"/>
          <w:shd w:val="clear" w:color="auto" w:fill="FFFFFF"/>
        </w:rPr>
        <w:t>The Influence of US Multinationals.</w:t>
      </w:r>
      <w:proofErr w:type="gramEnd"/>
      <w:r w:rsidRPr="001E12FA">
        <w:rPr>
          <w:rFonts w:cs="Times New Roman"/>
          <w:color w:val="000000" w:themeColor="text1"/>
          <w:szCs w:val="24"/>
          <w:shd w:val="clear" w:color="auto" w:fill="FFFFFF"/>
        </w:rPr>
        <w:t xml:space="preserve"> </w:t>
      </w:r>
      <w:proofErr w:type="gramStart"/>
      <w:r w:rsidRPr="001E12FA">
        <w:rPr>
          <w:rFonts w:cs="Times New Roman"/>
          <w:color w:val="000000" w:themeColor="text1"/>
          <w:szCs w:val="24"/>
          <w:shd w:val="clear" w:color="auto" w:fill="FFFFFF"/>
        </w:rPr>
        <w:t>In </w:t>
      </w:r>
      <w:r w:rsidRPr="001E12FA">
        <w:rPr>
          <w:rFonts w:cs="Times New Roman"/>
          <w:i/>
          <w:iCs/>
          <w:color w:val="000000" w:themeColor="text1"/>
          <w:szCs w:val="24"/>
          <w:shd w:val="clear" w:color="auto" w:fill="FFFFFF"/>
        </w:rPr>
        <w:t>Human Resources, Labour Relations and Organizations</w:t>
      </w:r>
      <w:r w:rsidRPr="001E12FA">
        <w:rPr>
          <w:rFonts w:cs="Times New Roman"/>
          <w:color w:val="000000" w:themeColor="text1"/>
          <w:szCs w:val="24"/>
          <w:shd w:val="clear" w:color="auto" w:fill="FFFFFF"/>
        </w:rPr>
        <w:t> (pp. 65-92).</w:t>
      </w:r>
      <w:proofErr w:type="gramEnd"/>
      <w:r w:rsidRPr="001E12FA">
        <w:rPr>
          <w:rFonts w:cs="Times New Roman"/>
          <w:color w:val="000000" w:themeColor="text1"/>
          <w:szCs w:val="24"/>
          <w:shd w:val="clear" w:color="auto" w:fill="FFFFFF"/>
        </w:rPr>
        <w:t xml:space="preserve"> </w:t>
      </w:r>
      <w:proofErr w:type="spellStart"/>
      <w:proofErr w:type="gramStart"/>
      <w:r w:rsidRPr="001E12FA">
        <w:rPr>
          <w:rFonts w:cs="Times New Roman"/>
          <w:color w:val="000000" w:themeColor="text1"/>
          <w:szCs w:val="24"/>
          <w:shd w:val="clear" w:color="auto" w:fill="FFFFFF"/>
        </w:rPr>
        <w:t>Nomos</w:t>
      </w:r>
      <w:proofErr w:type="spellEnd"/>
      <w:r w:rsidRPr="001E12FA">
        <w:rPr>
          <w:rFonts w:cs="Times New Roman"/>
          <w:color w:val="000000" w:themeColor="text1"/>
          <w:szCs w:val="24"/>
          <w:shd w:val="clear" w:color="auto" w:fill="FFFFFF"/>
        </w:rPr>
        <w:t xml:space="preserve"> </w:t>
      </w:r>
      <w:proofErr w:type="spellStart"/>
      <w:r w:rsidRPr="001E12FA">
        <w:rPr>
          <w:rFonts w:cs="Times New Roman"/>
          <w:color w:val="000000" w:themeColor="text1"/>
          <w:szCs w:val="24"/>
          <w:shd w:val="clear" w:color="auto" w:fill="FFFFFF"/>
        </w:rPr>
        <w:t>Verlagsgesellschaft</w:t>
      </w:r>
      <w:proofErr w:type="spellEnd"/>
      <w:r w:rsidRPr="001E12FA">
        <w:rPr>
          <w:rFonts w:cs="Times New Roman"/>
          <w:color w:val="000000" w:themeColor="text1"/>
          <w:szCs w:val="24"/>
          <w:shd w:val="clear" w:color="auto" w:fill="FFFFFF"/>
        </w:rPr>
        <w:t xml:space="preserve"> </w:t>
      </w:r>
      <w:proofErr w:type="spellStart"/>
      <w:r w:rsidRPr="001E12FA">
        <w:rPr>
          <w:rFonts w:cs="Times New Roman"/>
          <w:color w:val="000000" w:themeColor="text1"/>
          <w:szCs w:val="24"/>
          <w:shd w:val="clear" w:color="auto" w:fill="FFFFFF"/>
        </w:rPr>
        <w:t>mbH</w:t>
      </w:r>
      <w:proofErr w:type="spellEnd"/>
      <w:r w:rsidRPr="001E12FA">
        <w:rPr>
          <w:rFonts w:cs="Times New Roman"/>
          <w:color w:val="000000" w:themeColor="text1"/>
          <w:szCs w:val="24"/>
          <w:shd w:val="clear" w:color="auto" w:fill="FFFFFF"/>
        </w:rPr>
        <w:t xml:space="preserve"> &amp; Co. KG.</w:t>
      </w:r>
      <w:proofErr w:type="gramEnd"/>
    </w:p>
    <w:sectPr w:rsidR="00A049BC" w:rsidRPr="001E12FA" w:rsidSect="00D848D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91B0D" w:rsidRDefault="00C91B0D">
      <w:pPr>
        <w:spacing w:after="0" w:line="240" w:lineRule="auto"/>
      </w:pPr>
      <w:r>
        <w:separator/>
      </w:r>
    </w:p>
  </w:endnote>
  <w:endnote w:type="continuationSeparator" w:id="0">
    <w:p w:rsidR="00C91B0D" w:rsidRDefault="00C91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1407047"/>
      <w:docPartObj>
        <w:docPartGallery w:val="Page Numbers (Bottom of Page)"/>
        <w:docPartUnique/>
      </w:docPartObj>
    </w:sdtPr>
    <w:sdtEndPr/>
    <w:sdtContent>
      <w:p w:rsidR="00C3136D" w:rsidRDefault="00687A8A">
        <w:pPr>
          <w:pStyle w:val="Footer"/>
          <w:jc w:val="right"/>
        </w:pPr>
        <w:r>
          <w:fldChar w:fldCharType="begin"/>
        </w:r>
        <w:r>
          <w:instrText xml:space="preserve"> PAGE   \* MERGEFORMAT </w:instrText>
        </w:r>
        <w:r>
          <w:fldChar w:fldCharType="separate"/>
        </w:r>
        <w:r w:rsidR="007E0EAD">
          <w:rPr>
            <w:noProof/>
          </w:rPr>
          <w:t>3</w:t>
        </w:r>
        <w:r>
          <w:rPr>
            <w:noProof/>
          </w:rPr>
          <w:fldChar w:fldCharType="end"/>
        </w:r>
      </w:p>
    </w:sdtContent>
  </w:sdt>
  <w:p w:rsidR="00AF0D56" w:rsidRDefault="00AF0D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91B0D" w:rsidRDefault="00C91B0D">
      <w:pPr>
        <w:spacing w:after="0" w:line="240" w:lineRule="auto"/>
      </w:pPr>
      <w:r>
        <w:separator/>
      </w:r>
    </w:p>
  </w:footnote>
  <w:footnote w:type="continuationSeparator" w:id="0">
    <w:p w:rsidR="00C91B0D" w:rsidRDefault="00C91B0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F3506A"/>
    <w:multiLevelType w:val="multilevel"/>
    <w:tmpl w:val="508ED78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0B3B0EA2"/>
    <w:multiLevelType w:val="hybridMultilevel"/>
    <w:tmpl w:val="2F0AD72C"/>
    <w:lvl w:ilvl="0" w:tplc="B9F2F390">
      <w:start w:val="1"/>
      <w:numFmt w:val="bullet"/>
      <w:lvlText w:val="•"/>
      <w:lvlJc w:val="left"/>
      <w:pPr>
        <w:tabs>
          <w:tab w:val="num" w:pos="720"/>
        </w:tabs>
        <w:ind w:left="720" w:hanging="360"/>
      </w:pPr>
      <w:rPr>
        <w:rFonts w:ascii="Arial" w:hAnsi="Arial" w:hint="default"/>
      </w:rPr>
    </w:lvl>
    <w:lvl w:ilvl="1" w:tplc="9736698C" w:tentative="1">
      <w:start w:val="1"/>
      <w:numFmt w:val="bullet"/>
      <w:lvlText w:val="•"/>
      <w:lvlJc w:val="left"/>
      <w:pPr>
        <w:tabs>
          <w:tab w:val="num" w:pos="1440"/>
        </w:tabs>
        <w:ind w:left="1440" w:hanging="360"/>
      </w:pPr>
      <w:rPr>
        <w:rFonts w:ascii="Arial" w:hAnsi="Arial" w:hint="default"/>
      </w:rPr>
    </w:lvl>
    <w:lvl w:ilvl="2" w:tplc="A35C9B36" w:tentative="1">
      <w:start w:val="1"/>
      <w:numFmt w:val="bullet"/>
      <w:lvlText w:val="•"/>
      <w:lvlJc w:val="left"/>
      <w:pPr>
        <w:tabs>
          <w:tab w:val="num" w:pos="2160"/>
        </w:tabs>
        <w:ind w:left="2160" w:hanging="360"/>
      </w:pPr>
      <w:rPr>
        <w:rFonts w:ascii="Arial" w:hAnsi="Arial" w:hint="default"/>
      </w:rPr>
    </w:lvl>
    <w:lvl w:ilvl="3" w:tplc="FF76E8EC" w:tentative="1">
      <w:start w:val="1"/>
      <w:numFmt w:val="bullet"/>
      <w:lvlText w:val="•"/>
      <w:lvlJc w:val="left"/>
      <w:pPr>
        <w:tabs>
          <w:tab w:val="num" w:pos="2880"/>
        </w:tabs>
        <w:ind w:left="2880" w:hanging="360"/>
      </w:pPr>
      <w:rPr>
        <w:rFonts w:ascii="Arial" w:hAnsi="Arial" w:hint="default"/>
      </w:rPr>
    </w:lvl>
    <w:lvl w:ilvl="4" w:tplc="5E660ABE" w:tentative="1">
      <w:start w:val="1"/>
      <w:numFmt w:val="bullet"/>
      <w:lvlText w:val="•"/>
      <w:lvlJc w:val="left"/>
      <w:pPr>
        <w:tabs>
          <w:tab w:val="num" w:pos="3600"/>
        </w:tabs>
        <w:ind w:left="3600" w:hanging="360"/>
      </w:pPr>
      <w:rPr>
        <w:rFonts w:ascii="Arial" w:hAnsi="Arial" w:hint="default"/>
      </w:rPr>
    </w:lvl>
    <w:lvl w:ilvl="5" w:tplc="63DA3DE6" w:tentative="1">
      <w:start w:val="1"/>
      <w:numFmt w:val="bullet"/>
      <w:lvlText w:val="•"/>
      <w:lvlJc w:val="left"/>
      <w:pPr>
        <w:tabs>
          <w:tab w:val="num" w:pos="4320"/>
        </w:tabs>
        <w:ind w:left="4320" w:hanging="360"/>
      </w:pPr>
      <w:rPr>
        <w:rFonts w:ascii="Arial" w:hAnsi="Arial" w:hint="default"/>
      </w:rPr>
    </w:lvl>
    <w:lvl w:ilvl="6" w:tplc="22B83C78" w:tentative="1">
      <w:start w:val="1"/>
      <w:numFmt w:val="bullet"/>
      <w:lvlText w:val="•"/>
      <w:lvlJc w:val="left"/>
      <w:pPr>
        <w:tabs>
          <w:tab w:val="num" w:pos="5040"/>
        </w:tabs>
        <w:ind w:left="5040" w:hanging="360"/>
      </w:pPr>
      <w:rPr>
        <w:rFonts w:ascii="Arial" w:hAnsi="Arial" w:hint="default"/>
      </w:rPr>
    </w:lvl>
    <w:lvl w:ilvl="7" w:tplc="1A54830C" w:tentative="1">
      <w:start w:val="1"/>
      <w:numFmt w:val="bullet"/>
      <w:lvlText w:val="•"/>
      <w:lvlJc w:val="left"/>
      <w:pPr>
        <w:tabs>
          <w:tab w:val="num" w:pos="5760"/>
        </w:tabs>
        <w:ind w:left="5760" w:hanging="360"/>
      </w:pPr>
      <w:rPr>
        <w:rFonts w:ascii="Arial" w:hAnsi="Arial" w:hint="default"/>
      </w:rPr>
    </w:lvl>
    <w:lvl w:ilvl="8" w:tplc="CD4A0F2A" w:tentative="1">
      <w:start w:val="1"/>
      <w:numFmt w:val="bullet"/>
      <w:lvlText w:val="•"/>
      <w:lvlJc w:val="left"/>
      <w:pPr>
        <w:tabs>
          <w:tab w:val="num" w:pos="6480"/>
        </w:tabs>
        <w:ind w:left="6480" w:hanging="360"/>
      </w:pPr>
      <w:rPr>
        <w:rFonts w:ascii="Arial" w:hAnsi="Arial" w:hint="default"/>
      </w:rPr>
    </w:lvl>
  </w:abstractNum>
  <w:abstractNum w:abstractNumId="2">
    <w:nsid w:val="12307C73"/>
    <w:multiLevelType w:val="hybridMultilevel"/>
    <w:tmpl w:val="3294C2CE"/>
    <w:lvl w:ilvl="0" w:tplc="FEB2BBCE">
      <w:start w:val="1"/>
      <w:numFmt w:val="bullet"/>
      <w:lvlText w:val=""/>
      <w:lvlJc w:val="left"/>
      <w:pPr>
        <w:tabs>
          <w:tab w:val="num" w:pos="720"/>
        </w:tabs>
        <w:ind w:left="720" w:hanging="360"/>
      </w:pPr>
      <w:rPr>
        <w:rFonts w:ascii="Wingdings 3" w:hAnsi="Wingdings 3" w:hint="default"/>
      </w:rPr>
    </w:lvl>
    <w:lvl w:ilvl="1" w:tplc="760C20C6" w:tentative="1">
      <w:start w:val="1"/>
      <w:numFmt w:val="bullet"/>
      <w:lvlText w:val=""/>
      <w:lvlJc w:val="left"/>
      <w:pPr>
        <w:tabs>
          <w:tab w:val="num" w:pos="1440"/>
        </w:tabs>
        <w:ind w:left="1440" w:hanging="360"/>
      </w:pPr>
      <w:rPr>
        <w:rFonts w:ascii="Wingdings 3" w:hAnsi="Wingdings 3" w:hint="default"/>
      </w:rPr>
    </w:lvl>
    <w:lvl w:ilvl="2" w:tplc="AA9233DA" w:tentative="1">
      <w:start w:val="1"/>
      <w:numFmt w:val="bullet"/>
      <w:lvlText w:val=""/>
      <w:lvlJc w:val="left"/>
      <w:pPr>
        <w:tabs>
          <w:tab w:val="num" w:pos="2160"/>
        </w:tabs>
        <w:ind w:left="2160" w:hanging="360"/>
      </w:pPr>
      <w:rPr>
        <w:rFonts w:ascii="Wingdings 3" w:hAnsi="Wingdings 3" w:hint="default"/>
      </w:rPr>
    </w:lvl>
    <w:lvl w:ilvl="3" w:tplc="85A46AEE" w:tentative="1">
      <w:start w:val="1"/>
      <w:numFmt w:val="bullet"/>
      <w:lvlText w:val=""/>
      <w:lvlJc w:val="left"/>
      <w:pPr>
        <w:tabs>
          <w:tab w:val="num" w:pos="2880"/>
        </w:tabs>
        <w:ind w:left="2880" w:hanging="360"/>
      </w:pPr>
      <w:rPr>
        <w:rFonts w:ascii="Wingdings 3" w:hAnsi="Wingdings 3" w:hint="default"/>
      </w:rPr>
    </w:lvl>
    <w:lvl w:ilvl="4" w:tplc="99BA102A" w:tentative="1">
      <w:start w:val="1"/>
      <w:numFmt w:val="bullet"/>
      <w:lvlText w:val=""/>
      <w:lvlJc w:val="left"/>
      <w:pPr>
        <w:tabs>
          <w:tab w:val="num" w:pos="3600"/>
        </w:tabs>
        <w:ind w:left="3600" w:hanging="360"/>
      </w:pPr>
      <w:rPr>
        <w:rFonts w:ascii="Wingdings 3" w:hAnsi="Wingdings 3" w:hint="default"/>
      </w:rPr>
    </w:lvl>
    <w:lvl w:ilvl="5" w:tplc="7D9A19A6" w:tentative="1">
      <w:start w:val="1"/>
      <w:numFmt w:val="bullet"/>
      <w:lvlText w:val=""/>
      <w:lvlJc w:val="left"/>
      <w:pPr>
        <w:tabs>
          <w:tab w:val="num" w:pos="4320"/>
        </w:tabs>
        <w:ind w:left="4320" w:hanging="360"/>
      </w:pPr>
      <w:rPr>
        <w:rFonts w:ascii="Wingdings 3" w:hAnsi="Wingdings 3" w:hint="default"/>
      </w:rPr>
    </w:lvl>
    <w:lvl w:ilvl="6" w:tplc="3E129A7A" w:tentative="1">
      <w:start w:val="1"/>
      <w:numFmt w:val="bullet"/>
      <w:lvlText w:val=""/>
      <w:lvlJc w:val="left"/>
      <w:pPr>
        <w:tabs>
          <w:tab w:val="num" w:pos="5040"/>
        </w:tabs>
        <w:ind w:left="5040" w:hanging="360"/>
      </w:pPr>
      <w:rPr>
        <w:rFonts w:ascii="Wingdings 3" w:hAnsi="Wingdings 3" w:hint="default"/>
      </w:rPr>
    </w:lvl>
    <w:lvl w:ilvl="7" w:tplc="CE4E3496" w:tentative="1">
      <w:start w:val="1"/>
      <w:numFmt w:val="bullet"/>
      <w:lvlText w:val=""/>
      <w:lvlJc w:val="left"/>
      <w:pPr>
        <w:tabs>
          <w:tab w:val="num" w:pos="5760"/>
        </w:tabs>
        <w:ind w:left="5760" w:hanging="360"/>
      </w:pPr>
      <w:rPr>
        <w:rFonts w:ascii="Wingdings 3" w:hAnsi="Wingdings 3" w:hint="default"/>
      </w:rPr>
    </w:lvl>
    <w:lvl w:ilvl="8" w:tplc="B14E9418" w:tentative="1">
      <w:start w:val="1"/>
      <w:numFmt w:val="bullet"/>
      <w:lvlText w:val=""/>
      <w:lvlJc w:val="left"/>
      <w:pPr>
        <w:tabs>
          <w:tab w:val="num" w:pos="6480"/>
        </w:tabs>
        <w:ind w:left="6480" w:hanging="360"/>
      </w:pPr>
      <w:rPr>
        <w:rFonts w:ascii="Wingdings 3" w:hAnsi="Wingdings 3" w:hint="default"/>
      </w:rPr>
    </w:lvl>
  </w:abstractNum>
  <w:abstractNum w:abstractNumId="3">
    <w:nsid w:val="1A597CE7"/>
    <w:multiLevelType w:val="hybridMultilevel"/>
    <w:tmpl w:val="DCB80746"/>
    <w:lvl w:ilvl="0" w:tplc="440AABC6">
      <w:start w:val="1"/>
      <w:numFmt w:val="bullet"/>
      <w:lvlText w:val="•"/>
      <w:lvlJc w:val="left"/>
      <w:pPr>
        <w:tabs>
          <w:tab w:val="num" w:pos="720"/>
        </w:tabs>
        <w:ind w:left="720" w:hanging="360"/>
      </w:pPr>
      <w:rPr>
        <w:rFonts w:ascii="Arial" w:hAnsi="Arial" w:hint="default"/>
      </w:rPr>
    </w:lvl>
    <w:lvl w:ilvl="1" w:tplc="53BCB2BE" w:tentative="1">
      <w:start w:val="1"/>
      <w:numFmt w:val="bullet"/>
      <w:lvlText w:val="•"/>
      <w:lvlJc w:val="left"/>
      <w:pPr>
        <w:tabs>
          <w:tab w:val="num" w:pos="1440"/>
        </w:tabs>
        <w:ind w:left="1440" w:hanging="360"/>
      </w:pPr>
      <w:rPr>
        <w:rFonts w:ascii="Arial" w:hAnsi="Arial" w:hint="default"/>
      </w:rPr>
    </w:lvl>
    <w:lvl w:ilvl="2" w:tplc="A964F4A2" w:tentative="1">
      <w:start w:val="1"/>
      <w:numFmt w:val="bullet"/>
      <w:lvlText w:val="•"/>
      <w:lvlJc w:val="left"/>
      <w:pPr>
        <w:tabs>
          <w:tab w:val="num" w:pos="2160"/>
        </w:tabs>
        <w:ind w:left="2160" w:hanging="360"/>
      </w:pPr>
      <w:rPr>
        <w:rFonts w:ascii="Arial" w:hAnsi="Arial" w:hint="default"/>
      </w:rPr>
    </w:lvl>
    <w:lvl w:ilvl="3" w:tplc="786E7B9C" w:tentative="1">
      <w:start w:val="1"/>
      <w:numFmt w:val="bullet"/>
      <w:lvlText w:val="•"/>
      <w:lvlJc w:val="left"/>
      <w:pPr>
        <w:tabs>
          <w:tab w:val="num" w:pos="2880"/>
        </w:tabs>
        <w:ind w:left="2880" w:hanging="360"/>
      </w:pPr>
      <w:rPr>
        <w:rFonts w:ascii="Arial" w:hAnsi="Arial" w:hint="default"/>
      </w:rPr>
    </w:lvl>
    <w:lvl w:ilvl="4" w:tplc="8188AE84" w:tentative="1">
      <w:start w:val="1"/>
      <w:numFmt w:val="bullet"/>
      <w:lvlText w:val="•"/>
      <w:lvlJc w:val="left"/>
      <w:pPr>
        <w:tabs>
          <w:tab w:val="num" w:pos="3600"/>
        </w:tabs>
        <w:ind w:left="3600" w:hanging="360"/>
      </w:pPr>
      <w:rPr>
        <w:rFonts w:ascii="Arial" w:hAnsi="Arial" w:hint="default"/>
      </w:rPr>
    </w:lvl>
    <w:lvl w:ilvl="5" w:tplc="AA8E872C" w:tentative="1">
      <w:start w:val="1"/>
      <w:numFmt w:val="bullet"/>
      <w:lvlText w:val="•"/>
      <w:lvlJc w:val="left"/>
      <w:pPr>
        <w:tabs>
          <w:tab w:val="num" w:pos="4320"/>
        </w:tabs>
        <w:ind w:left="4320" w:hanging="360"/>
      </w:pPr>
      <w:rPr>
        <w:rFonts w:ascii="Arial" w:hAnsi="Arial" w:hint="default"/>
      </w:rPr>
    </w:lvl>
    <w:lvl w:ilvl="6" w:tplc="37A8A182" w:tentative="1">
      <w:start w:val="1"/>
      <w:numFmt w:val="bullet"/>
      <w:lvlText w:val="•"/>
      <w:lvlJc w:val="left"/>
      <w:pPr>
        <w:tabs>
          <w:tab w:val="num" w:pos="5040"/>
        </w:tabs>
        <w:ind w:left="5040" w:hanging="360"/>
      </w:pPr>
      <w:rPr>
        <w:rFonts w:ascii="Arial" w:hAnsi="Arial" w:hint="default"/>
      </w:rPr>
    </w:lvl>
    <w:lvl w:ilvl="7" w:tplc="6B9CD5B6" w:tentative="1">
      <w:start w:val="1"/>
      <w:numFmt w:val="bullet"/>
      <w:lvlText w:val="•"/>
      <w:lvlJc w:val="left"/>
      <w:pPr>
        <w:tabs>
          <w:tab w:val="num" w:pos="5760"/>
        </w:tabs>
        <w:ind w:left="5760" w:hanging="360"/>
      </w:pPr>
      <w:rPr>
        <w:rFonts w:ascii="Arial" w:hAnsi="Arial" w:hint="default"/>
      </w:rPr>
    </w:lvl>
    <w:lvl w:ilvl="8" w:tplc="46800DD4" w:tentative="1">
      <w:start w:val="1"/>
      <w:numFmt w:val="bullet"/>
      <w:lvlText w:val="•"/>
      <w:lvlJc w:val="left"/>
      <w:pPr>
        <w:tabs>
          <w:tab w:val="num" w:pos="6480"/>
        </w:tabs>
        <w:ind w:left="6480" w:hanging="360"/>
      </w:pPr>
      <w:rPr>
        <w:rFonts w:ascii="Arial" w:hAnsi="Arial" w:hint="default"/>
      </w:rPr>
    </w:lvl>
  </w:abstractNum>
  <w:abstractNum w:abstractNumId="4">
    <w:nsid w:val="3EBA2EB3"/>
    <w:multiLevelType w:val="hybridMultilevel"/>
    <w:tmpl w:val="94AE6780"/>
    <w:lvl w:ilvl="0" w:tplc="9DB224B8">
      <w:start w:val="1"/>
      <w:numFmt w:val="bullet"/>
      <w:lvlText w:val="•"/>
      <w:lvlJc w:val="left"/>
      <w:pPr>
        <w:tabs>
          <w:tab w:val="num" w:pos="720"/>
        </w:tabs>
        <w:ind w:left="720" w:hanging="360"/>
      </w:pPr>
      <w:rPr>
        <w:rFonts w:ascii="Arial" w:hAnsi="Arial" w:hint="default"/>
      </w:rPr>
    </w:lvl>
    <w:lvl w:ilvl="1" w:tplc="0BB4399E" w:tentative="1">
      <w:start w:val="1"/>
      <w:numFmt w:val="bullet"/>
      <w:lvlText w:val="•"/>
      <w:lvlJc w:val="left"/>
      <w:pPr>
        <w:tabs>
          <w:tab w:val="num" w:pos="1440"/>
        </w:tabs>
        <w:ind w:left="1440" w:hanging="360"/>
      </w:pPr>
      <w:rPr>
        <w:rFonts w:ascii="Arial" w:hAnsi="Arial" w:hint="default"/>
      </w:rPr>
    </w:lvl>
    <w:lvl w:ilvl="2" w:tplc="C13457E6" w:tentative="1">
      <w:start w:val="1"/>
      <w:numFmt w:val="bullet"/>
      <w:lvlText w:val="•"/>
      <w:lvlJc w:val="left"/>
      <w:pPr>
        <w:tabs>
          <w:tab w:val="num" w:pos="2160"/>
        </w:tabs>
        <w:ind w:left="2160" w:hanging="360"/>
      </w:pPr>
      <w:rPr>
        <w:rFonts w:ascii="Arial" w:hAnsi="Arial" w:hint="default"/>
      </w:rPr>
    </w:lvl>
    <w:lvl w:ilvl="3" w:tplc="8BC0ACCE" w:tentative="1">
      <w:start w:val="1"/>
      <w:numFmt w:val="bullet"/>
      <w:lvlText w:val="•"/>
      <w:lvlJc w:val="left"/>
      <w:pPr>
        <w:tabs>
          <w:tab w:val="num" w:pos="2880"/>
        </w:tabs>
        <w:ind w:left="2880" w:hanging="360"/>
      </w:pPr>
      <w:rPr>
        <w:rFonts w:ascii="Arial" w:hAnsi="Arial" w:hint="default"/>
      </w:rPr>
    </w:lvl>
    <w:lvl w:ilvl="4" w:tplc="FBAA5786" w:tentative="1">
      <w:start w:val="1"/>
      <w:numFmt w:val="bullet"/>
      <w:lvlText w:val="•"/>
      <w:lvlJc w:val="left"/>
      <w:pPr>
        <w:tabs>
          <w:tab w:val="num" w:pos="3600"/>
        </w:tabs>
        <w:ind w:left="3600" w:hanging="360"/>
      </w:pPr>
      <w:rPr>
        <w:rFonts w:ascii="Arial" w:hAnsi="Arial" w:hint="default"/>
      </w:rPr>
    </w:lvl>
    <w:lvl w:ilvl="5" w:tplc="1200F954" w:tentative="1">
      <w:start w:val="1"/>
      <w:numFmt w:val="bullet"/>
      <w:lvlText w:val="•"/>
      <w:lvlJc w:val="left"/>
      <w:pPr>
        <w:tabs>
          <w:tab w:val="num" w:pos="4320"/>
        </w:tabs>
        <w:ind w:left="4320" w:hanging="360"/>
      </w:pPr>
      <w:rPr>
        <w:rFonts w:ascii="Arial" w:hAnsi="Arial" w:hint="default"/>
      </w:rPr>
    </w:lvl>
    <w:lvl w:ilvl="6" w:tplc="9D0EB93E" w:tentative="1">
      <w:start w:val="1"/>
      <w:numFmt w:val="bullet"/>
      <w:lvlText w:val="•"/>
      <w:lvlJc w:val="left"/>
      <w:pPr>
        <w:tabs>
          <w:tab w:val="num" w:pos="5040"/>
        </w:tabs>
        <w:ind w:left="5040" w:hanging="360"/>
      </w:pPr>
      <w:rPr>
        <w:rFonts w:ascii="Arial" w:hAnsi="Arial" w:hint="default"/>
      </w:rPr>
    </w:lvl>
    <w:lvl w:ilvl="7" w:tplc="0C5C9E68" w:tentative="1">
      <w:start w:val="1"/>
      <w:numFmt w:val="bullet"/>
      <w:lvlText w:val="•"/>
      <w:lvlJc w:val="left"/>
      <w:pPr>
        <w:tabs>
          <w:tab w:val="num" w:pos="5760"/>
        </w:tabs>
        <w:ind w:left="5760" w:hanging="360"/>
      </w:pPr>
      <w:rPr>
        <w:rFonts w:ascii="Arial" w:hAnsi="Arial" w:hint="default"/>
      </w:rPr>
    </w:lvl>
    <w:lvl w:ilvl="8" w:tplc="7D50CF90" w:tentative="1">
      <w:start w:val="1"/>
      <w:numFmt w:val="bullet"/>
      <w:lvlText w:val="•"/>
      <w:lvlJc w:val="left"/>
      <w:pPr>
        <w:tabs>
          <w:tab w:val="num" w:pos="6480"/>
        </w:tabs>
        <w:ind w:left="6480" w:hanging="360"/>
      </w:pPr>
      <w:rPr>
        <w:rFonts w:ascii="Arial" w:hAnsi="Arial" w:hint="default"/>
      </w:rPr>
    </w:lvl>
  </w:abstractNum>
  <w:abstractNum w:abstractNumId="5">
    <w:nsid w:val="48937F10"/>
    <w:multiLevelType w:val="hybridMultilevel"/>
    <w:tmpl w:val="A8F66F84"/>
    <w:lvl w:ilvl="0" w:tplc="804C8CC6">
      <w:start w:val="1"/>
      <w:numFmt w:val="bullet"/>
      <w:lvlText w:val=""/>
      <w:lvlJc w:val="left"/>
      <w:pPr>
        <w:tabs>
          <w:tab w:val="num" w:pos="720"/>
        </w:tabs>
        <w:ind w:left="720" w:hanging="360"/>
      </w:pPr>
      <w:rPr>
        <w:rFonts w:ascii="Wingdings 3" w:hAnsi="Wingdings 3" w:hint="default"/>
      </w:rPr>
    </w:lvl>
    <w:lvl w:ilvl="1" w:tplc="0804F048" w:tentative="1">
      <w:start w:val="1"/>
      <w:numFmt w:val="bullet"/>
      <w:lvlText w:val=""/>
      <w:lvlJc w:val="left"/>
      <w:pPr>
        <w:tabs>
          <w:tab w:val="num" w:pos="1440"/>
        </w:tabs>
        <w:ind w:left="1440" w:hanging="360"/>
      </w:pPr>
      <w:rPr>
        <w:rFonts w:ascii="Wingdings 3" w:hAnsi="Wingdings 3" w:hint="default"/>
      </w:rPr>
    </w:lvl>
    <w:lvl w:ilvl="2" w:tplc="7FBCEEB8" w:tentative="1">
      <w:start w:val="1"/>
      <w:numFmt w:val="bullet"/>
      <w:lvlText w:val=""/>
      <w:lvlJc w:val="left"/>
      <w:pPr>
        <w:tabs>
          <w:tab w:val="num" w:pos="2160"/>
        </w:tabs>
        <w:ind w:left="2160" w:hanging="360"/>
      </w:pPr>
      <w:rPr>
        <w:rFonts w:ascii="Wingdings 3" w:hAnsi="Wingdings 3" w:hint="default"/>
      </w:rPr>
    </w:lvl>
    <w:lvl w:ilvl="3" w:tplc="A41E7E3E" w:tentative="1">
      <w:start w:val="1"/>
      <w:numFmt w:val="bullet"/>
      <w:lvlText w:val=""/>
      <w:lvlJc w:val="left"/>
      <w:pPr>
        <w:tabs>
          <w:tab w:val="num" w:pos="2880"/>
        </w:tabs>
        <w:ind w:left="2880" w:hanging="360"/>
      </w:pPr>
      <w:rPr>
        <w:rFonts w:ascii="Wingdings 3" w:hAnsi="Wingdings 3" w:hint="default"/>
      </w:rPr>
    </w:lvl>
    <w:lvl w:ilvl="4" w:tplc="8BC47FA8" w:tentative="1">
      <w:start w:val="1"/>
      <w:numFmt w:val="bullet"/>
      <w:lvlText w:val=""/>
      <w:lvlJc w:val="left"/>
      <w:pPr>
        <w:tabs>
          <w:tab w:val="num" w:pos="3600"/>
        </w:tabs>
        <w:ind w:left="3600" w:hanging="360"/>
      </w:pPr>
      <w:rPr>
        <w:rFonts w:ascii="Wingdings 3" w:hAnsi="Wingdings 3" w:hint="default"/>
      </w:rPr>
    </w:lvl>
    <w:lvl w:ilvl="5" w:tplc="C0C4ACEC" w:tentative="1">
      <w:start w:val="1"/>
      <w:numFmt w:val="bullet"/>
      <w:lvlText w:val=""/>
      <w:lvlJc w:val="left"/>
      <w:pPr>
        <w:tabs>
          <w:tab w:val="num" w:pos="4320"/>
        </w:tabs>
        <w:ind w:left="4320" w:hanging="360"/>
      </w:pPr>
      <w:rPr>
        <w:rFonts w:ascii="Wingdings 3" w:hAnsi="Wingdings 3" w:hint="default"/>
      </w:rPr>
    </w:lvl>
    <w:lvl w:ilvl="6" w:tplc="7CECCF80" w:tentative="1">
      <w:start w:val="1"/>
      <w:numFmt w:val="bullet"/>
      <w:lvlText w:val=""/>
      <w:lvlJc w:val="left"/>
      <w:pPr>
        <w:tabs>
          <w:tab w:val="num" w:pos="5040"/>
        </w:tabs>
        <w:ind w:left="5040" w:hanging="360"/>
      </w:pPr>
      <w:rPr>
        <w:rFonts w:ascii="Wingdings 3" w:hAnsi="Wingdings 3" w:hint="default"/>
      </w:rPr>
    </w:lvl>
    <w:lvl w:ilvl="7" w:tplc="11CE8090" w:tentative="1">
      <w:start w:val="1"/>
      <w:numFmt w:val="bullet"/>
      <w:lvlText w:val=""/>
      <w:lvlJc w:val="left"/>
      <w:pPr>
        <w:tabs>
          <w:tab w:val="num" w:pos="5760"/>
        </w:tabs>
        <w:ind w:left="5760" w:hanging="360"/>
      </w:pPr>
      <w:rPr>
        <w:rFonts w:ascii="Wingdings 3" w:hAnsi="Wingdings 3" w:hint="default"/>
      </w:rPr>
    </w:lvl>
    <w:lvl w:ilvl="8" w:tplc="9BC0A744" w:tentative="1">
      <w:start w:val="1"/>
      <w:numFmt w:val="bullet"/>
      <w:lvlText w:val=""/>
      <w:lvlJc w:val="left"/>
      <w:pPr>
        <w:tabs>
          <w:tab w:val="num" w:pos="6480"/>
        </w:tabs>
        <w:ind w:left="6480" w:hanging="360"/>
      </w:pPr>
      <w:rPr>
        <w:rFonts w:ascii="Wingdings 3" w:hAnsi="Wingdings 3" w:hint="default"/>
      </w:rPr>
    </w:lvl>
  </w:abstractNum>
  <w:abstractNum w:abstractNumId="6">
    <w:nsid w:val="5A4C5234"/>
    <w:multiLevelType w:val="hybridMultilevel"/>
    <w:tmpl w:val="CA1048E6"/>
    <w:lvl w:ilvl="0" w:tplc="F5E01FB6">
      <w:start w:val="1"/>
      <w:numFmt w:val="bullet"/>
      <w:lvlText w:val=""/>
      <w:lvlJc w:val="left"/>
      <w:pPr>
        <w:tabs>
          <w:tab w:val="num" w:pos="720"/>
        </w:tabs>
        <w:ind w:left="720" w:hanging="360"/>
      </w:pPr>
      <w:rPr>
        <w:rFonts w:ascii="Wingdings 3" w:hAnsi="Wingdings 3" w:hint="default"/>
      </w:rPr>
    </w:lvl>
    <w:lvl w:ilvl="1" w:tplc="F1E69B44" w:tentative="1">
      <w:start w:val="1"/>
      <w:numFmt w:val="bullet"/>
      <w:lvlText w:val=""/>
      <w:lvlJc w:val="left"/>
      <w:pPr>
        <w:tabs>
          <w:tab w:val="num" w:pos="1440"/>
        </w:tabs>
        <w:ind w:left="1440" w:hanging="360"/>
      </w:pPr>
      <w:rPr>
        <w:rFonts w:ascii="Wingdings 3" w:hAnsi="Wingdings 3" w:hint="default"/>
      </w:rPr>
    </w:lvl>
    <w:lvl w:ilvl="2" w:tplc="E8465728" w:tentative="1">
      <w:start w:val="1"/>
      <w:numFmt w:val="bullet"/>
      <w:lvlText w:val=""/>
      <w:lvlJc w:val="left"/>
      <w:pPr>
        <w:tabs>
          <w:tab w:val="num" w:pos="2160"/>
        </w:tabs>
        <w:ind w:left="2160" w:hanging="360"/>
      </w:pPr>
      <w:rPr>
        <w:rFonts w:ascii="Wingdings 3" w:hAnsi="Wingdings 3" w:hint="default"/>
      </w:rPr>
    </w:lvl>
    <w:lvl w:ilvl="3" w:tplc="25B4B9BE" w:tentative="1">
      <w:start w:val="1"/>
      <w:numFmt w:val="bullet"/>
      <w:lvlText w:val=""/>
      <w:lvlJc w:val="left"/>
      <w:pPr>
        <w:tabs>
          <w:tab w:val="num" w:pos="2880"/>
        </w:tabs>
        <w:ind w:left="2880" w:hanging="360"/>
      </w:pPr>
      <w:rPr>
        <w:rFonts w:ascii="Wingdings 3" w:hAnsi="Wingdings 3" w:hint="default"/>
      </w:rPr>
    </w:lvl>
    <w:lvl w:ilvl="4" w:tplc="1E0043EC" w:tentative="1">
      <w:start w:val="1"/>
      <w:numFmt w:val="bullet"/>
      <w:lvlText w:val=""/>
      <w:lvlJc w:val="left"/>
      <w:pPr>
        <w:tabs>
          <w:tab w:val="num" w:pos="3600"/>
        </w:tabs>
        <w:ind w:left="3600" w:hanging="360"/>
      </w:pPr>
      <w:rPr>
        <w:rFonts w:ascii="Wingdings 3" w:hAnsi="Wingdings 3" w:hint="default"/>
      </w:rPr>
    </w:lvl>
    <w:lvl w:ilvl="5" w:tplc="0160FC50" w:tentative="1">
      <w:start w:val="1"/>
      <w:numFmt w:val="bullet"/>
      <w:lvlText w:val=""/>
      <w:lvlJc w:val="left"/>
      <w:pPr>
        <w:tabs>
          <w:tab w:val="num" w:pos="4320"/>
        </w:tabs>
        <w:ind w:left="4320" w:hanging="360"/>
      </w:pPr>
      <w:rPr>
        <w:rFonts w:ascii="Wingdings 3" w:hAnsi="Wingdings 3" w:hint="default"/>
      </w:rPr>
    </w:lvl>
    <w:lvl w:ilvl="6" w:tplc="303A76CC" w:tentative="1">
      <w:start w:val="1"/>
      <w:numFmt w:val="bullet"/>
      <w:lvlText w:val=""/>
      <w:lvlJc w:val="left"/>
      <w:pPr>
        <w:tabs>
          <w:tab w:val="num" w:pos="5040"/>
        </w:tabs>
        <w:ind w:left="5040" w:hanging="360"/>
      </w:pPr>
      <w:rPr>
        <w:rFonts w:ascii="Wingdings 3" w:hAnsi="Wingdings 3" w:hint="default"/>
      </w:rPr>
    </w:lvl>
    <w:lvl w:ilvl="7" w:tplc="D3AAB79E" w:tentative="1">
      <w:start w:val="1"/>
      <w:numFmt w:val="bullet"/>
      <w:lvlText w:val=""/>
      <w:lvlJc w:val="left"/>
      <w:pPr>
        <w:tabs>
          <w:tab w:val="num" w:pos="5760"/>
        </w:tabs>
        <w:ind w:left="5760" w:hanging="360"/>
      </w:pPr>
      <w:rPr>
        <w:rFonts w:ascii="Wingdings 3" w:hAnsi="Wingdings 3" w:hint="default"/>
      </w:rPr>
    </w:lvl>
    <w:lvl w:ilvl="8" w:tplc="95C40FE0" w:tentative="1">
      <w:start w:val="1"/>
      <w:numFmt w:val="bullet"/>
      <w:lvlText w:val=""/>
      <w:lvlJc w:val="left"/>
      <w:pPr>
        <w:tabs>
          <w:tab w:val="num" w:pos="6480"/>
        </w:tabs>
        <w:ind w:left="6480" w:hanging="360"/>
      </w:pPr>
      <w:rPr>
        <w:rFonts w:ascii="Wingdings 3" w:hAnsi="Wingdings 3" w:hint="default"/>
      </w:rPr>
    </w:lvl>
  </w:abstractNum>
  <w:abstractNum w:abstractNumId="7">
    <w:nsid w:val="5DCF1674"/>
    <w:multiLevelType w:val="hybridMultilevel"/>
    <w:tmpl w:val="1538846C"/>
    <w:lvl w:ilvl="0" w:tplc="01B25C22">
      <w:start w:val="1"/>
      <w:numFmt w:val="bullet"/>
      <w:lvlText w:val=""/>
      <w:lvlJc w:val="left"/>
      <w:pPr>
        <w:tabs>
          <w:tab w:val="num" w:pos="720"/>
        </w:tabs>
        <w:ind w:left="720" w:hanging="360"/>
      </w:pPr>
      <w:rPr>
        <w:rFonts w:ascii="Wingdings 3" w:hAnsi="Wingdings 3" w:hint="default"/>
      </w:rPr>
    </w:lvl>
    <w:lvl w:ilvl="1" w:tplc="F11ECBA2" w:tentative="1">
      <w:start w:val="1"/>
      <w:numFmt w:val="bullet"/>
      <w:lvlText w:val=""/>
      <w:lvlJc w:val="left"/>
      <w:pPr>
        <w:tabs>
          <w:tab w:val="num" w:pos="1440"/>
        </w:tabs>
        <w:ind w:left="1440" w:hanging="360"/>
      </w:pPr>
      <w:rPr>
        <w:rFonts w:ascii="Wingdings 3" w:hAnsi="Wingdings 3" w:hint="default"/>
      </w:rPr>
    </w:lvl>
    <w:lvl w:ilvl="2" w:tplc="80CC8318" w:tentative="1">
      <w:start w:val="1"/>
      <w:numFmt w:val="bullet"/>
      <w:lvlText w:val=""/>
      <w:lvlJc w:val="left"/>
      <w:pPr>
        <w:tabs>
          <w:tab w:val="num" w:pos="2160"/>
        </w:tabs>
        <w:ind w:left="2160" w:hanging="360"/>
      </w:pPr>
      <w:rPr>
        <w:rFonts w:ascii="Wingdings 3" w:hAnsi="Wingdings 3" w:hint="default"/>
      </w:rPr>
    </w:lvl>
    <w:lvl w:ilvl="3" w:tplc="B7B6360C" w:tentative="1">
      <w:start w:val="1"/>
      <w:numFmt w:val="bullet"/>
      <w:lvlText w:val=""/>
      <w:lvlJc w:val="left"/>
      <w:pPr>
        <w:tabs>
          <w:tab w:val="num" w:pos="2880"/>
        </w:tabs>
        <w:ind w:left="2880" w:hanging="360"/>
      </w:pPr>
      <w:rPr>
        <w:rFonts w:ascii="Wingdings 3" w:hAnsi="Wingdings 3" w:hint="default"/>
      </w:rPr>
    </w:lvl>
    <w:lvl w:ilvl="4" w:tplc="B8BEE608" w:tentative="1">
      <w:start w:val="1"/>
      <w:numFmt w:val="bullet"/>
      <w:lvlText w:val=""/>
      <w:lvlJc w:val="left"/>
      <w:pPr>
        <w:tabs>
          <w:tab w:val="num" w:pos="3600"/>
        </w:tabs>
        <w:ind w:left="3600" w:hanging="360"/>
      </w:pPr>
      <w:rPr>
        <w:rFonts w:ascii="Wingdings 3" w:hAnsi="Wingdings 3" w:hint="default"/>
      </w:rPr>
    </w:lvl>
    <w:lvl w:ilvl="5" w:tplc="83BA1A76" w:tentative="1">
      <w:start w:val="1"/>
      <w:numFmt w:val="bullet"/>
      <w:lvlText w:val=""/>
      <w:lvlJc w:val="left"/>
      <w:pPr>
        <w:tabs>
          <w:tab w:val="num" w:pos="4320"/>
        </w:tabs>
        <w:ind w:left="4320" w:hanging="360"/>
      </w:pPr>
      <w:rPr>
        <w:rFonts w:ascii="Wingdings 3" w:hAnsi="Wingdings 3" w:hint="default"/>
      </w:rPr>
    </w:lvl>
    <w:lvl w:ilvl="6" w:tplc="A4E21748" w:tentative="1">
      <w:start w:val="1"/>
      <w:numFmt w:val="bullet"/>
      <w:lvlText w:val=""/>
      <w:lvlJc w:val="left"/>
      <w:pPr>
        <w:tabs>
          <w:tab w:val="num" w:pos="5040"/>
        </w:tabs>
        <w:ind w:left="5040" w:hanging="360"/>
      </w:pPr>
      <w:rPr>
        <w:rFonts w:ascii="Wingdings 3" w:hAnsi="Wingdings 3" w:hint="default"/>
      </w:rPr>
    </w:lvl>
    <w:lvl w:ilvl="7" w:tplc="79029D94" w:tentative="1">
      <w:start w:val="1"/>
      <w:numFmt w:val="bullet"/>
      <w:lvlText w:val=""/>
      <w:lvlJc w:val="left"/>
      <w:pPr>
        <w:tabs>
          <w:tab w:val="num" w:pos="5760"/>
        </w:tabs>
        <w:ind w:left="5760" w:hanging="360"/>
      </w:pPr>
      <w:rPr>
        <w:rFonts w:ascii="Wingdings 3" w:hAnsi="Wingdings 3" w:hint="default"/>
      </w:rPr>
    </w:lvl>
    <w:lvl w:ilvl="8" w:tplc="E3A6FB36" w:tentative="1">
      <w:start w:val="1"/>
      <w:numFmt w:val="bullet"/>
      <w:lvlText w:val=""/>
      <w:lvlJc w:val="left"/>
      <w:pPr>
        <w:tabs>
          <w:tab w:val="num" w:pos="6480"/>
        </w:tabs>
        <w:ind w:left="6480" w:hanging="360"/>
      </w:pPr>
      <w:rPr>
        <w:rFonts w:ascii="Wingdings 3" w:hAnsi="Wingdings 3" w:hint="default"/>
      </w:rPr>
    </w:lvl>
  </w:abstractNum>
  <w:abstractNum w:abstractNumId="8">
    <w:nsid w:val="6B707191"/>
    <w:multiLevelType w:val="multilevel"/>
    <w:tmpl w:val="4594C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F3C0F0A"/>
    <w:multiLevelType w:val="hybridMultilevel"/>
    <w:tmpl w:val="2A6A704E"/>
    <w:lvl w:ilvl="0" w:tplc="7B7EF35E">
      <w:start w:val="1"/>
      <w:numFmt w:val="bullet"/>
      <w:lvlText w:val=""/>
      <w:lvlJc w:val="left"/>
      <w:pPr>
        <w:tabs>
          <w:tab w:val="num" w:pos="720"/>
        </w:tabs>
        <w:ind w:left="720" w:hanging="360"/>
      </w:pPr>
      <w:rPr>
        <w:rFonts w:ascii="Wingdings 3" w:hAnsi="Wingdings 3" w:hint="default"/>
      </w:rPr>
    </w:lvl>
    <w:lvl w:ilvl="1" w:tplc="17A09BD8" w:tentative="1">
      <w:start w:val="1"/>
      <w:numFmt w:val="bullet"/>
      <w:lvlText w:val=""/>
      <w:lvlJc w:val="left"/>
      <w:pPr>
        <w:tabs>
          <w:tab w:val="num" w:pos="1440"/>
        </w:tabs>
        <w:ind w:left="1440" w:hanging="360"/>
      </w:pPr>
      <w:rPr>
        <w:rFonts w:ascii="Wingdings 3" w:hAnsi="Wingdings 3" w:hint="default"/>
      </w:rPr>
    </w:lvl>
    <w:lvl w:ilvl="2" w:tplc="4184EC2C">
      <w:start w:val="1"/>
      <w:numFmt w:val="bullet"/>
      <w:lvlText w:val=""/>
      <w:lvlJc w:val="left"/>
      <w:pPr>
        <w:tabs>
          <w:tab w:val="num" w:pos="2160"/>
        </w:tabs>
        <w:ind w:left="2160" w:hanging="360"/>
      </w:pPr>
      <w:rPr>
        <w:rFonts w:ascii="Wingdings 3" w:hAnsi="Wingdings 3" w:hint="default"/>
      </w:rPr>
    </w:lvl>
    <w:lvl w:ilvl="3" w:tplc="DC1E0184" w:tentative="1">
      <w:start w:val="1"/>
      <w:numFmt w:val="bullet"/>
      <w:lvlText w:val=""/>
      <w:lvlJc w:val="left"/>
      <w:pPr>
        <w:tabs>
          <w:tab w:val="num" w:pos="2880"/>
        </w:tabs>
        <w:ind w:left="2880" w:hanging="360"/>
      </w:pPr>
      <w:rPr>
        <w:rFonts w:ascii="Wingdings 3" w:hAnsi="Wingdings 3" w:hint="default"/>
      </w:rPr>
    </w:lvl>
    <w:lvl w:ilvl="4" w:tplc="8A58B656" w:tentative="1">
      <w:start w:val="1"/>
      <w:numFmt w:val="bullet"/>
      <w:lvlText w:val=""/>
      <w:lvlJc w:val="left"/>
      <w:pPr>
        <w:tabs>
          <w:tab w:val="num" w:pos="3600"/>
        </w:tabs>
        <w:ind w:left="3600" w:hanging="360"/>
      </w:pPr>
      <w:rPr>
        <w:rFonts w:ascii="Wingdings 3" w:hAnsi="Wingdings 3" w:hint="default"/>
      </w:rPr>
    </w:lvl>
    <w:lvl w:ilvl="5" w:tplc="B3CC4CEC" w:tentative="1">
      <w:start w:val="1"/>
      <w:numFmt w:val="bullet"/>
      <w:lvlText w:val=""/>
      <w:lvlJc w:val="left"/>
      <w:pPr>
        <w:tabs>
          <w:tab w:val="num" w:pos="4320"/>
        </w:tabs>
        <w:ind w:left="4320" w:hanging="360"/>
      </w:pPr>
      <w:rPr>
        <w:rFonts w:ascii="Wingdings 3" w:hAnsi="Wingdings 3" w:hint="default"/>
      </w:rPr>
    </w:lvl>
    <w:lvl w:ilvl="6" w:tplc="6D8E3BCE" w:tentative="1">
      <w:start w:val="1"/>
      <w:numFmt w:val="bullet"/>
      <w:lvlText w:val=""/>
      <w:lvlJc w:val="left"/>
      <w:pPr>
        <w:tabs>
          <w:tab w:val="num" w:pos="5040"/>
        </w:tabs>
        <w:ind w:left="5040" w:hanging="360"/>
      </w:pPr>
      <w:rPr>
        <w:rFonts w:ascii="Wingdings 3" w:hAnsi="Wingdings 3" w:hint="default"/>
      </w:rPr>
    </w:lvl>
    <w:lvl w:ilvl="7" w:tplc="9A2C05D0" w:tentative="1">
      <w:start w:val="1"/>
      <w:numFmt w:val="bullet"/>
      <w:lvlText w:val=""/>
      <w:lvlJc w:val="left"/>
      <w:pPr>
        <w:tabs>
          <w:tab w:val="num" w:pos="5760"/>
        </w:tabs>
        <w:ind w:left="5760" w:hanging="360"/>
      </w:pPr>
      <w:rPr>
        <w:rFonts w:ascii="Wingdings 3" w:hAnsi="Wingdings 3" w:hint="default"/>
      </w:rPr>
    </w:lvl>
    <w:lvl w:ilvl="8" w:tplc="57FE2F3C"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3"/>
  </w:num>
  <w:num w:numId="3">
    <w:abstractNumId w:val="1"/>
  </w:num>
  <w:num w:numId="4">
    <w:abstractNumId w:val="4"/>
  </w:num>
  <w:num w:numId="5">
    <w:abstractNumId w:val="8"/>
  </w:num>
  <w:num w:numId="6">
    <w:abstractNumId w:val="5"/>
  </w:num>
  <w:num w:numId="7">
    <w:abstractNumId w:val="6"/>
  </w:num>
  <w:num w:numId="8">
    <w:abstractNumId w:val="9"/>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8B4937"/>
    <w:rsid w:val="00000C0A"/>
    <w:rsid w:val="00001BEC"/>
    <w:rsid w:val="00001E23"/>
    <w:rsid w:val="00003351"/>
    <w:rsid w:val="00004B8F"/>
    <w:rsid w:val="00004F4D"/>
    <w:rsid w:val="0000670B"/>
    <w:rsid w:val="00007003"/>
    <w:rsid w:val="0000733C"/>
    <w:rsid w:val="000076F0"/>
    <w:rsid w:val="0001195C"/>
    <w:rsid w:val="00013265"/>
    <w:rsid w:val="00013AC1"/>
    <w:rsid w:val="00013ED5"/>
    <w:rsid w:val="00016539"/>
    <w:rsid w:val="00016571"/>
    <w:rsid w:val="000166E7"/>
    <w:rsid w:val="00020CAE"/>
    <w:rsid w:val="0002495E"/>
    <w:rsid w:val="00026544"/>
    <w:rsid w:val="00026ACD"/>
    <w:rsid w:val="00026DBE"/>
    <w:rsid w:val="000276FF"/>
    <w:rsid w:val="00031060"/>
    <w:rsid w:val="000333DA"/>
    <w:rsid w:val="00036808"/>
    <w:rsid w:val="00037A53"/>
    <w:rsid w:val="000407C1"/>
    <w:rsid w:val="000421DE"/>
    <w:rsid w:val="00043A5F"/>
    <w:rsid w:val="00043C17"/>
    <w:rsid w:val="000450C0"/>
    <w:rsid w:val="00046E18"/>
    <w:rsid w:val="000471BC"/>
    <w:rsid w:val="000476C7"/>
    <w:rsid w:val="00047B91"/>
    <w:rsid w:val="00047F8A"/>
    <w:rsid w:val="00050152"/>
    <w:rsid w:val="000510AA"/>
    <w:rsid w:val="000518F2"/>
    <w:rsid w:val="00057BAF"/>
    <w:rsid w:val="000606C7"/>
    <w:rsid w:val="0006119A"/>
    <w:rsid w:val="0006423E"/>
    <w:rsid w:val="00064A58"/>
    <w:rsid w:val="000664E7"/>
    <w:rsid w:val="0006654C"/>
    <w:rsid w:val="000672A6"/>
    <w:rsid w:val="00067403"/>
    <w:rsid w:val="0006775A"/>
    <w:rsid w:val="0007268E"/>
    <w:rsid w:val="00073CC1"/>
    <w:rsid w:val="00074100"/>
    <w:rsid w:val="00076320"/>
    <w:rsid w:val="000766D7"/>
    <w:rsid w:val="00076D24"/>
    <w:rsid w:val="00077385"/>
    <w:rsid w:val="000812E6"/>
    <w:rsid w:val="00082B9A"/>
    <w:rsid w:val="00082F0F"/>
    <w:rsid w:val="000831D5"/>
    <w:rsid w:val="000835E8"/>
    <w:rsid w:val="00083CA9"/>
    <w:rsid w:val="00084846"/>
    <w:rsid w:val="000856A0"/>
    <w:rsid w:val="00090C4A"/>
    <w:rsid w:val="00091FEB"/>
    <w:rsid w:val="000927E3"/>
    <w:rsid w:val="00095203"/>
    <w:rsid w:val="00095AC8"/>
    <w:rsid w:val="00095F89"/>
    <w:rsid w:val="000960CA"/>
    <w:rsid w:val="000961DB"/>
    <w:rsid w:val="000966B9"/>
    <w:rsid w:val="00096821"/>
    <w:rsid w:val="000A0EE9"/>
    <w:rsid w:val="000A2B5C"/>
    <w:rsid w:val="000A3730"/>
    <w:rsid w:val="000A3E25"/>
    <w:rsid w:val="000A6BD9"/>
    <w:rsid w:val="000B1F8A"/>
    <w:rsid w:val="000B2629"/>
    <w:rsid w:val="000B2A00"/>
    <w:rsid w:val="000B2EC1"/>
    <w:rsid w:val="000B2FBC"/>
    <w:rsid w:val="000B46CB"/>
    <w:rsid w:val="000B7AAD"/>
    <w:rsid w:val="000B7BA1"/>
    <w:rsid w:val="000C1816"/>
    <w:rsid w:val="000C2BF1"/>
    <w:rsid w:val="000C2E24"/>
    <w:rsid w:val="000C4E81"/>
    <w:rsid w:val="000C5A35"/>
    <w:rsid w:val="000C6418"/>
    <w:rsid w:val="000C6556"/>
    <w:rsid w:val="000C71EA"/>
    <w:rsid w:val="000C7D85"/>
    <w:rsid w:val="000D083F"/>
    <w:rsid w:val="000D0F86"/>
    <w:rsid w:val="000D19DC"/>
    <w:rsid w:val="000D3108"/>
    <w:rsid w:val="000D3E64"/>
    <w:rsid w:val="000D4E98"/>
    <w:rsid w:val="000D4F3E"/>
    <w:rsid w:val="000D540F"/>
    <w:rsid w:val="000E0049"/>
    <w:rsid w:val="000E023F"/>
    <w:rsid w:val="000E029E"/>
    <w:rsid w:val="000E069E"/>
    <w:rsid w:val="000E1151"/>
    <w:rsid w:val="000E11AE"/>
    <w:rsid w:val="000E4185"/>
    <w:rsid w:val="000E7333"/>
    <w:rsid w:val="000E7427"/>
    <w:rsid w:val="000F0B3C"/>
    <w:rsid w:val="000F127A"/>
    <w:rsid w:val="000F16D3"/>
    <w:rsid w:val="000F1DB3"/>
    <w:rsid w:val="000F1E05"/>
    <w:rsid w:val="000F28EF"/>
    <w:rsid w:val="000F3140"/>
    <w:rsid w:val="000F3143"/>
    <w:rsid w:val="000F5288"/>
    <w:rsid w:val="000F561F"/>
    <w:rsid w:val="000F5B3D"/>
    <w:rsid w:val="000F60B4"/>
    <w:rsid w:val="000F68F3"/>
    <w:rsid w:val="000F7427"/>
    <w:rsid w:val="000F7DC2"/>
    <w:rsid w:val="00100B4B"/>
    <w:rsid w:val="00100E0A"/>
    <w:rsid w:val="001015D4"/>
    <w:rsid w:val="00101619"/>
    <w:rsid w:val="0010489A"/>
    <w:rsid w:val="00111655"/>
    <w:rsid w:val="0011262D"/>
    <w:rsid w:val="00113709"/>
    <w:rsid w:val="00113EE3"/>
    <w:rsid w:val="0011412F"/>
    <w:rsid w:val="00114AD5"/>
    <w:rsid w:val="00116AEB"/>
    <w:rsid w:val="00120134"/>
    <w:rsid w:val="00121E44"/>
    <w:rsid w:val="001221C2"/>
    <w:rsid w:val="00123324"/>
    <w:rsid w:val="001233A0"/>
    <w:rsid w:val="001234CC"/>
    <w:rsid w:val="00123C6C"/>
    <w:rsid w:val="00124178"/>
    <w:rsid w:val="00124386"/>
    <w:rsid w:val="00124CD1"/>
    <w:rsid w:val="00125A76"/>
    <w:rsid w:val="00127F60"/>
    <w:rsid w:val="00130327"/>
    <w:rsid w:val="00131CC1"/>
    <w:rsid w:val="001341D1"/>
    <w:rsid w:val="00134D90"/>
    <w:rsid w:val="00135EC2"/>
    <w:rsid w:val="00137A1E"/>
    <w:rsid w:val="00142788"/>
    <w:rsid w:val="00142B54"/>
    <w:rsid w:val="00143891"/>
    <w:rsid w:val="00143B32"/>
    <w:rsid w:val="00145B58"/>
    <w:rsid w:val="0014672E"/>
    <w:rsid w:val="00150669"/>
    <w:rsid w:val="00151D69"/>
    <w:rsid w:val="00151F1A"/>
    <w:rsid w:val="0015337E"/>
    <w:rsid w:val="00154CC4"/>
    <w:rsid w:val="0015557E"/>
    <w:rsid w:val="00156E74"/>
    <w:rsid w:val="00156ED9"/>
    <w:rsid w:val="001611D8"/>
    <w:rsid w:val="00162840"/>
    <w:rsid w:val="001633F1"/>
    <w:rsid w:val="0016419A"/>
    <w:rsid w:val="001641D9"/>
    <w:rsid w:val="00164D61"/>
    <w:rsid w:val="00165C2A"/>
    <w:rsid w:val="001660B6"/>
    <w:rsid w:val="001666D4"/>
    <w:rsid w:val="00172F12"/>
    <w:rsid w:val="00177215"/>
    <w:rsid w:val="00181BA2"/>
    <w:rsid w:val="0018206C"/>
    <w:rsid w:val="00184CBC"/>
    <w:rsid w:val="00185BE0"/>
    <w:rsid w:val="00185C0F"/>
    <w:rsid w:val="00186825"/>
    <w:rsid w:val="001869C4"/>
    <w:rsid w:val="00187CCC"/>
    <w:rsid w:val="00190049"/>
    <w:rsid w:val="0019054D"/>
    <w:rsid w:val="00190B1B"/>
    <w:rsid w:val="00190B77"/>
    <w:rsid w:val="001918B5"/>
    <w:rsid w:val="0019191C"/>
    <w:rsid w:val="00191D7B"/>
    <w:rsid w:val="001927B8"/>
    <w:rsid w:val="0019568E"/>
    <w:rsid w:val="001A243F"/>
    <w:rsid w:val="001A25C6"/>
    <w:rsid w:val="001A3587"/>
    <w:rsid w:val="001A43D1"/>
    <w:rsid w:val="001A52A5"/>
    <w:rsid w:val="001A593B"/>
    <w:rsid w:val="001A5CCB"/>
    <w:rsid w:val="001A62BF"/>
    <w:rsid w:val="001A6BF2"/>
    <w:rsid w:val="001A7560"/>
    <w:rsid w:val="001A7B9E"/>
    <w:rsid w:val="001B1655"/>
    <w:rsid w:val="001B1F07"/>
    <w:rsid w:val="001B296E"/>
    <w:rsid w:val="001B2CCD"/>
    <w:rsid w:val="001B4ADD"/>
    <w:rsid w:val="001B5ED0"/>
    <w:rsid w:val="001B6B94"/>
    <w:rsid w:val="001C1EEB"/>
    <w:rsid w:val="001C5345"/>
    <w:rsid w:val="001C5443"/>
    <w:rsid w:val="001C6986"/>
    <w:rsid w:val="001C6B27"/>
    <w:rsid w:val="001C75E4"/>
    <w:rsid w:val="001C7752"/>
    <w:rsid w:val="001C78DE"/>
    <w:rsid w:val="001C7A57"/>
    <w:rsid w:val="001C7A7C"/>
    <w:rsid w:val="001D062E"/>
    <w:rsid w:val="001D072A"/>
    <w:rsid w:val="001D085E"/>
    <w:rsid w:val="001D3145"/>
    <w:rsid w:val="001D4714"/>
    <w:rsid w:val="001D583C"/>
    <w:rsid w:val="001D594A"/>
    <w:rsid w:val="001D6467"/>
    <w:rsid w:val="001D716B"/>
    <w:rsid w:val="001D72FD"/>
    <w:rsid w:val="001D750E"/>
    <w:rsid w:val="001D79A9"/>
    <w:rsid w:val="001D7E2C"/>
    <w:rsid w:val="001E01E1"/>
    <w:rsid w:val="001E0C24"/>
    <w:rsid w:val="001E12FA"/>
    <w:rsid w:val="001E252B"/>
    <w:rsid w:val="001E2EB5"/>
    <w:rsid w:val="001E33AF"/>
    <w:rsid w:val="001E362D"/>
    <w:rsid w:val="001E52DF"/>
    <w:rsid w:val="001E59AC"/>
    <w:rsid w:val="001E6C5C"/>
    <w:rsid w:val="001E745E"/>
    <w:rsid w:val="001F1239"/>
    <w:rsid w:val="001F1CA5"/>
    <w:rsid w:val="001F1EC7"/>
    <w:rsid w:val="001F227C"/>
    <w:rsid w:val="001F2736"/>
    <w:rsid w:val="001F42AC"/>
    <w:rsid w:val="001F7A0D"/>
    <w:rsid w:val="001F7F22"/>
    <w:rsid w:val="0020026B"/>
    <w:rsid w:val="002019A1"/>
    <w:rsid w:val="00202490"/>
    <w:rsid w:val="00204882"/>
    <w:rsid w:val="0020506D"/>
    <w:rsid w:val="00207674"/>
    <w:rsid w:val="00210671"/>
    <w:rsid w:val="00211402"/>
    <w:rsid w:val="002135A5"/>
    <w:rsid w:val="00213E78"/>
    <w:rsid w:val="00214015"/>
    <w:rsid w:val="002140F8"/>
    <w:rsid w:val="00217317"/>
    <w:rsid w:val="002179E4"/>
    <w:rsid w:val="00220EB7"/>
    <w:rsid w:val="0022116F"/>
    <w:rsid w:val="002214A4"/>
    <w:rsid w:val="00221567"/>
    <w:rsid w:val="00221D75"/>
    <w:rsid w:val="00222B3F"/>
    <w:rsid w:val="00224AD7"/>
    <w:rsid w:val="00224C2C"/>
    <w:rsid w:val="00225873"/>
    <w:rsid w:val="00225BA1"/>
    <w:rsid w:val="00226117"/>
    <w:rsid w:val="00226D9C"/>
    <w:rsid w:val="002270AF"/>
    <w:rsid w:val="00230A61"/>
    <w:rsid w:val="00230CD8"/>
    <w:rsid w:val="00231146"/>
    <w:rsid w:val="002316AC"/>
    <w:rsid w:val="0023174A"/>
    <w:rsid w:val="00231B38"/>
    <w:rsid w:val="002332F7"/>
    <w:rsid w:val="002348C7"/>
    <w:rsid w:val="00234913"/>
    <w:rsid w:val="0023513B"/>
    <w:rsid w:val="0024087C"/>
    <w:rsid w:val="0024196C"/>
    <w:rsid w:val="002432F9"/>
    <w:rsid w:val="002438F6"/>
    <w:rsid w:val="00243EF3"/>
    <w:rsid w:val="00244300"/>
    <w:rsid w:val="0024445E"/>
    <w:rsid w:val="00244959"/>
    <w:rsid w:val="0025016B"/>
    <w:rsid w:val="00250376"/>
    <w:rsid w:val="00251185"/>
    <w:rsid w:val="0025210D"/>
    <w:rsid w:val="00252ECA"/>
    <w:rsid w:val="00253FF0"/>
    <w:rsid w:val="00254790"/>
    <w:rsid w:val="00254890"/>
    <w:rsid w:val="00254BF6"/>
    <w:rsid w:val="002554C2"/>
    <w:rsid w:val="00255CDB"/>
    <w:rsid w:val="00257B91"/>
    <w:rsid w:val="00260667"/>
    <w:rsid w:val="00261F42"/>
    <w:rsid w:val="00262954"/>
    <w:rsid w:val="002633E5"/>
    <w:rsid w:val="0026425B"/>
    <w:rsid w:val="00264AAE"/>
    <w:rsid w:val="00265047"/>
    <w:rsid w:val="00266D10"/>
    <w:rsid w:val="00270AED"/>
    <w:rsid w:val="00272D02"/>
    <w:rsid w:val="00272E9E"/>
    <w:rsid w:val="002753EF"/>
    <w:rsid w:val="0027582D"/>
    <w:rsid w:val="00276DAE"/>
    <w:rsid w:val="00277333"/>
    <w:rsid w:val="00277F33"/>
    <w:rsid w:val="0028071A"/>
    <w:rsid w:val="00280974"/>
    <w:rsid w:val="00281C8D"/>
    <w:rsid w:val="002825CC"/>
    <w:rsid w:val="00290999"/>
    <w:rsid w:val="00291212"/>
    <w:rsid w:val="00293A22"/>
    <w:rsid w:val="00294A3A"/>
    <w:rsid w:val="002955D6"/>
    <w:rsid w:val="0029653D"/>
    <w:rsid w:val="002974F1"/>
    <w:rsid w:val="002977DD"/>
    <w:rsid w:val="00297AF3"/>
    <w:rsid w:val="002A2ADC"/>
    <w:rsid w:val="002A4B33"/>
    <w:rsid w:val="002A4DF7"/>
    <w:rsid w:val="002A4FA8"/>
    <w:rsid w:val="002A55F8"/>
    <w:rsid w:val="002A7AB2"/>
    <w:rsid w:val="002B18C5"/>
    <w:rsid w:val="002B26EC"/>
    <w:rsid w:val="002B3126"/>
    <w:rsid w:val="002B40AB"/>
    <w:rsid w:val="002B4122"/>
    <w:rsid w:val="002B4833"/>
    <w:rsid w:val="002B518E"/>
    <w:rsid w:val="002B5615"/>
    <w:rsid w:val="002B65D9"/>
    <w:rsid w:val="002C1118"/>
    <w:rsid w:val="002C4054"/>
    <w:rsid w:val="002C422B"/>
    <w:rsid w:val="002C446E"/>
    <w:rsid w:val="002C4634"/>
    <w:rsid w:val="002C5487"/>
    <w:rsid w:val="002C5ABE"/>
    <w:rsid w:val="002C6355"/>
    <w:rsid w:val="002D2298"/>
    <w:rsid w:val="002D23B3"/>
    <w:rsid w:val="002D2AB4"/>
    <w:rsid w:val="002D305E"/>
    <w:rsid w:val="002D4591"/>
    <w:rsid w:val="002D4C2E"/>
    <w:rsid w:val="002D52E7"/>
    <w:rsid w:val="002D607F"/>
    <w:rsid w:val="002D656B"/>
    <w:rsid w:val="002E04CD"/>
    <w:rsid w:val="002E14BC"/>
    <w:rsid w:val="002E3920"/>
    <w:rsid w:val="002E467F"/>
    <w:rsid w:val="002E496F"/>
    <w:rsid w:val="002E67DA"/>
    <w:rsid w:val="002E6962"/>
    <w:rsid w:val="002E6BD9"/>
    <w:rsid w:val="002F0FCD"/>
    <w:rsid w:val="002F3A90"/>
    <w:rsid w:val="002F6AD2"/>
    <w:rsid w:val="003036C9"/>
    <w:rsid w:val="00303C3B"/>
    <w:rsid w:val="003046F9"/>
    <w:rsid w:val="00305895"/>
    <w:rsid w:val="00305CA5"/>
    <w:rsid w:val="00305DD6"/>
    <w:rsid w:val="00306882"/>
    <w:rsid w:val="00310962"/>
    <w:rsid w:val="00311083"/>
    <w:rsid w:val="00312796"/>
    <w:rsid w:val="003129D1"/>
    <w:rsid w:val="00312E37"/>
    <w:rsid w:val="00313FEF"/>
    <w:rsid w:val="003142DA"/>
    <w:rsid w:val="003147F5"/>
    <w:rsid w:val="0031543E"/>
    <w:rsid w:val="00315D16"/>
    <w:rsid w:val="003205D0"/>
    <w:rsid w:val="00321935"/>
    <w:rsid w:val="00321D9E"/>
    <w:rsid w:val="00321F84"/>
    <w:rsid w:val="00322B86"/>
    <w:rsid w:val="0032465E"/>
    <w:rsid w:val="00325AA3"/>
    <w:rsid w:val="00325BC1"/>
    <w:rsid w:val="003266E5"/>
    <w:rsid w:val="003268B1"/>
    <w:rsid w:val="00330812"/>
    <w:rsid w:val="003313D9"/>
    <w:rsid w:val="00331551"/>
    <w:rsid w:val="00333716"/>
    <w:rsid w:val="00333C95"/>
    <w:rsid w:val="00336E2B"/>
    <w:rsid w:val="00337317"/>
    <w:rsid w:val="00337A80"/>
    <w:rsid w:val="00340830"/>
    <w:rsid w:val="00341F67"/>
    <w:rsid w:val="003427B2"/>
    <w:rsid w:val="00342E28"/>
    <w:rsid w:val="00343E71"/>
    <w:rsid w:val="0034477C"/>
    <w:rsid w:val="00347AFE"/>
    <w:rsid w:val="00350EEA"/>
    <w:rsid w:val="003552DF"/>
    <w:rsid w:val="003612B1"/>
    <w:rsid w:val="00361E53"/>
    <w:rsid w:val="003623B2"/>
    <w:rsid w:val="0036247E"/>
    <w:rsid w:val="00362A95"/>
    <w:rsid w:val="00362BA3"/>
    <w:rsid w:val="00365CE1"/>
    <w:rsid w:val="0036639C"/>
    <w:rsid w:val="00366CA8"/>
    <w:rsid w:val="003716FF"/>
    <w:rsid w:val="003738D3"/>
    <w:rsid w:val="00375CAE"/>
    <w:rsid w:val="00377D8C"/>
    <w:rsid w:val="00380007"/>
    <w:rsid w:val="00380101"/>
    <w:rsid w:val="00380375"/>
    <w:rsid w:val="00381E63"/>
    <w:rsid w:val="00383B7B"/>
    <w:rsid w:val="00383F1D"/>
    <w:rsid w:val="00384D52"/>
    <w:rsid w:val="003858ED"/>
    <w:rsid w:val="00385A50"/>
    <w:rsid w:val="0038621F"/>
    <w:rsid w:val="00386F9C"/>
    <w:rsid w:val="003870FF"/>
    <w:rsid w:val="00387C97"/>
    <w:rsid w:val="00391286"/>
    <w:rsid w:val="00391999"/>
    <w:rsid w:val="00392076"/>
    <w:rsid w:val="003942C8"/>
    <w:rsid w:val="003A1C98"/>
    <w:rsid w:val="003A3FBE"/>
    <w:rsid w:val="003A4498"/>
    <w:rsid w:val="003A4A1B"/>
    <w:rsid w:val="003A5777"/>
    <w:rsid w:val="003A6CDF"/>
    <w:rsid w:val="003B00D7"/>
    <w:rsid w:val="003B021F"/>
    <w:rsid w:val="003B2429"/>
    <w:rsid w:val="003B2485"/>
    <w:rsid w:val="003B368F"/>
    <w:rsid w:val="003B3883"/>
    <w:rsid w:val="003B496E"/>
    <w:rsid w:val="003B51B4"/>
    <w:rsid w:val="003B5EA1"/>
    <w:rsid w:val="003B687C"/>
    <w:rsid w:val="003B6EEC"/>
    <w:rsid w:val="003B78B1"/>
    <w:rsid w:val="003C028F"/>
    <w:rsid w:val="003C03CE"/>
    <w:rsid w:val="003C0C8E"/>
    <w:rsid w:val="003C1F65"/>
    <w:rsid w:val="003C2D79"/>
    <w:rsid w:val="003C502B"/>
    <w:rsid w:val="003C5232"/>
    <w:rsid w:val="003C56CC"/>
    <w:rsid w:val="003C69A2"/>
    <w:rsid w:val="003C6A71"/>
    <w:rsid w:val="003C7D1E"/>
    <w:rsid w:val="003D0B34"/>
    <w:rsid w:val="003D4418"/>
    <w:rsid w:val="003D4C31"/>
    <w:rsid w:val="003D5FC1"/>
    <w:rsid w:val="003E00C1"/>
    <w:rsid w:val="003E0AD8"/>
    <w:rsid w:val="003E218F"/>
    <w:rsid w:val="003E2A7F"/>
    <w:rsid w:val="003E48C6"/>
    <w:rsid w:val="003E5805"/>
    <w:rsid w:val="003E5A1C"/>
    <w:rsid w:val="003E61F3"/>
    <w:rsid w:val="003E6E74"/>
    <w:rsid w:val="003E74CA"/>
    <w:rsid w:val="003F0B60"/>
    <w:rsid w:val="003F0EB0"/>
    <w:rsid w:val="003F252A"/>
    <w:rsid w:val="003F378D"/>
    <w:rsid w:val="003F438A"/>
    <w:rsid w:val="003F45EB"/>
    <w:rsid w:val="003F4C01"/>
    <w:rsid w:val="003F4C40"/>
    <w:rsid w:val="003F634F"/>
    <w:rsid w:val="00401669"/>
    <w:rsid w:val="004017EF"/>
    <w:rsid w:val="00401F2E"/>
    <w:rsid w:val="00402069"/>
    <w:rsid w:val="00404517"/>
    <w:rsid w:val="0040462A"/>
    <w:rsid w:val="00406D15"/>
    <w:rsid w:val="0040723B"/>
    <w:rsid w:val="004079F6"/>
    <w:rsid w:val="0041011B"/>
    <w:rsid w:val="00410224"/>
    <w:rsid w:val="004110FE"/>
    <w:rsid w:val="00411457"/>
    <w:rsid w:val="00412AE5"/>
    <w:rsid w:val="0041345A"/>
    <w:rsid w:val="00414DB4"/>
    <w:rsid w:val="0041510A"/>
    <w:rsid w:val="004155F7"/>
    <w:rsid w:val="00416EE2"/>
    <w:rsid w:val="00417716"/>
    <w:rsid w:val="00423A7F"/>
    <w:rsid w:val="00423BE5"/>
    <w:rsid w:val="004240C9"/>
    <w:rsid w:val="00424AFD"/>
    <w:rsid w:val="0042792C"/>
    <w:rsid w:val="00427D1D"/>
    <w:rsid w:val="004308AB"/>
    <w:rsid w:val="00430B86"/>
    <w:rsid w:val="00431377"/>
    <w:rsid w:val="00431CC6"/>
    <w:rsid w:val="00432BB0"/>
    <w:rsid w:val="0043367B"/>
    <w:rsid w:val="00436C04"/>
    <w:rsid w:val="004379C7"/>
    <w:rsid w:val="00437AF3"/>
    <w:rsid w:val="00442B0B"/>
    <w:rsid w:val="004458B8"/>
    <w:rsid w:val="0044594B"/>
    <w:rsid w:val="004459ED"/>
    <w:rsid w:val="00447BFE"/>
    <w:rsid w:val="00450DF1"/>
    <w:rsid w:val="004517A0"/>
    <w:rsid w:val="00452034"/>
    <w:rsid w:val="00452F0F"/>
    <w:rsid w:val="00454064"/>
    <w:rsid w:val="00454ACD"/>
    <w:rsid w:val="00455DBF"/>
    <w:rsid w:val="004567F5"/>
    <w:rsid w:val="0046035B"/>
    <w:rsid w:val="00460949"/>
    <w:rsid w:val="00460A0E"/>
    <w:rsid w:val="00460EB9"/>
    <w:rsid w:val="00460FE3"/>
    <w:rsid w:val="004616E1"/>
    <w:rsid w:val="004635C9"/>
    <w:rsid w:val="004678C1"/>
    <w:rsid w:val="00471C61"/>
    <w:rsid w:val="0047261D"/>
    <w:rsid w:val="00472CD6"/>
    <w:rsid w:val="0047369C"/>
    <w:rsid w:val="004753E0"/>
    <w:rsid w:val="004759BE"/>
    <w:rsid w:val="004815B2"/>
    <w:rsid w:val="004837EA"/>
    <w:rsid w:val="004842C1"/>
    <w:rsid w:val="00485A85"/>
    <w:rsid w:val="00486C5C"/>
    <w:rsid w:val="00490903"/>
    <w:rsid w:val="00491B75"/>
    <w:rsid w:val="0049201E"/>
    <w:rsid w:val="00492053"/>
    <w:rsid w:val="004921F4"/>
    <w:rsid w:val="00494D18"/>
    <w:rsid w:val="0049565C"/>
    <w:rsid w:val="00495840"/>
    <w:rsid w:val="00495EB4"/>
    <w:rsid w:val="004A1100"/>
    <w:rsid w:val="004A2087"/>
    <w:rsid w:val="004A3655"/>
    <w:rsid w:val="004A45DF"/>
    <w:rsid w:val="004A5177"/>
    <w:rsid w:val="004A724F"/>
    <w:rsid w:val="004A77D0"/>
    <w:rsid w:val="004B05D6"/>
    <w:rsid w:val="004B10B4"/>
    <w:rsid w:val="004B419C"/>
    <w:rsid w:val="004B4DD4"/>
    <w:rsid w:val="004B6D8A"/>
    <w:rsid w:val="004B6F2F"/>
    <w:rsid w:val="004B70B7"/>
    <w:rsid w:val="004B7A5B"/>
    <w:rsid w:val="004B7D2D"/>
    <w:rsid w:val="004B7FB4"/>
    <w:rsid w:val="004C0ED0"/>
    <w:rsid w:val="004C373E"/>
    <w:rsid w:val="004C3D97"/>
    <w:rsid w:val="004C41E1"/>
    <w:rsid w:val="004C46AE"/>
    <w:rsid w:val="004C64A6"/>
    <w:rsid w:val="004D0CE0"/>
    <w:rsid w:val="004D338C"/>
    <w:rsid w:val="004D5C53"/>
    <w:rsid w:val="004D7F48"/>
    <w:rsid w:val="004E176B"/>
    <w:rsid w:val="004E61DD"/>
    <w:rsid w:val="004E6864"/>
    <w:rsid w:val="004E6C17"/>
    <w:rsid w:val="004E7EA9"/>
    <w:rsid w:val="004F034A"/>
    <w:rsid w:val="004F33D8"/>
    <w:rsid w:val="004F4E41"/>
    <w:rsid w:val="004F5065"/>
    <w:rsid w:val="004F5C26"/>
    <w:rsid w:val="004F6B30"/>
    <w:rsid w:val="004F75E7"/>
    <w:rsid w:val="0050088C"/>
    <w:rsid w:val="00501682"/>
    <w:rsid w:val="00503762"/>
    <w:rsid w:val="00503A26"/>
    <w:rsid w:val="0051067F"/>
    <w:rsid w:val="00512C32"/>
    <w:rsid w:val="005133B0"/>
    <w:rsid w:val="00513A0F"/>
    <w:rsid w:val="005224ED"/>
    <w:rsid w:val="00522CE4"/>
    <w:rsid w:val="00523D74"/>
    <w:rsid w:val="00523DFE"/>
    <w:rsid w:val="00526E9C"/>
    <w:rsid w:val="005300A7"/>
    <w:rsid w:val="005300F7"/>
    <w:rsid w:val="0053331D"/>
    <w:rsid w:val="00534465"/>
    <w:rsid w:val="00534FD0"/>
    <w:rsid w:val="00534FEC"/>
    <w:rsid w:val="00535D88"/>
    <w:rsid w:val="0053674A"/>
    <w:rsid w:val="00537732"/>
    <w:rsid w:val="00540371"/>
    <w:rsid w:val="00541065"/>
    <w:rsid w:val="00541B9C"/>
    <w:rsid w:val="00541BB3"/>
    <w:rsid w:val="0054395E"/>
    <w:rsid w:val="00543B11"/>
    <w:rsid w:val="00543DAC"/>
    <w:rsid w:val="00545F6D"/>
    <w:rsid w:val="00546801"/>
    <w:rsid w:val="005469A2"/>
    <w:rsid w:val="00546DC4"/>
    <w:rsid w:val="00547801"/>
    <w:rsid w:val="005511FE"/>
    <w:rsid w:val="005514C0"/>
    <w:rsid w:val="00551A6D"/>
    <w:rsid w:val="00551C3F"/>
    <w:rsid w:val="00551C9E"/>
    <w:rsid w:val="00552A9F"/>
    <w:rsid w:val="005550C6"/>
    <w:rsid w:val="00556265"/>
    <w:rsid w:val="005613BE"/>
    <w:rsid w:val="005619D7"/>
    <w:rsid w:val="005632F8"/>
    <w:rsid w:val="0056375D"/>
    <w:rsid w:val="00565158"/>
    <w:rsid w:val="00566C08"/>
    <w:rsid w:val="00566FDB"/>
    <w:rsid w:val="00567647"/>
    <w:rsid w:val="0057192E"/>
    <w:rsid w:val="00572210"/>
    <w:rsid w:val="00572D66"/>
    <w:rsid w:val="005744E2"/>
    <w:rsid w:val="005748B5"/>
    <w:rsid w:val="005764FC"/>
    <w:rsid w:val="00576782"/>
    <w:rsid w:val="005803C5"/>
    <w:rsid w:val="005803CB"/>
    <w:rsid w:val="005837C3"/>
    <w:rsid w:val="00585540"/>
    <w:rsid w:val="00585BE6"/>
    <w:rsid w:val="00587496"/>
    <w:rsid w:val="005916FC"/>
    <w:rsid w:val="00591D17"/>
    <w:rsid w:val="005928D3"/>
    <w:rsid w:val="005931E3"/>
    <w:rsid w:val="00593E79"/>
    <w:rsid w:val="00594E13"/>
    <w:rsid w:val="005957F8"/>
    <w:rsid w:val="00596489"/>
    <w:rsid w:val="005974B6"/>
    <w:rsid w:val="0059764E"/>
    <w:rsid w:val="005A0DA9"/>
    <w:rsid w:val="005A2272"/>
    <w:rsid w:val="005A257A"/>
    <w:rsid w:val="005A39DE"/>
    <w:rsid w:val="005A4A65"/>
    <w:rsid w:val="005A4B49"/>
    <w:rsid w:val="005A5863"/>
    <w:rsid w:val="005B0FA7"/>
    <w:rsid w:val="005B1F79"/>
    <w:rsid w:val="005B3A14"/>
    <w:rsid w:val="005B7C57"/>
    <w:rsid w:val="005C08C0"/>
    <w:rsid w:val="005C182A"/>
    <w:rsid w:val="005C218D"/>
    <w:rsid w:val="005C236E"/>
    <w:rsid w:val="005C29A3"/>
    <w:rsid w:val="005C2DE9"/>
    <w:rsid w:val="005C4F0A"/>
    <w:rsid w:val="005C690D"/>
    <w:rsid w:val="005C6A35"/>
    <w:rsid w:val="005C6D59"/>
    <w:rsid w:val="005D0F2E"/>
    <w:rsid w:val="005D17BC"/>
    <w:rsid w:val="005D28FB"/>
    <w:rsid w:val="005D2F46"/>
    <w:rsid w:val="005D3A17"/>
    <w:rsid w:val="005D3CDC"/>
    <w:rsid w:val="005D4ED8"/>
    <w:rsid w:val="005D56F9"/>
    <w:rsid w:val="005D7A9C"/>
    <w:rsid w:val="005E0592"/>
    <w:rsid w:val="005E1AE5"/>
    <w:rsid w:val="005E2036"/>
    <w:rsid w:val="005E20B5"/>
    <w:rsid w:val="005E2AAB"/>
    <w:rsid w:val="005E2FA6"/>
    <w:rsid w:val="005E37DE"/>
    <w:rsid w:val="005E53BF"/>
    <w:rsid w:val="005E54D7"/>
    <w:rsid w:val="005E577B"/>
    <w:rsid w:val="005E68FD"/>
    <w:rsid w:val="005E79ED"/>
    <w:rsid w:val="005E7B8E"/>
    <w:rsid w:val="005F0587"/>
    <w:rsid w:val="005F0E71"/>
    <w:rsid w:val="005F17DB"/>
    <w:rsid w:val="005F20FE"/>
    <w:rsid w:val="005F247D"/>
    <w:rsid w:val="005F29FC"/>
    <w:rsid w:val="005F456C"/>
    <w:rsid w:val="005F61AE"/>
    <w:rsid w:val="005F629C"/>
    <w:rsid w:val="005F6501"/>
    <w:rsid w:val="005F6589"/>
    <w:rsid w:val="005F66D3"/>
    <w:rsid w:val="005F7728"/>
    <w:rsid w:val="00602BA4"/>
    <w:rsid w:val="00603AE6"/>
    <w:rsid w:val="006052F0"/>
    <w:rsid w:val="00605444"/>
    <w:rsid w:val="00606066"/>
    <w:rsid w:val="00607AFC"/>
    <w:rsid w:val="00610A40"/>
    <w:rsid w:val="0061110C"/>
    <w:rsid w:val="00611F01"/>
    <w:rsid w:val="006127FE"/>
    <w:rsid w:val="00613E72"/>
    <w:rsid w:val="006149B0"/>
    <w:rsid w:val="00614D9D"/>
    <w:rsid w:val="00615682"/>
    <w:rsid w:val="00615893"/>
    <w:rsid w:val="00615EBF"/>
    <w:rsid w:val="006176BD"/>
    <w:rsid w:val="006178C0"/>
    <w:rsid w:val="00617B57"/>
    <w:rsid w:val="00620019"/>
    <w:rsid w:val="00621910"/>
    <w:rsid w:val="00623547"/>
    <w:rsid w:val="00623665"/>
    <w:rsid w:val="00623AD3"/>
    <w:rsid w:val="00624A65"/>
    <w:rsid w:val="006264BD"/>
    <w:rsid w:val="00630985"/>
    <w:rsid w:val="006309AA"/>
    <w:rsid w:val="00631BFF"/>
    <w:rsid w:val="00631F46"/>
    <w:rsid w:val="00635DB8"/>
    <w:rsid w:val="006360B9"/>
    <w:rsid w:val="00636D72"/>
    <w:rsid w:val="00637C8A"/>
    <w:rsid w:val="006401AA"/>
    <w:rsid w:val="00641D50"/>
    <w:rsid w:val="0064211B"/>
    <w:rsid w:val="00642709"/>
    <w:rsid w:val="006449F7"/>
    <w:rsid w:val="00644ADB"/>
    <w:rsid w:val="0064516E"/>
    <w:rsid w:val="006501DC"/>
    <w:rsid w:val="00653D02"/>
    <w:rsid w:val="00654053"/>
    <w:rsid w:val="00654D4F"/>
    <w:rsid w:val="00655180"/>
    <w:rsid w:val="00655795"/>
    <w:rsid w:val="00657492"/>
    <w:rsid w:val="006602FF"/>
    <w:rsid w:val="006606E0"/>
    <w:rsid w:val="00667DA4"/>
    <w:rsid w:val="00670904"/>
    <w:rsid w:val="00673B05"/>
    <w:rsid w:val="00674B2E"/>
    <w:rsid w:val="00674ECA"/>
    <w:rsid w:val="00674F96"/>
    <w:rsid w:val="006750A0"/>
    <w:rsid w:val="006750FF"/>
    <w:rsid w:val="0067515D"/>
    <w:rsid w:val="00676150"/>
    <w:rsid w:val="006778D4"/>
    <w:rsid w:val="00680224"/>
    <w:rsid w:val="0068070C"/>
    <w:rsid w:val="00683232"/>
    <w:rsid w:val="00683706"/>
    <w:rsid w:val="0068385A"/>
    <w:rsid w:val="00684008"/>
    <w:rsid w:val="006845B8"/>
    <w:rsid w:val="006845ED"/>
    <w:rsid w:val="00684806"/>
    <w:rsid w:val="00687A8A"/>
    <w:rsid w:val="00690062"/>
    <w:rsid w:val="006929B5"/>
    <w:rsid w:val="00693A87"/>
    <w:rsid w:val="00694796"/>
    <w:rsid w:val="0069676F"/>
    <w:rsid w:val="00697B86"/>
    <w:rsid w:val="00697E36"/>
    <w:rsid w:val="006A1CB6"/>
    <w:rsid w:val="006A26A2"/>
    <w:rsid w:val="006A3216"/>
    <w:rsid w:val="006A6C09"/>
    <w:rsid w:val="006A7321"/>
    <w:rsid w:val="006A747A"/>
    <w:rsid w:val="006A7E4B"/>
    <w:rsid w:val="006B01C2"/>
    <w:rsid w:val="006B07CF"/>
    <w:rsid w:val="006B1C5C"/>
    <w:rsid w:val="006B255A"/>
    <w:rsid w:val="006B2AF8"/>
    <w:rsid w:val="006B3487"/>
    <w:rsid w:val="006B356E"/>
    <w:rsid w:val="006B403B"/>
    <w:rsid w:val="006B4AC0"/>
    <w:rsid w:val="006B54CF"/>
    <w:rsid w:val="006B792C"/>
    <w:rsid w:val="006C0E91"/>
    <w:rsid w:val="006C1C60"/>
    <w:rsid w:val="006C33F2"/>
    <w:rsid w:val="006C4019"/>
    <w:rsid w:val="006C6B23"/>
    <w:rsid w:val="006C79A9"/>
    <w:rsid w:val="006C7B5B"/>
    <w:rsid w:val="006D0592"/>
    <w:rsid w:val="006D0A2F"/>
    <w:rsid w:val="006D1B3C"/>
    <w:rsid w:val="006D1E2B"/>
    <w:rsid w:val="006D1EA2"/>
    <w:rsid w:val="006D28CE"/>
    <w:rsid w:val="006D383D"/>
    <w:rsid w:val="006D5D8C"/>
    <w:rsid w:val="006D6653"/>
    <w:rsid w:val="006D6D23"/>
    <w:rsid w:val="006D780D"/>
    <w:rsid w:val="006E0010"/>
    <w:rsid w:val="006E3B95"/>
    <w:rsid w:val="006E587E"/>
    <w:rsid w:val="006E7528"/>
    <w:rsid w:val="006E7A10"/>
    <w:rsid w:val="006F001A"/>
    <w:rsid w:val="006F0C77"/>
    <w:rsid w:val="006F200A"/>
    <w:rsid w:val="006F228D"/>
    <w:rsid w:val="006F57AE"/>
    <w:rsid w:val="006F5F22"/>
    <w:rsid w:val="006F65C1"/>
    <w:rsid w:val="00701A56"/>
    <w:rsid w:val="00702F74"/>
    <w:rsid w:val="007032B5"/>
    <w:rsid w:val="00703485"/>
    <w:rsid w:val="007043E5"/>
    <w:rsid w:val="00706C37"/>
    <w:rsid w:val="007110EF"/>
    <w:rsid w:val="0071221C"/>
    <w:rsid w:val="00712A19"/>
    <w:rsid w:val="00712E2C"/>
    <w:rsid w:val="007149B7"/>
    <w:rsid w:val="0071565B"/>
    <w:rsid w:val="007163E5"/>
    <w:rsid w:val="00716C24"/>
    <w:rsid w:val="00721AF1"/>
    <w:rsid w:val="00723A4C"/>
    <w:rsid w:val="007242AC"/>
    <w:rsid w:val="00724A5A"/>
    <w:rsid w:val="00724B79"/>
    <w:rsid w:val="0072650D"/>
    <w:rsid w:val="00726677"/>
    <w:rsid w:val="007270A7"/>
    <w:rsid w:val="00727F35"/>
    <w:rsid w:val="00730932"/>
    <w:rsid w:val="0073321E"/>
    <w:rsid w:val="007342F6"/>
    <w:rsid w:val="00736193"/>
    <w:rsid w:val="007362AE"/>
    <w:rsid w:val="0073653E"/>
    <w:rsid w:val="00737EF4"/>
    <w:rsid w:val="00741340"/>
    <w:rsid w:val="0074189A"/>
    <w:rsid w:val="00742E5E"/>
    <w:rsid w:val="00744CA5"/>
    <w:rsid w:val="0074719C"/>
    <w:rsid w:val="00750C9F"/>
    <w:rsid w:val="007517B5"/>
    <w:rsid w:val="00751B18"/>
    <w:rsid w:val="00752267"/>
    <w:rsid w:val="00753FB7"/>
    <w:rsid w:val="00754A32"/>
    <w:rsid w:val="0075621F"/>
    <w:rsid w:val="00757D7D"/>
    <w:rsid w:val="00763854"/>
    <w:rsid w:val="00764188"/>
    <w:rsid w:val="007656AA"/>
    <w:rsid w:val="0077021B"/>
    <w:rsid w:val="007702D9"/>
    <w:rsid w:val="00770CB9"/>
    <w:rsid w:val="00770D21"/>
    <w:rsid w:val="00770E15"/>
    <w:rsid w:val="007712BB"/>
    <w:rsid w:val="007716C6"/>
    <w:rsid w:val="00776592"/>
    <w:rsid w:val="00781F86"/>
    <w:rsid w:val="007844EE"/>
    <w:rsid w:val="007863F8"/>
    <w:rsid w:val="00787A9A"/>
    <w:rsid w:val="007908B1"/>
    <w:rsid w:val="00791178"/>
    <w:rsid w:val="007941ED"/>
    <w:rsid w:val="00796035"/>
    <w:rsid w:val="00796AD5"/>
    <w:rsid w:val="007A1052"/>
    <w:rsid w:val="007A1C64"/>
    <w:rsid w:val="007A221B"/>
    <w:rsid w:val="007A291F"/>
    <w:rsid w:val="007A63C6"/>
    <w:rsid w:val="007A7F16"/>
    <w:rsid w:val="007B0399"/>
    <w:rsid w:val="007B1A68"/>
    <w:rsid w:val="007B2FC9"/>
    <w:rsid w:val="007B3BC0"/>
    <w:rsid w:val="007B4577"/>
    <w:rsid w:val="007B6442"/>
    <w:rsid w:val="007B666D"/>
    <w:rsid w:val="007C03C3"/>
    <w:rsid w:val="007C0FCA"/>
    <w:rsid w:val="007C1127"/>
    <w:rsid w:val="007C18D9"/>
    <w:rsid w:val="007C2396"/>
    <w:rsid w:val="007C2C24"/>
    <w:rsid w:val="007C5A9F"/>
    <w:rsid w:val="007C6D05"/>
    <w:rsid w:val="007C70AB"/>
    <w:rsid w:val="007D41AC"/>
    <w:rsid w:val="007D47DD"/>
    <w:rsid w:val="007D4D2B"/>
    <w:rsid w:val="007D57C6"/>
    <w:rsid w:val="007D641E"/>
    <w:rsid w:val="007D6A73"/>
    <w:rsid w:val="007D7216"/>
    <w:rsid w:val="007E007A"/>
    <w:rsid w:val="007E0342"/>
    <w:rsid w:val="007E0EAD"/>
    <w:rsid w:val="007E1CB3"/>
    <w:rsid w:val="007F4EDC"/>
    <w:rsid w:val="007F5CCE"/>
    <w:rsid w:val="007F6727"/>
    <w:rsid w:val="00804592"/>
    <w:rsid w:val="00804A45"/>
    <w:rsid w:val="008063CC"/>
    <w:rsid w:val="0080763E"/>
    <w:rsid w:val="00807B1A"/>
    <w:rsid w:val="0081003D"/>
    <w:rsid w:val="00810063"/>
    <w:rsid w:val="00810245"/>
    <w:rsid w:val="008128E2"/>
    <w:rsid w:val="0081482E"/>
    <w:rsid w:val="00817163"/>
    <w:rsid w:val="00817F02"/>
    <w:rsid w:val="008220CD"/>
    <w:rsid w:val="0082515D"/>
    <w:rsid w:val="00827459"/>
    <w:rsid w:val="0082795A"/>
    <w:rsid w:val="0083081D"/>
    <w:rsid w:val="00831A95"/>
    <w:rsid w:val="008334A1"/>
    <w:rsid w:val="00833C4D"/>
    <w:rsid w:val="008346B1"/>
    <w:rsid w:val="0083692F"/>
    <w:rsid w:val="0084097F"/>
    <w:rsid w:val="008409E3"/>
    <w:rsid w:val="00840E03"/>
    <w:rsid w:val="008412C7"/>
    <w:rsid w:val="008427DF"/>
    <w:rsid w:val="0084345A"/>
    <w:rsid w:val="00844928"/>
    <w:rsid w:val="008450CB"/>
    <w:rsid w:val="008460B3"/>
    <w:rsid w:val="00850B6D"/>
    <w:rsid w:val="00850D18"/>
    <w:rsid w:val="00850F63"/>
    <w:rsid w:val="00851DCB"/>
    <w:rsid w:val="00853706"/>
    <w:rsid w:val="00856D2E"/>
    <w:rsid w:val="00857ABC"/>
    <w:rsid w:val="008606FA"/>
    <w:rsid w:val="00861CFB"/>
    <w:rsid w:val="00863147"/>
    <w:rsid w:val="00863D35"/>
    <w:rsid w:val="00863D50"/>
    <w:rsid w:val="00865594"/>
    <w:rsid w:val="00865791"/>
    <w:rsid w:val="00866832"/>
    <w:rsid w:val="00867880"/>
    <w:rsid w:val="00872FE7"/>
    <w:rsid w:val="00873429"/>
    <w:rsid w:val="00874F55"/>
    <w:rsid w:val="0087506B"/>
    <w:rsid w:val="008755D6"/>
    <w:rsid w:val="00875846"/>
    <w:rsid w:val="00880230"/>
    <w:rsid w:val="0088090D"/>
    <w:rsid w:val="00881AE8"/>
    <w:rsid w:val="00881CF0"/>
    <w:rsid w:val="00881EA7"/>
    <w:rsid w:val="008824D6"/>
    <w:rsid w:val="00882D73"/>
    <w:rsid w:val="008834BF"/>
    <w:rsid w:val="008849AC"/>
    <w:rsid w:val="0088742C"/>
    <w:rsid w:val="0088778F"/>
    <w:rsid w:val="00895852"/>
    <w:rsid w:val="00897186"/>
    <w:rsid w:val="00897420"/>
    <w:rsid w:val="008A36FD"/>
    <w:rsid w:val="008A3A34"/>
    <w:rsid w:val="008A56DE"/>
    <w:rsid w:val="008A679F"/>
    <w:rsid w:val="008A7CC0"/>
    <w:rsid w:val="008B0DD4"/>
    <w:rsid w:val="008B10E8"/>
    <w:rsid w:val="008B1771"/>
    <w:rsid w:val="008B302F"/>
    <w:rsid w:val="008B4937"/>
    <w:rsid w:val="008B51B3"/>
    <w:rsid w:val="008B69C0"/>
    <w:rsid w:val="008B6D8B"/>
    <w:rsid w:val="008B6DF8"/>
    <w:rsid w:val="008B796B"/>
    <w:rsid w:val="008C0632"/>
    <w:rsid w:val="008C0BD0"/>
    <w:rsid w:val="008C15C5"/>
    <w:rsid w:val="008C1797"/>
    <w:rsid w:val="008C3D88"/>
    <w:rsid w:val="008C44BC"/>
    <w:rsid w:val="008C6310"/>
    <w:rsid w:val="008C6D8F"/>
    <w:rsid w:val="008C7B2B"/>
    <w:rsid w:val="008D3F05"/>
    <w:rsid w:val="008D47FF"/>
    <w:rsid w:val="008D4942"/>
    <w:rsid w:val="008D69E4"/>
    <w:rsid w:val="008D6ED6"/>
    <w:rsid w:val="008E0D9C"/>
    <w:rsid w:val="008E1715"/>
    <w:rsid w:val="008E3EAF"/>
    <w:rsid w:val="008E4D22"/>
    <w:rsid w:val="008E521E"/>
    <w:rsid w:val="008E6911"/>
    <w:rsid w:val="008F1FDF"/>
    <w:rsid w:val="008F2148"/>
    <w:rsid w:val="008F3E7D"/>
    <w:rsid w:val="008F4124"/>
    <w:rsid w:val="008F4B58"/>
    <w:rsid w:val="008F63CA"/>
    <w:rsid w:val="00905D97"/>
    <w:rsid w:val="0090617E"/>
    <w:rsid w:val="00907697"/>
    <w:rsid w:val="00907DCE"/>
    <w:rsid w:val="009104DD"/>
    <w:rsid w:val="00910928"/>
    <w:rsid w:val="00910A10"/>
    <w:rsid w:val="0091107B"/>
    <w:rsid w:val="00911185"/>
    <w:rsid w:val="0091168F"/>
    <w:rsid w:val="009120A3"/>
    <w:rsid w:val="00912D87"/>
    <w:rsid w:val="009135FB"/>
    <w:rsid w:val="009138A7"/>
    <w:rsid w:val="009141CD"/>
    <w:rsid w:val="00914289"/>
    <w:rsid w:val="00916519"/>
    <w:rsid w:val="00921C21"/>
    <w:rsid w:val="00924069"/>
    <w:rsid w:val="0092566C"/>
    <w:rsid w:val="00925A7F"/>
    <w:rsid w:val="00925BCE"/>
    <w:rsid w:val="009260B3"/>
    <w:rsid w:val="00927FB4"/>
    <w:rsid w:val="0093004A"/>
    <w:rsid w:val="0093219D"/>
    <w:rsid w:val="009324B3"/>
    <w:rsid w:val="009337AC"/>
    <w:rsid w:val="00935F8A"/>
    <w:rsid w:val="00936FF5"/>
    <w:rsid w:val="00937192"/>
    <w:rsid w:val="00937CB6"/>
    <w:rsid w:val="00940856"/>
    <w:rsid w:val="00940B75"/>
    <w:rsid w:val="00940CF7"/>
    <w:rsid w:val="00942CCE"/>
    <w:rsid w:val="00942EFE"/>
    <w:rsid w:val="00943529"/>
    <w:rsid w:val="00943C08"/>
    <w:rsid w:val="00945699"/>
    <w:rsid w:val="00946B3F"/>
    <w:rsid w:val="0095003D"/>
    <w:rsid w:val="00951077"/>
    <w:rsid w:val="0095193F"/>
    <w:rsid w:val="00951B0A"/>
    <w:rsid w:val="0095253E"/>
    <w:rsid w:val="00952614"/>
    <w:rsid w:val="00952C92"/>
    <w:rsid w:val="00952CC1"/>
    <w:rsid w:val="00952EF9"/>
    <w:rsid w:val="00954868"/>
    <w:rsid w:val="00954C74"/>
    <w:rsid w:val="00955431"/>
    <w:rsid w:val="00956D77"/>
    <w:rsid w:val="00956F9C"/>
    <w:rsid w:val="009572D3"/>
    <w:rsid w:val="00960819"/>
    <w:rsid w:val="00960D95"/>
    <w:rsid w:val="00962A1E"/>
    <w:rsid w:val="0096443A"/>
    <w:rsid w:val="009649FA"/>
    <w:rsid w:val="00964E70"/>
    <w:rsid w:val="009658E7"/>
    <w:rsid w:val="00965D00"/>
    <w:rsid w:val="0096677D"/>
    <w:rsid w:val="00966C81"/>
    <w:rsid w:val="00967CAF"/>
    <w:rsid w:val="009704C4"/>
    <w:rsid w:val="00970D95"/>
    <w:rsid w:val="00971C0C"/>
    <w:rsid w:val="009726C2"/>
    <w:rsid w:val="0097280E"/>
    <w:rsid w:val="00972CAF"/>
    <w:rsid w:val="00973D34"/>
    <w:rsid w:val="00974805"/>
    <w:rsid w:val="00975330"/>
    <w:rsid w:val="009808EC"/>
    <w:rsid w:val="0098118A"/>
    <w:rsid w:val="009831E6"/>
    <w:rsid w:val="0098462C"/>
    <w:rsid w:val="009846C4"/>
    <w:rsid w:val="00984B13"/>
    <w:rsid w:val="009857DD"/>
    <w:rsid w:val="0098715F"/>
    <w:rsid w:val="00994D53"/>
    <w:rsid w:val="0099535C"/>
    <w:rsid w:val="00995CA5"/>
    <w:rsid w:val="009A0E3E"/>
    <w:rsid w:val="009A1C9A"/>
    <w:rsid w:val="009A4011"/>
    <w:rsid w:val="009A5064"/>
    <w:rsid w:val="009B0B43"/>
    <w:rsid w:val="009B2F6E"/>
    <w:rsid w:val="009B5102"/>
    <w:rsid w:val="009B5FE5"/>
    <w:rsid w:val="009B65BA"/>
    <w:rsid w:val="009B6955"/>
    <w:rsid w:val="009B69C1"/>
    <w:rsid w:val="009B7180"/>
    <w:rsid w:val="009B7922"/>
    <w:rsid w:val="009C05B2"/>
    <w:rsid w:val="009C0714"/>
    <w:rsid w:val="009C0B5C"/>
    <w:rsid w:val="009C25FA"/>
    <w:rsid w:val="009C4363"/>
    <w:rsid w:val="009C623A"/>
    <w:rsid w:val="009D05A0"/>
    <w:rsid w:val="009D1CAE"/>
    <w:rsid w:val="009D352B"/>
    <w:rsid w:val="009D477A"/>
    <w:rsid w:val="009D7DFC"/>
    <w:rsid w:val="009E1B84"/>
    <w:rsid w:val="009E379E"/>
    <w:rsid w:val="009E42D2"/>
    <w:rsid w:val="009E643B"/>
    <w:rsid w:val="009E7163"/>
    <w:rsid w:val="009F3F1D"/>
    <w:rsid w:val="009F4533"/>
    <w:rsid w:val="009F4FC1"/>
    <w:rsid w:val="009F781D"/>
    <w:rsid w:val="009F7EE7"/>
    <w:rsid w:val="00A00931"/>
    <w:rsid w:val="00A00ACB"/>
    <w:rsid w:val="00A02C3E"/>
    <w:rsid w:val="00A02CC4"/>
    <w:rsid w:val="00A047DB"/>
    <w:rsid w:val="00A0492E"/>
    <w:rsid w:val="00A049BC"/>
    <w:rsid w:val="00A04AE4"/>
    <w:rsid w:val="00A10B2B"/>
    <w:rsid w:val="00A10D96"/>
    <w:rsid w:val="00A13435"/>
    <w:rsid w:val="00A14574"/>
    <w:rsid w:val="00A15517"/>
    <w:rsid w:val="00A155D9"/>
    <w:rsid w:val="00A17033"/>
    <w:rsid w:val="00A2005D"/>
    <w:rsid w:val="00A2083B"/>
    <w:rsid w:val="00A228F1"/>
    <w:rsid w:val="00A22FA4"/>
    <w:rsid w:val="00A257AB"/>
    <w:rsid w:val="00A25FC0"/>
    <w:rsid w:val="00A2606B"/>
    <w:rsid w:val="00A264E5"/>
    <w:rsid w:val="00A265D4"/>
    <w:rsid w:val="00A27718"/>
    <w:rsid w:val="00A27A72"/>
    <w:rsid w:val="00A305C5"/>
    <w:rsid w:val="00A320CE"/>
    <w:rsid w:val="00A321F1"/>
    <w:rsid w:val="00A32709"/>
    <w:rsid w:val="00A3291F"/>
    <w:rsid w:val="00A32E1A"/>
    <w:rsid w:val="00A34E47"/>
    <w:rsid w:val="00A36A8F"/>
    <w:rsid w:val="00A37118"/>
    <w:rsid w:val="00A40C57"/>
    <w:rsid w:val="00A42F15"/>
    <w:rsid w:val="00A436A5"/>
    <w:rsid w:val="00A436BA"/>
    <w:rsid w:val="00A443D2"/>
    <w:rsid w:val="00A44D30"/>
    <w:rsid w:val="00A45FE0"/>
    <w:rsid w:val="00A46DDE"/>
    <w:rsid w:val="00A47209"/>
    <w:rsid w:val="00A5020C"/>
    <w:rsid w:val="00A51425"/>
    <w:rsid w:val="00A521C4"/>
    <w:rsid w:val="00A540A7"/>
    <w:rsid w:val="00A54572"/>
    <w:rsid w:val="00A566FD"/>
    <w:rsid w:val="00A572D3"/>
    <w:rsid w:val="00A602ED"/>
    <w:rsid w:val="00A63294"/>
    <w:rsid w:val="00A66200"/>
    <w:rsid w:val="00A66A4B"/>
    <w:rsid w:val="00A66E00"/>
    <w:rsid w:val="00A67FC0"/>
    <w:rsid w:val="00A70511"/>
    <w:rsid w:val="00A71A20"/>
    <w:rsid w:val="00A74C78"/>
    <w:rsid w:val="00A75555"/>
    <w:rsid w:val="00A76CC1"/>
    <w:rsid w:val="00A822B0"/>
    <w:rsid w:val="00A85EB2"/>
    <w:rsid w:val="00A87572"/>
    <w:rsid w:val="00A91109"/>
    <w:rsid w:val="00A92607"/>
    <w:rsid w:val="00A944AE"/>
    <w:rsid w:val="00A9589F"/>
    <w:rsid w:val="00A965DD"/>
    <w:rsid w:val="00A96746"/>
    <w:rsid w:val="00A97671"/>
    <w:rsid w:val="00AA01C1"/>
    <w:rsid w:val="00AA042D"/>
    <w:rsid w:val="00AA0CC4"/>
    <w:rsid w:val="00AA1520"/>
    <w:rsid w:val="00AA724F"/>
    <w:rsid w:val="00AA7B62"/>
    <w:rsid w:val="00AB26EC"/>
    <w:rsid w:val="00AB2FC2"/>
    <w:rsid w:val="00AC10CD"/>
    <w:rsid w:val="00AC3849"/>
    <w:rsid w:val="00AC38AC"/>
    <w:rsid w:val="00AC64BA"/>
    <w:rsid w:val="00AC7179"/>
    <w:rsid w:val="00AC745E"/>
    <w:rsid w:val="00AD03CD"/>
    <w:rsid w:val="00AD1591"/>
    <w:rsid w:val="00AD3B4B"/>
    <w:rsid w:val="00AD4EE3"/>
    <w:rsid w:val="00AD6A4C"/>
    <w:rsid w:val="00AE0139"/>
    <w:rsid w:val="00AE1324"/>
    <w:rsid w:val="00AE5997"/>
    <w:rsid w:val="00AE6A92"/>
    <w:rsid w:val="00AE6DF1"/>
    <w:rsid w:val="00AF0D56"/>
    <w:rsid w:val="00AF1F34"/>
    <w:rsid w:val="00AF4DDA"/>
    <w:rsid w:val="00AF7A4B"/>
    <w:rsid w:val="00B016A6"/>
    <w:rsid w:val="00B017E8"/>
    <w:rsid w:val="00B021D9"/>
    <w:rsid w:val="00B02DBB"/>
    <w:rsid w:val="00B058F5"/>
    <w:rsid w:val="00B06033"/>
    <w:rsid w:val="00B063C5"/>
    <w:rsid w:val="00B06702"/>
    <w:rsid w:val="00B076BE"/>
    <w:rsid w:val="00B10008"/>
    <w:rsid w:val="00B1028A"/>
    <w:rsid w:val="00B12EFB"/>
    <w:rsid w:val="00B136D5"/>
    <w:rsid w:val="00B13927"/>
    <w:rsid w:val="00B13FB0"/>
    <w:rsid w:val="00B1580B"/>
    <w:rsid w:val="00B15910"/>
    <w:rsid w:val="00B1660A"/>
    <w:rsid w:val="00B2116D"/>
    <w:rsid w:val="00B21824"/>
    <w:rsid w:val="00B2306D"/>
    <w:rsid w:val="00B27C89"/>
    <w:rsid w:val="00B3010C"/>
    <w:rsid w:val="00B305A4"/>
    <w:rsid w:val="00B307C0"/>
    <w:rsid w:val="00B30808"/>
    <w:rsid w:val="00B33FDC"/>
    <w:rsid w:val="00B34104"/>
    <w:rsid w:val="00B34BEB"/>
    <w:rsid w:val="00B35A7D"/>
    <w:rsid w:val="00B3645B"/>
    <w:rsid w:val="00B369A8"/>
    <w:rsid w:val="00B40B22"/>
    <w:rsid w:val="00B40BC7"/>
    <w:rsid w:val="00B41D9C"/>
    <w:rsid w:val="00B4444A"/>
    <w:rsid w:val="00B4516A"/>
    <w:rsid w:val="00B46302"/>
    <w:rsid w:val="00B46432"/>
    <w:rsid w:val="00B46E8B"/>
    <w:rsid w:val="00B5007B"/>
    <w:rsid w:val="00B50F69"/>
    <w:rsid w:val="00B511AD"/>
    <w:rsid w:val="00B51E33"/>
    <w:rsid w:val="00B5413E"/>
    <w:rsid w:val="00B56DFC"/>
    <w:rsid w:val="00B6280A"/>
    <w:rsid w:val="00B630AF"/>
    <w:rsid w:val="00B637F7"/>
    <w:rsid w:val="00B65530"/>
    <w:rsid w:val="00B65807"/>
    <w:rsid w:val="00B658FE"/>
    <w:rsid w:val="00B65F19"/>
    <w:rsid w:val="00B663A6"/>
    <w:rsid w:val="00B66444"/>
    <w:rsid w:val="00B67149"/>
    <w:rsid w:val="00B67245"/>
    <w:rsid w:val="00B703DF"/>
    <w:rsid w:val="00B70CA4"/>
    <w:rsid w:val="00B7138A"/>
    <w:rsid w:val="00B71AA9"/>
    <w:rsid w:val="00B7237E"/>
    <w:rsid w:val="00B73368"/>
    <w:rsid w:val="00B739CC"/>
    <w:rsid w:val="00B74595"/>
    <w:rsid w:val="00B75588"/>
    <w:rsid w:val="00B75704"/>
    <w:rsid w:val="00B75CC9"/>
    <w:rsid w:val="00B76CD7"/>
    <w:rsid w:val="00B779C2"/>
    <w:rsid w:val="00B81206"/>
    <w:rsid w:val="00B812B2"/>
    <w:rsid w:val="00B81FC1"/>
    <w:rsid w:val="00B82F2E"/>
    <w:rsid w:val="00B8391C"/>
    <w:rsid w:val="00B850CB"/>
    <w:rsid w:val="00B857D1"/>
    <w:rsid w:val="00B936E7"/>
    <w:rsid w:val="00B93FCA"/>
    <w:rsid w:val="00B95750"/>
    <w:rsid w:val="00B95768"/>
    <w:rsid w:val="00BA1CA5"/>
    <w:rsid w:val="00BA39EA"/>
    <w:rsid w:val="00BA5CA6"/>
    <w:rsid w:val="00BA6358"/>
    <w:rsid w:val="00BA73AE"/>
    <w:rsid w:val="00BA76FB"/>
    <w:rsid w:val="00BA7E4A"/>
    <w:rsid w:val="00BB2D06"/>
    <w:rsid w:val="00BB68AD"/>
    <w:rsid w:val="00BB6AA6"/>
    <w:rsid w:val="00BB730C"/>
    <w:rsid w:val="00BB76D0"/>
    <w:rsid w:val="00BC2861"/>
    <w:rsid w:val="00BC394F"/>
    <w:rsid w:val="00BC3E56"/>
    <w:rsid w:val="00BC5621"/>
    <w:rsid w:val="00BC5846"/>
    <w:rsid w:val="00BC6710"/>
    <w:rsid w:val="00BC6F8B"/>
    <w:rsid w:val="00BC7BA4"/>
    <w:rsid w:val="00BD02DD"/>
    <w:rsid w:val="00BD0A38"/>
    <w:rsid w:val="00BD1F6C"/>
    <w:rsid w:val="00BD6271"/>
    <w:rsid w:val="00BD7473"/>
    <w:rsid w:val="00BE126E"/>
    <w:rsid w:val="00BE1BB2"/>
    <w:rsid w:val="00BE2F70"/>
    <w:rsid w:val="00BE46C4"/>
    <w:rsid w:val="00BE4B05"/>
    <w:rsid w:val="00BE7669"/>
    <w:rsid w:val="00BF07AA"/>
    <w:rsid w:val="00BF0FB5"/>
    <w:rsid w:val="00BF2F4C"/>
    <w:rsid w:val="00BF5317"/>
    <w:rsid w:val="00BF5C82"/>
    <w:rsid w:val="00BF7002"/>
    <w:rsid w:val="00BF7FF9"/>
    <w:rsid w:val="00C01B5B"/>
    <w:rsid w:val="00C01FEF"/>
    <w:rsid w:val="00C03177"/>
    <w:rsid w:val="00C04081"/>
    <w:rsid w:val="00C041AB"/>
    <w:rsid w:val="00C04EF1"/>
    <w:rsid w:val="00C050F3"/>
    <w:rsid w:val="00C0534C"/>
    <w:rsid w:val="00C05AED"/>
    <w:rsid w:val="00C05B3E"/>
    <w:rsid w:val="00C05DEE"/>
    <w:rsid w:val="00C06E3E"/>
    <w:rsid w:val="00C06F7F"/>
    <w:rsid w:val="00C1084F"/>
    <w:rsid w:val="00C109DE"/>
    <w:rsid w:val="00C1115A"/>
    <w:rsid w:val="00C12F01"/>
    <w:rsid w:val="00C1336E"/>
    <w:rsid w:val="00C16104"/>
    <w:rsid w:val="00C16828"/>
    <w:rsid w:val="00C17A3A"/>
    <w:rsid w:val="00C21A5E"/>
    <w:rsid w:val="00C225F2"/>
    <w:rsid w:val="00C255A1"/>
    <w:rsid w:val="00C273BE"/>
    <w:rsid w:val="00C3136D"/>
    <w:rsid w:val="00C329DC"/>
    <w:rsid w:val="00C32FED"/>
    <w:rsid w:val="00C335FC"/>
    <w:rsid w:val="00C34092"/>
    <w:rsid w:val="00C354FE"/>
    <w:rsid w:val="00C37DD6"/>
    <w:rsid w:val="00C37F13"/>
    <w:rsid w:val="00C4071B"/>
    <w:rsid w:val="00C42277"/>
    <w:rsid w:val="00C42F41"/>
    <w:rsid w:val="00C434DF"/>
    <w:rsid w:val="00C44228"/>
    <w:rsid w:val="00C449D1"/>
    <w:rsid w:val="00C44BD4"/>
    <w:rsid w:val="00C55AA2"/>
    <w:rsid w:val="00C5662D"/>
    <w:rsid w:val="00C57070"/>
    <w:rsid w:val="00C57BCE"/>
    <w:rsid w:val="00C6176B"/>
    <w:rsid w:val="00C62BE4"/>
    <w:rsid w:val="00C63634"/>
    <w:rsid w:val="00C64C74"/>
    <w:rsid w:val="00C66DB0"/>
    <w:rsid w:val="00C70FF4"/>
    <w:rsid w:val="00C71AF8"/>
    <w:rsid w:val="00C71C80"/>
    <w:rsid w:val="00C746C9"/>
    <w:rsid w:val="00C7635A"/>
    <w:rsid w:val="00C77BEA"/>
    <w:rsid w:val="00C80CB6"/>
    <w:rsid w:val="00C818A2"/>
    <w:rsid w:val="00C81A94"/>
    <w:rsid w:val="00C83199"/>
    <w:rsid w:val="00C836E2"/>
    <w:rsid w:val="00C8370F"/>
    <w:rsid w:val="00C837A2"/>
    <w:rsid w:val="00C840B1"/>
    <w:rsid w:val="00C85CA8"/>
    <w:rsid w:val="00C85E96"/>
    <w:rsid w:val="00C85F68"/>
    <w:rsid w:val="00C86671"/>
    <w:rsid w:val="00C87912"/>
    <w:rsid w:val="00C9099F"/>
    <w:rsid w:val="00C911ED"/>
    <w:rsid w:val="00C91B0D"/>
    <w:rsid w:val="00C91F8E"/>
    <w:rsid w:val="00C938E1"/>
    <w:rsid w:val="00C960FB"/>
    <w:rsid w:val="00C96414"/>
    <w:rsid w:val="00C96C12"/>
    <w:rsid w:val="00C96C64"/>
    <w:rsid w:val="00C96F09"/>
    <w:rsid w:val="00CA0121"/>
    <w:rsid w:val="00CA0CE7"/>
    <w:rsid w:val="00CA1326"/>
    <w:rsid w:val="00CA1998"/>
    <w:rsid w:val="00CA42EC"/>
    <w:rsid w:val="00CB2338"/>
    <w:rsid w:val="00CB26E4"/>
    <w:rsid w:val="00CB270E"/>
    <w:rsid w:val="00CB2C8E"/>
    <w:rsid w:val="00CB37F0"/>
    <w:rsid w:val="00CB42B0"/>
    <w:rsid w:val="00CB4D52"/>
    <w:rsid w:val="00CB5792"/>
    <w:rsid w:val="00CB6988"/>
    <w:rsid w:val="00CC04B8"/>
    <w:rsid w:val="00CC331B"/>
    <w:rsid w:val="00CC4E22"/>
    <w:rsid w:val="00CC54FC"/>
    <w:rsid w:val="00CC6C54"/>
    <w:rsid w:val="00CC7AAA"/>
    <w:rsid w:val="00CD02D2"/>
    <w:rsid w:val="00CD1F5B"/>
    <w:rsid w:val="00CD210A"/>
    <w:rsid w:val="00CD24A1"/>
    <w:rsid w:val="00CD26A2"/>
    <w:rsid w:val="00CD3314"/>
    <w:rsid w:val="00CD3C13"/>
    <w:rsid w:val="00CD4F45"/>
    <w:rsid w:val="00CE1769"/>
    <w:rsid w:val="00CE28E2"/>
    <w:rsid w:val="00CE52E5"/>
    <w:rsid w:val="00CF0A7A"/>
    <w:rsid w:val="00CF2E5B"/>
    <w:rsid w:val="00CF37F2"/>
    <w:rsid w:val="00CF50BB"/>
    <w:rsid w:val="00CF5219"/>
    <w:rsid w:val="00CF531D"/>
    <w:rsid w:val="00CF5485"/>
    <w:rsid w:val="00CF5EF6"/>
    <w:rsid w:val="00CF62B1"/>
    <w:rsid w:val="00D00F72"/>
    <w:rsid w:val="00D01346"/>
    <w:rsid w:val="00D01CE6"/>
    <w:rsid w:val="00D01DFB"/>
    <w:rsid w:val="00D0255C"/>
    <w:rsid w:val="00D03850"/>
    <w:rsid w:val="00D0601D"/>
    <w:rsid w:val="00D077B6"/>
    <w:rsid w:val="00D1073C"/>
    <w:rsid w:val="00D11385"/>
    <w:rsid w:val="00D11F8A"/>
    <w:rsid w:val="00D14BB3"/>
    <w:rsid w:val="00D16412"/>
    <w:rsid w:val="00D17D87"/>
    <w:rsid w:val="00D20443"/>
    <w:rsid w:val="00D20C77"/>
    <w:rsid w:val="00D215C7"/>
    <w:rsid w:val="00D216A7"/>
    <w:rsid w:val="00D222C8"/>
    <w:rsid w:val="00D25315"/>
    <w:rsid w:val="00D26DB2"/>
    <w:rsid w:val="00D276A6"/>
    <w:rsid w:val="00D31538"/>
    <w:rsid w:val="00D31CFA"/>
    <w:rsid w:val="00D3255F"/>
    <w:rsid w:val="00D32D94"/>
    <w:rsid w:val="00D33592"/>
    <w:rsid w:val="00D335C0"/>
    <w:rsid w:val="00D343A6"/>
    <w:rsid w:val="00D34513"/>
    <w:rsid w:val="00D36822"/>
    <w:rsid w:val="00D371C0"/>
    <w:rsid w:val="00D4281D"/>
    <w:rsid w:val="00D43281"/>
    <w:rsid w:val="00D43414"/>
    <w:rsid w:val="00D4373C"/>
    <w:rsid w:val="00D44B41"/>
    <w:rsid w:val="00D458D7"/>
    <w:rsid w:val="00D45AF9"/>
    <w:rsid w:val="00D52450"/>
    <w:rsid w:val="00D5349E"/>
    <w:rsid w:val="00D54D12"/>
    <w:rsid w:val="00D5636C"/>
    <w:rsid w:val="00D56B6E"/>
    <w:rsid w:val="00D57030"/>
    <w:rsid w:val="00D57FE2"/>
    <w:rsid w:val="00D610E0"/>
    <w:rsid w:val="00D6167F"/>
    <w:rsid w:val="00D64025"/>
    <w:rsid w:val="00D6511F"/>
    <w:rsid w:val="00D66F20"/>
    <w:rsid w:val="00D678D5"/>
    <w:rsid w:val="00D717A0"/>
    <w:rsid w:val="00D73DBF"/>
    <w:rsid w:val="00D74488"/>
    <w:rsid w:val="00D74B79"/>
    <w:rsid w:val="00D7501F"/>
    <w:rsid w:val="00D75123"/>
    <w:rsid w:val="00D77077"/>
    <w:rsid w:val="00D81016"/>
    <w:rsid w:val="00D82576"/>
    <w:rsid w:val="00D848DC"/>
    <w:rsid w:val="00D87E2F"/>
    <w:rsid w:val="00D9103B"/>
    <w:rsid w:val="00D915FC"/>
    <w:rsid w:val="00D91F70"/>
    <w:rsid w:val="00D94F66"/>
    <w:rsid w:val="00D972DB"/>
    <w:rsid w:val="00D97643"/>
    <w:rsid w:val="00DA0F45"/>
    <w:rsid w:val="00DA1756"/>
    <w:rsid w:val="00DA1AE0"/>
    <w:rsid w:val="00DA1E1D"/>
    <w:rsid w:val="00DA50A6"/>
    <w:rsid w:val="00DA57C3"/>
    <w:rsid w:val="00DA644C"/>
    <w:rsid w:val="00DA6568"/>
    <w:rsid w:val="00DA7643"/>
    <w:rsid w:val="00DB18A3"/>
    <w:rsid w:val="00DB1A41"/>
    <w:rsid w:val="00DB5380"/>
    <w:rsid w:val="00DB7674"/>
    <w:rsid w:val="00DB78B5"/>
    <w:rsid w:val="00DB7CDF"/>
    <w:rsid w:val="00DC27CF"/>
    <w:rsid w:val="00DC5478"/>
    <w:rsid w:val="00DC6005"/>
    <w:rsid w:val="00DC61BB"/>
    <w:rsid w:val="00DC643B"/>
    <w:rsid w:val="00DC712F"/>
    <w:rsid w:val="00DD0917"/>
    <w:rsid w:val="00DD13DD"/>
    <w:rsid w:val="00DD18E0"/>
    <w:rsid w:val="00DD2423"/>
    <w:rsid w:val="00DD2670"/>
    <w:rsid w:val="00DD30F7"/>
    <w:rsid w:val="00DD34D9"/>
    <w:rsid w:val="00DD4007"/>
    <w:rsid w:val="00DD4B67"/>
    <w:rsid w:val="00DD72F2"/>
    <w:rsid w:val="00DD749B"/>
    <w:rsid w:val="00DD752A"/>
    <w:rsid w:val="00DD78EE"/>
    <w:rsid w:val="00DE0934"/>
    <w:rsid w:val="00DE2284"/>
    <w:rsid w:val="00DE27BC"/>
    <w:rsid w:val="00DE38B0"/>
    <w:rsid w:val="00DE3AB9"/>
    <w:rsid w:val="00DE5257"/>
    <w:rsid w:val="00DE5B5E"/>
    <w:rsid w:val="00DE5C2B"/>
    <w:rsid w:val="00DE65DD"/>
    <w:rsid w:val="00DE6EBE"/>
    <w:rsid w:val="00DE6EFE"/>
    <w:rsid w:val="00DF0CE0"/>
    <w:rsid w:val="00DF1A7F"/>
    <w:rsid w:val="00DF1EAF"/>
    <w:rsid w:val="00DF22FC"/>
    <w:rsid w:val="00DF2D31"/>
    <w:rsid w:val="00DF378D"/>
    <w:rsid w:val="00DF5F7B"/>
    <w:rsid w:val="00DF6217"/>
    <w:rsid w:val="00DF7A5A"/>
    <w:rsid w:val="00E02AAB"/>
    <w:rsid w:val="00E064AE"/>
    <w:rsid w:val="00E06E2A"/>
    <w:rsid w:val="00E07775"/>
    <w:rsid w:val="00E07F49"/>
    <w:rsid w:val="00E1364B"/>
    <w:rsid w:val="00E145AC"/>
    <w:rsid w:val="00E156AF"/>
    <w:rsid w:val="00E15709"/>
    <w:rsid w:val="00E1662B"/>
    <w:rsid w:val="00E16AE8"/>
    <w:rsid w:val="00E21091"/>
    <w:rsid w:val="00E21A04"/>
    <w:rsid w:val="00E21A62"/>
    <w:rsid w:val="00E22680"/>
    <w:rsid w:val="00E25A5B"/>
    <w:rsid w:val="00E27B70"/>
    <w:rsid w:val="00E319B1"/>
    <w:rsid w:val="00E33AAF"/>
    <w:rsid w:val="00E34C25"/>
    <w:rsid w:val="00E352D0"/>
    <w:rsid w:val="00E354A0"/>
    <w:rsid w:val="00E35CA8"/>
    <w:rsid w:val="00E364E7"/>
    <w:rsid w:val="00E36BA3"/>
    <w:rsid w:val="00E37F43"/>
    <w:rsid w:val="00E41437"/>
    <w:rsid w:val="00E42309"/>
    <w:rsid w:val="00E43FDA"/>
    <w:rsid w:val="00E4434B"/>
    <w:rsid w:val="00E44D38"/>
    <w:rsid w:val="00E45F5B"/>
    <w:rsid w:val="00E47470"/>
    <w:rsid w:val="00E479A3"/>
    <w:rsid w:val="00E5138B"/>
    <w:rsid w:val="00E526E5"/>
    <w:rsid w:val="00E53B72"/>
    <w:rsid w:val="00E5439B"/>
    <w:rsid w:val="00E54AE2"/>
    <w:rsid w:val="00E5539E"/>
    <w:rsid w:val="00E57978"/>
    <w:rsid w:val="00E57F83"/>
    <w:rsid w:val="00E615EA"/>
    <w:rsid w:val="00E620FB"/>
    <w:rsid w:val="00E62A1B"/>
    <w:rsid w:val="00E64D90"/>
    <w:rsid w:val="00E66EA1"/>
    <w:rsid w:val="00E66F73"/>
    <w:rsid w:val="00E67667"/>
    <w:rsid w:val="00E67CB8"/>
    <w:rsid w:val="00E7086B"/>
    <w:rsid w:val="00E7195B"/>
    <w:rsid w:val="00E733C2"/>
    <w:rsid w:val="00E7421F"/>
    <w:rsid w:val="00E74B0F"/>
    <w:rsid w:val="00E764C1"/>
    <w:rsid w:val="00E77664"/>
    <w:rsid w:val="00E80839"/>
    <w:rsid w:val="00E81203"/>
    <w:rsid w:val="00E81905"/>
    <w:rsid w:val="00E82500"/>
    <w:rsid w:val="00E82B31"/>
    <w:rsid w:val="00E83F93"/>
    <w:rsid w:val="00E85A05"/>
    <w:rsid w:val="00E860A6"/>
    <w:rsid w:val="00E86FC5"/>
    <w:rsid w:val="00E90975"/>
    <w:rsid w:val="00E909AE"/>
    <w:rsid w:val="00E925A5"/>
    <w:rsid w:val="00E92830"/>
    <w:rsid w:val="00E9378F"/>
    <w:rsid w:val="00E94CD6"/>
    <w:rsid w:val="00E94D50"/>
    <w:rsid w:val="00E95A1A"/>
    <w:rsid w:val="00E96364"/>
    <w:rsid w:val="00E9719E"/>
    <w:rsid w:val="00E9780B"/>
    <w:rsid w:val="00EA12A4"/>
    <w:rsid w:val="00EA20DC"/>
    <w:rsid w:val="00EA287A"/>
    <w:rsid w:val="00EA67EE"/>
    <w:rsid w:val="00EA76F2"/>
    <w:rsid w:val="00EB2022"/>
    <w:rsid w:val="00EB241B"/>
    <w:rsid w:val="00EB2FBD"/>
    <w:rsid w:val="00EB4784"/>
    <w:rsid w:val="00EB540E"/>
    <w:rsid w:val="00EB6C1D"/>
    <w:rsid w:val="00EB7619"/>
    <w:rsid w:val="00EC4618"/>
    <w:rsid w:val="00EC4F64"/>
    <w:rsid w:val="00EC667A"/>
    <w:rsid w:val="00EC6B66"/>
    <w:rsid w:val="00EC6E88"/>
    <w:rsid w:val="00EC7B2B"/>
    <w:rsid w:val="00ED080B"/>
    <w:rsid w:val="00ED134F"/>
    <w:rsid w:val="00ED23A2"/>
    <w:rsid w:val="00ED369F"/>
    <w:rsid w:val="00ED385C"/>
    <w:rsid w:val="00ED4999"/>
    <w:rsid w:val="00ED7F92"/>
    <w:rsid w:val="00EE038B"/>
    <w:rsid w:val="00EE0E86"/>
    <w:rsid w:val="00EE2FBA"/>
    <w:rsid w:val="00EE555F"/>
    <w:rsid w:val="00EE5FCA"/>
    <w:rsid w:val="00EE6443"/>
    <w:rsid w:val="00EE7101"/>
    <w:rsid w:val="00EE744A"/>
    <w:rsid w:val="00EF041C"/>
    <w:rsid w:val="00EF0608"/>
    <w:rsid w:val="00EF1977"/>
    <w:rsid w:val="00EF3782"/>
    <w:rsid w:val="00EF3BEB"/>
    <w:rsid w:val="00EF4C3E"/>
    <w:rsid w:val="00EF517D"/>
    <w:rsid w:val="00EF70DA"/>
    <w:rsid w:val="00EF7620"/>
    <w:rsid w:val="00F00034"/>
    <w:rsid w:val="00F002B8"/>
    <w:rsid w:val="00F00636"/>
    <w:rsid w:val="00F03921"/>
    <w:rsid w:val="00F041DF"/>
    <w:rsid w:val="00F049BA"/>
    <w:rsid w:val="00F053D2"/>
    <w:rsid w:val="00F05C87"/>
    <w:rsid w:val="00F061D4"/>
    <w:rsid w:val="00F074BC"/>
    <w:rsid w:val="00F079DC"/>
    <w:rsid w:val="00F1019A"/>
    <w:rsid w:val="00F11158"/>
    <w:rsid w:val="00F11414"/>
    <w:rsid w:val="00F14187"/>
    <w:rsid w:val="00F1589E"/>
    <w:rsid w:val="00F16117"/>
    <w:rsid w:val="00F21025"/>
    <w:rsid w:val="00F2122F"/>
    <w:rsid w:val="00F21671"/>
    <w:rsid w:val="00F2341A"/>
    <w:rsid w:val="00F237DB"/>
    <w:rsid w:val="00F2407A"/>
    <w:rsid w:val="00F24E9B"/>
    <w:rsid w:val="00F25E3E"/>
    <w:rsid w:val="00F2627A"/>
    <w:rsid w:val="00F26AB9"/>
    <w:rsid w:val="00F27341"/>
    <w:rsid w:val="00F277D4"/>
    <w:rsid w:val="00F279AB"/>
    <w:rsid w:val="00F30233"/>
    <w:rsid w:val="00F307D1"/>
    <w:rsid w:val="00F3179D"/>
    <w:rsid w:val="00F3204F"/>
    <w:rsid w:val="00F32C12"/>
    <w:rsid w:val="00F33A04"/>
    <w:rsid w:val="00F3465E"/>
    <w:rsid w:val="00F35347"/>
    <w:rsid w:val="00F35ED5"/>
    <w:rsid w:val="00F36B3A"/>
    <w:rsid w:val="00F375ED"/>
    <w:rsid w:val="00F40F0E"/>
    <w:rsid w:val="00F41DCB"/>
    <w:rsid w:val="00F420B7"/>
    <w:rsid w:val="00F4545C"/>
    <w:rsid w:val="00F46073"/>
    <w:rsid w:val="00F46330"/>
    <w:rsid w:val="00F5020E"/>
    <w:rsid w:val="00F508AB"/>
    <w:rsid w:val="00F51E51"/>
    <w:rsid w:val="00F542AC"/>
    <w:rsid w:val="00F55682"/>
    <w:rsid w:val="00F5765E"/>
    <w:rsid w:val="00F60750"/>
    <w:rsid w:val="00F60798"/>
    <w:rsid w:val="00F61AD0"/>
    <w:rsid w:val="00F62A50"/>
    <w:rsid w:val="00F632B7"/>
    <w:rsid w:val="00F632D9"/>
    <w:rsid w:val="00F640DA"/>
    <w:rsid w:val="00F64439"/>
    <w:rsid w:val="00F64788"/>
    <w:rsid w:val="00F654E7"/>
    <w:rsid w:val="00F655B9"/>
    <w:rsid w:val="00F66B5C"/>
    <w:rsid w:val="00F70ADC"/>
    <w:rsid w:val="00F71494"/>
    <w:rsid w:val="00F71593"/>
    <w:rsid w:val="00F74AC2"/>
    <w:rsid w:val="00F74C49"/>
    <w:rsid w:val="00F75DE8"/>
    <w:rsid w:val="00F778A6"/>
    <w:rsid w:val="00F77952"/>
    <w:rsid w:val="00F77B0A"/>
    <w:rsid w:val="00F77E87"/>
    <w:rsid w:val="00F81350"/>
    <w:rsid w:val="00F819C7"/>
    <w:rsid w:val="00F81F76"/>
    <w:rsid w:val="00F8282B"/>
    <w:rsid w:val="00F863FE"/>
    <w:rsid w:val="00F86602"/>
    <w:rsid w:val="00F868E5"/>
    <w:rsid w:val="00F86B73"/>
    <w:rsid w:val="00F876E5"/>
    <w:rsid w:val="00F879CB"/>
    <w:rsid w:val="00F900E9"/>
    <w:rsid w:val="00F91863"/>
    <w:rsid w:val="00F91E24"/>
    <w:rsid w:val="00F9230F"/>
    <w:rsid w:val="00F95608"/>
    <w:rsid w:val="00F9619F"/>
    <w:rsid w:val="00F966AF"/>
    <w:rsid w:val="00F96C3F"/>
    <w:rsid w:val="00F97DD2"/>
    <w:rsid w:val="00FA4644"/>
    <w:rsid w:val="00FA533D"/>
    <w:rsid w:val="00FA5354"/>
    <w:rsid w:val="00FA5726"/>
    <w:rsid w:val="00FA6127"/>
    <w:rsid w:val="00FA6A07"/>
    <w:rsid w:val="00FA6ECE"/>
    <w:rsid w:val="00FB2AE7"/>
    <w:rsid w:val="00FB4B75"/>
    <w:rsid w:val="00FB64D2"/>
    <w:rsid w:val="00FB7F2A"/>
    <w:rsid w:val="00FC1078"/>
    <w:rsid w:val="00FC1AF2"/>
    <w:rsid w:val="00FC2DF8"/>
    <w:rsid w:val="00FC790A"/>
    <w:rsid w:val="00FC7BF7"/>
    <w:rsid w:val="00FC7E88"/>
    <w:rsid w:val="00FD0CB5"/>
    <w:rsid w:val="00FD1823"/>
    <w:rsid w:val="00FD2679"/>
    <w:rsid w:val="00FD2BDA"/>
    <w:rsid w:val="00FD345B"/>
    <w:rsid w:val="00FD5827"/>
    <w:rsid w:val="00FD5DDF"/>
    <w:rsid w:val="00FD624D"/>
    <w:rsid w:val="00FD65E3"/>
    <w:rsid w:val="00FD71DC"/>
    <w:rsid w:val="00FE287D"/>
    <w:rsid w:val="00FE2F2B"/>
    <w:rsid w:val="00FE343D"/>
    <w:rsid w:val="00FE5C7F"/>
    <w:rsid w:val="00FE5ECE"/>
    <w:rsid w:val="00FE7478"/>
    <w:rsid w:val="00FF02C7"/>
    <w:rsid w:val="00FF0D99"/>
    <w:rsid w:val="00FF270E"/>
    <w:rsid w:val="00FF3F13"/>
    <w:rsid w:val="00FF6C4A"/>
    <w:rsid w:val="00FF7390"/>
    <w:rsid w:val="00FF7F7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16FC"/>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D2670"/>
    <w:pPr>
      <w:keepNext/>
      <w:keepLines/>
      <w:spacing w:before="480" w:after="0"/>
      <w:outlineLvl w:val="0"/>
    </w:pPr>
    <w:rPr>
      <w:rFonts w:eastAsiaTheme="majorEastAsia" w:cstheme="majorBidi"/>
      <w:b/>
      <w:bCs/>
      <w:szCs w:val="28"/>
      <w:lang w:val="en-IN"/>
    </w:rPr>
  </w:style>
  <w:style w:type="paragraph" w:styleId="Heading2">
    <w:name w:val="heading 2"/>
    <w:basedOn w:val="Normal"/>
    <w:next w:val="Normal"/>
    <w:link w:val="Heading2Char"/>
    <w:uiPriority w:val="9"/>
    <w:unhideWhenUsed/>
    <w:qFormat/>
    <w:rsid w:val="00F4545C"/>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1015D4"/>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CF548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670"/>
    <w:rPr>
      <w:rFonts w:ascii="Times New Roman" w:eastAsiaTheme="majorEastAsia" w:hAnsi="Times New Roman" w:cstheme="majorBidi"/>
      <w:b/>
      <w:bCs/>
      <w:sz w:val="24"/>
      <w:szCs w:val="28"/>
    </w:rPr>
  </w:style>
  <w:style w:type="paragraph" w:styleId="Header">
    <w:name w:val="header"/>
    <w:basedOn w:val="Normal"/>
    <w:link w:val="HeaderChar"/>
    <w:uiPriority w:val="99"/>
    <w:semiHidden/>
    <w:unhideWhenUsed/>
    <w:rsid w:val="00187CC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87CCC"/>
    <w:rPr>
      <w:rFonts w:ascii="Times New Roman" w:hAnsi="Times New Roman"/>
      <w:sz w:val="24"/>
      <w:lang w:val="en-GB"/>
    </w:rPr>
  </w:style>
  <w:style w:type="paragraph" w:styleId="Footer">
    <w:name w:val="footer"/>
    <w:basedOn w:val="Normal"/>
    <w:link w:val="FooterChar"/>
    <w:uiPriority w:val="99"/>
    <w:unhideWhenUsed/>
    <w:rsid w:val="00187C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CCC"/>
    <w:rPr>
      <w:rFonts w:ascii="Times New Roman" w:hAnsi="Times New Roman"/>
      <w:sz w:val="24"/>
      <w:lang w:val="en-GB"/>
    </w:rPr>
  </w:style>
  <w:style w:type="paragraph" w:styleId="BalloonText">
    <w:name w:val="Balloon Text"/>
    <w:basedOn w:val="Normal"/>
    <w:link w:val="BalloonTextChar"/>
    <w:uiPriority w:val="99"/>
    <w:semiHidden/>
    <w:unhideWhenUsed/>
    <w:rsid w:val="00F86B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B73"/>
    <w:rPr>
      <w:rFonts w:ascii="Tahoma" w:hAnsi="Tahoma" w:cs="Tahoma"/>
      <w:sz w:val="16"/>
      <w:szCs w:val="16"/>
      <w:lang w:val="en-GB"/>
    </w:rPr>
  </w:style>
  <w:style w:type="paragraph" w:styleId="TOCHeading">
    <w:name w:val="TOC Heading"/>
    <w:basedOn w:val="Heading1"/>
    <w:next w:val="Normal"/>
    <w:uiPriority w:val="39"/>
    <w:unhideWhenUsed/>
    <w:qFormat/>
    <w:rsid w:val="00305895"/>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305895"/>
    <w:pPr>
      <w:spacing w:after="100"/>
    </w:pPr>
  </w:style>
  <w:style w:type="character" w:styleId="Hyperlink">
    <w:name w:val="Hyperlink"/>
    <w:basedOn w:val="DefaultParagraphFont"/>
    <w:uiPriority w:val="99"/>
    <w:unhideWhenUsed/>
    <w:rsid w:val="00305895"/>
    <w:rPr>
      <w:color w:val="0000FF" w:themeColor="hyperlink"/>
      <w:u w:val="single"/>
    </w:rPr>
  </w:style>
  <w:style w:type="character" w:styleId="PlaceholderText">
    <w:name w:val="Placeholder Text"/>
    <w:basedOn w:val="DefaultParagraphFont"/>
    <w:uiPriority w:val="99"/>
    <w:semiHidden/>
    <w:rsid w:val="00143891"/>
    <w:rPr>
      <w:color w:val="808080"/>
    </w:rPr>
  </w:style>
  <w:style w:type="character" w:customStyle="1" w:styleId="Heading2Char">
    <w:name w:val="Heading 2 Char"/>
    <w:basedOn w:val="DefaultParagraphFont"/>
    <w:link w:val="Heading2"/>
    <w:uiPriority w:val="9"/>
    <w:rsid w:val="00F4545C"/>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semiHidden/>
    <w:rsid w:val="001015D4"/>
    <w:rPr>
      <w:rFonts w:ascii="Times New Roman" w:eastAsiaTheme="majorEastAsia" w:hAnsi="Times New Roman" w:cstheme="majorBidi"/>
      <w:b/>
      <w:bCs/>
      <w:sz w:val="24"/>
      <w:lang w:val="en-GB"/>
    </w:rPr>
  </w:style>
  <w:style w:type="character" w:customStyle="1" w:styleId="Heading4Char">
    <w:name w:val="Heading 4 Char"/>
    <w:basedOn w:val="DefaultParagraphFont"/>
    <w:link w:val="Heading4"/>
    <w:uiPriority w:val="9"/>
    <w:semiHidden/>
    <w:rsid w:val="00CF5485"/>
    <w:rPr>
      <w:rFonts w:asciiTheme="majorHAnsi" w:eastAsiaTheme="majorEastAsia" w:hAnsiTheme="majorHAnsi" w:cstheme="majorBidi"/>
      <w:b/>
      <w:bCs/>
      <w:i/>
      <w:iCs/>
      <w:color w:val="4F81BD" w:themeColor="accent1"/>
      <w:sz w:val="24"/>
      <w:lang w:val="en-GB"/>
    </w:rPr>
  </w:style>
  <w:style w:type="character" w:customStyle="1" w:styleId="e24kjd">
    <w:name w:val="e24kjd"/>
    <w:basedOn w:val="DefaultParagraphFont"/>
    <w:rsid w:val="00000C0A"/>
  </w:style>
  <w:style w:type="character" w:customStyle="1" w:styleId="kx21rb">
    <w:name w:val="kx21rb"/>
    <w:basedOn w:val="DefaultParagraphFont"/>
    <w:rsid w:val="001869C4"/>
  </w:style>
  <w:style w:type="paragraph" w:styleId="TOC2">
    <w:name w:val="toc 2"/>
    <w:basedOn w:val="Normal"/>
    <w:next w:val="Normal"/>
    <w:autoRedefine/>
    <w:uiPriority w:val="39"/>
    <w:unhideWhenUsed/>
    <w:rsid w:val="00966C81"/>
    <w:pPr>
      <w:spacing w:after="100"/>
      <w:ind w:left="240"/>
    </w:pPr>
  </w:style>
  <w:style w:type="paragraph" w:styleId="NormalWeb">
    <w:name w:val="Normal (Web)"/>
    <w:basedOn w:val="Normal"/>
    <w:uiPriority w:val="99"/>
    <w:semiHidden/>
    <w:unhideWhenUsed/>
    <w:rsid w:val="002432F9"/>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59"/>
    <w:rsid w:val="00872FE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Normal1">
    <w:name w:val="Normal1"/>
    <w:rsid w:val="00C3136D"/>
    <w:pPr>
      <w:spacing w:after="0" w:line="360" w:lineRule="auto"/>
      <w:jc w:val="both"/>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4413225">
      <w:bodyDiv w:val="1"/>
      <w:marLeft w:val="0"/>
      <w:marRight w:val="0"/>
      <w:marTop w:val="0"/>
      <w:marBottom w:val="0"/>
      <w:divBdr>
        <w:top w:val="none" w:sz="0" w:space="0" w:color="auto"/>
        <w:left w:val="none" w:sz="0" w:space="0" w:color="auto"/>
        <w:bottom w:val="none" w:sz="0" w:space="0" w:color="auto"/>
        <w:right w:val="none" w:sz="0" w:space="0" w:color="auto"/>
      </w:divBdr>
      <w:divsChild>
        <w:div w:id="3188106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14160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097C77-DFDA-4B35-AE9F-5DF273F0D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1</Pages>
  <Words>2503</Words>
  <Characters>14271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sabina</cp:lastModifiedBy>
  <cp:revision>29</cp:revision>
  <dcterms:created xsi:type="dcterms:W3CDTF">2018-03-08T03:54:00Z</dcterms:created>
  <dcterms:modified xsi:type="dcterms:W3CDTF">2020-05-04T12:53:00Z</dcterms:modified>
</cp:coreProperties>
</file>