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2340CD7D" w:rsidR="00255882" w:rsidRPr="00107E91" w:rsidRDefault="00B322B4" w:rsidP="00107E91">
      <w:pPr>
        <w:jc w:val="center"/>
        <w:rPr>
          <w:rFonts w:ascii="Avenir Next LT Pro Demi" w:hAnsi="Avenir Next LT Pro Demi"/>
          <w:sz w:val="44"/>
          <w:szCs w:val="44"/>
        </w:rPr>
      </w:pPr>
      <w:r w:rsidRPr="00107E91">
        <w:rPr>
          <w:rFonts w:ascii="Avenir Next LT Pro Demi" w:hAnsi="Avenir Next LT Pro Demi"/>
          <w:sz w:val="44"/>
          <w:szCs w:val="44"/>
        </w:rPr>
        <w:t>Managing Enterprise in the 21st Century</w:t>
      </w:r>
    </w:p>
    <w:p w14:paraId="081803EA" w14:textId="1C5AD0C5" w:rsidR="00B322B4" w:rsidRDefault="00B322B4">
      <w:pPr>
        <w:rPr>
          <w:sz w:val="52"/>
          <w:szCs w:val="52"/>
        </w:rPr>
      </w:pPr>
    </w:p>
    <w:p w14:paraId="6307E836" w14:textId="416446DE" w:rsidR="00B322B4" w:rsidRDefault="00B322B4">
      <w:pPr>
        <w:rPr>
          <w:sz w:val="52"/>
          <w:szCs w:val="52"/>
        </w:rPr>
      </w:pPr>
    </w:p>
    <w:p w14:paraId="3EFF9807" w14:textId="47EABAD9" w:rsidR="00B322B4" w:rsidRDefault="00B322B4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>Business Plan</w:t>
      </w:r>
      <w:r w:rsidR="00A73C4F">
        <w:rPr>
          <w:sz w:val="52"/>
          <w:szCs w:val="52"/>
        </w:rPr>
        <w:t xml:space="preserve"> of</w:t>
      </w:r>
    </w:p>
    <w:p w14:paraId="3A79C04B" w14:textId="6BD2C387" w:rsidR="00B322B4" w:rsidRPr="00806BAE" w:rsidRDefault="00B322B4" w:rsidP="00F637A5">
      <w:pPr>
        <w:jc w:val="center"/>
        <w:rPr>
          <w:color w:val="000000" w:themeColor="text1"/>
          <w:sz w:val="52"/>
          <w:szCs w:val="52"/>
        </w:rPr>
      </w:pPr>
    </w:p>
    <w:p w14:paraId="0FA3FA6C" w14:textId="07BF72E9" w:rsidR="00B322B4" w:rsidRPr="002D0AFA" w:rsidRDefault="00806BAE" w:rsidP="00F637A5">
      <w:pPr>
        <w:jc w:val="center"/>
        <w:rPr>
          <w:color w:val="000000" w:themeColor="text1"/>
          <w:sz w:val="52"/>
          <w:szCs w:val="52"/>
        </w:rPr>
      </w:pPr>
      <w:r w:rsidRPr="002D0AFA">
        <w:rPr>
          <w:color w:val="000000" w:themeColor="text1"/>
          <w:sz w:val="52"/>
          <w:szCs w:val="52"/>
        </w:rPr>
        <w:t xml:space="preserve">Local Family Café </w:t>
      </w:r>
    </w:p>
    <w:p w14:paraId="0497BB9E" w14:textId="5015892C" w:rsidR="002D0AFA" w:rsidRPr="002D0AFA" w:rsidRDefault="002D0AFA" w:rsidP="00F637A5">
      <w:pPr>
        <w:jc w:val="center"/>
        <w:rPr>
          <w:rFonts w:cs="Arial"/>
          <w:color w:val="000000" w:themeColor="text1"/>
          <w:sz w:val="52"/>
          <w:szCs w:val="52"/>
        </w:rPr>
      </w:pPr>
      <w:r w:rsidRPr="002D0AFA">
        <w:rPr>
          <w:rFonts w:cs="Arial"/>
          <w:color w:val="000000" w:themeColor="text1"/>
          <w:sz w:val="52"/>
          <w:szCs w:val="52"/>
        </w:rPr>
        <w:t>“Mon</w:t>
      </w:r>
      <w:r w:rsidRPr="002D0AFA">
        <w:rPr>
          <w:rFonts w:cs="Arial"/>
          <w:color w:val="000000" w:themeColor="text1"/>
          <w:sz w:val="52"/>
          <w:szCs w:val="52"/>
        </w:rPr>
        <w:t>é</w:t>
      </w:r>
      <w:r w:rsidRPr="002D0AFA">
        <w:rPr>
          <w:rFonts w:cs="Arial"/>
          <w:color w:val="000000" w:themeColor="text1"/>
          <w:sz w:val="52"/>
          <w:szCs w:val="52"/>
        </w:rPr>
        <w:t>”</w:t>
      </w:r>
    </w:p>
    <w:p w14:paraId="7FF0FD61" w14:textId="77777777" w:rsidR="00255882" w:rsidRDefault="00255882"/>
    <w:p w14:paraId="2DCA3B7C" w14:textId="77777777" w:rsidR="00255882" w:rsidRDefault="00255882"/>
    <w:p w14:paraId="63C9DBB7" w14:textId="77777777" w:rsidR="00255882" w:rsidRDefault="00255882"/>
    <w:p w14:paraId="3C7AAC39" w14:textId="77777777" w:rsidR="00255882" w:rsidRDefault="00255882"/>
    <w:p w14:paraId="7F9651D4" w14:textId="77777777" w:rsidR="00255882" w:rsidRDefault="00255882"/>
    <w:p w14:paraId="6082EF73" w14:textId="77777777" w:rsidR="00255882" w:rsidRDefault="00255882"/>
    <w:p w14:paraId="2B23FFC7" w14:textId="77777777" w:rsidR="00B73763" w:rsidRDefault="00B73763"/>
    <w:p w14:paraId="00C5D638" w14:textId="77777777" w:rsidR="00255882" w:rsidRDefault="00255882"/>
    <w:p w14:paraId="2639D398" w14:textId="77777777" w:rsidR="00A76603" w:rsidRDefault="00A76603"/>
    <w:p w14:paraId="685BE1E8" w14:textId="7F73122B" w:rsidR="00255882" w:rsidRPr="009C3866" w:rsidRDefault="006F113F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Submission Date:</w:t>
      </w:r>
      <w:r w:rsidR="002D0AFA">
        <w:rPr>
          <w:b/>
          <w:bCs/>
          <w:sz w:val="24"/>
          <w:szCs w:val="24"/>
        </w:rPr>
        <w:t xml:space="preserve"> 30.03.2026</w:t>
      </w:r>
    </w:p>
    <w:p w14:paraId="47311C90" w14:textId="3DDD70DB" w:rsidR="00255882" w:rsidRDefault="009C3866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Lecturer</w:t>
      </w:r>
      <w:r w:rsidR="002C5DB0">
        <w:rPr>
          <w:b/>
          <w:bCs/>
          <w:sz w:val="24"/>
          <w:szCs w:val="24"/>
        </w:rPr>
        <w:t xml:space="preserve">: </w:t>
      </w:r>
      <w:r w:rsidR="18929FBB" w:rsidRPr="0515449E">
        <w:rPr>
          <w:b/>
          <w:bCs/>
          <w:sz w:val="24"/>
          <w:szCs w:val="24"/>
        </w:rPr>
        <w:t>Dr</w:t>
      </w:r>
      <w:r w:rsidR="00B73763">
        <w:rPr>
          <w:b/>
          <w:bCs/>
          <w:sz w:val="24"/>
          <w:szCs w:val="24"/>
        </w:rPr>
        <w:t>.</w:t>
      </w:r>
      <w:r w:rsidR="002C5DB0" w:rsidRPr="0515449E">
        <w:rPr>
          <w:b/>
          <w:bCs/>
          <w:sz w:val="24"/>
          <w:szCs w:val="24"/>
        </w:rPr>
        <w:t xml:space="preserve"> </w:t>
      </w:r>
      <w:r w:rsidR="18929FBB" w:rsidRPr="3B9BA7E2">
        <w:rPr>
          <w:b/>
          <w:bCs/>
          <w:sz w:val="24"/>
          <w:szCs w:val="24"/>
        </w:rPr>
        <w:t>Tola</w:t>
      </w:r>
      <w:r w:rsidR="002C5DB0" w:rsidRPr="2EC09BC7">
        <w:rPr>
          <w:b/>
          <w:bCs/>
          <w:sz w:val="24"/>
          <w:szCs w:val="24"/>
        </w:rPr>
        <w:t xml:space="preserve"> </w:t>
      </w:r>
      <w:r w:rsidR="00A76603">
        <w:rPr>
          <w:b/>
          <w:bCs/>
          <w:sz w:val="24"/>
          <w:szCs w:val="24"/>
        </w:rPr>
        <w:t>Od</w:t>
      </w:r>
      <w:r w:rsidR="000D0285">
        <w:rPr>
          <w:b/>
          <w:bCs/>
          <w:sz w:val="24"/>
          <w:szCs w:val="24"/>
        </w:rPr>
        <w:t>ugbesan</w:t>
      </w:r>
    </w:p>
    <w:p w14:paraId="18E01F57" w14:textId="0235D39A" w:rsidR="002C5DB0" w:rsidRDefault="002C5DB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Student:</w:t>
      </w:r>
      <w:r w:rsidR="00A76603">
        <w:rPr>
          <w:b/>
          <w:bCs/>
          <w:sz w:val="24"/>
          <w:szCs w:val="24"/>
        </w:rPr>
        <w:t xml:space="preserve"> Zoriana Shpyt</w:t>
      </w:r>
    </w:p>
    <w:p w14:paraId="02478109" w14:textId="3956468D" w:rsidR="00B73763" w:rsidRPr="002C5DB0" w:rsidRDefault="00B7376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 ID: 2437386</w:t>
      </w: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06F2A36" w14:textId="57F4D343" w:rsidR="004B3A79" w:rsidRDefault="004B3A79">
          <w:pPr>
            <w:pStyle w:val="TOCHeading"/>
          </w:pPr>
          <w:r>
            <w:t>Table of Contents</w:t>
          </w:r>
        </w:p>
        <w:p w14:paraId="4E2614F7" w14:textId="4674EAF5" w:rsidR="001C2708" w:rsidRPr="002E3CCA" w:rsidRDefault="004B3A7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r w:rsidRPr="002E3CCA">
            <w:fldChar w:fldCharType="begin"/>
          </w:r>
          <w:r w:rsidRPr="002E3CCA">
            <w:instrText xml:space="preserve"> TOC \o "1-3" \h \z \u </w:instrText>
          </w:r>
          <w:r w:rsidRPr="002E3CCA">
            <w:fldChar w:fldCharType="separate"/>
          </w:r>
          <w:hyperlink w:anchor="_Toc120719590" w:history="1">
            <w:r w:rsidR="002C5DB0">
              <w:rPr>
                <w:rStyle w:val="Hyperlink"/>
                <w:noProof/>
              </w:rPr>
              <w:t>Table of Contents</w:t>
            </w:r>
            <w:r w:rsidR="001C2708" w:rsidRPr="002E3CCA">
              <w:rPr>
                <w:noProof/>
                <w:webHidden/>
              </w:rPr>
              <w:tab/>
            </w:r>
            <w:r w:rsidR="001C2708" w:rsidRPr="002E3CCA">
              <w:rPr>
                <w:noProof/>
                <w:webHidden/>
              </w:rPr>
              <w:fldChar w:fldCharType="begin"/>
            </w:r>
            <w:r w:rsidR="001C2708" w:rsidRPr="002E3CCA">
              <w:rPr>
                <w:noProof/>
                <w:webHidden/>
              </w:rPr>
              <w:instrText xml:space="preserve"> PAGEREF _Toc120719590 \h </w:instrText>
            </w:r>
            <w:r w:rsidR="001C2708" w:rsidRPr="002E3CCA">
              <w:rPr>
                <w:noProof/>
                <w:webHidden/>
              </w:rPr>
            </w:r>
            <w:r w:rsidR="001C2708" w:rsidRPr="002E3CCA">
              <w:rPr>
                <w:noProof/>
                <w:webHidden/>
              </w:rPr>
              <w:fldChar w:fldCharType="separate"/>
            </w:r>
            <w:r w:rsidR="001C2708" w:rsidRPr="002E3CCA">
              <w:rPr>
                <w:noProof/>
                <w:webHidden/>
              </w:rPr>
              <w:t>2</w:t>
            </w:r>
            <w:r w:rsidR="001C2708" w:rsidRPr="002E3CCA">
              <w:rPr>
                <w:noProof/>
                <w:webHidden/>
              </w:rPr>
              <w:fldChar w:fldCharType="end"/>
            </w:r>
          </w:hyperlink>
        </w:p>
        <w:p w14:paraId="25FF3820" w14:textId="0EA3AB16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1" w:history="1">
            <w:r w:rsidRPr="002E3CCA">
              <w:rPr>
                <w:rStyle w:val="Hyperlink"/>
                <w:noProof/>
              </w:rPr>
              <w:t>Executive Summary</w:t>
            </w:r>
            <w:r w:rsidRPr="002E3CCA">
              <w:rPr>
                <w:noProof/>
                <w:webHidden/>
              </w:rPr>
              <w:tab/>
            </w:r>
            <w:r w:rsidR="002C5DB0">
              <w:rPr>
                <w:noProof/>
                <w:webHidden/>
              </w:rPr>
              <w:t>3</w:t>
            </w:r>
          </w:hyperlink>
        </w:p>
        <w:p w14:paraId="4B18E8C9" w14:textId="6888E97F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2" w:history="1">
            <w:r w:rsidRPr="002E3CCA">
              <w:rPr>
                <w:rStyle w:val="Hyperlink"/>
                <w:noProof/>
              </w:rPr>
              <w:t>Business Concept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5A73399" w14:textId="56E3A670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3" w:history="1">
            <w:r w:rsidRPr="002E3CCA">
              <w:rPr>
                <w:rStyle w:val="Hyperlink"/>
                <w:noProof/>
              </w:rPr>
              <w:t>Business Description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A73407C" w14:textId="2598679D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4" w:history="1">
            <w:r w:rsidRPr="002E3CCA">
              <w:rPr>
                <w:rStyle w:val="Hyperlink"/>
                <w:noProof/>
              </w:rPr>
              <w:t>Product Description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27DAEF6" w14:textId="5A2F8A95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5" w:history="1">
            <w:r w:rsidRPr="002E3CCA">
              <w:rPr>
                <w:rStyle w:val="Hyperlink"/>
                <w:noProof/>
              </w:rPr>
              <w:t>Business Objectives (SMART Objectives)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AADEC01" w14:textId="5D561B12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6" w:history="1">
            <w:r w:rsidRPr="002E3CCA">
              <w:rPr>
                <w:rStyle w:val="Hyperlink"/>
                <w:noProof/>
              </w:rPr>
              <w:t>Short-Term Objectives (less than a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D43DDFF" w14:textId="3AFD62CB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7" w:history="1">
            <w:r w:rsidRPr="002E3CCA">
              <w:rPr>
                <w:rStyle w:val="Hyperlink"/>
                <w:noProof/>
              </w:rPr>
              <w:t>Long-Term Objectives (less than a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FA84E3D" w14:textId="4956C7A2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8" w:history="1">
            <w:r w:rsidRPr="002E3CCA">
              <w:rPr>
                <w:rStyle w:val="Hyperlink"/>
                <w:noProof/>
              </w:rPr>
              <w:t>Market Analysis and Marketing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6CE4265" w14:textId="7B4ED22C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9" w:history="1">
            <w:r w:rsidRPr="002E3CCA">
              <w:rPr>
                <w:rStyle w:val="Hyperlink"/>
                <w:noProof/>
              </w:rPr>
              <w:t>Market Analysis (Competitors, Customers, Target Groups)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01D5D411" w14:textId="3BFE6203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0" w:history="1">
            <w:r w:rsidRPr="002E3CCA">
              <w:rPr>
                <w:rStyle w:val="Hyperlink"/>
                <w:noProof/>
              </w:rPr>
              <w:t>PESTEL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_Toc120719600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03354C92" w14:textId="416673A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1" w:history="1">
            <w:r w:rsidRPr="002E3CCA">
              <w:rPr>
                <w:rStyle w:val="Hyperlink"/>
                <w:noProof/>
              </w:rPr>
              <w:t>SWOT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EC73FF4" w14:textId="0F50BA53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2" w:history="1">
            <w:r w:rsidRPr="002E3CCA">
              <w:rPr>
                <w:rStyle w:val="Hyperlink"/>
                <w:noProof/>
              </w:rPr>
              <w:t>Marketing Mix (4Ps)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CED45FC" w14:textId="03403941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3" w:history="1">
            <w:r w:rsidRPr="002E3CCA">
              <w:rPr>
                <w:rStyle w:val="Hyperlink"/>
                <w:noProof/>
              </w:rPr>
              <w:t>Management Team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5A29849" w14:textId="2EC6E63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4" w:history="1">
            <w:r w:rsidRPr="002E3CCA">
              <w:rPr>
                <w:rStyle w:val="Hyperlink"/>
                <w:noProof/>
              </w:rPr>
              <w:t>Management Team and Their Background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9B8E3C9" w14:textId="0C3E107C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5" w:history="1">
            <w:r w:rsidRPr="002E3CCA">
              <w:rPr>
                <w:rStyle w:val="Hyperlink"/>
                <w:noProof/>
              </w:rPr>
              <w:t>Organisational Chart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50789DB" w14:textId="46E74198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6" w:history="1">
            <w:r w:rsidRPr="002E3CCA">
              <w:rPr>
                <w:rStyle w:val="Hyperlink"/>
                <w:noProof/>
              </w:rPr>
              <w:t>Key Milestones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D408FB8" w14:textId="041DBBEA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7" w:history="1">
            <w:r w:rsidRPr="002E3CCA">
              <w:rPr>
                <w:rStyle w:val="Hyperlink"/>
                <w:noProof/>
              </w:rPr>
              <w:t>Financial Plan (One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0D654BE" w14:textId="2617A600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8" w:history="1">
            <w:r w:rsidRPr="002E3CCA">
              <w:rPr>
                <w:rStyle w:val="Hyperlink"/>
                <w:noProof/>
              </w:rPr>
              <w:t>Sources of Finance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97DE120" w14:textId="2E553196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9" w:history="1">
            <w:r w:rsidRPr="002E3CCA">
              <w:rPr>
                <w:rStyle w:val="Hyperlink"/>
                <w:noProof/>
              </w:rPr>
              <w:t>Cash Flow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D327C3E" w14:textId="3E0A101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0" w:history="1">
            <w:r w:rsidRPr="002E3CCA">
              <w:rPr>
                <w:rStyle w:val="Hyperlink"/>
                <w:noProof/>
              </w:rPr>
              <w:t>Sales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_Toc120719610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4D5146A" w14:textId="7182664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1" w:history="1">
            <w:r w:rsidRPr="002E3CCA">
              <w:rPr>
                <w:rStyle w:val="Hyperlink"/>
                <w:noProof/>
              </w:rPr>
              <w:t>Cost of Production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D7D01B1" w14:textId="76404C25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2" w:history="1">
            <w:r w:rsidRPr="002E3CCA">
              <w:rPr>
                <w:rStyle w:val="Hyperlink"/>
                <w:noProof/>
              </w:rPr>
              <w:t>Break Even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FB6E5AC" w14:textId="647ACCB8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3" w:history="1">
            <w:r w:rsidRPr="002E3CCA">
              <w:rPr>
                <w:rStyle w:val="Hyperlink"/>
                <w:noProof/>
              </w:rPr>
              <w:t>Operations and Management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695F9C9" w14:textId="6656806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4" w:history="1">
            <w:r w:rsidRPr="002E3CCA">
              <w:rPr>
                <w:rStyle w:val="Hyperlink"/>
                <w:noProof/>
              </w:rPr>
              <w:t>Production of Good and Service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29C6910" w14:textId="26226D5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5" w:history="1">
            <w:r w:rsidRPr="002E3CCA">
              <w:rPr>
                <w:rStyle w:val="Hyperlink"/>
                <w:noProof/>
              </w:rPr>
              <w:t>Technology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5776ADF" w14:textId="733DB51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6" w:history="1">
            <w:r w:rsidRPr="002E3CCA">
              <w:rPr>
                <w:rStyle w:val="Hyperlink"/>
                <w:noProof/>
              </w:rPr>
              <w:t>Human Resource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14BC19B" w14:textId="42BB97AB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7" w:history="1">
            <w:r w:rsidRPr="002E3CCA">
              <w:rPr>
                <w:rStyle w:val="Hyperlink"/>
                <w:noProof/>
              </w:rPr>
              <w:t>Expansion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8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24F33EC" w14:textId="76E4A10C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8" w:history="1">
            <w:r w:rsidRPr="002E3CCA">
              <w:rPr>
                <w:rStyle w:val="Hyperlink"/>
                <w:noProof/>
              </w:rPr>
              <w:t>Reference List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8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387ABB2" w14:textId="6217BA20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9" w:history="1">
            <w:r w:rsidRPr="002E3CCA">
              <w:rPr>
                <w:rStyle w:val="Hyperlink"/>
                <w:noProof/>
              </w:rPr>
              <w:t>Appendices: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9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3B34476" w14:textId="26D27FAB" w:rsidR="004B3A79" w:rsidRDefault="004B3A79">
          <w:r w:rsidRPr="002E3CCA">
            <w:rPr>
              <w:b/>
              <w:bCs/>
              <w:noProof/>
            </w:rPr>
            <w:fldChar w:fldCharType="end"/>
          </w:r>
        </w:p>
      </w:sdtContent>
    </w:sdt>
    <w:p w14:paraId="080B12B7" w14:textId="2BD9B4E6" w:rsidR="00255882" w:rsidRDefault="00255882">
      <w:pPr>
        <w:rPr>
          <w:sz w:val="40"/>
          <w:szCs w:val="40"/>
        </w:rPr>
      </w:pPr>
    </w:p>
    <w:p w14:paraId="59FD9ACB" w14:textId="71284345" w:rsidR="00255882" w:rsidRDefault="00255882">
      <w:pPr>
        <w:rPr>
          <w:sz w:val="40"/>
          <w:szCs w:val="40"/>
        </w:rPr>
      </w:pPr>
    </w:p>
    <w:p w14:paraId="30A9B2FE" w14:textId="794476BD" w:rsidR="00255882" w:rsidRDefault="00255882">
      <w:pPr>
        <w:rPr>
          <w:sz w:val="40"/>
          <w:szCs w:val="40"/>
        </w:rPr>
      </w:pPr>
    </w:p>
    <w:p w14:paraId="5AED868C" w14:textId="77777777" w:rsidR="00747FD5" w:rsidRPr="00747FD5" w:rsidRDefault="00747FD5" w:rsidP="00070E9B">
      <w:pPr>
        <w:pStyle w:val="Heading1"/>
      </w:pPr>
      <w:bookmarkStart w:id="0" w:name="_Toc120719591"/>
      <w:r w:rsidRPr="00F53214">
        <w:lastRenderedPageBreak/>
        <w:t>Executive Summary</w:t>
      </w:r>
      <w:bookmarkEnd w:id="0"/>
    </w:p>
    <w:p w14:paraId="070F8B6E" w14:textId="77777777" w:rsidR="002C5DB0" w:rsidRPr="00D17D76" w:rsidRDefault="002C5DB0" w:rsidP="00747FD5"/>
    <w:p w14:paraId="12C822DD" w14:textId="257D547E" w:rsidR="00790672" w:rsidRPr="00E67575" w:rsidRDefault="00790672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The proposed business is a family and pet-friendly café located in a quiet residential area of </w:t>
      </w:r>
      <w:r w:rsidRPr="00E67575">
        <w:rPr>
          <w:sz w:val="24"/>
          <w:szCs w:val="24"/>
          <w:u w:val="single"/>
        </w:rPr>
        <w:t>London</w:t>
      </w:r>
      <w:r w:rsidRPr="00E67575">
        <w:rPr>
          <w:sz w:val="24"/>
          <w:szCs w:val="24"/>
        </w:rPr>
        <w:t>, such as </w:t>
      </w:r>
      <w:r w:rsidRPr="00E67575">
        <w:rPr>
          <w:sz w:val="24"/>
          <w:szCs w:val="24"/>
          <w:u w:val="single"/>
        </w:rPr>
        <w:t>Richmond upon Thames</w:t>
      </w:r>
      <w:r w:rsidRPr="00E67575">
        <w:rPr>
          <w:sz w:val="24"/>
          <w:szCs w:val="24"/>
        </w:rPr>
        <w:t>. Positioned between a residential complex and a public park, the café will attract local</w:t>
      </w:r>
      <w:r w:rsidR="00805A64" w:rsidRPr="00E67575">
        <w:rPr>
          <w:sz w:val="24"/>
          <w:szCs w:val="24"/>
        </w:rPr>
        <w:t xml:space="preserve"> </w:t>
      </w:r>
      <w:r w:rsidRPr="00E67575">
        <w:rPr>
          <w:sz w:val="24"/>
          <w:szCs w:val="24"/>
        </w:rPr>
        <w:t>residents, families, and pet owners.</w:t>
      </w:r>
    </w:p>
    <w:p w14:paraId="22EE2C10" w14:textId="77777777" w:rsidR="00790672" w:rsidRPr="00E67575" w:rsidRDefault="00790672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The café will offer high-quality coffee, fresh meals, and healthy breakfast options, including protein-based dishes and smoothies, appealing to both families and health-conscious customers. This reflects increasing demand for healthier food choices (Statista, 2024).</w:t>
      </w:r>
    </w:p>
    <w:p w14:paraId="47BA878B" w14:textId="77777777" w:rsidR="00790672" w:rsidRPr="00E67575" w:rsidRDefault="00790672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With its combination of family-friendly, pet-friendly, and health-focused services, the café will create a strong community space and competitive advantage.</w:t>
      </w:r>
    </w:p>
    <w:p w14:paraId="34C4DB60" w14:textId="77777777" w:rsidR="00790672" w:rsidRPr="00E67575" w:rsidRDefault="00790672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The business aims to achieve profitability within the first 12 months by building a loyal customer base and maintaining high standards of quality and service.</w:t>
      </w:r>
    </w:p>
    <w:p w14:paraId="4ADCDB8C" w14:textId="08C22D87" w:rsidR="002C5DB0" w:rsidRPr="00790672" w:rsidRDefault="002C5DB0" w:rsidP="00747FD5"/>
    <w:p w14:paraId="6E23A6C2" w14:textId="2D7600E7" w:rsidR="0075517B" w:rsidRDefault="003E6D86" w:rsidP="003E6D86">
      <w:pPr>
        <w:pStyle w:val="Heading1"/>
      </w:pPr>
      <w:r w:rsidRPr="003E6D86">
        <w:t>Business Concept</w:t>
      </w:r>
      <w:r w:rsidR="00A727FF">
        <w:t xml:space="preserve"> and Description</w:t>
      </w:r>
    </w:p>
    <w:p w14:paraId="01B77DCE" w14:textId="77777777" w:rsidR="000A4546" w:rsidRPr="000A4546" w:rsidRDefault="000A4546" w:rsidP="000A4546"/>
    <w:p w14:paraId="71F073B6" w14:textId="7A64AFEF" w:rsidR="009A153B" w:rsidRPr="00E67575" w:rsidRDefault="009A153B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The café will operate as an independent business offering dine-in and take</w:t>
      </w:r>
      <w:r w:rsidR="00D17D76" w:rsidRPr="00E67575">
        <w:rPr>
          <w:sz w:val="24"/>
          <w:szCs w:val="24"/>
        </w:rPr>
        <w:t>-</w:t>
      </w:r>
      <w:r w:rsidRPr="00E67575">
        <w:rPr>
          <w:sz w:val="24"/>
          <w:szCs w:val="24"/>
        </w:rPr>
        <w:t>away services. It will provide a relaxed, welcoming environment for families and pet owners.</w:t>
      </w:r>
    </w:p>
    <w:p w14:paraId="4B8D4DE7" w14:textId="6EF29ED9" w:rsidR="00806BAE" w:rsidRPr="00E67575" w:rsidRDefault="00806BAE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The café will provide indoor and outdoor seating, a small play corner for children, and a designated pet area with water bowls and treats for dogs. The business will prioritize fresh ingredients, friendly service, and cozy atmosphere.</w:t>
      </w:r>
    </w:p>
    <w:p w14:paraId="4C0123DE" w14:textId="77777777" w:rsidR="00027CDD" w:rsidRPr="00E67575" w:rsidRDefault="00027CDD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Independent cafés are increasingly preferred due to their personalised service and atmosphere (Mintel, 2024).</w:t>
      </w:r>
    </w:p>
    <w:p w14:paraId="52F0C95E" w14:textId="7A69EE77" w:rsidR="0075517B" w:rsidRPr="00E67575" w:rsidRDefault="0075517B" w:rsidP="00E67575">
      <w:pPr>
        <w:spacing w:line="360" w:lineRule="auto"/>
        <w:rPr>
          <w:sz w:val="24"/>
          <w:szCs w:val="24"/>
        </w:rPr>
      </w:pPr>
    </w:p>
    <w:p w14:paraId="6427AC92" w14:textId="77777777" w:rsidR="005C5B35" w:rsidRPr="00E67575" w:rsidRDefault="005C5B35" w:rsidP="00E67575">
      <w:pPr>
        <w:spacing w:line="360" w:lineRule="auto"/>
        <w:rPr>
          <w:sz w:val="24"/>
          <w:szCs w:val="24"/>
        </w:rPr>
      </w:pPr>
    </w:p>
    <w:p w14:paraId="612814C9" w14:textId="77777777" w:rsidR="005C5B35" w:rsidRPr="00E67575" w:rsidRDefault="005C5B35" w:rsidP="00E67575">
      <w:pPr>
        <w:spacing w:line="360" w:lineRule="auto"/>
        <w:rPr>
          <w:sz w:val="24"/>
          <w:szCs w:val="24"/>
        </w:rPr>
      </w:pPr>
    </w:p>
    <w:p w14:paraId="28D23332" w14:textId="77777777" w:rsidR="005C5B35" w:rsidRPr="00E67575" w:rsidRDefault="005C5B35" w:rsidP="00E67575">
      <w:pPr>
        <w:spacing w:line="360" w:lineRule="auto"/>
        <w:rPr>
          <w:sz w:val="24"/>
          <w:szCs w:val="24"/>
        </w:rPr>
      </w:pPr>
    </w:p>
    <w:p w14:paraId="3CD3A1D5" w14:textId="77777777" w:rsidR="005C5B35" w:rsidRDefault="005C5B35" w:rsidP="00747FD5">
      <w:pPr>
        <w:rPr>
          <w:sz w:val="40"/>
          <w:szCs w:val="40"/>
        </w:rPr>
      </w:pPr>
    </w:p>
    <w:p w14:paraId="03DE7EA9" w14:textId="4C04FB56" w:rsidR="00FF2800" w:rsidRDefault="00A727FF" w:rsidP="00FF2800">
      <w:pPr>
        <w:pStyle w:val="Heading2"/>
      </w:pPr>
      <w:r>
        <w:t>Business Product</w:t>
      </w:r>
    </w:p>
    <w:p w14:paraId="39BDACE7" w14:textId="77777777" w:rsidR="00235291" w:rsidRDefault="00235291" w:rsidP="00235291"/>
    <w:p w14:paraId="3795BB30" w14:textId="1A30491B" w:rsidR="00235291" w:rsidRDefault="002C7849" w:rsidP="00235291">
      <w:r>
        <w:rPr>
          <w:noProof/>
        </w:rPr>
        <w:drawing>
          <wp:inline distT="0" distB="0" distL="0" distR="0" wp14:anchorId="4D9A076B" wp14:editId="04981967">
            <wp:extent cx="2876550" cy="2600325"/>
            <wp:effectExtent l="0" t="0" r="0" b="9525"/>
            <wp:docPr id="1895401573" name="Picture 3" descr="A plate of food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401573" name="Picture 3" descr="A plate of food on a table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714B54" wp14:editId="13EEFD6E">
            <wp:extent cx="2676525" cy="2628900"/>
            <wp:effectExtent l="0" t="0" r="9525" b="0"/>
            <wp:docPr id="2102300357" name="Picture 4" descr="A cup of coffee with a leaf design on top of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300357" name="Picture 4" descr="A cup of coffee with a leaf design on top of i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83566" w14:textId="77777777" w:rsidR="00AD796F" w:rsidRPr="00E67575" w:rsidRDefault="00AD796F" w:rsidP="00E67575">
      <w:pPr>
        <w:spacing w:line="360" w:lineRule="auto"/>
        <w:rPr>
          <w:sz w:val="24"/>
          <w:szCs w:val="24"/>
          <w:u w:val="single"/>
        </w:rPr>
      </w:pPr>
      <w:r w:rsidRPr="00E67575">
        <w:rPr>
          <w:sz w:val="24"/>
          <w:szCs w:val="24"/>
          <w:u w:val="single"/>
        </w:rPr>
        <w:t>Food &amp; Drinks:</w:t>
      </w:r>
    </w:p>
    <w:p w14:paraId="7F45489E" w14:textId="77777777" w:rsidR="00AD796F" w:rsidRPr="00E67575" w:rsidRDefault="00AD796F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• Coffee, tea, hot chocolate</w:t>
      </w:r>
    </w:p>
    <w:p w14:paraId="1FFFC8F1" w14:textId="14ED9D6C" w:rsidR="00AD796F" w:rsidRPr="00E67575" w:rsidRDefault="00AD796F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 xml:space="preserve">• </w:t>
      </w:r>
      <w:r w:rsidR="00BF6AE3" w:rsidRPr="00E67575">
        <w:rPr>
          <w:sz w:val="24"/>
          <w:szCs w:val="24"/>
        </w:rPr>
        <w:t>Healthy b</w:t>
      </w:r>
      <w:r w:rsidRPr="00E67575">
        <w:rPr>
          <w:sz w:val="24"/>
          <w:szCs w:val="24"/>
        </w:rPr>
        <w:t>reakfast</w:t>
      </w:r>
      <w:r w:rsidR="00BF6AE3" w:rsidRPr="00E67575">
        <w:rPr>
          <w:sz w:val="24"/>
          <w:szCs w:val="24"/>
        </w:rPr>
        <w:t>s</w:t>
      </w:r>
      <w:r w:rsidRPr="00E67575">
        <w:rPr>
          <w:sz w:val="24"/>
          <w:szCs w:val="24"/>
        </w:rPr>
        <w:t xml:space="preserve"> (</w:t>
      </w:r>
      <w:r w:rsidR="00C55455" w:rsidRPr="00E67575">
        <w:rPr>
          <w:sz w:val="24"/>
          <w:szCs w:val="24"/>
        </w:rPr>
        <w:t xml:space="preserve">avocado </w:t>
      </w:r>
      <w:r w:rsidRPr="00E67575">
        <w:rPr>
          <w:sz w:val="24"/>
          <w:szCs w:val="24"/>
        </w:rPr>
        <w:t>toast,</w:t>
      </w:r>
      <w:r w:rsidR="0053056D" w:rsidRPr="00E67575">
        <w:rPr>
          <w:sz w:val="24"/>
          <w:szCs w:val="24"/>
        </w:rPr>
        <w:t xml:space="preserve"> protein-based meals</w:t>
      </w:r>
      <w:r w:rsidR="008F3638" w:rsidRPr="00E67575">
        <w:rPr>
          <w:sz w:val="24"/>
          <w:szCs w:val="24"/>
        </w:rPr>
        <w:t>,</w:t>
      </w:r>
      <w:r w:rsidR="00FD4107" w:rsidRPr="00E67575">
        <w:rPr>
          <w:sz w:val="24"/>
          <w:szCs w:val="24"/>
        </w:rPr>
        <w:t>vegan</w:t>
      </w:r>
      <w:r w:rsidR="006D5620" w:rsidRPr="00E67575">
        <w:rPr>
          <w:sz w:val="24"/>
          <w:szCs w:val="24"/>
        </w:rPr>
        <w:t xml:space="preserve"> and low</w:t>
      </w:r>
      <w:r w:rsidR="00E70CB0" w:rsidRPr="00E67575">
        <w:rPr>
          <w:sz w:val="24"/>
          <w:szCs w:val="24"/>
        </w:rPr>
        <w:t xml:space="preserve">-sugar </w:t>
      </w:r>
      <w:r w:rsidR="003829C6" w:rsidRPr="00E67575">
        <w:rPr>
          <w:sz w:val="24"/>
          <w:szCs w:val="24"/>
        </w:rPr>
        <w:t>options</w:t>
      </w:r>
      <w:r w:rsidR="00AF7E10" w:rsidRPr="00E67575">
        <w:rPr>
          <w:sz w:val="24"/>
          <w:szCs w:val="24"/>
        </w:rPr>
        <w:t>,</w:t>
      </w:r>
      <w:r w:rsidR="008F3638" w:rsidRPr="00E67575">
        <w:rPr>
          <w:sz w:val="24"/>
          <w:szCs w:val="24"/>
        </w:rPr>
        <w:t xml:space="preserve"> smoothies</w:t>
      </w:r>
      <w:r w:rsidRPr="00E67575">
        <w:rPr>
          <w:sz w:val="24"/>
          <w:szCs w:val="24"/>
        </w:rPr>
        <w:t>)</w:t>
      </w:r>
      <w:r w:rsidR="00252C4B" w:rsidRPr="00E67575">
        <w:rPr>
          <w:sz w:val="24"/>
          <w:szCs w:val="24"/>
        </w:rPr>
        <w:t xml:space="preserve">. This responds </w:t>
      </w:r>
      <w:r w:rsidR="004645DB" w:rsidRPr="00E67575">
        <w:rPr>
          <w:sz w:val="24"/>
          <w:szCs w:val="24"/>
        </w:rPr>
        <w:t xml:space="preserve">to growing demand </w:t>
      </w:r>
      <w:r w:rsidR="001C45D2" w:rsidRPr="00E67575">
        <w:rPr>
          <w:sz w:val="24"/>
          <w:szCs w:val="24"/>
        </w:rPr>
        <w:t>for health</w:t>
      </w:r>
      <w:r w:rsidR="00D83ABB" w:rsidRPr="00E67575">
        <w:rPr>
          <w:sz w:val="24"/>
          <w:szCs w:val="24"/>
        </w:rPr>
        <w:t>ier café options</w:t>
      </w:r>
      <w:r w:rsidR="00E842D0" w:rsidRPr="00E67575">
        <w:rPr>
          <w:sz w:val="24"/>
          <w:szCs w:val="24"/>
        </w:rPr>
        <w:t xml:space="preserve"> (Statista</w:t>
      </w:r>
      <w:r w:rsidR="003967ED" w:rsidRPr="00E67575">
        <w:rPr>
          <w:sz w:val="24"/>
          <w:szCs w:val="24"/>
        </w:rPr>
        <w:t>, 2024)</w:t>
      </w:r>
    </w:p>
    <w:p w14:paraId="32CC7CA0" w14:textId="2A58D6C4" w:rsidR="00AD796F" w:rsidRPr="00E67575" w:rsidRDefault="00AD796F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 xml:space="preserve">• Lunch </w:t>
      </w:r>
      <w:r w:rsidR="002A2AD1" w:rsidRPr="00E67575">
        <w:rPr>
          <w:sz w:val="24"/>
          <w:szCs w:val="24"/>
        </w:rPr>
        <w:t xml:space="preserve">meals </w:t>
      </w:r>
      <w:r w:rsidRPr="00E67575">
        <w:rPr>
          <w:sz w:val="24"/>
          <w:szCs w:val="24"/>
        </w:rPr>
        <w:t>(sandwiches, soups)</w:t>
      </w:r>
    </w:p>
    <w:p w14:paraId="69D5CD01" w14:textId="7DA72627" w:rsidR="00AD796F" w:rsidRPr="00E67575" w:rsidRDefault="00AD796F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• Cakes</w:t>
      </w:r>
      <w:r w:rsidR="00DA4BD2" w:rsidRPr="00E67575">
        <w:rPr>
          <w:sz w:val="24"/>
          <w:szCs w:val="24"/>
        </w:rPr>
        <w:t>, pastries</w:t>
      </w:r>
      <w:r w:rsidRPr="00E67575">
        <w:rPr>
          <w:sz w:val="24"/>
          <w:szCs w:val="24"/>
        </w:rPr>
        <w:t xml:space="preserve"> and desserts</w:t>
      </w:r>
    </w:p>
    <w:p w14:paraId="129AB267" w14:textId="77777777" w:rsidR="005B1207" w:rsidRPr="00E67575" w:rsidRDefault="005B1207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  <w:u w:val="single"/>
        </w:rPr>
        <w:t>Kids Menu</w:t>
      </w:r>
      <w:r w:rsidRPr="00E67575">
        <w:rPr>
          <w:sz w:val="24"/>
          <w:szCs w:val="24"/>
        </w:rPr>
        <w:t>:</w:t>
      </w:r>
    </w:p>
    <w:p w14:paraId="53BAC793" w14:textId="77777777" w:rsidR="005B1207" w:rsidRPr="00E67575" w:rsidRDefault="005B1207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• Healthy snacks</w:t>
      </w:r>
    </w:p>
    <w:p w14:paraId="3F87280C" w14:textId="77777777" w:rsidR="005B1207" w:rsidRPr="00E67575" w:rsidRDefault="005B1207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• Babyccinos</w:t>
      </w:r>
    </w:p>
    <w:p w14:paraId="3F181F70" w14:textId="77777777" w:rsidR="005B1207" w:rsidRPr="00E67575" w:rsidRDefault="005B1207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• Allergy-friendly options</w:t>
      </w:r>
    </w:p>
    <w:p w14:paraId="3D87310B" w14:textId="77777777" w:rsidR="00664D6D" w:rsidRPr="00E67575" w:rsidRDefault="00664D6D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  <w:u w:val="single"/>
        </w:rPr>
        <w:t>Pet-Friendly Features</w:t>
      </w:r>
      <w:r w:rsidRPr="00E67575">
        <w:rPr>
          <w:sz w:val="24"/>
          <w:szCs w:val="24"/>
        </w:rPr>
        <w:t>:</w:t>
      </w:r>
    </w:p>
    <w:p w14:paraId="06715528" w14:textId="77777777" w:rsidR="00664D6D" w:rsidRPr="00E67575" w:rsidRDefault="00664D6D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• Dog water bowls</w:t>
      </w:r>
    </w:p>
    <w:p w14:paraId="44DC910F" w14:textId="77777777" w:rsidR="00664D6D" w:rsidRPr="00E67575" w:rsidRDefault="00664D6D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• Dog treats</w:t>
      </w:r>
    </w:p>
    <w:p w14:paraId="5CB5C8C2" w14:textId="77777777" w:rsidR="00664D6D" w:rsidRPr="00E67575" w:rsidRDefault="00664D6D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• Outdoor seating for pet owners</w:t>
      </w:r>
    </w:p>
    <w:p w14:paraId="244B2FAF" w14:textId="19472867" w:rsidR="00A22255" w:rsidRPr="00E67575" w:rsidRDefault="00A22255" w:rsidP="00E67575">
      <w:p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lastRenderedPageBreak/>
        <w:t>Menu will be kept simple to ensure efficiency and reduce waste (Food Standards Agency, 2023).</w:t>
      </w:r>
    </w:p>
    <w:p w14:paraId="59B2E993" w14:textId="77777777" w:rsidR="00451AAA" w:rsidRDefault="00451AAA" w:rsidP="00235291"/>
    <w:p w14:paraId="478F785A" w14:textId="77777777" w:rsidR="00FC6DCE" w:rsidRPr="00235291" w:rsidRDefault="00FC6DCE" w:rsidP="00235291"/>
    <w:p w14:paraId="05518D19" w14:textId="45E131EC" w:rsidR="4726A120" w:rsidRDefault="211BDD82" w:rsidP="00D07450">
      <w:pPr>
        <w:pStyle w:val="Heading1"/>
        <w:ind w:left="360"/>
        <w:rPr>
          <w:sz w:val="32"/>
        </w:rPr>
      </w:pPr>
      <w:r w:rsidRPr="4726A120">
        <w:rPr>
          <w:sz w:val="32"/>
        </w:rPr>
        <w:t>Business Objectives (SMART)</w:t>
      </w:r>
    </w:p>
    <w:p w14:paraId="289A7468" w14:textId="77777777" w:rsidR="00E67575" w:rsidRPr="00E67575" w:rsidRDefault="00E67575" w:rsidP="00E67575"/>
    <w:p w14:paraId="44A9CF2E" w14:textId="0658BE73" w:rsidR="00510436" w:rsidRPr="00E62DE3" w:rsidRDefault="00A26F45" w:rsidP="00E67575">
      <w:pPr>
        <w:spacing w:line="360" w:lineRule="auto"/>
        <w:ind w:left="360"/>
        <w:rPr>
          <w:sz w:val="28"/>
          <w:szCs w:val="28"/>
        </w:rPr>
      </w:pPr>
      <w:r w:rsidRPr="00E62DE3">
        <w:rPr>
          <w:sz w:val="28"/>
          <w:szCs w:val="28"/>
        </w:rPr>
        <w:t>Short-Term Objectives (Within 1 Year)</w:t>
      </w:r>
    </w:p>
    <w:p w14:paraId="172F4D9F" w14:textId="757736FD" w:rsidR="00A26F45" w:rsidRPr="00E67575" w:rsidRDefault="00A26F45" w:rsidP="00E67575">
      <w:pPr>
        <w:pStyle w:val="ListParagraph"/>
        <w:numPr>
          <w:ilvl w:val="0"/>
          <w:numId w:val="23"/>
        </w:num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Achieve break-even within 6–12 months</w:t>
      </w:r>
    </w:p>
    <w:p w14:paraId="0CC197B2" w14:textId="3BAA929B" w:rsidR="00A26F45" w:rsidRPr="00E67575" w:rsidRDefault="00A26F45" w:rsidP="00E67575">
      <w:pPr>
        <w:pStyle w:val="ListParagraph"/>
        <w:numPr>
          <w:ilvl w:val="0"/>
          <w:numId w:val="23"/>
        </w:num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Build a base of at least 100 regular customers</w:t>
      </w:r>
    </w:p>
    <w:p w14:paraId="40BB8CDE" w14:textId="6E03687D" w:rsidR="00611DC9" w:rsidRPr="00E67575" w:rsidRDefault="00A26F45" w:rsidP="00E67575">
      <w:pPr>
        <w:pStyle w:val="ListParagraph"/>
        <w:numPr>
          <w:ilvl w:val="0"/>
          <w:numId w:val="23"/>
        </w:num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Establish strong local brand awareness</w:t>
      </w:r>
    </w:p>
    <w:p w14:paraId="35ACC012" w14:textId="382A07C4" w:rsidR="00BB1749" w:rsidRPr="00E67575" w:rsidRDefault="002838DF" w:rsidP="00E67575">
      <w:pPr>
        <w:pStyle w:val="ListParagraph"/>
        <w:numPr>
          <w:ilvl w:val="0"/>
          <w:numId w:val="23"/>
        </w:num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 xml:space="preserve">Launch </w:t>
      </w:r>
      <w:r w:rsidR="00553C91" w:rsidRPr="00E67575">
        <w:rPr>
          <w:sz w:val="24"/>
          <w:szCs w:val="24"/>
        </w:rPr>
        <w:t>loyalty</w:t>
      </w:r>
      <w:r w:rsidRPr="00E67575">
        <w:rPr>
          <w:sz w:val="24"/>
          <w:szCs w:val="24"/>
        </w:rPr>
        <w:t xml:space="preserve"> cards (example each 10th coffee is free)</w:t>
      </w:r>
    </w:p>
    <w:p w14:paraId="6D7DE104" w14:textId="77777777" w:rsidR="003C1C6B" w:rsidRPr="00E67575" w:rsidRDefault="003C1C6B" w:rsidP="00E67575">
      <w:pPr>
        <w:spacing w:line="360" w:lineRule="auto"/>
        <w:rPr>
          <w:sz w:val="24"/>
          <w:szCs w:val="24"/>
        </w:rPr>
      </w:pPr>
    </w:p>
    <w:p w14:paraId="02CDF671" w14:textId="0259068C" w:rsidR="000A4546" w:rsidRPr="00E62DE3" w:rsidRDefault="00BE73D4" w:rsidP="00E67575">
      <w:pPr>
        <w:spacing w:line="360" w:lineRule="auto"/>
        <w:rPr>
          <w:sz w:val="28"/>
          <w:szCs w:val="28"/>
        </w:rPr>
      </w:pPr>
      <w:r w:rsidRPr="00E62DE3">
        <w:rPr>
          <w:sz w:val="28"/>
          <w:szCs w:val="28"/>
        </w:rPr>
        <w:t xml:space="preserve">      </w:t>
      </w:r>
      <w:r w:rsidR="00611DC9" w:rsidRPr="00E62DE3">
        <w:rPr>
          <w:sz w:val="28"/>
          <w:szCs w:val="28"/>
        </w:rPr>
        <w:t>Long-Term Objectives (1–3 Years</w:t>
      </w:r>
      <w:r w:rsidRPr="00E62DE3">
        <w:rPr>
          <w:sz w:val="28"/>
          <w:szCs w:val="28"/>
        </w:rPr>
        <w:t>)</w:t>
      </w:r>
    </w:p>
    <w:p w14:paraId="1B7DC75F" w14:textId="0FCD7B4B" w:rsidR="00611DC9" w:rsidRPr="00E67575" w:rsidRDefault="00611DC9" w:rsidP="00E67575">
      <w:pPr>
        <w:pStyle w:val="ListParagraph"/>
        <w:numPr>
          <w:ilvl w:val="0"/>
          <w:numId w:val="24"/>
        </w:num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Increase revenue by 15–20% annually</w:t>
      </w:r>
    </w:p>
    <w:p w14:paraId="43564002" w14:textId="59200317" w:rsidR="00611DC9" w:rsidRPr="00E67575" w:rsidRDefault="00611DC9" w:rsidP="00E67575">
      <w:pPr>
        <w:pStyle w:val="ListParagraph"/>
        <w:numPr>
          <w:ilvl w:val="0"/>
          <w:numId w:val="24"/>
        </w:num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Expand services (events, delivery)</w:t>
      </w:r>
    </w:p>
    <w:p w14:paraId="2AE4E250" w14:textId="5DA370A5" w:rsidR="0075517B" w:rsidRPr="00E67575" w:rsidRDefault="00611DC9" w:rsidP="00E67575">
      <w:pPr>
        <w:pStyle w:val="ListParagraph"/>
        <w:numPr>
          <w:ilvl w:val="0"/>
          <w:numId w:val="24"/>
        </w:numPr>
        <w:spacing w:line="360" w:lineRule="auto"/>
        <w:rPr>
          <w:sz w:val="24"/>
          <w:szCs w:val="24"/>
        </w:rPr>
      </w:pPr>
      <w:r w:rsidRPr="00E67575">
        <w:rPr>
          <w:sz w:val="24"/>
          <w:szCs w:val="24"/>
        </w:rPr>
        <w:t>Open a second café location</w:t>
      </w:r>
    </w:p>
    <w:p w14:paraId="65CE10DE" w14:textId="056839EF" w:rsidR="00F114BD" w:rsidRPr="00E67575" w:rsidRDefault="00F114BD" w:rsidP="00E67575">
      <w:pPr>
        <w:spacing w:line="360" w:lineRule="auto"/>
        <w:rPr>
          <w:sz w:val="24"/>
          <w:szCs w:val="24"/>
        </w:rPr>
      </w:pPr>
    </w:p>
    <w:p w14:paraId="135D58EB" w14:textId="70F6CB90" w:rsidR="00747FD5" w:rsidRPr="00622EDC" w:rsidRDefault="00747FD5" w:rsidP="00622EDC">
      <w:pPr>
        <w:pStyle w:val="Heading1"/>
      </w:pPr>
      <w:bookmarkStart w:id="1" w:name="_Toc120719598"/>
      <w:r w:rsidRPr="00747FD5">
        <w:t>Market Analysis and Marketing Plan</w:t>
      </w:r>
      <w:bookmarkEnd w:id="1"/>
    </w:p>
    <w:p w14:paraId="342106F6" w14:textId="77777777" w:rsidR="001D1B2A" w:rsidRPr="001D1B2A" w:rsidRDefault="001D1B2A" w:rsidP="00643A33">
      <w:pPr>
        <w:pStyle w:val="Heading2"/>
        <w:rPr>
          <w:rFonts w:ascii="Times New Roman" w:hAnsi="Times New Roman"/>
          <w:lang w:eastAsia="en-GB"/>
        </w:rPr>
      </w:pPr>
      <w:r w:rsidRPr="001D1B2A">
        <w:rPr>
          <w:bdr w:val="none" w:sz="0" w:space="0" w:color="auto" w:frame="1"/>
          <w:lang w:eastAsia="en-GB"/>
        </w:rPr>
        <w:t>Segmentation, Targeting, and Positioning Strategy</w:t>
      </w:r>
    </w:p>
    <w:p w14:paraId="7214C7FB" w14:textId="77777777" w:rsidR="001D1B2A" w:rsidRPr="001D1B2A" w:rsidRDefault="001D1B2A" w:rsidP="003829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en-GB"/>
        </w:rPr>
      </w:pPr>
    </w:p>
    <w:p w14:paraId="2248E65D" w14:textId="5B42B705" w:rsidR="001D1B2A" w:rsidRDefault="00382922" w:rsidP="00382922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segmentation, targeting, and positioning strategy helps the café clearly define its ideal customers and differentiate itself from competitors.</w:t>
      </w:r>
    </w:p>
    <w:p w14:paraId="327D3A40" w14:textId="77777777" w:rsidR="00E62DE3" w:rsidRPr="00E62DE3" w:rsidRDefault="00E62DE3" w:rsidP="00382922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7E2D4C88" w14:textId="24795013" w:rsidR="00384BD0" w:rsidRPr="00E62DE3" w:rsidRDefault="001D1B2A" w:rsidP="00553C91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8"/>
          <w:szCs w:val="28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1. Market Segmentation</w:t>
      </w:r>
    </w:p>
    <w:p w14:paraId="6600E5BE" w14:textId="0C07D97A" w:rsidR="001D1B2A" w:rsidRPr="00E62DE3" w:rsidRDefault="001D1B2A" w:rsidP="00553C91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For the family and pet-friendly café, segmentation will help identify the most relevant customer groups in the local community.</w:t>
      </w:r>
    </w:p>
    <w:p w14:paraId="4B7A8D9A" w14:textId="14AC8436" w:rsidR="001D1B2A" w:rsidRPr="00E62DE3" w:rsidRDefault="001D1B2A" w:rsidP="00553C91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 can segment its market using demographic, geographic, psychographic, and behavioural factors.</w:t>
      </w:r>
    </w:p>
    <w:p w14:paraId="37973625" w14:textId="77777777" w:rsidR="001D1B2A" w:rsidRPr="00D93FD3" w:rsidRDefault="001D1B2A" w:rsidP="00553C91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color w:val="000000"/>
          <w:sz w:val="28"/>
          <w:szCs w:val="28"/>
          <w:lang w:eastAsia="en-GB"/>
        </w:rPr>
      </w:pPr>
    </w:p>
    <w:p w14:paraId="4218C564" w14:textId="0C6CCD4C" w:rsidR="001D1B2A" w:rsidRPr="00E62DE3" w:rsidRDefault="001D1B2A" w:rsidP="00030F2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u w:val="single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Geographic Segmentation</w:t>
      </w:r>
      <w:r w:rsidR="00030F23" w:rsidRPr="00E62DE3">
        <w:rPr>
          <w:rFonts w:eastAsia="Times New Roman" w:cs="Arial"/>
          <w:color w:val="000000"/>
          <w:sz w:val="24"/>
          <w:szCs w:val="24"/>
          <w:lang w:eastAsia="en-GB"/>
        </w:rPr>
        <w:t xml:space="preserve"> </w:t>
      </w: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include:</w:t>
      </w:r>
    </w:p>
    <w:p w14:paraId="4B595A47" w14:textId="5C13F712" w:rsidR="001D1B2A" w:rsidRPr="00E62DE3" w:rsidRDefault="001D1B2A" w:rsidP="00E62DE3">
      <w:pPr>
        <w:numPr>
          <w:ilvl w:val="0"/>
          <w:numId w:val="2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lastRenderedPageBreak/>
        <w:t>Local residents</w:t>
      </w:r>
      <w:r w:rsidR="00384BD0"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– 65</w:t>
      </w:r>
      <w:r w:rsidR="00547653"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% of customers</w:t>
      </w:r>
    </w:p>
    <w:p w14:paraId="3DE9448A" w14:textId="77777777" w:rsidR="001D1B2A" w:rsidRPr="00E62DE3" w:rsidRDefault="001D1B2A" w:rsidP="00E62DE3">
      <w:pPr>
        <w:numPr>
          <w:ilvl w:val="0"/>
          <w:numId w:val="2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People working in nearby offices</w:t>
      </w:r>
    </w:p>
    <w:p w14:paraId="38F72771" w14:textId="77777777" w:rsidR="001D1B2A" w:rsidRPr="00E62DE3" w:rsidRDefault="001D1B2A" w:rsidP="00E62DE3">
      <w:pPr>
        <w:numPr>
          <w:ilvl w:val="0"/>
          <w:numId w:val="2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Visitors spending time in the area</w:t>
      </w:r>
    </w:p>
    <w:p w14:paraId="7CB0F490" w14:textId="4D4A3AD6" w:rsidR="001D1B2A" w:rsidRPr="00E62DE3" w:rsidRDefault="001D1B2A" w:rsidP="00E62DE3">
      <w:pPr>
        <w:numPr>
          <w:ilvl w:val="0"/>
          <w:numId w:val="2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Dog walkers and park visitors</w:t>
      </w:r>
      <w:r w:rsidR="00030F23"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</w:p>
    <w:p w14:paraId="175A240E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7825D971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40901669" w14:textId="6E048D5E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Demographic Segmentation</w:t>
      </w:r>
    </w:p>
    <w:p w14:paraId="7663ED1F" w14:textId="725C96B5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café’s key demographic segments include:</w:t>
      </w:r>
    </w:p>
    <w:p w14:paraId="46B0C7E5" w14:textId="42BCBAE5" w:rsidR="001D1B2A" w:rsidRPr="00E62DE3" w:rsidRDefault="001D1B2A" w:rsidP="00E62DE3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Families with children</w:t>
      </w:r>
      <w:r w:rsidR="00A5393C"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. </w:t>
      </w:r>
      <w:r w:rsidR="00A5393C"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Parents often look for comfortable places where children are welcome and where they can relax while spending time together.</w:t>
      </w:r>
    </w:p>
    <w:p w14:paraId="06F177FB" w14:textId="57DE8DB4" w:rsidR="001D1B2A" w:rsidRPr="00E62DE3" w:rsidRDefault="001D1B2A" w:rsidP="00E62DE3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Young professionals</w:t>
      </w:r>
      <w:r w:rsidR="006F37AA"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and students</w:t>
      </w:r>
    </w:p>
    <w:p w14:paraId="50BB3079" w14:textId="3A7C76D4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People aged 22–40 who enjoy visiting cafés to work remotely, meet friends, or relax.</w:t>
      </w:r>
    </w:p>
    <w:p w14:paraId="383F7E01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7FAACB1D" w14:textId="48BF71CF" w:rsidR="00030F23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Psychographic Segmentation</w:t>
      </w:r>
    </w:p>
    <w:p w14:paraId="5B491D74" w14:textId="42263DAE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 will target customers who:</w:t>
      </w:r>
    </w:p>
    <w:p w14:paraId="1EFBD099" w14:textId="77777777" w:rsidR="001D1B2A" w:rsidRPr="00E62DE3" w:rsidRDefault="001D1B2A" w:rsidP="00E62DE3">
      <w:pPr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Value community and social interaction</w:t>
      </w:r>
    </w:p>
    <w:p w14:paraId="3D7E2ECF" w14:textId="77777777" w:rsidR="001D1B2A" w:rsidRPr="00E62DE3" w:rsidRDefault="001D1B2A" w:rsidP="00E62DE3">
      <w:pPr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Enjoy relaxed and cozy environments</w:t>
      </w:r>
    </w:p>
    <w:p w14:paraId="2CD6A201" w14:textId="77777777" w:rsidR="001D1B2A" w:rsidRPr="00E62DE3" w:rsidRDefault="001D1B2A" w:rsidP="00E62DE3">
      <w:pPr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Love animals and outdoor activities</w:t>
      </w:r>
    </w:p>
    <w:p w14:paraId="4111BBEE" w14:textId="77777777" w:rsidR="001D1B2A" w:rsidRPr="00E62DE3" w:rsidRDefault="001D1B2A" w:rsidP="00E62DE3">
      <w:pPr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Prefer local, independent businesses instead of large chains</w:t>
      </w:r>
    </w:p>
    <w:p w14:paraId="606382CF" w14:textId="77777777" w:rsidR="001D1B2A" w:rsidRPr="00E62DE3" w:rsidRDefault="001D1B2A" w:rsidP="00E62DE3">
      <w:pPr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Appreciate quality coffee and homemade food</w:t>
      </w:r>
    </w:p>
    <w:p w14:paraId="3EF2FC99" w14:textId="13F1044F" w:rsidR="00A73C4F" w:rsidRPr="00E62DE3" w:rsidRDefault="00A73C4F" w:rsidP="00E62DE3">
      <w:pPr>
        <w:shd w:val="clear" w:color="auto" w:fill="FFFFFF" w:themeFill="background1"/>
        <w:spacing w:after="0" w:line="360" w:lineRule="auto"/>
        <w:rPr>
          <w:rFonts w:eastAsia="Times New Roman" w:cs="Arial"/>
          <w:b/>
          <w:bCs/>
          <w:color w:val="000000"/>
          <w:sz w:val="24"/>
          <w:szCs w:val="24"/>
          <w:u w:val="single"/>
          <w:bdr w:val="none" w:sz="0" w:space="0" w:color="auto" w:frame="1"/>
          <w:lang w:eastAsia="en-GB"/>
        </w:rPr>
      </w:pPr>
    </w:p>
    <w:p w14:paraId="452B6A07" w14:textId="743E369C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Behavioural Segmentation</w:t>
      </w:r>
      <w:r w:rsidR="006B6B08" w:rsidRPr="00E62DE3"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6B6B08"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focuses on</w:t>
      </w:r>
      <w:r w:rsidR="006B6B08" w:rsidRPr="00E62DE3">
        <w:rPr>
          <w:rFonts w:eastAsia="Times New Roman" w:cs="Arial"/>
          <w:color w:val="000000"/>
          <w:sz w:val="24"/>
          <w:szCs w:val="24"/>
          <w:lang w:eastAsia="en-GB"/>
        </w:rPr>
        <w:t xml:space="preserve"> f</w:t>
      </w: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amilies and groups who prefer to visit cafés on weekends for brunch or leisure time.</w:t>
      </w:r>
    </w:p>
    <w:p w14:paraId="2D8F707A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8"/>
          <w:szCs w:val="28"/>
          <w:lang w:eastAsia="en-GB"/>
        </w:rPr>
      </w:pPr>
    </w:p>
    <w:p w14:paraId="3E85B06E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8"/>
          <w:szCs w:val="28"/>
          <w:lang w:eastAsia="en-GB"/>
        </w:rPr>
      </w:pPr>
    </w:p>
    <w:p w14:paraId="669B3AB3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36"/>
          <w:szCs w:val="36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>2. Targeting Strategy</w:t>
      </w:r>
    </w:p>
    <w:p w14:paraId="6C27C682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46A38007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After identifying different segments, the next step is selecting the most attractive and profitable target markets.</w:t>
      </w:r>
    </w:p>
    <w:p w14:paraId="29684394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E62DE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 will primarily focus on three main target groups.</w:t>
      </w:r>
    </w:p>
    <w:p w14:paraId="22639BAF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3F135754" w14:textId="77777777" w:rsidR="00E62DE3" w:rsidRDefault="00E62DE3" w:rsidP="00E62DE3">
      <w:pPr>
        <w:shd w:val="clear" w:color="auto" w:fill="FFFFFF"/>
        <w:spacing w:after="0" w:line="360" w:lineRule="auto"/>
        <w:rPr>
          <w:rFonts w:eastAsia="Times New Roman" w:cs="Arial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</w:p>
    <w:p w14:paraId="410C66EA" w14:textId="42A5D87A" w:rsidR="00E73D40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8"/>
          <w:szCs w:val="28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lastRenderedPageBreak/>
        <w:t>Primary Target Market: Families with Children</w:t>
      </w:r>
    </w:p>
    <w:p w14:paraId="14D9B912" w14:textId="21E0E87C" w:rsidR="001D1B2A" w:rsidRPr="00011E43" w:rsidRDefault="001D1B2A" w:rsidP="00E62DE3">
      <w:pPr>
        <w:shd w:val="clear" w:color="auto" w:fill="FFFFFF" w:themeFill="background1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011E4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 can attract families by offering:</w:t>
      </w:r>
    </w:p>
    <w:p w14:paraId="7F9DA6B3" w14:textId="77777777" w:rsidR="001D1B2A" w:rsidRPr="00011E43" w:rsidRDefault="001D1B2A" w:rsidP="00E62DE3">
      <w:pPr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011E4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A small children’s play corner</w:t>
      </w:r>
    </w:p>
    <w:p w14:paraId="5E1125F3" w14:textId="77777777" w:rsidR="001D1B2A" w:rsidRPr="00011E43" w:rsidRDefault="001D1B2A" w:rsidP="00E62DE3">
      <w:pPr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011E4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Kid-friendly menu items</w:t>
      </w:r>
    </w:p>
    <w:p w14:paraId="52E9BE1B" w14:textId="77777777" w:rsidR="001D1B2A" w:rsidRPr="00011E43" w:rsidRDefault="001D1B2A" w:rsidP="00E62DE3">
      <w:pPr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011E4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Comfortable seating areas</w:t>
      </w:r>
    </w:p>
    <w:p w14:paraId="6C2F020C" w14:textId="77777777" w:rsidR="001D1B2A" w:rsidRPr="00011E43" w:rsidRDefault="001D1B2A" w:rsidP="00E62DE3">
      <w:pPr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011E43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Weekend family brunch specials</w:t>
      </w:r>
    </w:p>
    <w:p w14:paraId="626E8A4E" w14:textId="77777777" w:rsidR="001D1B2A" w:rsidRPr="00011E4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2B707BEE" w14:textId="705DE283" w:rsidR="4726A120" w:rsidRPr="00A07CB8" w:rsidRDefault="001D1B2A" w:rsidP="00E62DE3">
      <w:pPr>
        <w:shd w:val="clear" w:color="auto" w:fill="FFFFFF" w:themeFill="background1"/>
        <w:spacing w:after="0" w:line="360" w:lineRule="auto"/>
        <w:rPr>
          <w:rFonts w:eastAsia="Times New Roman" w:cs="Arial"/>
          <w:color w:val="000000" w:themeColor="text1"/>
          <w:sz w:val="28"/>
          <w:szCs w:val="28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Secondary Target Market: Pet Owners</w:t>
      </w:r>
    </w:p>
    <w:p w14:paraId="0AB15DF6" w14:textId="77777777" w:rsidR="001D1B2A" w:rsidRPr="00A07CB8" w:rsidRDefault="001D1B2A" w:rsidP="00E62DE3">
      <w:pPr>
        <w:shd w:val="clear" w:color="auto" w:fill="FFFFFF" w:themeFill="background1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 will attract pet owners by providing:</w:t>
      </w:r>
    </w:p>
    <w:p w14:paraId="516E4E27" w14:textId="77777777" w:rsidR="001D1B2A" w:rsidRPr="00A07CB8" w:rsidRDefault="001D1B2A" w:rsidP="00E62DE3">
      <w:pPr>
        <w:numPr>
          <w:ilvl w:val="0"/>
          <w:numId w:val="5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Pet-friendly seating areas</w:t>
      </w:r>
    </w:p>
    <w:p w14:paraId="0FB91952" w14:textId="77777777" w:rsidR="001D1B2A" w:rsidRPr="00A07CB8" w:rsidRDefault="001D1B2A" w:rsidP="00E62DE3">
      <w:pPr>
        <w:numPr>
          <w:ilvl w:val="0"/>
          <w:numId w:val="5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Water bowls for dogs</w:t>
      </w:r>
    </w:p>
    <w:p w14:paraId="4B0D0886" w14:textId="77777777" w:rsidR="001D1B2A" w:rsidRPr="00A07CB8" w:rsidRDefault="001D1B2A" w:rsidP="00E62DE3">
      <w:pPr>
        <w:numPr>
          <w:ilvl w:val="0"/>
          <w:numId w:val="5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Dog treats or small pet snacks</w:t>
      </w:r>
    </w:p>
    <w:p w14:paraId="5C29D41E" w14:textId="1F64A0C6" w:rsidR="001D1B2A" w:rsidRPr="00A07CB8" w:rsidRDefault="001D1B2A" w:rsidP="00E62DE3">
      <w:pPr>
        <w:numPr>
          <w:ilvl w:val="0"/>
          <w:numId w:val="5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Outdoor seating where pets are welcome</w:t>
      </w:r>
    </w:p>
    <w:p w14:paraId="4BBB7CCE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8"/>
          <w:szCs w:val="28"/>
          <w:lang w:eastAsia="en-GB"/>
        </w:rPr>
      </w:pPr>
    </w:p>
    <w:p w14:paraId="5F23EF78" w14:textId="14CD0658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8"/>
          <w:szCs w:val="28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Third Target Market: Young Professionals and Students</w:t>
      </w:r>
    </w:p>
    <w:p w14:paraId="0BFC4A85" w14:textId="77777777" w:rsidR="001D1B2A" w:rsidRPr="00A07CB8" w:rsidRDefault="001D1B2A" w:rsidP="00E62DE3">
      <w:pPr>
        <w:shd w:val="clear" w:color="auto" w:fill="FFFFFF" w:themeFill="background1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 can attract this group by offering:</w:t>
      </w:r>
    </w:p>
    <w:p w14:paraId="68C381EB" w14:textId="77777777" w:rsidR="001D1B2A" w:rsidRPr="00A07CB8" w:rsidRDefault="001D1B2A" w:rsidP="00E62DE3">
      <w:pPr>
        <w:numPr>
          <w:ilvl w:val="0"/>
          <w:numId w:val="6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Free Wi-Fi</w:t>
      </w:r>
    </w:p>
    <w:p w14:paraId="2F5BF7A7" w14:textId="77777777" w:rsidR="001D1B2A" w:rsidRPr="00A07CB8" w:rsidRDefault="001D1B2A" w:rsidP="00E62DE3">
      <w:pPr>
        <w:numPr>
          <w:ilvl w:val="0"/>
          <w:numId w:val="6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Comfortable seating</w:t>
      </w:r>
    </w:p>
    <w:p w14:paraId="76388EFE" w14:textId="77777777" w:rsidR="001D1B2A" w:rsidRPr="00A07CB8" w:rsidRDefault="001D1B2A" w:rsidP="00E62DE3">
      <w:pPr>
        <w:numPr>
          <w:ilvl w:val="0"/>
          <w:numId w:val="6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Good-quality coffee</w:t>
      </w:r>
    </w:p>
    <w:p w14:paraId="72D2917E" w14:textId="77777777" w:rsidR="001D1B2A" w:rsidRPr="00A07CB8" w:rsidRDefault="001D1B2A" w:rsidP="00E62DE3">
      <w:pPr>
        <w:numPr>
          <w:ilvl w:val="0"/>
          <w:numId w:val="6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A calm and cozy environment</w:t>
      </w:r>
    </w:p>
    <w:p w14:paraId="4D307939" w14:textId="78FEB1A6" w:rsidR="001D1B2A" w:rsidRPr="00A07CB8" w:rsidRDefault="001D1B2A" w:rsidP="00E62DE3">
      <w:pPr>
        <w:numPr>
          <w:ilvl w:val="0"/>
          <w:numId w:val="6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Affordable lunch or coffee deals</w:t>
      </w:r>
    </w:p>
    <w:p w14:paraId="3E85FC69" w14:textId="77777777" w:rsidR="001D1B2A" w:rsidRPr="00E62DE3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8"/>
          <w:szCs w:val="28"/>
          <w:lang w:eastAsia="en-GB"/>
        </w:rPr>
      </w:pPr>
    </w:p>
    <w:p w14:paraId="0FA33FDF" w14:textId="4F28B7A3" w:rsidR="00A07CB8" w:rsidRPr="00A07CB8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36"/>
          <w:szCs w:val="36"/>
          <w:lang w:eastAsia="en-GB"/>
        </w:rPr>
      </w:pPr>
      <w:r w:rsidRPr="00E62DE3">
        <w:rPr>
          <w:rFonts w:eastAsia="Times New Roman" w:cs="Arial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>3. Positioning Strategy</w:t>
      </w:r>
    </w:p>
    <w:p w14:paraId="27BD76F0" w14:textId="77777777" w:rsidR="00A07CB8" w:rsidRDefault="00A07CB8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424B3EF2" w14:textId="2B9C56DF" w:rsidR="001D1B2A" w:rsidRPr="00A07CB8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 will position itself as:</w:t>
      </w:r>
    </w:p>
    <w:p w14:paraId="24597B92" w14:textId="3063499F" w:rsidR="001D1B2A" w:rsidRPr="00A07CB8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“A cozy community café where families, friends, and pets are always welcome.”</w:t>
      </w:r>
    </w:p>
    <w:p w14:paraId="17E64517" w14:textId="7667D0C2" w:rsidR="001D1B2A" w:rsidRPr="00A07CB8" w:rsidRDefault="001D1B2A" w:rsidP="00E62DE3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Unlike large coffee chains, the café will focus on creating a warm, local, and personal experience</w:t>
      </w:r>
      <w:r w:rsidR="00643A33"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and will be focused mostly on regular clients.</w:t>
      </w:r>
    </w:p>
    <w:p w14:paraId="268EA2B4" w14:textId="77777777" w:rsidR="00A07CB8" w:rsidRDefault="00A07CB8" w:rsidP="00A516F8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  <w:bdr w:val="none" w:sz="0" w:space="0" w:color="auto" w:frame="1"/>
          <w:lang w:eastAsia="en-GB"/>
        </w:rPr>
      </w:pPr>
    </w:p>
    <w:p w14:paraId="6632F3F4" w14:textId="6C0C1500" w:rsidR="001D1B2A" w:rsidRPr="001D1B2A" w:rsidRDefault="001D1B2A" w:rsidP="00A516F8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color w:val="000000"/>
          <w:sz w:val="28"/>
          <w:szCs w:val="28"/>
          <w:lang w:eastAsia="en-GB"/>
        </w:rPr>
      </w:pPr>
      <w:r w:rsidRPr="001D1B2A">
        <w:rPr>
          <w:rFonts w:asciiTheme="minorHAnsi" w:eastAsia="Times New Roman" w:hAnsiTheme="minorHAnsi" w:cstheme="minorHAnsi"/>
          <w:b/>
          <w:bCs/>
          <w:color w:val="000000"/>
          <w:sz w:val="28"/>
          <w:szCs w:val="28"/>
          <w:bdr w:val="none" w:sz="0" w:space="0" w:color="auto" w:frame="1"/>
          <w:lang w:eastAsia="en-GB"/>
        </w:rPr>
        <w:t>Key Positioning Elements</w:t>
      </w:r>
    </w:p>
    <w:p w14:paraId="4BC5B706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7B0B43C8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1. Community-focused atmosphere</w:t>
      </w:r>
    </w:p>
    <w:p w14:paraId="4421FA15" w14:textId="7FEC9AC5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lastRenderedPageBreak/>
        <w:t xml:space="preserve">The café will promote itself as a </w:t>
      </w:r>
      <w:r w:rsidRPr="00A07CB8">
        <w:rPr>
          <w:rFonts w:eastAsia="Times New Roman" w:cs="Arial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neighbourhood gathering place</w:t>
      </w: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where people can relax and socialize.</w:t>
      </w:r>
    </w:p>
    <w:p w14:paraId="6683D25D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2. Pet-friendly concept</w:t>
      </w:r>
    </w:p>
    <w:p w14:paraId="70CE92C7" w14:textId="5EC1190E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Allowing pets and providing small services for them will make the café stand out from traditional coffee shops.</w:t>
      </w:r>
    </w:p>
    <w:p w14:paraId="3FE1D561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3. Family-friendly environment</w:t>
      </w:r>
    </w:p>
    <w:p w14:paraId="4F9423FA" w14:textId="1E355180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café will offer a safe and welcoming space for parents and children.</w:t>
      </w:r>
    </w:p>
    <w:p w14:paraId="0134FED2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4. Quality products</w:t>
      </w:r>
    </w:p>
    <w:p w14:paraId="69207F53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Fresh coffee, homemade pastries, and light meals will reinforce the café’s reputation for quality.</w:t>
      </w:r>
    </w:p>
    <w:p w14:paraId="1EC18678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01507D71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13E49AC7" w14:textId="74BE8892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Brand Personality</w:t>
      </w:r>
    </w:p>
    <w:p w14:paraId="3920BC82" w14:textId="1A5BC63C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The brand personality </w:t>
      </w:r>
      <w:r w:rsidR="00A73C4F"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w</w:t>
      </w: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ould reflect:</w:t>
      </w:r>
    </w:p>
    <w:p w14:paraId="37EC88CA" w14:textId="77777777" w:rsidR="001D1B2A" w:rsidRPr="00A07CB8" w:rsidRDefault="001D1B2A" w:rsidP="00A07CB8">
      <w:pPr>
        <w:numPr>
          <w:ilvl w:val="0"/>
          <w:numId w:val="7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Friendly</w:t>
      </w:r>
    </w:p>
    <w:p w14:paraId="084884C1" w14:textId="77777777" w:rsidR="001D1B2A" w:rsidRPr="00A07CB8" w:rsidRDefault="001D1B2A" w:rsidP="00A07CB8">
      <w:pPr>
        <w:numPr>
          <w:ilvl w:val="0"/>
          <w:numId w:val="7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Welcoming</w:t>
      </w:r>
    </w:p>
    <w:p w14:paraId="61198BA5" w14:textId="77777777" w:rsidR="001D1B2A" w:rsidRPr="00A07CB8" w:rsidRDefault="001D1B2A" w:rsidP="00A07CB8">
      <w:pPr>
        <w:numPr>
          <w:ilvl w:val="0"/>
          <w:numId w:val="7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Relaxed</w:t>
      </w:r>
    </w:p>
    <w:p w14:paraId="2C0F273D" w14:textId="77777777" w:rsidR="001D1B2A" w:rsidRPr="00A07CB8" w:rsidRDefault="001D1B2A" w:rsidP="00A07CB8">
      <w:pPr>
        <w:numPr>
          <w:ilvl w:val="0"/>
          <w:numId w:val="7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Community-oriented</w:t>
      </w:r>
    </w:p>
    <w:p w14:paraId="12D6E00F" w14:textId="59F89AEC" w:rsidR="001D1B2A" w:rsidRPr="00684DAE" w:rsidRDefault="001D1B2A" w:rsidP="00A07CB8">
      <w:pPr>
        <w:numPr>
          <w:ilvl w:val="0"/>
          <w:numId w:val="7"/>
        </w:num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Inclusive</w:t>
      </w:r>
    </w:p>
    <w:p w14:paraId="37B6C7B7" w14:textId="3E977E31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The design of the café, staff behaviour, and marketing messages </w:t>
      </w:r>
      <w:r w:rsidR="00A73C4F"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w</w:t>
      </w: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ould  support </w:t>
      </w:r>
      <w:r w:rsidR="00A73C4F"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the business</w:t>
      </w:r>
      <w:r w:rsidRPr="00A07CB8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 image.</w:t>
      </w:r>
    </w:p>
    <w:p w14:paraId="7A18919E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2B2B21E7" w14:textId="77777777" w:rsidR="001D1B2A" w:rsidRPr="00A07CB8" w:rsidRDefault="001D1B2A" w:rsidP="00A07CB8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A07CB8">
        <w:rPr>
          <w:rFonts w:eastAsia="Times New Roman" w:cs="Arial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4. Positioning Statement</w:t>
      </w:r>
    </w:p>
    <w:p w14:paraId="30C061F4" w14:textId="77777777" w:rsidR="001D1B2A" w:rsidRPr="009E2A9F" w:rsidRDefault="001D1B2A" w:rsidP="009E2A9F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</w:p>
    <w:p w14:paraId="3D3A707F" w14:textId="6DA50190" w:rsidR="001D1B2A" w:rsidRPr="009E2A9F" w:rsidRDefault="001D1B2A" w:rsidP="009E2A9F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9E2A9F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A positioning statement clearly summarizes how the business wants to be perceived by customers.</w:t>
      </w:r>
    </w:p>
    <w:p w14:paraId="76E1CAF5" w14:textId="184142BA" w:rsidR="001D1B2A" w:rsidRPr="009E2A9F" w:rsidRDefault="001D1B2A" w:rsidP="009E2A9F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9E2A9F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Example positioning statement:</w:t>
      </w:r>
    </w:p>
    <w:p w14:paraId="4F341250" w14:textId="22D70906" w:rsidR="001D1B2A" w:rsidRPr="009E2A9F" w:rsidRDefault="001D1B2A" w:rsidP="009E2A9F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9E2A9F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“Our café provides a welcoming and cozy space for families, pet owners, and local residents who want to enjoy quality coffee and homemade </w:t>
      </w:r>
      <w:r w:rsidR="00382922" w:rsidRPr="009E2A9F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 xml:space="preserve">healthy </w:t>
      </w:r>
      <w:r w:rsidRPr="009E2A9F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food in a relaxed, community-focused environment where everyone — including pets — feels at home.”</w:t>
      </w:r>
    </w:p>
    <w:p w14:paraId="32984A6B" w14:textId="77777777" w:rsidR="001D1B2A" w:rsidRPr="009E2A9F" w:rsidRDefault="001D1B2A" w:rsidP="009E2A9F">
      <w:pPr>
        <w:shd w:val="clear" w:color="auto" w:fill="FFFFFF"/>
        <w:spacing w:after="0" w:line="360" w:lineRule="auto"/>
        <w:rPr>
          <w:rFonts w:eastAsia="Times New Roman" w:cs="Arial"/>
          <w:color w:val="808080"/>
          <w:sz w:val="24"/>
          <w:szCs w:val="24"/>
          <w:lang w:eastAsia="en-GB"/>
        </w:rPr>
      </w:pPr>
    </w:p>
    <w:p w14:paraId="516E817B" w14:textId="1E1316AD" w:rsidR="00384BD0" w:rsidRPr="009E2A9F" w:rsidRDefault="001D1B2A" w:rsidP="009E2A9F">
      <w:pPr>
        <w:shd w:val="clear" w:color="auto" w:fill="FFFFFF"/>
        <w:spacing w:after="0" w:line="360" w:lineRule="auto"/>
        <w:rPr>
          <w:rFonts w:eastAsia="Times New Roman" w:cs="Arial"/>
          <w:color w:val="000000"/>
          <w:sz w:val="24"/>
          <w:szCs w:val="24"/>
          <w:lang w:eastAsia="en-GB"/>
        </w:rPr>
      </w:pPr>
      <w:r w:rsidRPr="009E2A9F">
        <w:rPr>
          <w:rFonts w:eastAsia="Times New Roman" w:cs="Arial"/>
          <w:color w:val="000000"/>
          <w:sz w:val="24"/>
          <w:szCs w:val="24"/>
          <w:bdr w:val="none" w:sz="0" w:space="0" w:color="auto" w:frame="1"/>
          <w:lang w:eastAsia="en-GB"/>
        </w:rPr>
        <w:t>By focusing on families, pet owners, and young professionals, the café can build a strong and loyal customer base.</w:t>
      </w:r>
    </w:p>
    <w:p w14:paraId="356C9AAA" w14:textId="0AEBDD93" w:rsidR="00F114BD" w:rsidRDefault="00F114BD" w:rsidP="00D82F48">
      <w:pPr>
        <w:pStyle w:val="Heading2"/>
      </w:pPr>
      <w:bookmarkStart w:id="2" w:name="_Toc120719600"/>
      <w:r>
        <w:lastRenderedPageBreak/>
        <w:t>PESTEL Analysis</w:t>
      </w:r>
      <w:bookmarkEnd w:id="2"/>
      <w:r>
        <w:t xml:space="preserve"> </w:t>
      </w:r>
    </w:p>
    <w:p w14:paraId="16F5DE99" w14:textId="77777777" w:rsidR="003053C5" w:rsidRPr="009E2A9F" w:rsidRDefault="003053C5" w:rsidP="003053C5">
      <w:pPr>
        <w:rPr>
          <w:sz w:val="24"/>
          <w:szCs w:val="24"/>
        </w:rPr>
      </w:pPr>
    </w:p>
    <w:p w14:paraId="16B30631" w14:textId="5B7DE774" w:rsidR="00D03345" w:rsidRDefault="00933151" w:rsidP="00D03345">
      <w:pPr>
        <w:rPr>
          <w:sz w:val="24"/>
          <w:szCs w:val="24"/>
        </w:rPr>
      </w:pPr>
      <w:r w:rsidRPr="009E2A9F">
        <w:rPr>
          <w:sz w:val="24"/>
          <w:szCs w:val="24"/>
        </w:rPr>
        <w:t xml:space="preserve">To anticipate </w:t>
      </w:r>
      <w:r w:rsidR="00B27895" w:rsidRPr="009E2A9F">
        <w:rPr>
          <w:sz w:val="24"/>
          <w:szCs w:val="24"/>
        </w:rPr>
        <w:t>external challenges and opportunities</w:t>
      </w:r>
      <w:r w:rsidR="00615F59" w:rsidRPr="009E2A9F">
        <w:rPr>
          <w:sz w:val="24"/>
          <w:szCs w:val="24"/>
        </w:rPr>
        <w:t>, below I made a PESTLE Analysis</w:t>
      </w:r>
      <w:r w:rsidR="00CD4CAC" w:rsidRPr="009E2A9F">
        <w:rPr>
          <w:sz w:val="24"/>
          <w:szCs w:val="24"/>
        </w:rPr>
        <w:t xml:space="preserve">, it helps to make informed </w:t>
      </w:r>
      <w:r w:rsidR="003053C5" w:rsidRPr="009E2A9F">
        <w:rPr>
          <w:sz w:val="24"/>
          <w:szCs w:val="24"/>
        </w:rPr>
        <w:t>decisions and reduce business risks.</w:t>
      </w:r>
    </w:p>
    <w:p w14:paraId="55492339" w14:textId="77777777" w:rsidR="009E2A9F" w:rsidRPr="009E2A9F" w:rsidRDefault="009E2A9F" w:rsidP="00D03345">
      <w:pPr>
        <w:rPr>
          <w:sz w:val="24"/>
          <w:szCs w:val="24"/>
        </w:rPr>
      </w:pPr>
    </w:p>
    <w:p w14:paraId="15A00A7A" w14:textId="7A4710FC" w:rsidR="00F114BD" w:rsidRDefault="00384BD0" w:rsidP="00F114BD">
      <w:r w:rsidRPr="00384BD0">
        <w:drawing>
          <wp:inline distT="0" distB="0" distL="0" distR="0" wp14:anchorId="1363890A" wp14:editId="62D7DD23">
            <wp:extent cx="5859780" cy="3185160"/>
            <wp:effectExtent l="0" t="0" r="7620" b="0"/>
            <wp:docPr id="1706331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33170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5978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8B968" w14:textId="77777777" w:rsidR="00384BD0" w:rsidRDefault="00384BD0" w:rsidP="00F114BD"/>
    <w:p w14:paraId="41FF879F" w14:textId="77777777" w:rsidR="00204609" w:rsidRDefault="00204609" w:rsidP="00F114BD"/>
    <w:p w14:paraId="1C8D254E" w14:textId="77777777" w:rsidR="00204609" w:rsidRDefault="00204609" w:rsidP="00F114BD"/>
    <w:p w14:paraId="27DEC3A6" w14:textId="77777777" w:rsidR="00204609" w:rsidRDefault="00204609" w:rsidP="00F114BD"/>
    <w:p w14:paraId="27DE4C22" w14:textId="77777777" w:rsidR="00204609" w:rsidRDefault="00204609" w:rsidP="00F114BD"/>
    <w:p w14:paraId="6C7450E1" w14:textId="77777777" w:rsidR="00204609" w:rsidRDefault="00204609" w:rsidP="00F114BD"/>
    <w:p w14:paraId="56546080" w14:textId="77777777" w:rsidR="00204609" w:rsidRDefault="00204609" w:rsidP="00F114BD"/>
    <w:p w14:paraId="71FFC739" w14:textId="77777777" w:rsidR="00204609" w:rsidRDefault="00204609" w:rsidP="00F114BD"/>
    <w:p w14:paraId="36BD9253" w14:textId="77777777" w:rsidR="00204609" w:rsidRDefault="00204609" w:rsidP="00F114BD"/>
    <w:p w14:paraId="48B49166" w14:textId="77777777" w:rsidR="00204609" w:rsidRDefault="00204609" w:rsidP="00F114BD"/>
    <w:p w14:paraId="309F04F6" w14:textId="77777777" w:rsidR="00204609" w:rsidRDefault="00204609" w:rsidP="00F114BD"/>
    <w:p w14:paraId="4273AD97" w14:textId="77777777" w:rsidR="00204609" w:rsidRDefault="00204609" w:rsidP="00F114BD"/>
    <w:p w14:paraId="7E49D2DB" w14:textId="77777777" w:rsidR="00204609" w:rsidRDefault="00204609" w:rsidP="00F114BD"/>
    <w:p w14:paraId="2BB7B934" w14:textId="77777777" w:rsidR="00204609" w:rsidRDefault="00204609" w:rsidP="00F114BD"/>
    <w:p w14:paraId="176B1049" w14:textId="77777777" w:rsidR="00204609" w:rsidRDefault="00204609" w:rsidP="00F114BD"/>
    <w:p w14:paraId="25681BEA" w14:textId="0F83C281" w:rsidR="00F114BD" w:rsidRDefault="00F114BD" w:rsidP="00D82F48">
      <w:pPr>
        <w:pStyle w:val="Heading2"/>
      </w:pPr>
      <w:bookmarkStart w:id="3" w:name="_Toc120719601"/>
      <w:r>
        <w:lastRenderedPageBreak/>
        <w:t>SWOT Analysis</w:t>
      </w:r>
      <w:bookmarkEnd w:id="3"/>
    </w:p>
    <w:p w14:paraId="547B4F0D" w14:textId="30106B1B" w:rsidR="00F114BD" w:rsidRPr="00276B67" w:rsidRDefault="00F114BD" w:rsidP="00F114BD">
      <w:pPr>
        <w:rPr>
          <w:sz w:val="28"/>
          <w:szCs w:val="28"/>
        </w:rPr>
      </w:pPr>
    </w:p>
    <w:p w14:paraId="1A173AF3" w14:textId="47C48A1A" w:rsidR="00F114BD" w:rsidRDefault="00203E6E" w:rsidP="00F114BD">
      <w:r w:rsidRPr="00203E6E">
        <w:drawing>
          <wp:inline distT="0" distB="0" distL="0" distR="0" wp14:anchorId="59F2DBBD" wp14:editId="4B5CF043">
            <wp:extent cx="5731510" cy="5173980"/>
            <wp:effectExtent l="0" t="0" r="2540" b="7620"/>
            <wp:docPr id="1429237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23786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7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B1545" w14:textId="75DD7C92" w:rsidR="00747FD5" w:rsidRDefault="00D82F48" w:rsidP="00D82F48">
      <w:pPr>
        <w:pStyle w:val="Heading2"/>
        <w:rPr>
          <w:sz w:val="40"/>
          <w:szCs w:val="40"/>
        </w:rPr>
      </w:pPr>
      <w:bookmarkStart w:id="4" w:name="_Toc120719602"/>
      <w:r>
        <w:t>Marketing Mix (4Ps)</w:t>
      </w:r>
      <w:bookmarkEnd w:id="4"/>
    </w:p>
    <w:p w14:paraId="3231F3D7" w14:textId="7362ADA0" w:rsidR="00747FD5" w:rsidRDefault="00747FD5" w:rsidP="008C2F7F">
      <w:pPr>
        <w:spacing w:line="360" w:lineRule="auto"/>
      </w:pPr>
    </w:p>
    <w:p w14:paraId="0199D18B" w14:textId="175422AD" w:rsidR="0045419A" w:rsidRPr="00204609" w:rsidRDefault="0045419A" w:rsidP="008C2F7F">
      <w:pPr>
        <w:spacing w:line="360" w:lineRule="auto"/>
        <w:rPr>
          <w:sz w:val="24"/>
          <w:szCs w:val="24"/>
        </w:rPr>
      </w:pPr>
      <w:r w:rsidRPr="00204609">
        <w:rPr>
          <w:sz w:val="24"/>
          <w:szCs w:val="24"/>
          <w:u w:val="single"/>
        </w:rPr>
        <w:t>Product:</w:t>
      </w:r>
      <w:r w:rsidR="006C5EED" w:rsidRPr="00204609">
        <w:rPr>
          <w:sz w:val="24"/>
          <w:szCs w:val="24"/>
        </w:rPr>
        <w:t xml:space="preserve"> </w:t>
      </w:r>
      <w:r w:rsidRPr="00204609">
        <w:rPr>
          <w:sz w:val="24"/>
          <w:szCs w:val="24"/>
        </w:rPr>
        <w:t>High-quality food, drinks, healthy and pet-friendly options</w:t>
      </w:r>
    </w:p>
    <w:p w14:paraId="5303FD28" w14:textId="7108B170" w:rsidR="001203A1" w:rsidRPr="00204609" w:rsidRDefault="001203A1" w:rsidP="008C2F7F">
      <w:pPr>
        <w:spacing w:line="360" w:lineRule="auto"/>
        <w:rPr>
          <w:sz w:val="24"/>
          <w:szCs w:val="24"/>
        </w:rPr>
      </w:pPr>
      <w:r w:rsidRPr="00204609">
        <w:rPr>
          <w:sz w:val="24"/>
          <w:szCs w:val="24"/>
        </w:rPr>
        <w:t xml:space="preserve">There is </w:t>
      </w:r>
      <w:r w:rsidR="00595CC1" w:rsidRPr="00204609">
        <w:rPr>
          <w:sz w:val="24"/>
          <w:szCs w:val="24"/>
        </w:rPr>
        <w:t>a growing trend towards speciality coffee and high-quality food, with consumers prioritising quality over price</w:t>
      </w:r>
      <w:r w:rsidR="00204609" w:rsidRPr="00204609">
        <w:rPr>
          <w:sz w:val="24"/>
          <w:szCs w:val="24"/>
        </w:rPr>
        <w:t xml:space="preserve"> in café choices (Statista, 2024).</w:t>
      </w:r>
    </w:p>
    <w:p w14:paraId="0508835D" w14:textId="5DADCBF7" w:rsidR="0045419A" w:rsidRPr="00204609" w:rsidRDefault="0045419A" w:rsidP="008C2F7F">
      <w:pPr>
        <w:spacing w:line="360" w:lineRule="auto"/>
        <w:rPr>
          <w:sz w:val="24"/>
          <w:szCs w:val="24"/>
        </w:rPr>
      </w:pPr>
      <w:r w:rsidRPr="00204609">
        <w:rPr>
          <w:sz w:val="24"/>
          <w:szCs w:val="24"/>
          <w:u w:val="single"/>
        </w:rPr>
        <w:t>Price:</w:t>
      </w:r>
      <w:r w:rsidRPr="00204609">
        <w:rPr>
          <w:sz w:val="24"/>
          <w:szCs w:val="24"/>
        </w:rPr>
        <w:t xml:space="preserve"> Premium pricing</w:t>
      </w:r>
      <w:r w:rsidR="002B2A34">
        <w:rPr>
          <w:sz w:val="24"/>
          <w:szCs w:val="24"/>
        </w:rPr>
        <w:t>, justified with quality and atmosphere</w:t>
      </w:r>
      <w:r w:rsidRPr="00204609">
        <w:rPr>
          <w:sz w:val="24"/>
          <w:szCs w:val="24"/>
        </w:rPr>
        <w:t xml:space="preserve"> (£5 coffee, £7 avocado toast, £6 smoothies) reflecting quality (Statista, 2024)</w:t>
      </w:r>
    </w:p>
    <w:p w14:paraId="32A42D4D" w14:textId="64B2A3A8" w:rsidR="0045419A" w:rsidRPr="00204609" w:rsidRDefault="0045419A" w:rsidP="008C2F7F">
      <w:pPr>
        <w:spacing w:line="360" w:lineRule="auto"/>
        <w:rPr>
          <w:sz w:val="24"/>
          <w:szCs w:val="24"/>
        </w:rPr>
      </w:pPr>
      <w:r w:rsidRPr="00204609">
        <w:rPr>
          <w:sz w:val="24"/>
          <w:szCs w:val="24"/>
          <w:u w:val="single"/>
        </w:rPr>
        <w:t>Place:</w:t>
      </w:r>
      <w:r w:rsidRPr="00204609">
        <w:rPr>
          <w:sz w:val="24"/>
          <w:szCs w:val="24"/>
        </w:rPr>
        <w:t xml:space="preserve"> Quiet residential area near park</w:t>
      </w:r>
      <w:r w:rsidR="002B2A34">
        <w:rPr>
          <w:sz w:val="24"/>
          <w:szCs w:val="24"/>
        </w:rPr>
        <w:t xml:space="preserve">, located in </w:t>
      </w:r>
      <w:r w:rsidR="00C211DB">
        <w:rPr>
          <w:sz w:val="24"/>
          <w:szCs w:val="24"/>
        </w:rPr>
        <w:t>one of the b</w:t>
      </w:r>
      <w:r w:rsidR="00993274">
        <w:rPr>
          <w:sz w:val="24"/>
          <w:szCs w:val="24"/>
        </w:rPr>
        <w:t>est area in London.</w:t>
      </w:r>
    </w:p>
    <w:p w14:paraId="398CC035" w14:textId="7C281DDE" w:rsidR="00F53214" w:rsidRPr="00412000" w:rsidRDefault="0045419A" w:rsidP="008C2F7F">
      <w:pPr>
        <w:spacing w:line="360" w:lineRule="auto"/>
        <w:rPr>
          <w:sz w:val="24"/>
          <w:szCs w:val="24"/>
        </w:rPr>
      </w:pPr>
      <w:r w:rsidRPr="00204609">
        <w:rPr>
          <w:sz w:val="24"/>
          <w:szCs w:val="24"/>
          <w:u w:val="single"/>
        </w:rPr>
        <w:t>Promotion:</w:t>
      </w:r>
      <w:r w:rsidRPr="00204609">
        <w:rPr>
          <w:sz w:val="24"/>
          <w:szCs w:val="24"/>
        </w:rPr>
        <w:t xml:space="preserve"> Social media</w:t>
      </w:r>
      <w:r w:rsidR="00993274">
        <w:rPr>
          <w:sz w:val="24"/>
          <w:szCs w:val="24"/>
        </w:rPr>
        <w:t xml:space="preserve"> via Instagram, Facebook</w:t>
      </w:r>
      <w:r w:rsidRPr="00204609">
        <w:rPr>
          <w:sz w:val="24"/>
          <w:szCs w:val="24"/>
        </w:rPr>
        <w:t>, reviews</w:t>
      </w:r>
      <w:r w:rsidR="00F95FB7">
        <w:rPr>
          <w:sz w:val="24"/>
          <w:szCs w:val="24"/>
        </w:rPr>
        <w:t xml:space="preserve"> on Google Maps</w:t>
      </w:r>
      <w:r w:rsidRPr="00204609">
        <w:rPr>
          <w:sz w:val="24"/>
          <w:szCs w:val="24"/>
        </w:rPr>
        <w:t>, local partnerships</w:t>
      </w:r>
      <w:r w:rsidR="00F95FB7">
        <w:rPr>
          <w:sz w:val="24"/>
          <w:szCs w:val="24"/>
        </w:rPr>
        <w:t>.</w:t>
      </w:r>
    </w:p>
    <w:p w14:paraId="36B47C4B" w14:textId="6EBBB594" w:rsidR="00747FD5" w:rsidRPr="00747FD5" w:rsidRDefault="00747FD5" w:rsidP="00070E9B">
      <w:pPr>
        <w:pStyle w:val="Heading1"/>
      </w:pPr>
      <w:bookmarkStart w:id="5" w:name="_Toc120719603"/>
      <w:r w:rsidRPr="00747FD5">
        <w:lastRenderedPageBreak/>
        <w:t>Management Team</w:t>
      </w:r>
      <w:bookmarkEnd w:id="5"/>
      <w:r w:rsidRPr="00747FD5">
        <w:t xml:space="preserve"> </w:t>
      </w:r>
    </w:p>
    <w:p w14:paraId="4A405538" w14:textId="77777777" w:rsidR="00F53214" w:rsidRDefault="00F53214" w:rsidP="00F53214"/>
    <w:p w14:paraId="7C14DE26" w14:textId="4E865D00" w:rsidR="00747FD5" w:rsidRDefault="00934751" w:rsidP="0046780A">
      <w:pPr>
        <w:pStyle w:val="Heading2"/>
      </w:pPr>
      <w:bookmarkStart w:id="6" w:name="_Toc120719604"/>
      <w:r>
        <w:t xml:space="preserve">Management Team and </w:t>
      </w:r>
      <w:r w:rsidR="0046780A">
        <w:t>Their Background</w:t>
      </w:r>
      <w:bookmarkEnd w:id="6"/>
    </w:p>
    <w:p w14:paraId="450C850E" w14:textId="77777777" w:rsidR="00BE0F3F" w:rsidRPr="00F95FB7" w:rsidRDefault="00BE0F3F" w:rsidP="00F95FB7">
      <w:pPr>
        <w:spacing w:line="360" w:lineRule="auto"/>
        <w:rPr>
          <w:sz w:val="24"/>
          <w:szCs w:val="24"/>
        </w:rPr>
      </w:pPr>
    </w:p>
    <w:p w14:paraId="13AA9CC6" w14:textId="0825C447" w:rsidR="0046780A" w:rsidRPr="00F95FB7" w:rsidRDefault="008219D9" w:rsidP="00F95FB7">
      <w:pPr>
        <w:spacing w:line="360" w:lineRule="auto"/>
        <w:rPr>
          <w:sz w:val="24"/>
          <w:szCs w:val="24"/>
        </w:rPr>
      </w:pPr>
      <w:r w:rsidRPr="00F95FB7">
        <w:rPr>
          <w:sz w:val="24"/>
          <w:szCs w:val="24"/>
        </w:rPr>
        <w:t>Strong management improves business performance (British Business Bank, 2023).</w:t>
      </w:r>
      <w:r w:rsidR="00BE0F3F" w:rsidRPr="00F95FB7">
        <w:rPr>
          <w:sz w:val="24"/>
          <w:szCs w:val="24"/>
        </w:rPr>
        <w:t xml:space="preserve"> </w:t>
      </w:r>
      <w:r w:rsidR="007007F7" w:rsidRPr="00F95FB7">
        <w:rPr>
          <w:sz w:val="24"/>
          <w:szCs w:val="24"/>
        </w:rPr>
        <w:t>Management team of my café will</w:t>
      </w:r>
      <w:r w:rsidR="00BD079D" w:rsidRPr="00F95FB7">
        <w:rPr>
          <w:sz w:val="24"/>
          <w:szCs w:val="24"/>
        </w:rPr>
        <w:t xml:space="preserve"> consist from:</w:t>
      </w:r>
    </w:p>
    <w:p w14:paraId="63A00933" w14:textId="0C9486F7" w:rsidR="000575C1" w:rsidRPr="00F95FB7" w:rsidRDefault="000575C1" w:rsidP="00F95FB7">
      <w:pPr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F95FB7">
        <w:rPr>
          <w:sz w:val="24"/>
          <w:szCs w:val="24"/>
        </w:rPr>
        <w:t>Owner</w:t>
      </w:r>
      <w:r w:rsidR="00873E57" w:rsidRPr="00F95FB7">
        <w:rPr>
          <w:sz w:val="24"/>
          <w:szCs w:val="24"/>
        </w:rPr>
        <w:t xml:space="preserve"> (Me)</w:t>
      </w:r>
      <w:r w:rsidRPr="00F95FB7">
        <w:rPr>
          <w:sz w:val="24"/>
          <w:szCs w:val="24"/>
        </w:rPr>
        <w:t>:</w:t>
      </w:r>
      <w:r w:rsidR="00204155" w:rsidRPr="00F95FB7">
        <w:rPr>
          <w:sz w:val="24"/>
          <w:szCs w:val="24"/>
        </w:rPr>
        <w:t xml:space="preserve"> </w:t>
      </w:r>
      <w:r w:rsidR="00873E57" w:rsidRPr="00F95FB7">
        <w:rPr>
          <w:sz w:val="24"/>
          <w:szCs w:val="24"/>
        </w:rPr>
        <w:t>Dealing with</w:t>
      </w:r>
      <w:r w:rsidRPr="00F95FB7">
        <w:rPr>
          <w:sz w:val="24"/>
          <w:szCs w:val="24"/>
        </w:rPr>
        <w:t xml:space="preserve"> </w:t>
      </w:r>
      <w:r w:rsidR="00873E57" w:rsidRPr="00F95FB7">
        <w:rPr>
          <w:sz w:val="24"/>
          <w:szCs w:val="24"/>
        </w:rPr>
        <w:t>s</w:t>
      </w:r>
      <w:r w:rsidRPr="00F95FB7">
        <w:rPr>
          <w:sz w:val="24"/>
          <w:szCs w:val="24"/>
        </w:rPr>
        <w:t>taff onboarding, finance, accounting</w:t>
      </w:r>
    </w:p>
    <w:p w14:paraId="0D8DE3AA" w14:textId="4146F5B3" w:rsidR="000575C1" w:rsidRPr="00F95FB7" w:rsidRDefault="000575C1" w:rsidP="00F95FB7">
      <w:pPr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F95FB7">
        <w:rPr>
          <w:sz w:val="24"/>
          <w:szCs w:val="24"/>
        </w:rPr>
        <w:t>Partner</w:t>
      </w:r>
      <w:r w:rsidR="00873E57" w:rsidRPr="00F95FB7">
        <w:rPr>
          <w:sz w:val="24"/>
          <w:szCs w:val="24"/>
        </w:rPr>
        <w:t xml:space="preserve"> (Vasile)</w:t>
      </w:r>
      <w:r w:rsidRPr="00F95FB7">
        <w:rPr>
          <w:sz w:val="24"/>
          <w:szCs w:val="24"/>
        </w:rPr>
        <w:t xml:space="preserve">: </w:t>
      </w:r>
      <w:r w:rsidR="00873E57" w:rsidRPr="00F95FB7">
        <w:rPr>
          <w:sz w:val="24"/>
          <w:szCs w:val="24"/>
        </w:rPr>
        <w:t>Dealing with s</w:t>
      </w:r>
      <w:r w:rsidRPr="00F95FB7">
        <w:rPr>
          <w:sz w:val="24"/>
          <w:szCs w:val="24"/>
        </w:rPr>
        <w:t>uppliers and analytics</w:t>
      </w:r>
    </w:p>
    <w:p w14:paraId="2D35175A" w14:textId="77777777" w:rsidR="00F53214" w:rsidRDefault="00F53214" w:rsidP="00F53214"/>
    <w:p w14:paraId="379A2578" w14:textId="77777777" w:rsidR="00F53214" w:rsidRDefault="00F53214" w:rsidP="00F53214">
      <w:pPr>
        <w:pStyle w:val="NoSpacing"/>
      </w:pPr>
    </w:p>
    <w:p w14:paraId="2BA39C57" w14:textId="3CE2259D" w:rsidR="0046780A" w:rsidRDefault="0046780A" w:rsidP="0046780A">
      <w:pPr>
        <w:pStyle w:val="Heading2"/>
      </w:pPr>
      <w:bookmarkStart w:id="7" w:name="_Toc120719605"/>
      <w:r>
        <w:t>Organisational Chart</w:t>
      </w:r>
      <w:bookmarkEnd w:id="7"/>
      <w:r w:rsidR="00CE747E">
        <w:t xml:space="preserve"> of </w:t>
      </w:r>
      <w:r w:rsidR="00F95FB7">
        <w:t xml:space="preserve">the </w:t>
      </w:r>
      <w:r w:rsidR="00CE747E">
        <w:t>Cafe</w:t>
      </w:r>
    </w:p>
    <w:p w14:paraId="2BF9A895" w14:textId="155DB1E7" w:rsidR="00747FD5" w:rsidRDefault="00747FD5" w:rsidP="00F53214"/>
    <w:p w14:paraId="467EBA58" w14:textId="10E76089" w:rsidR="00F53214" w:rsidRDefault="00A6379E" w:rsidP="00F53214">
      <w:r>
        <w:rPr>
          <w:noProof/>
        </w:rPr>
        <w:drawing>
          <wp:inline distT="0" distB="0" distL="0" distR="0" wp14:anchorId="176F352C" wp14:editId="3597AFDC">
            <wp:extent cx="5524500" cy="4892040"/>
            <wp:effectExtent l="0" t="0" r="0" b="0"/>
            <wp:docPr id="605065171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196EBF4E" w14:textId="26D1AE05" w:rsidR="00F53214" w:rsidRDefault="00F53214" w:rsidP="00F53214"/>
    <w:p w14:paraId="02C411DF" w14:textId="77777777" w:rsidR="00F53214" w:rsidRDefault="00F53214" w:rsidP="00F53214"/>
    <w:p w14:paraId="3EE80EDE" w14:textId="77777777" w:rsidR="00F53214" w:rsidRDefault="00F53214" w:rsidP="00F53214"/>
    <w:p w14:paraId="5B281124" w14:textId="35764B24" w:rsidR="00747FD5" w:rsidRDefault="001C65B2" w:rsidP="001C65B2">
      <w:pPr>
        <w:pStyle w:val="Heading2"/>
      </w:pPr>
      <w:bookmarkStart w:id="8" w:name="_Toc120719606"/>
      <w:r w:rsidRPr="001C65B2">
        <w:t>Key Milestones</w:t>
      </w:r>
      <w:bookmarkEnd w:id="8"/>
    </w:p>
    <w:p w14:paraId="7EDE2752" w14:textId="75D79B35" w:rsidR="00747FD5" w:rsidRDefault="00747FD5" w:rsidP="00F53214"/>
    <w:p w14:paraId="4EFF1031" w14:textId="68ECE19F" w:rsidR="00875A72" w:rsidRPr="008C2F7F" w:rsidRDefault="00D86156" w:rsidP="008C2F7F">
      <w:pPr>
        <w:numPr>
          <w:ilvl w:val="0"/>
          <w:numId w:val="2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Find</w:t>
      </w:r>
      <w:r w:rsidR="006478CA">
        <w:rPr>
          <w:sz w:val="24"/>
          <w:szCs w:val="24"/>
        </w:rPr>
        <w:t xml:space="preserve"> a</w:t>
      </w:r>
      <w:r w:rsidR="00875A72" w:rsidRPr="008C2F7F">
        <w:rPr>
          <w:sz w:val="24"/>
          <w:szCs w:val="24"/>
        </w:rPr>
        <w:t xml:space="preserve"> location</w:t>
      </w:r>
      <w:r w:rsidR="006478CA">
        <w:rPr>
          <w:sz w:val="24"/>
          <w:szCs w:val="24"/>
        </w:rPr>
        <w:t xml:space="preserve">: </w:t>
      </w:r>
      <w:r w:rsidR="00AB7C7E">
        <w:rPr>
          <w:sz w:val="24"/>
          <w:szCs w:val="24"/>
        </w:rPr>
        <w:t xml:space="preserve">January - February </w:t>
      </w:r>
      <w:r w:rsidR="006478CA">
        <w:rPr>
          <w:sz w:val="24"/>
          <w:szCs w:val="24"/>
        </w:rPr>
        <w:t>2027</w:t>
      </w:r>
    </w:p>
    <w:p w14:paraId="2A1D0E74" w14:textId="1B981C51" w:rsidR="00875A72" w:rsidRPr="008C2F7F" w:rsidRDefault="00875A72" w:rsidP="008C2F7F">
      <w:pPr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8C2F7F">
        <w:rPr>
          <w:sz w:val="24"/>
          <w:szCs w:val="24"/>
        </w:rPr>
        <w:t>Setup café</w:t>
      </w:r>
      <w:r w:rsidR="00C9472F">
        <w:rPr>
          <w:sz w:val="24"/>
          <w:szCs w:val="24"/>
        </w:rPr>
        <w:t>: March 2027</w:t>
      </w:r>
    </w:p>
    <w:p w14:paraId="37C04C23" w14:textId="2FE88EAE" w:rsidR="00875A72" w:rsidRPr="008C2F7F" w:rsidRDefault="00875A72" w:rsidP="008C2F7F">
      <w:pPr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8C2F7F">
        <w:rPr>
          <w:sz w:val="24"/>
          <w:szCs w:val="24"/>
        </w:rPr>
        <w:t>Hire staff</w:t>
      </w:r>
      <w:r w:rsidR="00C9472F">
        <w:rPr>
          <w:sz w:val="24"/>
          <w:szCs w:val="24"/>
        </w:rPr>
        <w:t xml:space="preserve">: </w:t>
      </w:r>
      <w:r w:rsidR="009F7DA7">
        <w:rPr>
          <w:sz w:val="24"/>
          <w:szCs w:val="24"/>
        </w:rPr>
        <w:t>April 2027</w:t>
      </w:r>
    </w:p>
    <w:p w14:paraId="6735A5F1" w14:textId="59149D7B" w:rsidR="00875A72" w:rsidRPr="008C2F7F" w:rsidRDefault="00875A72" w:rsidP="008C2F7F">
      <w:pPr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8C2F7F">
        <w:rPr>
          <w:sz w:val="24"/>
          <w:szCs w:val="24"/>
        </w:rPr>
        <w:t>Launch marketing</w:t>
      </w:r>
      <w:r w:rsidR="009F7DA7">
        <w:rPr>
          <w:sz w:val="24"/>
          <w:szCs w:val="24"/>
        </w:rPr>
        <w:t>: April 2027</w:t>
      </w:r>
    </w:p>
    <w:p w14:paraId="102BF67B" w14:textId="6B96016B" w:rsidR="00875A72" w:rsidRPr="008C2F7F" w:rsidRDefault="00875A72" w:rsidP="008C2F7F">
      <w:pPr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8C2F7F">
        <w:rPr>
          <w:sz w:val="24"/>
          <w:szCs w:val="24"/>
        </w:rPr>
        <w:t>Open café</w:t>
      </w:r>
      <w:r w:rsidR="009F7DA7">
        <w:rPr>
          <w:sz w:val="24"/>
          <w:szCs w:val="24"/>
        </w:rPr>
        <w:t xml:space="preserve">: </w:t>
      </w:r>
      <w:r w:rsidR="005D2763">
        <w:rPr>
          <w:sz w:val="24"/>
          <w:szCs w:val="24"/>
        </w:rPr>
        <w:t>1</w:t>
      </w:r>
      <w:r w:rsidR="005D2763" w:rsidRPr="005D2763">
        <w:rPr>
          <w:sz w:val="24"/>
          <w:szCs w:val="24"/>
          <w:vertAlign w:val="superscript"/>
        </w:rPr>
        <w:t>st</w:t>
      </w:r>
      <w:r w:rsidR="005D2763">
        <w:rPr>
          <w:sz w:val="24"/>
          <w:szCs w:val="24"/>
        </w:rPr>
        <w:t xml:space="preserve"> </w:t>
      </w:r>
      <w:r w:rsidR="009F7DA7">
        <w:rPr>
          <w:sz w:val="24"/>
          <w:szCs w:val="24"/>
        </w:rPr>
        <w:t xml:space="preserve">May </w:t>
      </w:r>
      <w:r w:rsidR="005D2763">
        <w:rPr>
          <w:sz w:val="24"/>
          <w:szCs w:val="24"/>
        </w:rPr>
        <w:t>2027</w:t>
      </w:r>
    </w:p>
    <w:p w14:paraId="2CF143F0" w14:textId="7EA9EBD7" w:rsidR="00F53214" w:rsidRPr="008C2F7F" w:rsidRDefault="00875A72" w:rsidP="008C2F7F">
      <w:pPr>
        <w:numPr>
          <w:ilvl w:val="0"/>
          <w:numId w:val="21"/>
        </w:numPr>
        <w:spacing w:line="360" w:lineRule="auto"/>
        <w:rPr>
          <w:sz w:val="24"/>
          <w:szCs w:val="24"/>
        </w:rPr>
      </w:pPr>
      <w:r w:rsidRPr="008C2F7F">
        <w:rPr>
          <w:sz w:val="24"/>
          <w:szCs w:val="24"/>
        </w:rPr>
        <w:t>Reach break-even</w:t>
      </w:r>
      <w:r w:rsidR="005D2763">
        <w:rPr>
          <w:sz w:val="24"/>
          <w:szCs w:val="24"/>
        </w:rPr>
        <w:t xml:space="preserve">: from </w:t>
      </w:r>
      <w:r w:rsidR="00116B64">
        <w:rPr>
          <w:sz w:val="24"/>
          <w:szCs w:val="24"/>
        </w:rPr>
        <w:t>November 2027</w:t>
      </w:r>
    </w:p>
    <w:p w14:paraId="4D1CF3AD" w14:textId="77777777" w:rsidR="00F53214" w:rsidRDefault="00F53214" w:rsidP="00F53214"/>
    <w:p w14:paraId="45112C73" w14:textId="77E0D638" w:rsidR="00747FD5" w:rsidRPr="00747FD5" w:rsidRDefault="00747FD5" w:rsidP="00891C61">
      <w:pPr>
        <w:pStyle w:val="Heading1"/>
        <w:spacing w:line="360" w:lineRule="auto"/>
      </w:pPr>
      <w:bookmarkStart w:id="9" w:name="_Toc120719607"/>
      <w:r w:rsidRPr="00747FD5">
        <w:t>Financial Plan</w:t>
      </w:r>
      <w:r w:rsidR="00640B87">
        <w:t xml:space="preserve"> (One Year)</w:t>
      </w:r>
      <w:bookmarkEnd w:id="9"/>
    </w:p>
    <w:p w14:paraId="4695040F" w14:textId="77777777" w:rsidR="00502B0C" w:rsidRPr="00502B0C" w:rsidRDefault="00502B0C" w:rsidP="00891C61">
      <w:pPr>
        <w:pStyle w:val="Heading2"/>
        <w:spacing w:line="360" w:lineRule="auto"/>
      </w:pPr>
      <w:bookmarkStart w:id="10" w:name="_Toc120719608"/>
      <w:r w:rsidRPr="00502B0C">
        <w:t>Sources of Finance</w:t>
      </w:r>
      <w:bookmarkEnd w:id="10"/>
      <w:r w:rsidRPr="00502B0C">
        <w:t xml:space="preserve"> </w:t>
      </w:r>
    </w:p>
    <w:p w14:paraId="2500E1BE" w14:textId="51AAB1A5" w:rsidR="00502B0C" w:rsidRPr="00CA4982" w:rsidRDefault="00891C61" w:rsidP="00CA4982">
      <w:pPr>
        <w:spacing w:line="360" w:lineRule="auto"/>
        <w:rPr>
          <w:sz w:val="24"/>
          <w:szCs w:val="24"/>
        </w:rPr>
      </w:pPr>
      <w:r w:rsidRPr="00CA4982">
        <w:rPr>
          <w:sz w:val="24"/>
          <w:szCs w:val="24"/>
        </w:rPr>
        <w:t xml:space="preserve">The business will be financed through </w:t>
      </w:r>
      <w:r w:rsidR="00343621" w:rsidRPr="00CA4982">
        <w:rPr>
          <w:sz w:val="24"/>
          <w:szCs w:val="24"/>
        </w:rPr>
        <w:t xml:space="preserve">a </w:t>
      </w:r>
      <w:r w:rsidRPr="00CA4982">
        <w:rPr>
          <w:sz w:val="24"/>
          <w:szCs w:val="24"/>
        </w:rPr>
        <w:t>combina</w:t>
      </w:r>
      <w:r w:rsidR="00343621" w:rsidRPr="00CA4982">
        <w:rPr>
          <w:sz w:val="24"/>
          <w:szCs w:val="24"/>
        </w:rPr>
        <w:t>tion of:</w:t>
      </w:r>
    </w:p>
    <w:p w14:paraId="3F663E0B" w14:textId="08FBF833" w:rsidR="00343621" w:rsidRPr="00CA4982" w:rsidRDefault="00343621" w:rsidP="00CA4982">
      <w:pPr>
        <w:spacing w:line="360" w:lineRule="auto"/>
        <w:rPr>
          <w:sz w:val="24"/>
          <w:szCs w:val="24"/>
        </w:rPr>
      </w:pPr>
      <w:r w:rsidRPr="00CA4982">
        <w:rPr>
          <w:sz w:val="24"/>
          <w:szCs w:val="24"/>
        </w:rPr>
        <w:t xml:space="preserve">1) Personal savings </w:t>
      </w:r>
      <w:r w:rsidR="0021340E" w:rsidRPr="00CA4982">
        <w:rPr>
          <w:sz w:val="24"/>
          <w:szCs w:val="24"/>
        </w:rPr>
        <w:t>–</w:t>
      </w:r>
      <w:r w:rsidRPr="00CA4982">
        <w:rPr>
          <w:sz w:val="24"/>
          <w:szCs w:val="24"/>
        </w:rPr>
        <w:t xml:space="preserve"> </w:t>
      </w:r>
      <w:r w:rsidR="004C112A" w:rsidRPr="00CA4982">
        <w:rPr>
          <w:sz w:val="24"/>
          <w:szCs w:val="24"/>
        </w:rPr>
        <w:t>providing initial</w:t>
      </w:r>
      <w:r w:rsidR="0021340E" w:rsidRPr="00CA4982">
        <w:rPr>
          <w:sz w:val="24"/>
          <w:szCs w:val="24"/>
        </w:rPr>
        <w:t xml:space="preserve"> capital and reducing reliance on loans</w:t>
      </w:r>
    </w:p>
    <w:p w14:paraId="220A1E72" w14:textId="10AA6FA7" w:rsidR="0021340E" w:rsidRPr="00CA4982" w:rsidRDefault="0021340E" w:rsidP="00CA4982">
      <w:pPr>
        <w:spacing w:line="360" w:lineRule="auto"/>
        <w:rPr>
          <w:sz w:val="24"/>
          <w:szCs w:val="24"/>
        </w:rPr>
      </w:pPr>
      <w:r w:rsidRPr="00CA4982">
        <w:rPr>
          <w:sz w:val="24"/>
          <w:szCs w:val="24"/>
        </w:rPr>
        <w:t xml:space="preserve">2) Bank loan </w:t>
      </w:r>
      <w:r w:rsidR="004C112A" w:rsidRPr="00CA4982">
        <w:rPr>
          <w:sz w:val="24"/>
          <w:szCs w:val="24"/>
        </w:rPr>
        <w:t>–</w:t>
      </w:r>
      <w:r w:rsidRPr="00CA4982">
        <w:rPr>
          <w:sz w:val="24"/>
          <w:szCs w:val="24"/>
        </w:rPr>
        <w:t xml:space="preserve"> </w:t>
      </w:r>
      <w:r w:rsidR="004C112A" w:rsidRPr="00CA4982">
        <w:rPr>
          <w:sz w:val="24"/>
          <w:szCs w:val="24"/>
        </w:rPr>
        <w:t>used to cover major startup cost</w:t>
      </w:r>
      <w:r w:rsidR="00672E85" w:rsidRPr="00CA4982">
        <w:rPr>
          <w:sz w:val="24"/>
          <w:szCs w:val="24"/>
        </w:rPr>
        <w:t>s such as equipment, etc.</w:t>
      </w:r>
    </w:p>
    <w:p w14:paraId="4E072084" w14:textId="1BA1BC80" w:rsidR="00672E85" w:rsidRPr="00CA4982" w:rsidRDefault="00672E85" w:rsidP="00CA4982">
      <w:pPr>
        <w:spacing w:line="360" w:lineRule="auto"/>
        <w:rPr>
          <w:sz w:val="24"/>
          <w:szCs w:val="24"/>
        </w:rPr>
      </w:pPr>
      <w:r w:rsidRPr="00CA4982">
        <w:rPr>
          <w:sz w:val="24"/>
          <w:szCs w:val="24"/>
        </w:rPr>
        <w:t>3)</w:t>
      </w:r>
      <w:r w:rsidR="00F61EB3" w:rsidRPr="00CA4982">
        <w:rPr>
          <w:sz w:val="24"/>
          <w:szCs w:val="24"/>
        </w:rPr>
        <w:t xml:space="preserve"> Government support schemes – potential grants or small </w:t>
      </w:r>
      <w:r w:rsidR="00E1474B" w:rsidRPr="00CA4982">
        <w:rPr>
          <w:sz w:val="24"/>
          <w:szCs w:val="24"/>
        </w:rPr>
        <w:t>business support.</w:t>
      </w:r>
    </w:p>
    <w:p w14:paraId="7B32BE10" w14:textId="77777777" w:rsidR="00F53214" w:rsidRDefault="00F53214" w:rsidP="00F53214"/>
    <w:p w14:paraId="37DB2665" w14:textId="77777777" w:rsidR="00876CC8" w:rsidRDefault="00876CC8" w:rsidP="00F53214"/>
    <w:p w14:paraId="1C8A8CCE" w14:textId="77777777" w:rsidR="00876CC8" w:rsidRDefault="00876CC8" w:rsidP="00F53214"/>
    <w:p w14:paraId="1B98715B" w14:textId="77777777" w:rsidR="00876CC8" w:rsidRDefault="00876CC8" w:rsidP="00F53214"/>
    <w:p w14:paraId="7046B4CE" w14:textId="77777777" w:rsidR="00876CC8" w:rsidRDefault="00876CC8" w:rsidP="00F53214"/>
    <w:p w14:paraId="519A6361" w14:textId="77777777" w:rsidR="00876CC8" w:rsidRDefault="00876CC8" w:rsidP="00F53214"/>
    <w:p w14:paraId="59DEE9D8" w14:textId="77777777" w:rsidR="00876CC8" w:rsidRDefault="00876CC8" w:rsidP="00F53214"/>
    <w:p w14:paraId="7EE706DC" w14:textId="77777777" w:rsidR="00876CC8" w:rsidRDefault="00876CC8" w:rsidP="00F53214"/>
    <w:p w14:paraId="6C9C5281" w14:textId="77777777" w:rsidR="00876CC8" w:rsidRDefault="00876CC8" w:rsidP="00F53214"/>
    <w:p w14:paraId="620A7B68" w14:textId="77777777" w:rsidR="00876CC8" w:rsidRDefault="00876CC8" w:rsidP="00F53214"/>
    <w:p w14:paraId="29C12E62" w14:textId="77777777" w:rsidR="00876CC8" w:rsidRDefault="00876CC8" w:rsidP="00F53214"/>
    <w:p w14:paraId="6F9BB568" w14:textId="77777777" w:rsidR="00876CC8" w:rsidRDefault="00876CC8" w:rsidP="00F53214"/>
    <w:p w14:paraId="18779EF9" w14:textId="292840A2" w:rsidR="00502B0C" w:rsidRDefault="00502B0C" w:rsidP="00502B0C">
      <w:pPr>
        <w:pStyle w:val="Heading2"/>
      </w:pPr>
      <w:bookmarkStart w:id="11" w:name="_Toc120719609"/>
      <w:r w:rsidRPr="00502B0C">
        <w:lastRenderedPageBreak/>
        <w:t xml:space="preserve">Cash Flow </w:t>
      </w:r>
      <w:r>
        <w:t>Forecast</w:t>
      </w:r>
      <w:bookmarkEnd w:id="11"/>
      <w:r>
        <w:t xml:space="preserve"> </w:t>
      </w:r>
      <w:r w:rsidRPr="00502B0C">
        <w:t xml:space="preserve"> </w:t>
      </w:r>
    </w:p>
    <w:p w14:paraId="1EFAA089" w14:textId="5E368258" w:rsidR="002A33AD" w:rsidRPr="00EC0931" w:rsidRDefault="007749C7" w:rsidP="00EC0931">
      <w:pPr>
        <w:spacing w:line="360" w:lineRule="auto"/>
        <w:rPr>
          <w:sz w:val="24"/>
          <w:szCs w:val="24"/>
        </w:rPr>
      </w:pPr>
      <w:r w:rsidRPr="00EC0931">
        <w:rPr>
          <w:sz w:val="24"/>
          <w:szCs w:val="24"/>
        </w:rPr>
        <w:t>Key Assumptions:</w:t>
      </w:r>
    </w:p>
    <w:p w14:paraId="59899154" w14:textId="77777777" w:rsidR="00882061" w:rsidRPr="00EC0931" w:rsidRDefault="00882061" w:rsidP="00EC0931">
      <w:pPr>
        <w:spacing w:line="36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02"/>
      </w:tblGrid>
      <w:tr w:rsidR="00882061" w14:paraId="6D68088B" w14:textId="77777777" w:rsidTr="00545808">
        <w:trPr>
          <w:trHeight w:val="558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29435FF" w14:textId="0A720BBB" w:rsidR="00882061" w:rsidRPr="003603EB" w:rsidRDefault="00F30450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Total Revenue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AE85093" w14:textId="476FE15C" w:rsidR="00882061" w:rsidRPr="003603EB" w:rsidRDefault="00F30450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294,840 £</w:t>
            </w:r>
          </w:p>
        </w:tc>
      </w:tr>
      <w:tr w:rsidR="001D2DE2" w14:paraId="50C4443C" w14:textId="77777777" w:rsidTr="00545808">
        <w:trPr>
          <w:trHeight w:val="558"/>
        </w:trPr>
        <w:tc>
          <w:tcPr>
            <w:tcW w:w="3681" w:type="dxa"/>
            <w:tcBorders>
              <w:right w:val="nil"/>
            </w:tcBorders>
            <w:shd w:val="clear" w:color="auto" w:fill="FFE599" w:themeFill="accent4" w:themeFillTint="66"/>
          </w:tcPr>
          <w:p w14:paraId="57E5EE06" w14:textId="5F17171E" w:rsidR="001D2DE2" w:rsidRPr="003603EB" w:rsidRDefault="004A4906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Expenses</w:t>
            </w:r>
            <w:r w:rsidR="006573E4" w:rsidRPr="003603EB">
              <w:rPr>
                <w:sz w:val="24"/>
                <w:szCs w:val="24"/>
              </w:rPr>
              <w:t>: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FFE599" w:themeFill="accent4" w:themeFillTint="66"/>
          </w:tcPr>
          <w:p w14:paraId="2AE93C8A" w14:textId="77777777" w:rsidR="001D2DE2" w:rsidRPr="003603EB" w:rsidRDefault="001D2DE2" w:rsidP="003603E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1D2DE2" w14:paraId="5A9F2DF3" w14:textId="77777777" w:rsidTr="00545808">
        <w:trPr>
          <w:trHeight w:val="558"/>
        </w:trPr>
        <w:tc>
          <w:tcPr>
            <w:tcW w:w="3681" w:type="dxa"/>
            <w:shd w:val="clear" w:color="auto" w:fill="FFE599" w:themeFill="accent4" w:themeFillTint="66"/>
          </w:tcPr>
          <w:p w14:paraId="2E4CE493" w14:textId="4D2F5FCD" w:rsidR="001D2DE2" w:rsidRPr="003603EB" w:rsidRDefault="004A4906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Rent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14:paraId="56E998FE" w14:textId="14C44468" w:rsidR="001D2DE2" w:rsidRPr="003603EB" w:rsidRDefault="004A4906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36,000 £</w:t>
            </w:r>
          </w:p>
        </w:tc>
      </w:tr>
      <w:tr w:rsidR="001D2DE2" w14:paraId="3923AC3F" w14:textId="77777777" w:rsidTr="00545808">
        <w:trPr>
          <w:trHeight w:val="558"/>
        </w:trPr>
        <w:tc>
          <w:tcPr>
            <w:tcW w:w="3681" w:type="dxa"/>
            <w:shd w:val="clear" w:color="auto" w:fill="FFE599" w:themeFill="accent4" w:themeFillTint="66"/>
          </w:tcPr>
          <w:p w14:paraId="793E9CE1" w14:textId="16A50DFE" w:rsidR="001D2DE2" w:rsidRPr="003603EB" w:rsidRDefault="00B871B4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Staff wages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14:paraId="7215607E" w14:textId="04D9D8B1" w:rsidR="001D2DE2" w:rsidRPr="003603EB" w:rsidRDefault="00B871B4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96,000 £</w:t>
            </w:r>
          </w:p>
        </w:tc>
      </w:tr>
      <w:tr w:rsidR="00882061" w14:paraId="4A0C8486" w14:textId="77777777" w:rsidTr="00545808">
        <w:trPr>
          <w:trHeight w:val="566"/>
        </w:trPr>
        <w:tc>
          <w:tcPr>
            <w:tcW w:w="3681" w:type="dxa"/>
            <w:shd w:val="clear" w:color="auto" w:fill="FFE599" w:themeFill="accent4" w:themeFillTint="66"/>
          </w:tcPr>
          <w:p w14:paraId="4B1CA120" w14:textId="649B835D" w:rsidR="00882061" w:rsidRPr="003603EB" w:rsidRDefault="00B871B4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Ingredients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14:paraId="245E205E" w14:textId="3C5FEEE7" w:rsidR="00882061" w:rsidRPr="003603EB" w:rsidRDefault="00B871B4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36,000 £</w:t>
            </w:r>
          </w:p>
        </w:tc>
      </w:tr>
      <w:tr w:rsidR="00882061" w14:paraId="29D4C485" w14:textId="77777777" w:rsidTr="00545808">
        <w:trPr>
          <w:trHeight w:val="687"/>
        </w:trPr>
        <w:tc>
          <w:tcPr>
            <w:tcW w:w="3681" w:type="dxa"/>
            <w:shd w:val="clear" w:color="auto" w:fill="FFE599" w:themeFill="accent4" w:themeFillTint="66"/>
          </w:tcPr>
          <w:p w14:paraId="5D44E25E" w14:textId="078E030A" w:rsidR="00882061" w:rsidRPr="003603EB" w:rsidRDefault="002C26A1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Utilities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14:paraId="36AD1A3F" w14:textId="176E3134" w:rsidR="00882061" w:rsidRPr="003603EB" w:rsidRDefault="002C26A1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6,000 £</w:t>
            </w:r>
          </w:p>
        </w:tc>
      </w:tr>
      <w:tr w:rsidR="00882061" w14:paraId="7714D051" w14:textId="77777777" w:rsidTr="00545808">
        <w:trPr>
          <w:trHeight w:val="568"/>
        </w:trPr>
        <w:tc>
          <w:tcPr>
            <w:tcW w:w="3681" w:type="dxa"/>
            <w:shd w:val="clear" w:color="auto" w:fill="FFE599" w:themeFill="accent4" w:themeFillTint="66"/>
          </w:tcPr>
          <w:p w14:paraId="6283EFCA" w14:textId="6D99FA08" w:rsidR="00882061" w:rsidRPr="003603EB" w:rsidRDefault="002C26A1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Marketing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14:paraId="7A93118A" w14:textId="62564F93" w:rsidR="00882061" w:rsidRPr="003603EB" w:rsidRDefault="002C26A1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2,400 £</w:t>
            </w:r>
          </w:p>
        </w:tc>
      </w:tr>
      <w:tr w:rsidR="00882061" w14:paraId="6003866B" w14:textId="77777777" w:rsidTr="00545808">
        <w:trPr>
          <w:trHeight w:val="548"/>
        </w:trPr>
        <w:tc>
          <w:tcPr>
            <w:tcW w:w="3681" w:type="dxa"/>
            <w:shd w:val="clear" w:color="auto" w:fill="FFE599" w:themeFill="accent4" w:themeFillTint="66"/>
          </w:tcPr>
          <w:p w14:paraId="7488B6EC" w14:textId="4224D16D" w:rsidR="00882061" w:rsidRPr="003603EB" w:rsidRDefault="002C26A1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Miscellan</w:t>
            </w:r>
            <w:r w:rsidR="0009255F" w:rsidRPr="003603EB">
              <w:rPr>
                <w:sz w:val="24"/>
                <w:szCs w:val="24"/>
              </w:rPr>
              <w:t>eous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14:paraId="3BDE738C" w14:textId="0FE45C78" w:rsidR="00882061" w:rsidRPr="003603EB" w:rsidRDefault="0009255F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3,600 £</w:t>
            </w:r>
          </w:p>
        </w:tc>
      </w:tr>
      <w:tr w:rsidR="00882061" w14:paraId="17C32484" w14:textId="77777777" w:rsidTr="00545808">
        <w:trPr>
          <w:trHeight w:val="698"/>
        </w:trPr>
        <w:tc>
          <w:tcPr>
            <w:tcW w:w="3681" w:type="dxa"/>
            <w:shd w:val="clear" w:color="auto" w:fill="FFE599" w:themeFill="accent4" w:themeFillTint="66"/>
          </w:tcPr>
          <w:p w14:paraId="0248986F" w14:textId="772EE95B" w:rsidR="00882061" w:rsidRPr="003603EB" w:rsidRDefault="0009255F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Total Costs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14:paraId="6A9836F5" w14:textId="77777777" w:rsidR="00882061" w:rsidRPr="003603EB" w:rsidRDefault="0009255F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180</w:t>
            </w:r>
            <w:r w:rsidR="00417B15" w:rsidRPr="003603EB">
              <w:rPr>
                <w:sz w:val="24"/>
                <w:szCs w:val="24"/>
              </w:rPr>
              <w:t>,000 £</w:t>
            </w:r>
          </w:p>
          <w:p w14:paraId="360C7A78" w14:textId="7F769518" w:rsidR="005120A9" w:rsidRPr="003603EB" w:rsidRDefault="005120A9" w:rsidP="003603E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417B15" w14:paraId="46F2831D" w14:textId="77777777" w:rsidTr="00545808">
        <w:trPr>
          <w:trHeight w:val="698"/>
        </w:trPr>
        <w:tc>
          <w:tcPr>
            <w:tcW w:w="3681" w:type="dxa"/>
            <w:shd w:val="clear" w:color="auto" w:fill="FFE599" w:themeFill="accent4" w:themeFillTint="66"/>
          </w:tcPr>
          <w:p w14:paraId="1177589B" w14:textId="311305C9" w:rsidR="00417B15" w:rsidRPr="003603EB" w:rsidRDefault="00417B15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Net Profit</w:t>
            </w:r>
          </w:p>
        </w:tc>
        <w:tc>
          <w:tcPr>
            <w:tcW w:w="3402" w:type="dxa"/>
            <w:shd w:val="clear" w:color="auto" w:fill="FFE599" w:themeFill="accent4" w:themeFillTint="66"/>
          </w:tcPr>
          <w:p w14:paraId="2A8EE4F6" w14:textId="4E0303B0" w:rsidR="00417B15" w:rsidRPr="003603EB" w:rsidRDefault="00417B15" w:rsidP="003603EB">
            <w:pPr>
              <w:spacing w:line="360" w:lineRule="auto"/>
              <w:rPr>
                <w:sz w:val="24"/>
                <w:szCs w:val="24"/>
              </w:rPr>
            </w:pPr>
            <w:r w:rsidRPr="003603EB">
              <w:rPr>
                <w:sz w:val="24"/>
                <w:szCs w:val="24"/>
              </w:rPr>
              <w:t>+114,840 £</w:t>
            </w:r>
          </w:p>
        </w:tc>
      </w:tr>
    </w:tbl>
    <w:p w14:paraId="5E67255B" w14:textId="700D899C" w:rsidR="00F53214" w:rsidRDefault="00F53214" w:rsidP="00F53214"/>
    <w:p w14:paraId="5F48841F" w14:textId="0152B392" w:rsidR="00102F80" w:rsidRPr="003F1AA8" w:rsidRDefault="00E46BA9" w:rsidP="003F1AA8">
      <w:pPr>
        <w:spacing w:line="360" w:lineRule="auto"/>
        <w:rPr>
          <w:sz w:val="24"/>
          <w:szCs w:val="24"/>
        </w:rPr>
      </w:pPr>
      <w:r w:rsidRPr="003F1AA8">
        <w:rPr>
          <w:sz w:val="24"/>
          <w:szCs w:val="24"/>
        </w:rPr>
        <w:t>What business will earn</w:t>
      </w:r>
      <w:r w:rsidR="00102F80" w:rsidRPr="003F1AA8">
        <w:rPr>
          <w:sz w:val="24"/>
          <w:szCs w:val="24"/>
        </w:rPr>
        <w:t>?</w:t>
      </w:r>
    </w:p>
    <w:p w14:paraId="3C81B6DA" w14:textId="2C5D343C" w:rsidR="00102F80" w:rsidRPr="003F1AA8" w:rsidRDefault="00102F80" w:rsidP="003F1AA8">
      <w:pPr>
        <w:spacing w:line="360" w:lineRule="auto"/>
        <w:rPr>
          <w:sz w:val="24"/>
          <w:szCs w:val="24"/>
        </w:rPr>
      </w:pPr>
      <w:r w:rsidRPr="003F1AA8">
        <w:rPr>
          <w:sz w:val="24"/>
          <w:szCs w:val="24"/>
        </w:rPr>
        <w:t>Total yearly profit</w:t>
      </w:r>
      <w:r w:rsidR="00597639" w:rsidRPr="003F1AA8">
        <w:rPr>
          <w:sz w:val="24"/>
          <w:szCs w:val="24"/>
        </w:rPr>
        <w:t xml:space="preserve"> – 114, 840£</w:t>
      </w:r>
    </w:p>
    <w:p w14:paraId="70A18AEB" w14:textId="313ADD41" w:rsidR="006A5380" w:rsidRPr="003F1AA8" w:rsidRDefault="00597639" w:rsidP="003F1AA8">
      <w:pPr>
        <w:spacing w:line="360" w:lineRule="auto"/>
        <w:rPr>
          <w:sz w:val="24"/>
          <w:szCs w:val="24"/>
        </w:rPr>
      </w:pPr>
      <w:r w:rsidRPr="003F1AA8">
        <w:rPr>
          <w:sz w:val="24"/>
          <w:szCs w:val="24"/>
        </w:rPr>
        <w:t xml:space="preserve">Average monthly profit </w:t>
      </w:r>
      <w:r w:rsidR="006A5380" w:rsidRPr="003F1AA8">
        <w:rPr>
          <w:sz w:val="24"/>
          <w:szCs w:val="24"/>
        </w:rPr>
        <w:t>–</w:t>
      </w:r>
      <w:r w:rsidRPr="003F1AA8">
        <w:rPr>
          <w:sz w:val="24"/>
          <w:szCs w:val="24"/>
        </w:rPr>
        <w:t xml:space="preserve"> </w:t>
      </w:r>
      <w:r w:rsidR="006A5380" w:rsidRPr="003F1AA8">
        <w:rPr>
          <w:sz w:val="24"/>
          <w:szCs w:val="24"/>
        </w:rPr>
        <w:t>9,570£</w:t>
      </w:r>
    </w:p>
    <w:p w14:paraId="4818821C" w14:textId="556B2EDF" w:rsidR="006A5380" w:rsidRPr="003F1AA8" w:rsidRDefault="006A5380" w:rsidP="003F1AA8">
      <w:pPr>
        <w:spacing w:line="360" w:lineRule="auto"/>
        <w:rPr>
          <w:sz w:val="24"/>
          <w:szCs w:val="24"/>
        </w:rPr>
      </w:pPr>
      <w:r w:rsidRPr="003F1AA8">
        <w:rPr>
          <w:sz w:val="24"/>
          <w:szCs w:val="24"/>
        </w:rPr>
        <w:t>Average daily profit – 368£</w:t>
      </w:r>
    </w:p>
    <w:p w14:paraId="1EAC9E90" w14:textId="77777777" w:rsidR="00F53214" w:rsidRPr="00502B0C" w:rsidRDefault="00F53214" w:rsidP="00F53214"/>
    <w:p w14:paraId="579AECC5" w14:textId="207661B9" w:rsidR="00EC78F1" w:rsidRPr="00675EEA" w:rsidRDefault="00502B0C" w:rsidP="00675EEA">
      <w:pPr>
        <w:pStyle w:val="Heading2"/>
        <w:spacing w:line="360" w:lineRule="auto"/>
        <w:rPr>
          <w:szCs w:val="28"/>
        </w:rPr>
      </w:pPr>
      <w:bookmarkStart w:id="12" w:name="_Toc120719610"/>
      <w:r w:rsidRPr="00675EEA">
        <w:rPr>
          <w:szCs w:val="28"/>
        </w:rPr>
        <w:t>Sal</w:t>
      </w:r>
      <w:r w:rsidR="00640B87" w:rsidRPr="00675EEA">
        <w:rPr>
          <w:szCs w:val="28"/>
        </w:rPr>
        <w:t xml:space="preserve">es </w:t>
      </w:r>
      <w:r w:rsidRPr="00675EEA">
        <w:rPr>
          <w:szCs w:val="28"/>
        </w:rPr>
        <w:t>Forecast</w:t>
      </w:r>
      <w:bookmarkEnd w:id="12"/>
    </w:p>
    <w:p w14:paraId="5AD6BAFE" w14:textId="77777777" w:rsidR="00EC78F1" w:rsidRPr="00675EEA" w:rsidRDefault="00EC78F1" w:rsidP="00675EEA">
      <w:pPr>
        <w:spacing w:line="360" w:lineRule="auto"/>
        <w:rPr>
          <w:sz w:val="24"/>
          <w:szCs w:val="24"/>
        </w:rPr>
      </w:pPr>
      <w:r w:rsidRPr="00675EEA">
        <w:rPr>
          <w:sz w:val="24"/>
          <w:szCs w:val="24"/>
        </w:rPr>
        <w:t>Opening days: 26 days/month</w:t>
      </w:r>
    </w:p>
    <w:p w14:paraId="7AD080E8" w14:textId="77777777" w:rsidR="00EC78F1" w:rsidRPr="00675EEA" w:rsidRDefault="00EC78F1" w:rsidP="00675EEA">
      <w:pPr>
        <w:spacing w:line="360" w:lineRule="auto"/>
        <w:rPr>
          <w:sz w:val="24"/>
          <w:szCs w:val="24"/>
        </w:rPr>
      </w:pPr>
      <w:r w:rsidRPr="00675EEA">
        <w:rPr>
          <w:sz w:val="24"/>
          <w:szCs w:val="24"/>
        </w:rPr>
        <w:t>Customers per day: 90</w:t>
      </w:r>
    </w:p>
    <w:p w14:paraId="2BEE2DEF" w14:textId="77777777" w:rsidR="00EC78F1" w:rsidRPr="00675EEA" w:rsidRDefault="00EC78F1" w:rsidP="00675EEA">
      <w:pPr>
        <w:spacing w:line="360" w:lineRule="auto"/>
        <w:rPr>
          <w:sz w:val="24"/>
          <w:szCs w:val="24"/>
        </w:rPr>
      </w:pPr>
      <w:r w:rsidRPr="00675EEA">
        <w:rPr>
          <w:sz w:val="24"/>
          <w:szCs w:val="24"/>
        </w:rPr>
        <w:t>Average spend: 10.50</w:t>
      </w:r>
    </w:p>
    <w:p w14:paraId="642C4E20" w14:textId="116FD1CE" w:rsidR="00640B87" w:rsidRPr="003F1AA8" w:rsidRDefault="00675EEA" w:rsidP="003F1AA8">
      <w:pPr>
        <w:spacing w:line="360" w:lineRule="auto"/>
        <w:rPr>
          <w:sz w:val="24"/>
          <w:szCs w:val="24"/>
        </w:rPr>
      </w:pPr>
      <w:r w:rsidRPr="003F1AA8">
        <w:rPr>
          <w:sz w:val="24"/>
          <w:szCs w:val="24"/>
        </w:rPr>
        <w:t>Yearly Revenue</w:t>
      </w:r>
      <w:r w:rsidR="00B76251" w:rsidRPr="003F1AA8">
        <w:rPr>
          <w:sz w:val="24"/>
          <w:szCs w:val="24"/>
        </w:rPr>
        <w:t>:</w:t>
      </w:r>
    </w:p>
    <w:p w14:paraId="22150AAE" w14:textId="5AE1F9F7" w:rsidR="00B76251" w:rsidRPr="003F1AA8" w:rsidRDefault="00B76251" w:rsidP="003F1AA8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3F1AA8">
        <w:rPr>
          <w:sz w:val="24"/>
          <w:szCs w:val="24"/>
        </w:rPr>
        <w:lastRenderedPageBreak/>
        <w:t>Daily - £945</w:t>
      </w:r>
    </w:p>
    <w:p w14:paraId="5CD35FBE" w14:textId="6E64999B" w:rsidR="00B76251" w:rsidRPr="003F1AA8" w:rsidRDefault="00B76251" w:rsidP="003F1AA8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3F1AA8">
        <w:rPr>
          <w:sz w:val="24"/>
          <w:szCs w:val="24"/>
        </w:rPr>
        <w:t xml:space="preserve">Monthly </w:t>
      </w:r>
      <w:r w:rsidR="003F1AA8" w:rsidRPr="003F1AA8">
        <w:rPr>
          <w:sz w:val="24"/>
          <w:szCs w:val="24"/>
        </w:rPr>
        <w:t>- £24,570</w:t>
      </w:r>
    </w:p>
    <w:p w14:paraId="5187C00C" w14:textId="5F1EE097" w:rsidR="00F53214" w:rsidRPr="00164E9B" w:rsidRDefault="003F1AA8" w:rsidP="00F53214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3F1AA8">
        <w:rPr>
          <w:sz w:val="24"/>
          <w:szCs w:val="24"/>
        </w:rPr>
        <w:t>Per year - £24,840</w:t>
      </w:r>
    </w:p>
    <w:p w14:paraId="0046DC5A" w14:textId="77777777" w:rsidR="00F53214" w:rsidRDefault="00F53214" w:rsidP="00F53214"/>
    <w:p w14:paraId="74F1FBE1" w14:textId="6766F9CB" w:rsidR="00640B87" w:rsidRDefault="00640B87" w:rsidP="00640B87">
      <w:pPr>
        <w:pStyle w:val="Heading2"/>
      </w:pPr>
      <w:bookmarkStart w:id="13" w:name="_Toc120719611"/>
      <w:r>
        <w:t>Cost of Production Forecast</w:t>
      </w:r>
      <w:bookmarkEnd w:id="13"/>
    </w:p>
    <w:p w14:paraId="1BFB4AEF" w14:textId="2063A3E4" w:rsidR="00640B87" w:rsidRPr="00936756" w:rsidRDefault="009063BB" w:rsidP="00F53214">
      <w:pPr>
        <w:rPr>
          <w:sz w:val="28"/>
          <w:szCs w:val="28"/>
        </w:rPr>
      </w:pPr>
      <w:r w:rsidRPr="00936756">
        <w:rPr>
          <w:sz w:val="28"/>
          <w:szCs w:val="28"/>
        </w:rPr>
        <w:t>Variable Costs</w:t>
      </w:r>
      <w:r w:rsidR="00936756">
        <w:rPr>
          <w:sz w:val="28"/>
          <w:szCs w:val="28"/>
        </w:rPr>
        <w:t>:</w:t>
      </w:r>
      <w:r w:rsidR="00C36684" w:rsidRPr="00936756">
        <w:rPr>
          <w:sz w:val="28"/>
          <w:szCs w:val="28"/>
        </w:rPr>
        <w:t xml:space="preserve"> </w:t>
      </w:r>
    </w:p>
    <w:p w14:paraId="2E884D33" w14:textId="433F6ACF" w:rsidR="00F53214" w:rsidRPr="00936756" w:rsidRDefault="00D36CF8" w:rsidP="00936756">
      <w:pPr>
        <w:pStyle w:val="ListParagraph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936756">
        <w:rPr>
          <w:sz w:val="24"/>
          <w:szCs w:val="24"/>
        </w:rPr>
        <w:t>Ingredients: £3,000 x 12 =</w:t>
      </w:r>
      <w:r w:rsidR="009063BB" w:rsidRPr="00936756">
        <w:rPr>
          <w:sz w:val="24"/>
          <w:szCs w:val="24"/>
        </w:rPr>
        <w:t xml:space="preserve"> 36,000</w:t>
      </w:r>
    </w:p>
    <w:p w14:paraId="4FF3213C" w14:textId="5B820219" w:rsidR="00C36684" w:rsidRPr="00936756" w:rsidRDefault="00C36684" w:rsidP="00936756">
      <w:pPr>
        <w:pStyle w:val="ListParagraph"/>
        <w:numPr>
          <w:ilvl w:val="0"/>
          <w:numId w:val="32"/>
        </w:numPr>
        <w:spacing w:line="360" w:lineRule="auto"/>
        <w:rPr>
          <w:sz w:val="24"/>
          <w:szCs w:val="24"/>
        </w:rPr>
      </w:pPr>
      <w:r w:rsidRPr="00936756">
        <w:rPr>
          <w:sz w:val="24"/>
          <w:szCs w:val="24"/>
        </w:rPr>
        <w:t>Packaging and supplies included</w:t>
      </w:r>
    </w:p>
    <w:p w14:paraId="70E13A24" w14:textId="19C73C2A" w:rsidR="00936756" w:rsidRPr="0060038A" w:rsidRDefault="00936756" w:rsidP="0060038A">
      <w:pPr>
        <w:spacing w:line="360" w:lineRule="auto"/>
        <w:rPr>
          <w:sz w:val="28"/>
          <w:szCs w:val="28"/>
        </w:rPr>
      </w:pPr>
      <w:r w:rsidRPr="0060038A">
        <w:rPr>
          <w:sz w:val="28"/>
          <w:szCs w:val="28"/>
        </w:rPr>
        <w:t>Fixed Costs:</w:t>
      </w:r>
    </w:p>
    <w:p w14:paraId="3B8B3674" w14:textId="53BA3E98" w:rsidR="00936756" w:rsidRPr="0060038A" w:rsidRDefault="00936756" w:rsidP="0060038A">
      <w:pPr>
        <w:spacing w:line="360" w:lineRule="auto"/>
        <w:rPr>
          <w:sz w:val="24"/>
          <w:szCs w:val="24"/>
        </w:rPr>
      </w:pPr>
      <w:r w:rsidRPr="0060038A">
        <w:rPr>
          <w:sz w:val="24"/>
          <w:szCs w:val="24"/>
        </w:rPr>
        <w:t>Rent</w:t>
      </w:r>
      <w:r w:rsidR="00FA2ED7" w:rsidRPr="0060038A">
        <w:rPr>
          <w:sz w:val="24"/>
          <w:szCs w:val="24"/>
        </w:rPr>
        <w:t>: £3,000 x 12 = £36,000</w:t>
      </w:r>
    </w:p>
    <w:p w14:paraId="42A1BCB2" w14:textId="0794F51C" w:rsidR="00FA2ED7" w:rsidRPr="0060038A" w:rsidRDefault="00FA2ED7" w:rsidP="0060038A">
      <w:pPr>
        <w:spacing w:line="360" w:lineRule="auto"/>
        <w:rPr>
          <w:sz w:val="24"/>
          <w:szCs w:val="24"/>
        </w:rPr>
      </w:pPr>
      <w:r w:rsidRPr="0060038A">
        <w:rPr>
          <w:sz w:val="24"/>
          <w:szCs w:val="24"/>
        </w:rPr>
        <w:t>Staff wages: £8,000</w:t>
      </w:r>
      <w:r w:rsidR="005D61CA" w:rsidRPr="0060038A">
        <w:rPr>
          <w:sz w:val="24"/>
          <w:szCs w:val="24"/>
        </w:rPr>
        <w:t xml:space="preserve"> x 12 = £96,000</w:t>
      </w:r>
    </w:p>
    <w:p w14:paraId="120136B4" w14:textId="788BE825" w:rsidR="005D61CA" w:rsidRPr="0060038A" w:rsidRDefault="005D61CA" w:rsidP="0060038A">
      <w:pPr>
        <w:spacing w:line="360" w:lineRule="auto"/>
        <w:rPr>
          <w:sz w:val="24"/>
          <w:szCs w:val="24"/>
        </w:rPr>
      </w:pPr>
      <w:r w:rsidRPr="0060038A">
        <w:rPr>
          <w:sz w:val="24"/>
          <w:szCs w:val="24"/>
        </w:rPr>
        <w:t>Utilities: £500 x 12 = £6,000</w:t>
      </w:r>
    </w:p>
    <w:p w14:paraId="364F792C" w14:textId="3E435F5F" w:rsidR="005D61CA" w:rsidRPr="0060038A" w:rsidRDefault="005D61CA" w:rsidP="0060038A">
      <w:pPr>
        <w:spacing w:line="360" w:lineRule="auto"/>
        <w:rPr>
          <w:sz w:val="24"/>
          <w:szCs w:val="24"/>
        </w:rPr>
      </w:pPr>
      <w:r w:rsidRPr="0060038A">
        <w:rPr>
          <w:sz w:val="24"/>
          <w:szCs w:val="24"/>
        </w:rPr>
        <w:t>Marketing: £200 x 12 = £2,400</w:t>
      </w:r>
    </w:p>
    <w:p w14:paraId="7B54B6D2" w14:textId="508CDAA4" w:rsidR="005D61CA" w:rsidRPr="0060038A" w:rsidRDefault="005D61CA" w:rsidP="0060038A">
      <w:pPr>
        <w:spacing w:line="360" w:lineRule="auto"/>
        <w:rPr>
          <w:sz w:val="24"/>
          <w:szCs w:val="24"/>
        </w:rPr>
      </w:pPr>
      <w:r w:rsidRPr="0060038A">
        <w:rPr>
          <w:sz w:val="24"/>
          <w:szCs w:val="24"/>
        </w:rPr>
        <w:t>Miscellaneous:</w:t>
      </w:r>
      <w:r w:rsidR="0060038A" w:rsidRPr="0060038A">
        <w:rPr>
          <w:sz w:val="24"/>
          <w:szCs w:val="24"/>
        </w:rPr>
        <w:t xml:space="preserve"> £300 x 12 = £3,600</w:t>
      </w:r>
    </w:p>
    <w:p w14:paraId="6D360D61" w14:textId="3E0EFF50" w:rsidR="005D61CA" w:rsidRPr="00D73B3D" w:rsidRDefault="0060038A" w:rsidP="00D73B3D">
      <w:pPr>
        <w:spacing w:line="360" w:lineRule="auto"/>
        <w:rPr>
          <w:sz w:val="28"/>
          <w:szCs w:val="28"/>
        </w:rPr>
      </w:pPr>
      <w:r w:rsidRPr="00D73B3D">
        <w:rPr>
          <w:sz w:val="28"/>
          <w:szCs w:val="28"/>
        </w:rPr>
        <w:t>Total yearly cost</w:t>
      </w:r>
      <w:r w:rsidR="00D73B3D" w:rsidRPr="00D73B3D">
        <w:rPr>
          <w:sz w:val="28"/>
          <w:szCs w:val="28"/>
        </w:rPr>
        <w:t xml:space="preserve"> = £180,000</w:t>
      </w:r>
    </w:p>
    <w:p w14:paraId="58BE083A" w14:textId="77777777" w:rsidR="00F53214" w:rsidRPr="00502B0C" w:rsidRDefault="00F53214" w:rsidP="00F53214"/>
    <w:p w14:paraId="7F5E7075" w14:textId="77777777" w:rsidR="00502B0C" w:rsidRDefault="00502B0C" w:rsidP="00502B0C">
      <w:pPr>
        <w:pStyle w:val="Heading2"/>
      </w:pPr>
      <w:bookmarkStart w:id="14" w:name="_Toc120719612"/>
      <w:r>
        <w:t>Break Even Analysis</w:t>
      </w:r>
      <w:bookmarkEnd w:id="14"/>
      <w:r>
        <w:t xml:space="preserve"> </w:t>
      </w:r>
    </w:p>
    <w:p w14:paraId="3D09CBC7" w14:textId="77777777" w:rsidR="00C203CB" w:rsidRPr="00C203CB" w:rsidRDefault="00C203CB" w:rsidP="00C203CB"/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264"/>
        <w:gridCol w:w="1243"/>
        <w:gridCol w:w="1252"/>
        <w:gridCol w:w="1350"/>
        <w:gridCol w:w="1857"/>
        <w:gridCol w:w="1738"/>
      </w:tblGrid>
      <w:tr w:rsidR="00334E6C" w14:paraId="64B85796" w14:textId="77777777" w:rsidTr="00C203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</w:tcPr>
          <w:p w14:paraId="7B885097" w14:textId="63CDCC25" w:rsidR="00334E6C" w:rsidRPr="00C203CB" w:rsidRDefault="00334E6C" w:rsidP="00C203CB">
            <w:pPr>
              <w:spacing w:line="360" w:lineRule="auto"/>
              <w:rPr>
                <w:b w:val="0"/>
                <w:bCs w:val="0"/>
                <w:sz w:val="24"/>
                <w:szCs w:val="24"/>
              </w:rPr>
            </w:pPr>
            <w:r w:rsidRPr="00C203CB">
              <w:rPr>
                <w:b w:val="0"/>
                <w:bCs w:val="0"/>
                <w:sz w:val="24"/>
                <w:szCs w:val="24"/>
              </w:rPr>
              <w:t>Rent</w:t>
            </w:r>
          </w:p>
        </w:tc>
        <w:tc>
          <w:tcPr>
            <w:tcW w:w="1243" w:type="dxa"/>
          </w:tcPr>
          <w:p w14:paraId="37889D3E" w14:textId="07FD1001" w:rsidR="00334E6C" w:rsidRPr="00C203CB" w:rsidRDefault="00334E6C" w:rsidP="00C203CB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Staff wages</w:t>
            </w:r>
          </w:p>
        </w:tc>
        <w:tc>
          <w:tcPr>
            <w:tcW w:w="1252" w:type="dxa"/>
          </w:tcPr>
          <w:p w14:paraId="0F05275F" w14:textId="6C6A73C1" w:rsidR="00334E6C" w:rsidRPr="00C203CB" w:rsidRDefault="00334E6C" w:rsidP="00C203CB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Utilities</w:t>
            </w:r>
          </w:p>
        </w:tc>
        <w:tc>
          <w:tcPr>
            <w:tcW w:w="1283" w:type="dxa"/>
          </w:tcPr>
          <w:p w14:paraId="53C424CD" w14:textId="77EA54B1" w:rsidR="00334E6C" w:rsidRPr="00C203CB" w:rsidRDefault="00334E6C" w:rsidP="00C203CB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Marketing</w:t>
            </w:r>
          </w:p>
        </w:tc>
        <w:tc>
          <w:tcPr>
            <w:tcW w:w="1720" w:type="dxa"/>
          </w:tcPr>
          <w:p w14:paraId="26C4BCA4" w14:textId="465A4A58" w:rsidR="00334E6C" w:rsidRPr="00C203CB" w:rsidRDefault="00334E6C" w:rsidP="00C203CB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Miscellaneous</w:t>
            </w:r>
          </w:p>
        </w:tc>
        <w:tc>
          <w:tcPr>
            <w:tcW w:w="1738" w:type="dxa"/>
            <w:shd w:val="clear" w:color="auto" w:fill="C5E0B3" w:themeFill="accent6" w:themeFillTint="66"/>
          </w:tcPr>
          <w:p w14:paraId="6485B631" w14:textId="1F90C0AB" w:rsidR="00334E6C" w:rsidRPr="00C203CB" w:rsidRDefault="00334E6C" w:rsidP="00C203CB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Total Fixed Cost</w:t>
            </w:r>
            <w:r w:rsidR="00C203CB" w:rsidRPr="00C203CB">
              <w:rPr>
                <w:sz w:val="24"/>
                <w:szCs w:val="24"/>
              </w:rPr>
              <w:t>s</w:t>
            </w:r>
          </w:p>
        </w:tc>
      </w:tr>
      <w:tr w:rsidR="00334E6C" w14:paraId="76BF9752" w14:textId="77777777" w:rsidTr="00C203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</w:tcPr>
          <w:p w14:paraId="222D0911" w14:textId="728A7032" w:rsidR="00334E6C" w:rsidRPr="00C203CB" w:rsidRDefault="00334E6C" w:rsidP="00C203CB">
            <w:pPr>
              <w:spacing w:line="360" w:lineRule="auto"/>
              <w:rPr>
                <w:sz w:val="24"/>
                <w:szCs w:val="24"/>
              </w:rPr>
            </w:pPr>
            <w:r w:rsidRPr="00C203CB">
              <w:rPr>
                <w:b w:val="0"/>
                <w:bCs w:val="0"/>
                <w:sz w:val="24"/>
                <w:szCs w:val="24"/>
              </w:rPr>
              <w:t>3,000 – monthly,</w:t>
            </w:r>
          </w:p>
          <w:p w14:paraId="5D1CAE80" w14:textId="7B2917FE" w:rsidR="00334E6C" w:rsidRPr="00C203CB" w:rsidRDefault="00334E6C" w:rsidP="00C203CB">
            <w:pPr>
              <w:spacing w:line="360" w:lineRule="auto"/>
              <w:rPr>
                <w:b w:val="0"/>
                <w:bCs w:val="0"/>
                <w:sz w:val="24"/>
                <w:szCs w:val="24"/>
              </w:rPr>
            </w:pPr>
            <w:r w:rsidRPr="00C203CB">
              <w:rPr>
                <w:b w:val="0"/>
                <w:bCs w:val="0"/>
                <w:sz w:val="24"/>
                <w:szCs w:val="24"/>
              </w:rPr>
              <w:t>36,000 - yearly</w:t>
            </w:r>
          </w:p>
        </w:tc>
        <w:tc>
          <w:tcPr>
            <w:tcW w:w="1243" w:type="dxa"/>
          </w:tcPr>
          <w:p w14:paraId="73512582" w14:textId="77777777" w:rsidR="00334E6C" w:rsidRPr="00C203CB" w:rsidRDefault="00334E6C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8,000 – monthly</w:t>
            </w:r>
          </w:p>
          <w:p w14:paraId="305F3C8B" w14:textId="6E1A74CE" w:rsidR="00334E6C" w:rsidRPr="00C203CB" w:rsidRDefault="00334E6C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 xml:space="preserve">96,000 </w:t>
            </w:r>
            <w:r w:rsidR="001227B9">
              <w:rPr>
                <w:sz w:val="24"/>
                <w:szCs w:val="24"/>
              </w:rPr>
              <w:t>–</w:t>
            </w:r>
            <w:r w:rsidRPr="00C203CB">
              <w:rPr>
                <w:sz w:val="24"/>
                <w:szCs w:val="24"/>
              </w:rPr>
              <w:t xml:space="preserve"> yearly</w:t>
            </w:r>
          </w:p>
        </w:tc>
        <w:tc>
          <w:tcPr>
            <w:tcW w:w="1252" w:type="dxa"/>
          </w:tcPr>
          <w:p w14:paraId="1AEC00DF" w14:textId="77777777" w:rsidR="00334E6C" w:rsidRPr="00C203CB" w:rsidRDefault="00334E6C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500 -  monthly,</w:t>
            </w:r>
          </w:p>
          <w:p w14:paraId="50A26461" w14:textId="306AC68B" w:rsidR="00334E6C" w:rsidRPr="00C203CB" w:rsidRDefault="00334E6C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6,000 - yearly</w:t>
            </w:r>
          </w:p>
        </w:tc>
        <w:tc>
          <w:tcPr>
            <w:tcW w:w="1283" w:type="dxa"/>
          </w:tcPr>
          <w:p w14:paraId="00F1CCD0" w14:textId="1E563430" w:rsidR="00334E6C" w:rsidRPr="00C203CB" w:rsidRDefault="00334E6C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200 – monthly, 2,400 - yearly</w:t>
            </w:r>
          </w:p>
        </w:tc>
        <w:tc>
          <w:tcPr>
            <w:tcW w:w="1720" w:type="dxa"/>
          </w:tcPr>
          <w:p w14:paraId="05EDB1F6" w14:textId="77777777" w:rsidR="00334E6C" w:rsidRPr="00C203CB" w:rsidRDefault="00334E6C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300 – monthly,</w:t>
            </w:r>
          </w:p>
          <w:p w14:paraId="574AE66F" w14:textId="39D95276" w:rsidR="00334E6C" w:rsidRPr="00C203CB" w:rsidRDefault="00334E6C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3,600 - yearly</w:t>
            </w:r>
          </w:p>
        </w:tc>
        <w:tc>
          <w:tcPr>
            <w:tcW w:w="1738" w:type="dxa"/>
          </w:tcPr>
          <w:p w14:paraId="0E75970D" w14:textId="77777777" w:rsidR="00334E6C" w:rsidRPr="00C203CB" w:rsidRDefault="00C203CB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12,000 – monthly,</w:t>
            </w:r>
          </w:p>
          <w:p w14:paraId="6F7703DE" w14:textId="2EB184E7" w:rsidR="00C203CB" w:rsidRPr="00C203CB" w:rsidRDefault="00C203CB" w:rsidP="00C203C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203CB">
              <w:rPr>
                <w:sz w:val="24"/>
                <w:szCs w:val="24"/>
              </w:rPr>
              <w:t>144,000 - yearly</w:t>
            </w:r>
          </w:p>
        </w:tc>
      </w:tr>
    </w:tbl>
    <w:p w14:paraId="7030F4E5" w14:textId="48F309A8" w:rsidR="00747FD5" w:rsidRDefault="00747FD5" w:rsidP="00F53214"/>
    <w:p w14:paraId="4281FC64" w14:textId="77777777" w:rsidR="00134B2A" w:rsidRPr="00134B2A" w:rsidRDefault="00134B2A" w:rsidP="00134B2A">
      <w:pPr>
        <w:spacing w:line="360" w:lineRule="auto"/>
        <w:rPr>
          <w:sz w:val="28"/>
          <w:szCs w:val="28"/>
        </w:rPr>
      </w:pPr>
      <w:r w:rsidRPr="00134B2A">
        <w:rPr>
          <w:sz w:val="28"/>
          <w:szCs w:val="28"/>
        </w:rPr>
        <w:t>Contribution per customer: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402"/>
      </w:tblGrid>
      <w:tr w:rsidR="00134B2A" w14:paraId="45658479" w14:textId="77777777" w:rsidTr="00777F63">
        <w:trPr>
          <w:trHeight w:val="463"/>
        </w:trPr>
        <w:tc>
          <w:tcPr>
            <w:tcW w:w="3539" w:type="dxa"/>
          </w:tcPr>
          <w:p w14:paraId="58082440" w14:textId="51F8A322" w:rsidR="00134B2A" w:rsidRDefault="00DA7A08" w:rsidP="00F532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 selling price</w:t>
            </w:r>
          </w:p>
        </w:tc>
        <w:tc>
          <w:tcPr>
            <w:tcW w:w="3402" w:type="dxa"/>
          </w:tcPr>
          <w:p w14:paraId="4B638EAE" w14:textId="22F9100E" w:rsidR="00134B2A" w:rsidRDefault="00DA7A08" w:rsidP="00F532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£10.50</w:t>
            </w:r>
          </w:p>
        </w:tc>
      </w:tr>
      <w:tr w:rsidR="00134B2A" w14:paraId="5DEBE6B5" w14:textId="77777777" w:rsidTr="00777F63">
        <w:trPr>
          <w:trHeight w:val="426"/>
        </w:trPr>
        <w:tc>
          <w:tcPr>
            <w:tcW w:w="3539" w:type="dxa"/>
          </w:tcPr>
          <w:p w14:paraId="6297F8EF" w14:textId="17D06D15" w:rsidR="00134B2A" w:rsidRDefault="00DA7A08" w:rsidP="00F532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 cost per customer</w:t>
            </w:r>
          </w:p>
        </w:tc>
        <w:tc>
          <w:tcPr>
            <w:tcW w:w="3402" w:type="dxa"/>
          </w:tcPr>
          <w:p w14:paraId="7B35E700" w14:textId="35327623" w:rsidR="00134B2A" w:rsidRDefault="00777F63" w:rsidP="00F532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£3.80</w:t>
            </w:r>
          </w:p>
        </w:tc>
      </w:tr>
      <w:tr w:rsidR="00134B2A" w14:paraId="6FC91156" w14:textId="77777777" w:rsidTr="00777F63">
        <w:trPr>
          <w:trHeight w:val="58"/>
        </w:trPr>
        <w:tc>
          <w:tcPr>
            <w:tcW w:w="3539" w:type="dxa"/>
          </w:tcPr>
          <w:p w14:paraId="3DFE8366" w14:textId="6462520C" w:rsidR="00134B2A" w:rsidRDefault="00777F63" w:rsidP="00F532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Contribution per sale</w:t>
            </w:r>
          </w:p>
        </w:tc>
        <w:tc>
          <w:tcPr>
            <w:tcW w:w="3402" w:type="dxa"/>
          </w:tcPr>
          <w:p w14:paraId="6803AB21" w14:textId="257A6658" w:rsidR="00134B2A" w:rsidRDefault="00777F63" w:rsidP="00F532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£6.70</w:t>
            </w:r>
          </w:p>
        </w:tc>
      </w:tr>
    </w:tbl>
    <w:p w14:paraId="2EC65CE1" w14:textId="46C3041F" w:rsidR="00F53214" w:rsidRPr="00134B2A" w:rsidRDefault="00F53214" w:rsidP="00F53214">
      <w:pPr>
        <w:rPr>
          <w:sz w:val="24"/>
          <w:szCs w:val="24"/>
        </w:rPr>
      </w:pPr>
    </w:p>
    <w:p w14:paraId="345AA725" w14:textId="0810DAAC" w:rsidR="00F53214" w:rsidRDefault="001944E9" w:rsidP="001227B9">
      <w:pPr>
        <w:spacing w:line="360" w:lineRule="auto"/>
        <w:rPr>
          <w:sz w:val="28"/>
          <w:szCs w:val="28"/>
        </w:rPr>
      </w:pPr>
      <w:r w:rsidRPr="001227B9">
        <w:rPr>
          <w:sz w:val="28"/>
          <w:szCs w:val="28"/>
        </w:rPr>
        <w:t>To find Break</w:t>
      </w:r>
      <w:r w:rsidR="009875F0" w:rsidRPr="001227B9">
        <w:rPr>
          <w:sz w:val="28"/>
          <w:szCs w:val="28"/>
        </w:rPr>
        <w:t>-Even you need Fixed Costs divide</w:t>
      </w:r>
      <w:r w:rsidR="001227B9" w:rsidRPr="001227B9">
        <w:rPr>
          <w:sz w:val="28"/>
          <w:szCs w:val="28"/>
        </w:rPr>
        <w:t xml:space="preserve"> on Contribution per customer.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227B9" w14:paraId="2A32686A" w14:textId="77777777" w:rsidTr="008F1B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544708F" w14:textId="5B0F9A5E" w:rsidR="001227B9" w:rsidRPr="00C955AF" w:rsidRDefault="001227B9" w:rsidP="00C955AF">
            <w:pPr>
              <w:spacing w:line="360" w:lineRule="auto"/>
              <w:rPr>
                <w:sz w:val="24"/>
                <w:szCs w:val="24"/>
              </w:rPr>
            </w:pPr>
            <w:r w:rsidRPr="00C955AF">
              <w:rPr>
                <w:sz w:val="24"/>
                <w:szCs w:val="24"/>
              </w:rPr>
              <w:t>Measure:</w:t>
            </w:r>
          </w:p>
        </w:tc>
        <w:tc>
          <w:tcPr>
            <w:tcW w:w="4508" w:type="dxa"/>
          </w:tcPr>
          <w:p w14:paraId="0D9F0FEB" w14:textId="67DDB6C6" w:rsidR="001227B9" w:rsidRPr="00C955AF" w:rsidRDefault="001227B9" w:rsidP="00C955A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955AF">
              <w:rPr>
                <w:sz w:val="24"/>
                <w:szCs w:val="24"/>
              </w:rPr>
              <w:t>Result:</w:t>
            </w:r>
          </w:p>
        </w:tc>
      </w:tr>
      <w:tr w:rsidR="001227B9" w14:paraId="595DC594" w14:textId="77777777" w:rsidTr="008F1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ADC6D44" w14:textId="75E527B3" w:rsidR="001227B9" w:rsidRPr="00C955AF" w:rsidRDefault="008F1BA3" w:rsidP="00C955AF">
            <w:pPr>
              <w:spacing w:line="360" w:lineRule="auto"/>
              <w:rPr>
                <w:sz w:val="24"/>
                <w:szCs w:val="24"/>
              </w:rPr>
            </w:pPr>
            <w:r w:rsidRPr="00C955AF">
              <w:rPr>
                <w:sz w:val="24"/>
                <w:szCs w:val="24"/>
              </w:rPr>
              <w:t xml:space="preserve">Break-Even </w:t>
            </w:r>
            <w:r w:rsidR="00A37E5E" w:rsidRPr="00C955AF">
              <w:rPr>
                <w:sz w:val="24"/>
                <w:szCs w:val="24"/>
              </w:rPr>
              <w:t>(monthly customers)</w:t>
            </w:r>
          </w:p>
        </w:tc>
        <w:tc>
          <w:tcPr>
            <w:tcW w:w="4508" w:type="dxa"/>
          </w:tcPr>
          <w:p w14:paraId="2558C3D7" w14:textId="26E1D1E2" w:rsidR="001227B9" w:rsidRPr="00C955AF" w:rsidRDefault="00A37E5E" w:rsidP="00C955A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955AF">
              <w:rPr>
                <w:sz w:val="24"/>
                <w:szCs w:val="24"/>
              </w:rPr>
              <w:t xml:space="preserve">1,791 </w:t>
            </w:r>
          </w:p>
        </w:tc>
      </w:tr>
      <w:tr w:rsidR="001227B9" w14:paraId="35C1F8B2" w14:textId="77777777" w:rsidTr="008F1B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D719AA0" w14:textId="3E668DDB" w:rsidR="001227B9" w:rsidRPr="00C955AF" w:rsidRDefault="00A37E5E" w:rsidP="00C955AF">
            <w:pPr>
              <w:spacing w:line="360" w:lineRule="auto"/>
              <w:rPr>
                <w:sz w:val="24"/>
                <w:szCs w:val="24"/>
              </w:rPr>
            </w:pPr>
            <w:r w:rsidRPr="00C955AF">
              <w:rPr>
                <w:sz w:val="24"/>
                <w:szCs w:val="24"/>
              </w:rPr>
              <w:t>Break-Even (yearly c</w:t>
            </w:r>
            <w:r w:rsidR="008B66C8" w:rsidRPr="00C955AF">
              <w:rPr>
                <w:sz w:val="24"/>
                <w:szCs w:val="24"/>
              </w:rPr>
              <w:t>ustomers)</w:t>
            </w:r>
          </w:p>
        </w:tc>
        <w:tc>
          <w:tcPr>
            <w:tcW w:w="4508" w:type="dxa"/>
          </w:tcPr>
          <w:p w14:paraId="0A45E07E" w14:textId="71C59388" w:rsidR="001227B9" w:rsidRPr="00C955AF" w:rsidRDefault="008B66C8" w:rsidP="00C955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955AF">
              <w:rPr>
                <w:sz w:val="24"/>
                <w:szCs w:val="24"/>
              </w:rPr>
              <w:t>21,493</w:t>
            </w:r>
          </w:p>
        </w:tc>
      </w:tr>
      <w:tr w:rsidR="001227B9" w14:paraId="26076F41" w14:textId="77777777" w:rsidTr="008F1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D6EA3F8" w14:textId="5B28A160" w:rsidR="001227B9" w:rsidRPr="00C955AF" w:rsidRDefault="008B66C8" w:rsidP="00C955AF">
            <w:pPr>
              <w:spacing w:line="360" w:lineRule="auto"/>
              <w:rPr>
                <w:sz w:val="24"/>
                <w:szCs w:val="24"/>
              </w:rPr>
            </w:pPr>
            <w:r w:rsidRPr="00C955AF">
              <w:rPr>
                <w:sz w:val="24"/>
                <w:szCs w:val="24"/>
              </w:rPr>
              <w:t>Break-Even</w:t>
            </w:r>
            <w:r w:rsidR="00C955AF" w:rsidRPr="00C955AF">
              <w:rPr>
                <w:sz w:val="24"/>
                <w:szCs w:val="24"/>
              </w:rPr>
              <w:t xml:space="preserve"> (per day)</w:t>
            </w:r>
          </w:p>
        </w:tc>
        <w:tc>
          <w:tcPr>
            <w:tcW w:w="4508" w:type="dxa"/>
          </w:tcPr>
          <w:p w14:paraId="48956318" w14:textId="3095C932" w:rsidR="001227B9" w:rsidRPr="00C955AF" w:rsidRDefault="00C955AF" w:rsidP="00C955A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955AF">
              <w:rPr>
                <w:sz w:val="24"/>
                <w:szCs w:val="24"/>
              </w:rPr>
              <w:t>69</w:t>
            </w:r>
          </w:p>
        </w:tc>
      </w:tr>
    </w:tbl>
    <w:p w14:paraId="015C6103" w14:textId="77777777" w:rsidR="001227B9" w:rsidRPr="001227B9" w:rsidRDefault="001227B9" w:rsidP="001227B9">
      <w:pPr>
        <w:spacing w:line="360" w:lineRule="auto"/>
        <w:rPr>
          <w:sz w:val="28"/>
          <w:szCs w:val="28"/>
        </w:rPr>
      </w:pPr>
    </w:p>
    <w:p w14:paraId="4CBDF185" w14:textId="64ABEED0" w:rsidR="00F53214" w:rsidRDefault="00C955AF" w:rsidP="00F53214">
      <w:r>
        <w:t>Comparison with Expected Sales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955AF" w14:paraId="60FCF6FF" w14:textId="77777777" w:rsidTr="00ED74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FF6C40C" w14:textId="41B45C6F" w:rsidR="00C955AF" w:rsidRDefault="00ED7486" w:rsidP="00C955A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Metric</w:t>
            </w:r>
            <w:r>
              <w:rPr>
                <w:b w:val="0"/>
                <w:bCs w:val="0"/>
                <w:sz w:val="24"/>
                <w:szCs w:val="24"/>
              </w:rPr>
              <w:t>:</w:t>
            </w:r>
          </w:p>
        </w:tc>
        <w:tc>
          <w:tcPr>
            <w:tcW w:w="4508" w:type="dxa"/>
          </w:tcPr>
          <w:p w14:paraId="18CBE42B" w14:textId="3F4AD86E" w:rsidR="00C955AF" w:rsidRDefault="00ED7486" w:rsidP="00C955A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Value:</w:t>
            </w:r>
          </w:p>
        </w:tc>
      </w:tr>
      <w:tr w:rsidR="00C955AF" w14:paraId="7CFBDB68" w14:textId="77777777" w:rsidTr="00ED74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39C8960" w14:textId="0233A207" w:rsidR="00C955AF" w:rsidRDefault="00ED7486" w:rsidP="00C955A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Expected customers per</w:t>
            </w:r>
            <w:r w:rsidR="00E922ED">
              <w:rPr>
                <w:sz w:val="24"/>
                <w:szCs w:val="24"/>
              </w:rPr>
              <w:t xml:space="preserve"> day</w:t>
            </w:r>
          </w:p>
        </w:tc>
        <w:tc>
          <w:tcPr>
            <w:tcW w:w="4508" w:type="dxa"/>
          </w:tcPr>
          <w:p w14:paraId="074F0191" w14:textId="2DBC8581" w:rsidR="00C955AF" w:rsidRDefault="00E922ED" w:rsidP="00C955A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C955AF" w14:paraId="0EA6873C" w14:textId="77777777" w:rsidTr="00ED74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51D2CC6" w14:textId="24109E7F" w:rsidR="00C955AF" w:rsidRDefault="00E922ED" w:rsidP="00C955A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Break-Even customers per day</w:t>
            </w:r>
          </w:p>
        </w:tc>
        <w:tc>
          <w:tcPr>
            <w:tcW w:w="4508" w:type="dxa"/>
          </w:tcPr>
          <w:p w14:paraId="2B4B9BD8" w14:textId="24C5E2B3" w:rsidR="00C955AF" w:rsidRDefault="00E922ED" w:rsidP="00C955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C955AF" w14:paraId="6FF447F0" w14:textId="77777777" w:rsidTr="00ED74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259ED381" w14:textId="036FC832" w:rsidR="00C955AF" w:rsidRDefault="00E922ED" w:rsidP="00C955A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Difference</w:t>
            </w:r>
          </w:p>
        </w:tc>
        <w:tc>
          <w:tcPr>
            <w:tcW w:w="4508" w:type="dxa"/>
          </w:tcPr>
          <w:p w14:paraId="5924B302" w14:textId="6C530FE0" w:rsidR="00C955AF" w:rsidRDefault="00892409" w:rsidP="00C955A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+21 customer/day</w:t>
            </w:r>
          </w:p>
        </w:tc>
      </w:tr>
    </w:tbl>
    <w:p w14:paraId="1D170416" w14:textId="088D429B" w:rsidR="00F53214" w:rsidRDefault="00F53214" w:rsidP="00C955AF">
      <w:pPr>
        <w:spacing w:line="360" w:lineRule="auto"/>
        <w:rPr>
          <w:sz w:val="24"/>
          <w:szCs w:val="24"/>
        </w:rPr>
      </w:pPr>
    </w:p>
    <w:p w14:paraId="6D156A99" w14:textId="4C7CE646" w:rsidR="006446D7" w:rsidRDefault="006446D7" w:rsidP="00C955A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café needs 69 customers per day to cover all costs.</w:t>
      </w:r>
    </w:p>
    <w:p w14:paraId="19773C3C" w14:textId="5B2BCE56" w:rsidR="001E6FF4" w:rsidRPr="00C955AF" w:rsidRDefault="001E6FF4" w:rsidP="00C955A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Expected customers are 90 per day. This means the business </w:t>
      </w:r>
      <w:r w:rsidR="001922BC">
        <w:rPr>
          <w:sz w:val="24"/>
          <w:szCs w:val="24"/>
        </w:rPr>
        <w:t>operates above Break-Even and makes profit.</w:t>
      </w:r>
    </w:p>
    <w:p w14:paraId="325C9902" w14:textId="77777777" w:rsidR="00747FD5" w:rsidRDefault="00747FD5" w:rsidP="00747FD5">
      <w:pPr>
        <w:rPr>
          <w:sz w:val="40"/>
          <w:szCs w:val="40"/>
        </w:rPr>
      </w:pPr>
    </w:p>
    <w:p w14:paraId="2B4CB86D" w14:textId="03A6D596" w:rsidR="00255882" w:rsidRDefault="00747FD5" w:rsidP="00070E9B">
      <w:pPr>
        <w:pStyle w:val="Heading1"/>
      </w:pPr>
      <w:bookmarkStart w:id="15" w:name="_Toc120719613"/>
      <w:r w:rsidRPr="00747FD5">
        <w:t>Operations and Management Plan</w:t>
      </w:r>
      <w:bookmarkEnd w:id="15"/>
    </w:p>
    <w:p w14:paraId="24AB67C8" w14:textId="77777777" w:rsidR="00F53214" w:rsidRDefault="00F53214" w:rsidP="00F53214"/>
    <w:p w14:paraId="4A9102BE" w14:textId="70FC25CB" w:rsidR="00255882" w:rsidRDefault="002B7D60" w:rsidP="00934751">
      <w:pPr>
        <w:pStyle w:val="Heading2"/>
      </w:pPr>
      <w:bookmarkStart w:id="16" w:name="_Toc120719614"/>
      <w:r>
        <w:t xml:space="preserve">Production of </w:t>
      </w:r>
      <w:r w:rsidR="00722572">
        <w:t>Good and Service</w:t>
      </w:r>
      <w:bookmarkEnd w:id="16"/>
    </w:p>
    <w:p w14:paraId="657164DC" w14:textId="77777777" w:rsidR="00962B89" w:rsidRPr="00962B89" w:rsidRDefault="00962B89" w:rsidP="00962B89"/>
    <w:p w14:paraId="0DFD912F" w14:textId="337A20F5" w:rsidR="00F53214" w:rsidRPr="00187084" w:rsidRDefault="00542164" w:rsidP="00F53214">
      <w:pPr>
        <w:rPr>
          <w:sz w:val="28"/>
          <w:szCs w:val="28"/>
        </w:rPr>
      </w:pPr>
      <w:r>
        <w:rPr>
          <w:sz w:val="28"/>
          <w:szCs w:val="28"/>
        </w:rPr>
        <w:t xml:space="preserve">Fresh food and drinks </w:t>
      </w:r>
      <w:r w:rsidR="00962B89">
        <w:rPr>
          <w:sz w:val="28"/>
          <w:szCs w:val="28"/>
        </w:rPr>
        <w:t xml:space="preserve">will be </w:t>
      </w:r>
      <w:r w:rsidR="00500CE6">
        <w:rPr>
          <w:sz w:val="28"/>
          <w:szCs w:val="28"/>
        </w:rPr>
        <w:t xml:space="preserve">prepared daily following </w:t>
      </w:r>
      <w:r w:rsidR="00896F3F">
        <w:rPr>
          <w:sz w:val="28"/>
          <w:szCs w:val="28"/>
        </w:rPr>
        <w:t xml:space="preserve">hygiene </w:t>
      </w:r>
      <w:r w:rsidR="009C3AD8">
        <w:rPr>
          <w:sz w:val="28"/>
          <w:szCs w:val="28"/>
        </w:rPr>
        <w:t>standards</w:t>
      </w:r>
      <w:r w:rsidR="00FD236D">
        <w:rPr>
          <w:sz w:val="28"/>
          <w:szCs w:val="28"/>
        </w:rPr>
        <w:t xml:space="preserve"> (Food Standards Agency, 2023)</w:t>
      </w:r>
    </w:p>
    <w:p w14:paraId="1D15AEC7" w14:textId="77777777" w:rsidR="00F53214" w:rsidRDefault="00F53214" w:rsidP="00F53214"/>
    <w:p w14:paraId="224AD284" w14:textId="2EBE63C3" w:rsidR="00722572" w:rsidRDefault="00722572" w:rsidP="00934751">
      <w:pPr>
        <w:pStyle w:val="Heading2"/>
      </w:pPr>
      <w:bookmarkStart w:id="17" w:name="_Toc120719615"/>
      <w:r w:rsidRPr="00722572">
        <w:t>Technology Plan</w:t>
      </w:r>
      <w:bookmarkEnd w:id="17"/>
    </w:p>
    <w:p w14:paraId="29248ADC" w14:textId="77777777" w:rsidR="00CC0A30" w:rsidRDefault="00CC0A30" w:rsidP="00CC0A30">
      <w:pPr>
        <w:spacing w:line="360" w:lineRule="auto"/>
        <w:rPr>
          <w:sz w:val="24"/>
          <w:szCs w:val="24"/>
        </w:rPr>
      </w:pPr>
      <w:r w:rsidRPr="00CC0A30">
        <w:rPr>
          <w:sz w:val="24"/>
          <w:szCs w:val="24"/>
        </w:rPr>
        <w:t>The café will use modern technology to improve efficiency, customer experience, and marketing effectiveness.</w:t>
      </w:r>
    </w:p>
    <w:p w14:paraId="7B3C27C4" w14:textId="073B1ADA" w:rsidR="00101BAD" w:rsidRPr="00101BAD" w:rsidRDefault="00101BAD" w:rsidP="00101BAD">
      <w:pPr>
        <w:spacing w:line="36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01BAD">
        <w:rPr>
          <w:b/>
          <w:bCs/>
          <w:sz w:val="24"/>
          <w:szCs w:val="24"/>
        </w:rPr>
        <w:t>A POS system will be used to:</w:t>
      </w:r>
    </w:p>
    <w:p w14:paraId="4DCE95F2" w14:textId="77777777" w:rsidR="00101BAD" w:rsidRPr="00101BAD" w:rsidRDefault="00101BAD" w:rsidP="00101BAD">
      <w:pPr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101BAD">
        <w:rPr>
          <w:sz w:val="24"/>
          <w:szCs w:val="24"/>
        </w:rPr>
        <w:lastRenderedPageBreak/>
        <w:t>Process payments (cash and contactless)</w:t>
      </w:r>
    </w:p>
    <w:p w14:paraId="095B359E" w14:textId="77777777" w:rsidR="00101BAD" w:rsidRPr="00101BAD" w:rsidRDefault="00101BAD" w:rsidP="00101BAD">
      <w:pPr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101BAD">
        <w:rPr>
          <w:sz w:val="24"/>
          <w:szCs w:val="24"/>
        </w:rPr>
        <w:t>Track daily sales and revenue</w:t>
      </w:r>
    </w:p>
    <w:p w14:paraId="0B249391" w14:textId="77777777" w:rsidR="00101BAD" w:rsidRPr="00101BAD" w:rsidRDefault="00101BAD" w:rsidP="00101BAD">
      <w:pPr>
        <w:numPr>
          <w:ilvl w:val="0"/>
          <w:numId w:val="33"/>
        </w:numPr>
        <w:spacing w:line="360" w:lineRule="auto"/>
        <w:rPr>
          <w:sz w:val="24"/>
          <w:szCs w:val="24"/>
        </w:rPr>
      </w:pPr>
      <w:r w:rsidRPr="00101BAD">
        <w:rPr>
          <w:sz w:val="24"/>
          <w:szCs w:val="24"/>
        </w:rPr>
        <w:t>Monitor popular products</w:t>
      </w:r>
    </w:p>
    <w:p w14:paraId="347CCE4C" w14:textId="552E6A02" w:rsidR="00AC4958" w:rsidRPr="00AC4958" w:rsidRDefault="00AC4958" w:rsidP="00AC4958">
      <w:pPr>
        <w:spacing w:line="360" w:lineRule="auto"/>
        <w:rPr>
          <w:sz w:val="24"/>
          <w:szCs w:val="24"/>
        </w:rPr>
      </w:pPr>
      <w:r w:rsidRPr="00AC4958">
        <w:rPr>
          <w:sz w:val="24"/>
          <w:szCs w:val="24"/>
        </w:rPr>
        <w:t xml:space="preserve">2. </w:t>
      </w:r>
      <w:r w:rsidRPr="00AC4958">
        <w:rPr>
          <w:b/>
          <w:bCs/>
          <w:sz w:val="24"/>
          <w:szCs w:val="24"/>
        </w:rPr>
        <w:t>Payment Technology</w:t>
      </w:r>
    </w:p>
    <w:p w14:paraId="155C137E" w14:textId="4C0839AF" w:rsidR="00AC4958" w:rsidRPr="00AC4958" w:rsidRDefault="00AC4958" w:rsidP="00AC4958">
      <w:pPr>
        <w:spacing w:line="360" w:lineRule="auto"/>
        <w:rPr>
          <w:sz w:val="24"/>
          <w:szCs w:val="24"/>
        </w:rPr>
      </w:pPr>
      <w:r w:rsidRPr="00AC4958">
        <w:rPr>
          <w:sz w:val="24"/>
          <w:szCs w:val="24"/>
        </w:rPr>
        <w:t>The café will offer:</w:t>
      </w:r>
    </w:p>
    <w:p w14:paraId="08647369" w14:textId="77777777" w:rsidR="00AC4958" w:rsidRPr="00AC4958" w:rsidRDefault="00AC4958" w:rsidP="00AC4958">
      <w:pPr>
        <w:numPr>
          <w:ilvl w:val="0"/>
          <w:numId w:val="34"/>
        </w:numPr>
        <w:spacing w:line="360" w:lineRule="auto"/>
        <w:rPr>
          <w:sz w:val="24"/>
          <w:szCs w:val="24"/>
        </w:rPr>
      </w:pPr>
      <w:r w:rsidRPr="00AC4958">
        <w:rPr>
          <w:sz w:val="24"/>
          <w:szCs w:val="24"/>
        </w:rPr>
        <w:t>Contactless payments</w:t>
      </w:r>
    </w:p>
    <w:p w14:paraId="10AC442F" w14:textId="77777777" w:rsidR="00AC4958" w:rsidRPr="00AC4958" w:rsidRDefault="00AC4958" w:rsidP="00AC4958">
      <w:pPr>
        <w:numPr>
          <w:ilvl w:val="0"/>
          <w:numId w:val="34"/>
        </w:numPr>
        <w:spacing w:line="360" w:lineRule="auto"/>
        <w:rPr>
          <w:sz w:val="24"/>
          <w:szCs w:val="24"/>
        </w:rPr>
      </w:pPr>
      <w:r w:rsidRPr="00AC4958">
        <w:rPr>
          <w:sz w:val="24"/>
          <w:szCs w:val="24"/>
        </w:rPr>
        <w:t>Card payments</w:t>
      </w:r>
    </w:p>
    <w:p w14:paraId="3BC08C07" w14:textId="77777777" w:rsidR="00AC4958" w:rsidRPr="00AC4958" w:rsidRDefault="00AC4958" w:rsidP="00AC4958">
      <w:pPr>
        <w:numPr>
          <w:ilvl w:val="0"/>
          <w:numId w:val="34"/>
        </w:numPr>
        <w:spacing w:line="360" w:lineRule="auto"/>
        <w:rPr>
          <w:sz w:val="24"/>
          <w:szCs w:val="24"/>
        </w:rPr>
      </w:pPr>
      <w:r w:rsidRPr="00AC4958">
        <w:rPr>
          <w:sz w:val="24"/>
          <w:szCs w:val="24"/>
        </w:rPr>
        <w:t>Mobile payments (Apple Pay, Google Pay)</w:t>
      </w:r>
    </w:p>
    <w:p w14:paraId="1C643CBE" w14:textId="04FBB951" w:rsidR="00E86CF0" w:rsidRDefault="00AC4958" w:rsidP="00005AA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86CF0" w:rsidRPr="00005AA5">
        <w:rPr>
          <w:b/>
          <w:bCs/>
          <w:sz w:val="24"/>
          <w:szCs w:val="24"/>
        </w:rPr>
        <w:t>Online presence</w:t>
      </w:r>
      <w:r w:rsidR="00E86CF0" w:rsidRPr="00E86CF0">
        <w:rPr>
          <w:sz w:val="24"/>
          <w:szCs w:val="24"/>
        </w:rPr>
        <w:t xml:space="preserve"> is essential, as customer choices are strongly influenced by digital visibility and reviews (Statista, 2024).</w:t>
      </w:r>
      <w:r w:rsidR="00E86CF0">
        <w:rPr>
          <w:sz w:val="24"/>
          <w:szCs w:val="24"/>
        </w:rPr>
        <w:t xml:space="preserve"> </w:t>
      </w:r>
    </w:p>
    <w:p w14:paraId="51F4B8D9" w14:textId="29503E19" w:rsidR="00CB5BB2" w:rsidRPr="00CB5BB2" w:rsidRDefault="00DB3666" w:rsidP="00005AA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We will use p</w:t>
      </w:r>
      <w:r w:rsidR="00CB5BB2" w:rsidRPr="00CB5BB2">
        <w:rPr>
          <w:sz w:val="24"/>
          <w:szCs w:val="24"/>
        </w:rPr>
        <w:t>latforms such as:</w:t>
      </w:r>
    </w:p>
    <w:p w14:paraId="346437DF" w14:textId="77777777" w:rsidR="00CB5BB2" w:rsidRPr="00CB5BB2" w:rsidRDefault="00CB5BB2" w:rsidP="00005AA5">
      <w:pPr>
        <w:numPr>
          <w:ilvl w:val="0"/>
          <w:numId w:val="35"/>
        </w:numPr>
        <w:spacing w:line="360" w:lineRule="auto"/>
        <w:rPr>
          <w:sz w:val="24"/>
          <w:szCs w:val="24"/>
        </w:rPr>
      </w:pPr>
      <w:r w:rsidRPr="00CB5BB2">
        <w:rPr>
          <w:sz w:val="24"/>
          <w:szCs w:val="24"/>
        </w:rPr>
        <w:t>Instagram</w:t>
      </w:r>
    </w:p>
    <w:p w14:paraId="7B61B033" w14:textId="181E8005" w:rsidR="00CB5BB2" w:rsidRPr="00CB5BB2" w:rsidRDefault="00CB5BB2" w:rsidP="00005AA5">
      <w:pPr>
        <w:numPr>
          <w:ilvl w:val="0"/>
          <w:numId w:val="35"/>
        </w:numPr>
        <w:spacing w:line="360" w:lineRule="auto"/>
        <w:rPr>
          <w:sz w:val="24"/>
          <w:szCs w:val="24"/>
        </w:rPr>
      </w:pPr>
      <w:r w:rsidRPr="00CB5BB2">
        <w:rPr>
          <w:sz w:val="24"/>
          <w:szCs w:val="24"/>
        </w:rPr>
        <w:t>Facebook</w:t>
      </w:r>
    </w:p>
    <w:p w14:paraId="519510D1" w14:textId="2588B804" w:rsidR="00CB5BB2" w:rsidRPr="00CB5BB2" w:rsidRDefault="00CB5BB2" w:rsidP="00005AA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It</w:t>
      </w:r>
      <w:r w:rsidR="00DB3666">
        <w:rPr>
          <w:sz w:val="24"/>
          <w:szCs w:val="24"/>
        </w:rPr>
        <w:t xml:space="preserve"> will significantly help</w:t>
      </w:r>
      <w:r w:rsidRPr="00CB5BB2">
        <w:rPr>
          <w:sz w:val="24"/>
          <w:szCs w:val="24"/>
        </w:rPr>
        <w:t xml:space="preserve"> to:</w:t>
      </w:r>
    </w:p>
    <w:p w14:paraId="5EB30175" w14:textId="77777777" w:rsidR="00CB5BB2" w:rsidRPr="00CB5BB2" w:rsidRDefault="00CB5BB2" w:rsidP="00005AA5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 w:rsidRPr="00CB5BB2">
        <w:rPr>
          <w:sz w:val="24"/>
          <w:szCs w:val="24"/>
        </w:rPr>
        <w:t>Promote products and events</w:t>
      </w:r>
    </w:p>
    <w:p w14:paraId="144BD60D" w14:textId="77777777" w:rsidR="00CB5BB2" w:rsidRPr="00CB5BB2" w:rsidRDefault="00CB5BB2" w:rsidP="00005AA5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 w:rsidRPr="00CB5BB2">
        <w:rPr>
          <w:sz w:val="24"/>
          <w:szCs w:val="24"/>
        </w:rPr>
        <w:t>Engage with local customers</w:t>
      </w:r>
    </w:p>
    <w:p w14:paraId="3C5F5D75" w14:textId="77777777" w:rsidR="00CB5BB2" w:rsidRPr="00CB5BB2" w:rsidRDefault="00CB5BB2" w:rsidP="00005AA5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 w:rsidRPr="00CB5BB2">
        <w:rPr>
          <w:sz w:val="24"/>
          <w:szCs w:val="24"/>
        </w:rPr>
        <w:t>Build brand awareness</w:t>
      </w:r>
    </w:p>
    <w:p w14:paraId="48C6BA29" w14:textId="77777777" w:rsidR="00005AA5" w:rsidRPr="00005AA5" w:rsidRDefault="00005AA5" w:rsidP="00005AA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005AA5">
        <w:rPr>
          <w:sz w:val="24"/>
          <w:szCs w:val="24"/>
        </w:rPr>
        <w:t>Positive reviews will help attract new customers and build trust.</w:t>
      </w:r>
    </w:p>
    <w:p w14:paraId="5BE7EF5C" w14:textId="4476CE89" w:rsidR="008D56B2" w:rsidRPr="008D56B2" w:rsidRDefault="008D56B2" w:rsidP="008D56B2">
      <w:pPr>
        <w:spacing w:line="360" w:lineRule="auto"/>
        <w:rPr>
          <w:sz w:val="24"/>
          <w:szCs w:val="24"/>
        </w:rPr>
      </w:pPr>
      <w:r w:rsidRPr="008D56B2">
        <w:rPr>
          <w:sz w:val="24"/>
          <w:szCs w:val="24"/>
        </w:rPr>
        <w:t>The café will be listed on:</w:t>
      </w:r>
    </w:p>
    <w:p w14:paraId="6BD684F2" w14:textId="77777777" w:rsidR="008D56B2" w:rsidRPr="008D56B2" w:rsidRDefault="008D56B2" w:rsidP="008D56B2">
      <w:pPr>
        <w:numPr>
          <w:ilvl w:val="0"/>
          <w:numId w:val="37"/>
        </w:numPr>
        <w:spacing w:line="360" w:lineRule="auto"/>
        <w:rPr>
          <w:sz w:val="24"/>
          <w:szCs w:val="24"/>
        </w:rPr>
      </w:pPr>
      <w:r w:rsidRPr="008D56B2">
        <w:rPr>
          <w:sz w:val="24"/>
          <w:szCs w:val="24"/>
        </w:rPr>
        <w:t>Google Maps</w:t>
      </w:r>
    </w:p>
    <w:p w14:paraId="1FB720AB" w14:textId="77777777" w:rsidR="008D56B2" w:rsidRPr="008D56B2" w:rsidRDefault="008D56B2" w:rsidP="008D56B2">
      <w:pPr>
        <w:numPr>
          <w:ilvl w:val="0"/>
          <w:numId w:val="37"/>
        </w:numPr>
        <w:spacing w:line="360" w:lineRule="auto"/>
        <w:rPr>
          <w:sz w:val="24"/>
          <w:szCs w:val="24"/>
        </w:rPr>
      </w:pPr>
      <w:r w:rsidRPr="008D56B2">
        <w:rPr>
          <w:sz w:val="24"/>
          <w:szCs w:val="24"/>
        </w:rPr>
        <w:t>Review platforms</w:t>
      </w:r>
    </w:p>
    <w:p w14:paraId="5F67B91A" w14:textId="76136B3F" w:rsidR="00876CC8" w:rsidRPr="00876CC8" w:rsidRDefault="00876CC8" w:rsidP="00876CC8">
      <w:pPr>
        <w:spacing w:line="360" w:lineRule="auto"/>
      </w:pPr>
      <w:r>
        <w:rPr>
          <w:sz w:val="24"/>
          <w:szCs w:val="24"/>
        </w:rPr>
        <w:t xml:space="preserve">5. </w:t>
      </w:r>
      <w:r w:rsidRPr="00876CC8">
        <w:rPr>
          <w:b/>
          <w:bCs/>
        </w:rPr>
        <w:t>Inventory &amp; Supplier Management</w:t>
      </w:r>
    </w:p>
    <w:p w14:paraId="71808FB0" w14:textId="35D41C5A" w:rsidR="00876CC8" w:rsidRPr="00876CC8" w:rsidRDefault="00876CC8" w:rsidP="00876CC8">
      <w:pPr>
        <w:spacing w:line="360" w:lineRule="auto"/>
        <w:rPr>
          <w:sz w:val="24"/>
          <w:szCs w:val="24"/>
        </w:rPr>
      </w:pPr>
      <w:r w:rsidRPr="00876CC8">
        <w:rPr>
          <w:sz w:val="24"/>
          <w:szCs w:val="24"/>
        </w:rPr>
        <w:t>Simple digital tools or software will be used to:</w:t>
      </w:r>
    </w:p>
    <w:p w14:paraId="6C15382A" w14:textId="77777777" w:rsidR="00876CC8" w:rsidRPr="00876CC8" w:rsidRDefault="00876CC8" w:rsidP="00876CC8">
      <w:pPr>
        <w:numPr>
          <w:ilvl w:val="0"/>
          <w:numId w:val="38"/>
        </w:numPr>
        <w:spacing w:line="360" w:lineRule="auto"/>
        <w:rPr>
          <w:sz w:val="24"/>
          <w:szCs w:val="24"/>
        </w:rPr>
      </w:pPr>
      <w:r w:rsidRPr="00876CC8">
        <w:rPr>
          <w:sz w:val="24"/>
          <w:szCs w:val="24"/>
        </w:rPr>
        <w:t>Track stock levels</w:t>
      </w:r>
    </w:p>
    <w:p w14:paraId="05188C63" w14:textId="77777777" w:rsidR="00876CC8" w:rsidRPr="00876CC8" w:rsidRDefault="00876CC8" w:rsidP="00876CC8">
      <w:pPr>
        <w:numPr>
          <w:ilvl w:val="0"/>
          <w:numId w:val="38"/>
        </w:numPr>
        <w:spacing w:line="360" w:lineRule="auto"/>
        <w:rPr>
          <w:sz w:val="24"/>
          <w:szCs w:val="24"/>
        </w:rPr>
      </w:pPr>
      <w:r w:rsidRPr="00876CC8">
        <w:rPr>
          <w:sz w:val="24"/>
          <w:szCs w:val="24"/>
        </w:rPr>
        <w:t>Manage orders from suppliers</w:t>
      </w:r>
    </w:p>
    <w:p w14:paraId="19CE5F73" w14:textId="77777777" w:rsidR="00876CC8" w:rsidRPr="00876CC8" w:rsidRDefault="00876CC8" w:rsidP="00876CC8">
      <w:pPr>
        <w:numPr>
          <w:ilvl w:val="0"/>
          <w:numId w:val="38"/>
        </w:numPr>
        <w:spacing w:line="360" w:lineRule="auto"/>
        <w:rPr>
          <w:sz w:val="24"/>
          <w:szCs w:val="24"/>
        </w:rPr>
      </w:pPr>
      <w:r w:rsidRPr="00876CC8">
        <w:rPr>
          <w:sz w:val="24"/>
          <w:szCs w:val="24"/>
        </w:rPr>
        <w:lastRenderedPageBreak/>
        <w:t>Reduce waste</w:t>
      </w:r>
    </w:p>
    <w:p w14:paraId="3053EFD2" w14:textId="18B5DE66" w:rsidR="00876CC8" w:rsidRPr="00876CC8" w:rsidRDefault="00876CC8" w:rsidP="00876CC8">
      <w:pPr>
        <w:spacing w:line="360" w:lineRule="auto"/>
      </w:pPr>
      <w:r>
        <w:rPr>
          <w:sz w:val="24"/>
          <w:szCs w:val="24"/>
        </w:rPr>
        <w:t xml:space="preserve">6. </w:t>
      </w:r>
      <w:r w:rsidRPr="00876CC8">
        <w:rPr>
          <w:b/>
          <w:bCs/>
        </w:rPr>
        <w:t>Future Technology Development</w:t>
      </w:r>
    </w:p>
    <w:p w14:paraId="4694CCF9" w14:textId="118A1517" w:rsidR="00876CC8" w:rsidRPr="00876CC8" w:rsidRDefault="00876CC8" w:rsidP="00876CC8">
      <w:pPr>
        <w:spacing w:line="360" w:lineRule="auto"/>
        <w:rPr>
          <w:sz w:val="24"/>
          <w:szCs w:val="24"/>
        </w:rPr>
      </w:pPr>
      <w:r w:rsidRPr="00876CC8">
        <w:rPr>
          <w:sz w:val="24"/>
          <w:szCs w:val="24"/>
        </w:rPr>
        <w:t>In the future, the café may introduce:</w:t>
      </w:r>
    </w:p>
    <w:p w14:paraId="55884D57" w14:textId="77777777" w:rsidR="00876CC8" w:rsidRPr="00876CC8" w:rsidRDefault="00876CC8" w:rsidP="00876CC8">
      <w:pPr>
        <w:numPr>
          <w:ilvl w:val="0"/>
          <w:numId w:val="39"/>
        </w:numPr>
        <w:spacing w:line="360" w:lineRule="auto"/>
        <w:rPr>
          <w:sz w:val="24"/>
          <w:szCs w:val="24"/>
        </w:rPr>
      </w:pPr>
      <w:r w:rsidRPr="00876CC8">
        <w:rPr>
          <w:sz w:val="24"/>
          <w:szCs w:val="24"/>
        </w:rPr>
        <w:t>Online ordering or delivery platforms</w:t>
      </w:r>
    </w:p>
    <w:p w14:paraId="690BD71F" w14:textId="77777777" w:rsidR="00876CC8" w:rsidRPr="00876CC8" w:rsidRDefault="00876CC8" w:rsidP="00876CC8">
      <w:pPr>
        <w:numPr>
          <w:ilvl w:val="0"/>
          <w:numId w:val="39"/>
        </w:numPr>
        <w:spacing w:line="360" w:lineRule="auto"/>
        <w:rPr>
          <w:sz w:val="24"/>
          <w:szCs w:val="24"/>
        </w:rPr>
      </w:pPr>
      <w:r w:rsidRPr="00876CC8">
        <w:rPr>
          <w:sz w:val="24"/>
          <w:szCs w:val="24"/>
        </w:rPr>
        <w:t>Loyalty apps or digital rewards systems</w:t>
      </w:r>
    </w:p>
    <w:p w14:paraId="6B54ED09" w14:textId="0648BC46" w:rsidR="00CB5BB2" w:rsidRPr="00E86CF0" w:rsidRDefault="00CB5BB2" w:rsidP="00E86CF0">
      <w:pPr>
        <w:spacing w:line="360" w:lineRule="auto"/>
        <w:rPr>
          <w:sz w:val="24"/>
          <w:szCs w:val="24"/>
        </w:rPr>
      </w:pPr>
    </w:p>
    <w:p w14:paraId="67C4AAD2" w14:textId="4C7AF820" w:rsidR="0034757A" w:rsidRPr="00CC0A30" w:rsidRDefault="0034757A" w:rsidP="00CC0A30">
      <w:pPr>
        <w:spacing w:line="360" w:lineRule="auto"/>
        <w:rPr>
          <w:sz w:val="24"/>
          <w:szCs w:val="24"/>
        </w:rPr>
      </w:pPr>
    </w:p>
    <w:p w14:paraId="5905F11A" w14:textId="6837C3FC" w:rsidR="00722572" w:rsidRDefault="00722572" w:rsidP="00F53214"/>
    <w:p w14:paraId="3E668DB6" w14:textId="0575BE26" w:rsidR="00F53214" w:rsidRDefault="00F53214" w:rsidP="00F53214"/>
    <w:p w14:paraId="110C631E" w14:textId="77777777" w:rsidR="00F53214" w:rsidRDefault="00F53214" w:rsidP="00F53214"/>
    <w:p w14:paraId="1AD346B9" w14:textId="5AFB04CA" w:rsidR="00722572" w:rsidRDefault="00934751" w:rsidP="00934751">
      <w:pPr>
        <w:pStyle w:val="Heading2"/>
      </w:pPr>
      <w:bookmarkStart w:id="18" w:name="_Toc120719616"/>
      <w:r>
        <w:t>Human Resource Plan</w:t>
      </w:r>
      <w:bookmarkEnd w:id="18"/>
    </w:p>
    <w:p w14:paraId="6AF3AB32" w14:textId="6EC40E3E" w:rsidR="00934751" w:rsidRPr="0084721F" w:rsidRDefault="00117EF1" w:rsidP="00A15116">
      <w:pPr>
        <w:spacing w:line="360" w:lineRule="auto"/>
        <w:rPr>
          <w:sz w:val="24"/>
          <w:szCs w:val="24"/>
        </w:rPr>
      </w:pPr>
      <w:r w:rsidRPr="0084721F">
        <w:rPr>
          <w:sz w:val="24"/>
          <w:szCs w:val="24"/>
        </w:rPr>
        <w:t>The café will operate with:</w:t>
      </w:r>
    </w:p>
    <w:p w14:paraId="45358ABF" w14:textId="682624C5" w:rsidR="00117EF1" w:rsidRPr="0084721F" w:rsidRDefault="00117EF1" w:rsidP="00A15116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84721F">
        <w:rPr>
          <w:sz w:val="24"/>
          <w:szCs w:val="24"/>
        </w:rPr>
        <w:t>2 baristas</w:t>
      </w:r>
      <w:r w:rsidR="00F94D10" w:rsidRPr="0084721F">
        <w:rPr>
          <w:sz w:val="24"/>
          <w:szCs w:val="24"/>
        </w:rPr>
        <w:t xml:space="preserve"> (cashier role included)</w:t>
      </w:r>
    </w:p>
    <w:p w14:paraId="10C1D032" w14:textId="4548B6AA" w:rsidR="00F94D10" w:rsidRPr="0084721F" w:rsidRDefault="00F94D10" w:rsidP="00A15116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84721F">
        <w:rPr>
          <w:sz w:val="24"/>
          <w:szCs w:val="24"/>
        </w:rPr>
        <w:t>2 kitchen staff (food+cashier)</w:t>
      </w:r>
    </w:p>
    <w:p w14:paraId="53726AED" w14:textId="78834EF5" w:rsidR="00F53214" w:rsidRPr="00187084" w:rsidRDefault="00F94D10" w:rsidP="00F53214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84721F">
        <w:rPr>
          <w:sz w:val="24"/>
          <w:szCs w:val="24"/>
        </w:rPr>
        <w:t>1</w:t>
      </w:r>
      <w:r w:rsidR="006D3E19" w:rsidRPr="0084721F">
        <w:rPr>
          <w:sz w:val="24"/>
          <w:szCs w:val="24"/>
        </w:rPr>
        <w:t xml:space="preserve"> cleaner (</w:t>
      </w:r>
      <w:r w:rsidR="0084721F" w:rsidRPr="0084721F">
        <w:rPr>
          <w:sz w:val="24"/>
          <w:szCs w:val="24"/>
        </w:rPr>
        <w:t xml:space="preserve"> also dishwashing)</w:t>
      </w:r>
    </w:p>
    <w:p w14:paraId="6F4F96CA" w14:textId="6E3C6E7E" w:rsidR="00934751" w:rsidRDefault="00934751" w:rsidP="00934751">
      <w:pPr>
        <w:pStyle w:val="Heading2"/>
      </w:pPr>
      <w:bookmarkStart w:id="19" w:name="_Toc120719617"/>
      <w:r>
        <w:t>Expansion Plan</w:t>
      </w:r>
      <w:bookmarkEnd w:id="19"/>
    </w:p>
    <w:p w14:paraId="50B121BB" w14:textId="77777777" w:rsidR="00E15E6F" w:rsidRPr="00E15E6F" w:rsidRDefault="00E15E6F" w:rsidP="00E15E6F"/>
    <w:p w14:paraId="32191E53" w14:textId="22A6B85B" w:rsidR="00255882" w:rsidRPr="00E15E6F" w:rsidRDefault="00271D9C" w:rsidP="00E15E6F">
      <w:pPr>
        <w:pStyle w:val="ListParagraph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E15E6F">
        <w:rPr>
          <w:sz w:val="28"/>
          <w:szCs w:val="28"/>
        </w:rPr>
        <w:t>Delivery services</w:t>
      </w:r>
    </w:p>
    <w:p w14:paraId="1838C096" w14:textId="3467EE40" w:rsidR="009D685D" w:rsidRPr="00E15E6F" w:rsidRDefault="009D685D" w:rsidP="00E15E6F">
      <w:pPr>
        <w:pStyle w:val="ListParagraph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E15E6F">
        <w:rPr>
          <w:sz w:val="28"/>
          <w:szCs w:val="28"/>
        </w:rPr>
        <w:t>More seatings</w:t>
      </w:r>
    </w:p>
    <w:p w14:paraId="6E557BD2" w14:textId="712CB533" w:rsidR="00255882" w:rsidRPr="0034757A" w:rsidRDefault="00E15E6F" w:rsidP="0034757A">
      <w:pPr>
        <w:pStyle w:val="ListParagraph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E15E6F">
        <w:rPr>
          <w:sz w:val="28"/>
          <w:szCs w:val="28"/>
        </w:rPr>
        <w:t>Open second location</w:t>
      </w:r>
    </w:p>
    <w:p w14:paraId="086497EC" w14:textId="77777777" w:rsidR="00876CC8" w:rsidRDefault="00876CC8" w:rsidP="00070E9B">
      <w:pPr>
        <w:pStyle w:val="Heading1"/>
      </w:pPr>
      <w:bookmarkStart w:id="20" w:name="_Toc120719618"/>
    </w:p>
    <w:p w14:paraId="242A26E6" w14:textId="77777777" w:rsidR="00876CC8" w:rsidRDefault="00876CC8" w:rsidP="00070E9B">
      <w:pPr>
        <w:pStyle w:val="Heading1"/>
      </w:pPr>
    </w:p>
    <w:p w14:paraId="5CFFA84E" w14:textId="77777777" w:rsidR="00876CC8" w:rsidRDefault="00876CC8" w:rsidP="00070E9B">
      <w:pPr>
        <w:pStyle w:val="Heading1"/>
      </w:pPr>
    </w:p>
    <w:p w14:paraId="3395C466" w14:textId="77777777" w:rsidR="00876CC8" w:rsidRDefault="00876CC8" w:rsidP="00070E9B">
      <w:pPr>
        <w:pStyle w:val="Heading1"/>
      </w:pPr>
    </w:p>
    <w:p w14:paraId="4EA30727" w14:textId="77777777" w:rsidR="00876CC8" w:rsidRDefault="00876CC8" w:rsidP="00876CC8"/>
    <w:p w14:paraId="0C2433BF" w14:textId="77777777" w:rsidR="00876CC8" w:rsidRDefault="00876CC8" w:rsidP="00876CC8"/>
    <w:p w14:paraId="687B9B75" w14:textId="77777777" w:rsidR="00876CC8" w:rsidRPr="00876CC8" w:rsidRDefault="00876CC8" w:rsidP="00876CC8"/>
    <w:p w14:paraId="2D498504" w14:textId="139C44FD" w:rsidR="00255882" w:rsidRDefault="00070E9B" w:rsidP="00070E9B">
      <w:pPr>
        <w:pStyle w:val="Heading1"/>
      </w:pPr>
      <w:r>
        <w:lastRenderedPageBreak/>
        <w:t>Reference List</w:t>
      </w:r>
      <w:bookmarkEnd w:id="20"/>
    </w:p>
    <w:p w14:paraId="6FBCBACB" w14:textId="77777777" w:rsidR="00070E9B" w:rsidRPr="007335E7" w:rsidRDefault="00070E9B">
      <w:pPr>
        <w:rPr>
          <w:sz w:val="24"/>
          <w:szCs w:val="24"/>
        </w:rPr>
      </w:pPr>
    </w:p>
    <w:p w14:paraId="0B065609" w14:textId="77777777" w:rsidR="0067441F" w:rsidRPr="00A06668" w:rsidRDefault="0067441F" w:rsidP="00A06668">
      <w:pPr>
        <w:spacing w:line="360" w:lineRule="auto"/>
        <w:rPr>
          <w:sz w:val="24"/>
          <w:szCs w:val="24"/>
        </w:rPr>
      </w:pPr>
      <w:r w:rsidRPr="00A06668">
        <w:rPr>
          <w:sz w:val="24"/>
          <w:szCs w:val="24"/>
        </w:rPr>
        <w:t xml:space="preserve">1. </w:t>
      </w:r>
      <w:r w:rsidRPr="0067441F">
        <w:rPr>
          <w:sz w:val="24"/>
          <w:szCs w:val="24"/>
        </w:rPr>
        <w:t xml:space="preserve">British Coffee Association (2023) UK coffee market report. Available at: </w:t>
      </w:r>
    </w:p>
    <w:p w14:paraId="0627002E" w14:textId="47207E6F" w:rsidR="0067441F" w:rsidRPr="00A06668" w:rsidRDefault="0067441F" w:rsidP="00A06668">
      <w:pPr>
        <w:spacing w:line="360" w:lineRule="auto"/>
        <w:rPr>
          <w:sz w:val="24"/>
          <w:szCs w:val="24"/>
        </w:rPr>
      </w:pPr>
      <w:hyperlink r:id="rId21" w:history="1">
        <w:r w:rsidRPr="0067441F">
          <w:rPr>
            <w:rStyle w:val="Hyperlink"/>
            <w:sz w:val="24"/>
            <w:szCs w:val="24"/>
          </w:rPr>
          <w:t>https://www.britishcoffeeassociation.org</w:t>
        </w:r>
      </w:hyperlink>
      <w:r w:rsidRPr="0067441F">
        <w:rPr>
          <w:sz w:val="24"/>
          <w:szCs w:val="24"/>
        </w:rPr>
        <w:t xml:space="preserve"> </w:t>
      </w:r>
    </w:p>
    <w:p w14:paraId="37E22B06" w14:textId="0DF9FF68" w:rsidR="0067441F" w:rsidRPr="0067441F" w:rsidRDefault="0067441F" w:rsidP="00A06668">
      <w:pPr>
        <w:spacing w:line="360" w:lineRule="auto"/>
        <w:rPr>
          <w:sz w:val="24"/>
          <w:szCs w:val="24"/>
        </w:rPr>
      </w:pPr>
      <w:r w:rsidRPr="0067441F">
        <w:rPr>
          <w:sz w:val="24"/>
          <w:szCs w:val="24"/>
        </w:rPr>
        <w:t xml:space="preserve">(Accessed: </w:t>
      </w:r>
      <w:r w:rsidR="007D18BC">
        <w:rPr>
          <w:sz w:val="24"/>
          <w:szCs w:val="24"/>
        </w:rPr>
        <w:t>1</w:t>
      </w:r>
      <w:r w:rsidR="005B7899">
        <w:rPr>
          <w:sz w:val="24"/>
          <w:szCs w:val="24"/>
        </w:rPr>
        <w:t>5</w:t>
      </w:r>
      <w:r w:rsidRPr="0067441F">
        <w:rPr>
          <w:sz w:val="24"/>
          <w:szCs w:val="24"/>
        </w:rPr>
        <w:t xml:space="preserve"> March 2026).</w:t>
      </w:r>
    </w:p>
    <w:p w14:paraId="53E70FD6" w14:textId="3C0E329A" w:rsidR="007335E7" w:rsidRPr="00A06668" w:rsidRDefault="007335E7" w:rsidP="00A06668">
      <w:pPr>
        <w:spacing w:line="360" w:lineRule="auto"/>
        <w:rPr>
          <w:sz w:val="24"/>
          <w:szCs w:val="24"/>
        </w:rPr>
      </w:pPr>
      <w:r w:rsidRPr="00A06668">
        <w:rPr>
          <w:sz w:val="24"/>
          <w:szCs w:val="24"/>
        </w:rPr>
        <w:t xml:space="preserve">2. </w:t>
      </w:r>
      <w:r w:rsidRPr="00A06668">
        <w:rPr>
          <w:sz w:val="24"/>
          <w:szCs w:val="24"/>
        </w:rPr>
        <w:t>Mintel (2024) Coffee shops – UK market report. Available at: </w:t>
      </w:r>
      <w:hyperlink r:id="rId22" w:history="1">
        <w:r w:rsidR="00B43543" w:rsidRPr="00693C21">
          <w:rPr>
            <w:rStyle w:val="Hyperlink"/>
            <w:sz w:val="24"/>
            <w:szCs w:val="24"/>
          </w:rPr>
          <w:t>https://store.mintel.com/report/uk-coffee-market-report-2024</w:t>
        </w:r>
      </w:hyperlink>
      <w:r w:rsidR="00B43543">
        <w:rPr>
          <w:sz w:val="24"/>
          <w:szCs w:val="24"/>
        </w:rPr>
        <w:t xml:space="preserve"> </w:t>
      </w:r>
      <w:r w:rsidRPr="00A06668">
        <w:rPr>
          <w:sz w:val="24"/>
          <w:szCs w:val="24"/>
        </w:rPr>
        <w:t xml:space="preserve"> (Accessed: </w:t>
      </w:r>
      <w:r w:rsidR="007D18BC">
        <w:rPr>
          <w:sz w:val="24"/>
          <w:szCs w:val="24"/>
        </w:rPr>
        <w:t>15</w:t>
      </w:r>
      <w:r w:rsidRPr="00A06668">
        <w:rPr>
          <w:sz w:val="24"/>
          <w:szCs w:val="24"/>
        </w:rPr>
        <w:t xml:space="preserve"> March 2026).</w:t>
      </w:r>
    </w:p>
    <w:p w14:paraId="6C55EB3E" w14:textId="53C2C750" w:rsidR="0067441F" w:rsidRPr="00A06668" w:rsidRDefault="007335E7" w:rsidP="00A06668">
      <w:pPr>
        <w:spacing w:line="360" w:lineRule="auto"/>
        <w:rPr>
          <w:sz w:val="24"/>
          <w:szCs w:val="24"/>
        </w:rPr>
      </w:pPr>
      <w:r w:rsidRPr="00A06668">
        <w:rPr>
          <w:sz w:val="24"/>
          <w:szCs w:val="24"/>
        </w:rPr>
        <w:t xml:space="preserve">3. </w:t>
      </w:r>
      <w:r w:rsidR="00EB0350" w:rsidRPr="00A06668">
        <w:rPr>
          <w:sz w:val="24"/>
          <w:szCs w:val="24"/>
        </w:rPr>
        <w:t>Federation of Small Businesses (2023) UK small business statistics. Available at: </w:t>
      </w:r>
      <w:hyperlink r:id="rId23" w:tgtFrame="_blank" w:history="1">
        <w:r w:rsidR="00EB0350" w:rsidRPr="00A06668">
          <w:rPr>
            <w:rStyle w:val="Hyperlink"/>
            <w:sz w:val="24"/>
            <w:szCs w:val="24"/>
          </w:rPr>
          <w:t>https://www.fsb.org.uk</w:t>
        </w:r>
      </w:hyperlink>
      <w:r w:rsidR="00EB0350" w:rsidRPr="00A06668">
        <w:rPr>
          <w:sz w:val="24"/>
          <w:szCs w:val="24"/>
        </w:rPr>
        <w:t> (Accessed: 29 March 2026).</w:t>
      </w:r>
    </w:p>
    <w:p w14:paraId="135046F6" w14:textId="529E8D6A" w:rsidR="00EB0350" w:rsidRPr="00A06668" w:rsidRDefault="00EB0350" w:rsidP="00A06668">
      <w:pPr>
        <w:spacing w:line="360" w:lineRule="auto"/>
        <w:rPr>
          <w:sz w:val="24"/>
          <w:szCs w:val="24"/>
        </w:rPr>
      </w:pPr>
      <w:r w:rsidRPr="00A06668">
        <w:rPr>
          <w:sz w:val="24"/>
          <w:szCs w:val="24"/>
        </w:rPr>
        <w:t xml:space="preserve">4. </w:t>
      </w:r>
      <w:r w:rsidRPr="00A06668">
        <w:rPr>
          <w:sz w:val="24"/>
          <w:szCs w:val="24"/>
        </w:rPr>
        <w:t>Food Standards Agency (2023) Food hygiene and safety for businesses. Available at: </w:t>
      </w:r>
      <w:hyperlink r:id="rId24" w:tgtFrame="_blank" w:history="1">
        <w:r w:rsidRPr="00A06668">
          <w:rPr>
            <w:rStyle w:val="Hyperlink"/>
            <w:sz w:val="24"/>
            <w:szCs w:val="24"/>
          </w:rPr>
          <w:t>https://www.food.gov.uk</w:t>
        </w:r>
      </w:hyperlink>
      <w:r w:rsidRPr="00A06668">
        <w:rPr>
          <w:sz w:val="24"/>
          <w:szCs w:val="24"/>
        </w:rPr>
        <w:t> (Accessed: 29 March 2026).</w:t>
      </w:r>
    </w:p>
    <w:p w14:paraId="792C2990" w14:textId="24EB625A" w:rsidR="00EB0350" w:rsidRPr="00A06668" w:rsidRDefault="00EB0350" w:rsidP="00A06668">
      <w:pPr>
        <w:spacing w:line="360" w:lineRule="auto"/>
        <w:rPr>
          <w:sz w:val="24"/>
          <w:szCs w:val="24"/>
        </w:rPr>
      </w:pPr>
      <w:r w:rsidRPr="00A06668">
        <w:rPr>
          <w:sz w:val="24"/>
          <w:szCs w:val="24"/>
        </w:rPr>
        <w:t xml:space="preserve">5. </w:t>
      </w:r>
      <w:r w:rsidR="00690B23" w:rsidRPr="00A06668">
        <w:rPr>
          <w:sz w:val="24"/>
          <w:szCs w:val="24"/>
        </w:rPr>
        <w:t>Office for National Statistics (2023) Family spending in the UK. Available at: </w:t>
      </w:r>
      <w:hyperlink r:id="rId25" w:tgtFrame="_blank" w:history="1">
        <w:r w:rsidR="00690B23" w:rsidRPr="00A06668">
          <w:rPr>
            <w:rStyle w:val="Hyperlink"/>
            <w:sz w:val="24"/>
            <w:szCs w:val="24"/>
          </w:rPr>
          <w:t>https://www.ons.gov.uk</w:t>
        </w:r>
      </w:hyperlink>
      <w:r w:rsidR="00690B23" w:rsidRPr="00A06668">
        <w:rPr>
          <w:sz w:val="24"/>
          <w:szCs w:val="24"/>
        </w:rPr>
        <w:t> (Accessed: 29 March 2026).</w:t>
      </w:r>
    </w:p>
    <w:p w14:paraId="1168B422" w14:textId="54EC7194" w:rsidR="00690B23" w:rsidRPr="00A06668" w:rsidRDefault="00690B23" w:rsidP="00A06668">
      <w:pPr>
        <w:spacing w:line="360" w:lineRule="auto"/>
        <w:rPr>
          <w:sz w:val="24"/>
          <w:szCs w:val="24"/>
        </w:rPr>
      </w:pPr>
      <w:r w:rsidRPr="00A06668">
        <w:rPr>
          <w:sz w:val="24"/>
          <w:szCs w:val="24"/>
        </w:rPr>
        <w:t xml:space="preserve">6. </w:t>
      </w:r>
      <w:r w:rsidRPr="00A06668">
        <w:rPr>
          <w:sz w:val="24"/>
          <w:szCs w:val="24"/>
        </w:rPr>
        <w:t>Statista (2024) Consumer behaviour in coffee shops in the UK. Available at: </w:t>
      </w:r>
      <w:hyperlink r:id="rId26" w:history="1">
        <w:r w:rsidR="001D6755" w:rsidRPr="00693C21">
          <w:rPr>
            <w:rStyle w:val="Hyperlink"/>
            <w:sz w:val="24"/>
            <w:szCs w:val="24"/>
          </w:rPr>
          <w:t>https://ww</w:t>
        </w:r>
        <w:r w:rsidR="001D6755" w:rsidRPr="00693C21">
          <w:rPr>
            <w:rStyle w:val="Hyperlink"/>
            <w:sz w:val="24"/>
            <w:szCs w:val="24"/>
          </w:rPr>
          <w:t>w</w:t>
        </w:r>
        <w:r w:rsidR="001D6755" w:rsidRPr="00693C21">
          <w:rPr>
            <w:rStyle w:val="Hyperlink"/>
            <w:sz w:val="24"/>
            <w:szCs w:val="24"/>
          </w:rPr>
          <w:t>.statista.com</w:t>
        </w:r>
      </w:hyperlink>
      <w:r w:rsidRPr="00A06668">
        <w:rPr>
          <w:sz w:val="24"/>
          <w:szCs w:val="24"/>
        </w:rPr>
        <w:t> (Accessed: 2</w:t>
      </w:r>
      <w:r w:rsidR="001D6755">
        <w:rPr>
          <w:sz w:val="24"/>
          <w:szCs w:val="24"/>
        </w:rPr>
        <w:t>2</w:t>
      </w:r>
      <w:r w:rsidRPr="00A06668">
        <w:rPr>
          <w:sz w:val="24"/>
          <w:szCs w:val="24"/>
        </w:rPr>
        <w:t xml:space="preserve"> March 2026).</w:t>
      </w:r>
    </w:p>
    <w:p w14:paraId="1F5BD9E9" w14:textId="09B36071" w:rsidR="00255882" w:rsidRDefault="00690B23" w:rsidP="00A93727">
      <w:pPr>
        <w:spacing w:line="360" w:lineRule="auto"/>
        <w:rPr>
          <w:sz w:val="24"/>
          <w:szCs w:val="24"/>
        </w:rPr>
      </w:pPr>
      <w:r w:rsidRPr="00A06668">
        <w:rPr>
          <w:sz w:val="24"/>
          <w:szCs w:val="24"/>
        </w:rPr>
        <w:t xml:space="preserve">7. </w:t>
      </w:r>
      <w:r w:rsidR="00A06668" w:rsidRPr="00A06668">
        <w:rPr>
          <w:sz w:val="24"/>
          <w:szCs w:val="24"/>
          <w:u w:val="single"/>
        </w:rPr>
        <w:t>Dogs Trust</w:t>
      </w:r>
      <w:r w:rsidR="00A06668" w:rsidRPr="00A06668">
        <w:rPr>
          <w:sz w:val="24"/>
          <w:szCs w:val="24"/>
        </w:rPr>
        <w:t> (2023) Dog-friendly businesses and public attitudes. Available at: </w:t>
      </w:r>
      <w:hyperlink r:id="rId27" w:tgtFrame="_blank" w:history="1">
        <w:r w:rsidR="00A06668" w:rsidRPr="00A06668">
          <w:rPr>
            <w:rStyle w:val="Hyperlink"/>
            <w:sz w:val="24"/>
            <w:szCs w:val="24"/>
          </w:rPr>
          <w:t>https://www.dogstrust.org.uk</w:t>
        </w:r>
      </w:hyperlink>
      <w:r w:rsidR="00A06668" w:rsidRPr="00A06668">
        <w:rPr>
          <w:sz w:val="24"/>
          <w:szCs w:val="24"/>
        </w:rPr>
        <w:t> (Accessed: 29 March 2026).</w:t>
      </w:r>
    </w:p>
    <w:p w14:paraId="6B13A1A2" w14:textId="77777777" w:rsidR="00876CC8" w:rsidRPr="00A93727" w:rsidRDefault="00876CC8" w:rsidP="00A93727">
      <w:pPr>
        <w:spacing w:line="360" w:lineRule="auto"/>
        <w:rPr>
          <w:sz w:val="24"/>
          <w:szCs w:val="24"/>
        </w:rPr>
      </w:pPr>
    </w:p>
    <w:p w14:paraId="73CB4DBA" w14:textId="7A3AD6B7" w:rsidR="009C54F9" w:rsidRDefault="00255882" w:rsidP="00070E9B">
      <w:pPr>
        <w:pStyle w:val="Heading1"/>
      </w:pPr>
      <w:bookmarkStart w:id="21" w:name="_Toc120719619"/>
      <w:r>
        <w:t>Appendices:</w:t>
      </w:r>
      <w:bookmarkEnd w:id="21"/>
    </w:p>
    <w:p w14:paraId="3859619D" w14:textId="6B26665D" w:rsidR="00255882" w:rsidRPr="00CC0A30" w:rsidRDefault="00255882" w:rsidP="0034757A">
      <w:pPr>
        <w:spacing w:line="360" w:lineRule="auto"/>
        <w:rPr>
          <w:noProof/>
          <w:sz w:val="24"/>
          <w:szCs w:val="24"/>
        </w:rPr>
      </w:pPr>
    </w:p>
    <w:p w14:paraId="66E858E3" w14:textId="7613B947" w:rsidR="003A731C" w:rsidRPr="00CC0A30" w:rsidRDefault="00AD4006" w:rsidP="0034757A">
      <w:pPr>
        <w:spacing w:line="360" w:lineRule="auto"/>
        <w:rPr>
          <w:sz w:val="24"/>
          <w:szCs w:val="24"/>
        </w:rPr>
      </w:pPr>
      <w:r w:rsidRPr="00CC0A30">
        <w:rPr>
          <w:sz w:val="24"/>
          <w:szCs w:val="24"/>
        </w:rPr>
        <w:t>The Break-Even analysis demonstrates that the café has a strong financial po</w:t>
      </w:r>
      <w:r w:rsidR="00833A71" w:rsidRPr="00CC0A30">
        <w:rPr>
          <w:sz w:val="24"/>
          <w:szCs w:val="24"/>
        </w:rPr>
        <w:t>sition, as expected customer numbers exceed the Break-Even point.</w:t>
      </w:r>
      <w:r w:rsidR="00D5694B" w:rsidRPr="00CC0A30">
        <w:rPr>
          <w:sz w:val="24"/>
          <w:szCs w:val="24"/>
        </w:rPr>
        <w:t xml:space="preserve"> This reduces financial risk and confirms that the premium pricing strategy supports long-term profitability.</w:t>
      </w:r>
    </w:p>
    <w:p w14:paraId="44B7362F" w14:textId="3B31F0F3" w:rsidR="003A731C" w:rsidRPr="00CC0A30" w:rsidRDefault="003A731C" w:rsidP="0034757A">
      <w:pPr>
        <w:tabs>
          <w:tab w:val="left" w:pos="1008"/>
        </w:tabs>
        <w:spacing w:line="360" w:lineRule="auto"/>
        <w:rPr>
          <w:sz w:val="24"/>
          <w:szCs w:val="24"/>
        </w:rPr>
      </w:pPr>
      <w:r w:rsidRPr="00CC0A30">
        <w:rPr>
          <w:sz w:val="24"/>
          <w:szCs w:val="24"/>
        </w:rP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B38BC" w14:textId="77777777" w:rsidR="00DA03A4" w:rsidRDefault="00DA03A4" w:rsidP="00904688">
      <w:pPr>
        <w:spacing w:after="0" w:line="240" w:lineRule="auto"/>
      </w:pPr>
      <w:r>
        <w:separator/>
      </w:r>
    </w:p>
  </w:endnote>
  <w:endnote w:type="continuationSeparator" w:id="0">
    <w:p w14:paraId="31268514" w14:textId="77777777" w:rsidR="00DA03A4" w:rsidRDefault="00DA03A4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70494" w14:textId="77777777" w:rsidR="00DA03A4" w:rsidRDefault="00DA03A4" w:rsidP="00904688">
      <w:pPr>
        <w:spacing w:after="0" w:line="240" w:lineRule="auto"/>
      </w:pPr>
      <w:r>
        <w:separator/>
      </w:r>
    </w:p>
  </w:footnote>
  <w:footnote w:type="continuationSeparator" w:id="0">
    <w:p w14:paraId="37B235D7" w14:textId="77777777" w:rsidR="00DA03A4" w:rsidRDefault="00DA03A4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4292F"/>
    <w:multiLevelType w:val="multilevel"/>
    <w:tmpl w:val="7200D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A3AB8"/>
    <w:multiLevelType w:val="multilevel"/>
    <w:tmpl w:val="BFF84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347D2"/>
    <w:multiLevelType w:val="hybridMultilevel"/>
    <w:tmpl w:val="C7DE1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21F42"/>
    <w:multiLevelType w:val="hybridMultilevel"/>
    <w:tmpl w:val="BC6CF684"/>
    <w:lvl w:ilvl="0" w:tplc="AAF06002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C519C"/>
    <w:multiLevelType w:val="multilevel"/>
    <w:tmpl w:val="2B2A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77016"/>
    <w:multiLevelType w:val="multilevel"/>
    <w:tmpl w:val="9E582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FC5961"/>
    <w:multiLevelType w:val="multilevel"/>
    <w:tmpl w:val="3EEA1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785B60"/>
    <w:multiLevelType w:val="multilevel"/>
    <w:tmpl w:val="5DDA0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FF17D2"/>
    <w:multiLevelType w:val="hybridMultilevel"/>
    <w:tmpl w:val="1A709374"/>
    <w:lvl w:ilvl="0" w:tplc="AAF06002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817EF"/>
    <w:multiLevelType w:val="hybridMultilevel"/>
    <w:tmpl w:val="E27C607C"/>
    <w:lvl w:ilvl="0" w:tplc="0809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10" w15:restartNumberingAfterBreak="0">
    <w:nsid w:val="29CC1394"/>
    <w:multiLevelType w:val="hybridMultilevel"/>
    <w:tmpl w:val="D5D83900"/>
    <w:lvl w:ilvl="0" w:tplc="028CF61C">
      <w:start w:val="1"/>
      <w:numFmt w:val="decimal"/>
      <w:lvlText w:val="%1."/>
      <w:lvlJc w:val="left"/>
      <w:pPr>
        <w:ind w:left="720" w:hanging="360"/>
      </w:pPr>
    </w:lvl>
    <w:lvl w:ilvl="1" w:tplc="44DC0052">
      <w:start w:val="1"/>
      <w:numFmt w:val="lowerLetter"/>
      <w:lvlText w:val="%2."/>
      <w:lvlJc w:val="left"/>
      <w:pPr>
        <w:ind w:left="1440" w:hanging="360"/>
      </w:pPr>
    </w:lvl>
    <w:lvl w:ilvl="2" w:tplc="A074290C">
      <w:start w:val="1"/>
      <w:numFmt w:val="lowerRoman"/>
      <w:lvlText w:val="%3."/>
      <w:lvlJc w:val="right"/>
      <w:pPr>
        <w:ind w:left="2160" w:hanging="180"/>
      </w:pPr>
    </w:lvl>
    <w:lvl w:ilvl="3" w:tplc="21226FEA">
      <w:start w:val="1"/>
      <w:numFmt w:val="decimal"/>
      <w:lvlText w:val="%4."/>
      <w:lvlJc w:val="left"/>
      <w:pPr>
        <w:ind w:left="2880" w:hanging="360"/>
      </w:pPr>
    </w:lvl>
    <w:lvl w:ilvl="4" w:tplc="DCDC84BC">
      <w:start w:val="1"/>
      <w:numFmt w:val="lowerLetter"/>
      <w:lvlText w:val="%5."/>
      <w:lvlJc w:val="left"/>
      <w:pPr>
        <w:ind w:left="3600" w:hanging="360"/>
      </w:pPr>
    </w:lvl>
    <w:lvl w:ilvl="5" w:tplc="C45A3504">
      <w:start w:val="1"/>
      <w:numFmt w:val="lowerRoman"/>
      <w:lvlText w:val="%6."/>
      <w:lvlJc w:val="right"/>
      <w:pPr>
        <w:ind w:left="4320" w:hanging="180"/>
      </w:pPr>
    </w:lvl>
    <w:lvl w:ilvl="6" w:tplc="591025F8">
      <w:start w:val="1"/>
      <w:numFmt w:val="decimal"/>
      <w:lvlText w:val="%7."/>
      <w:lvlJc w:val="left"/>
      <w:pPr>
        <w:ind w:left="5040" w:hanging="360"/>
      </w:pPr>
    </w:lvl>
    <w:lvl w:ilvl="7" w:tplc="1A98B0B6">
      <w:start w:val="1"/>
      <w:numFmt w:val="lowerLetter"/>
      <w:lvlText w:val="%8."/>
      <w:lvlJc w:val="left"/>
      <w:pPr>
        <w:ind w:left="5760" w:hanging="360"/>
      </w:pPr>
    </w:lvl>
    <w:lvl w:ilvl="8" w:tplc="EC028E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CE0EBB"/>
    <w:multiLevelType w:val="hybridMultilevel"/>
    <w:tmpl w:val="8794A258"/>
    <w:lvl w:ilvl="0" w:tplc="AAF06002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27AF5"/>
    <w:multiLevelType w:val="hybridMultilevel"/>
    <w:tmpl w:val="BA1E7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202044"/>
    <w:multiLevelType w:val="multilevel"/>
    <w:tmpl w:val="02803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8E6A5D"/>
    <w:multiLevelType w:val="hybridMultilevel"/>
    <w:tmpl w:val="1A26A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C51B1"/>
    <w:multiLevelType w:val="hybridMultilevel"/>
    <w:tmpl w:val="7A906514"/>
    <w:lvl w:ilvl="0" w:tplc="0809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16" w15:restartNumberingAfterBreak="0">
    <w:nsid w:val="39930B37"/>
    <w:multiLevelType w:val="hybridMultilevel"/>
    <w:tmpl w:val="E94EF7B0"/>
    <w:lvl w:ilvl="0" w:tplc="AAF06002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476A3"/>
    <w:multiLevelType w:val="multilevel"/>
    <w:tmpl w:val="5FA82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6F57F7"/>
    <w:multiLevelType w:val="hybridMultilevel"/>
    <w:tmpl w:val="CFE06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00B49"/>
    <w:multiLevelType w:val="hybridMultilevel"/>
    <w:tmpl w:val="247AE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856A8"/>
    <w:multiLevelType w:val="multilevel"/>
    <w:tmpl w:val="4EBE3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580DEE"/>
    <w:multiLevelType w:val="hybridMultilevel"/>
    <w:tmpl w:val="2AB49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291936"/>
    <w:multiLevelType w:val="hybridMultilevel"/>
    <w:tmpl w:val="C5A85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620CAE"/>
    <w:multiLevelType w:val="multilevel"/>
    <w:tmpl w:val="2154D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C660EC"/>
    <w:multiLevelType w:val="multilevel"/>
    <w:tmpl w:val="F710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BA281B"/>
    <w:multiLevelType w:val="hybridMultilevel"/>
    <w:tmpl w:val="C1FC79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E8522D"/>
    <w:multiLevelType w:val="hybridMultilevel"/>
    <w:tmpl w:val="DF8EF8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F16F7D"/>
    <w:multiLevelType w:val="hybridMultilevel"/>
    <w:tmpl w:val="C0CABFD6"/>
    <w:lvl w:ilvl="0" w:tplc="AAF06002">
      <w:numFmt w:val="bullet"/>
      <w:lvlText w:val="•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403EE3"/>
    <w:multiLevelType w:val="multilevel"/>
    <w:tmpl w:val="84321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49782E"/>
    <w:multiLevelType w:val="hybridMultilevel"/>
    <w:tmpl w:val="ABEA9E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DF7E0D"/>
    <w:multiLevelType w:val="multilevel"/>
    <w:tmpl w:val="0252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0C5A11"/>
    <w:multiLevelType w:val="hybridMultilevel"/>
    <w:tmpl w:val="28D0F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B03334"/>
    <w:multiLevelType w:val="multilevel"/>
    <w:tmpl w:val="FD10E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F268CE"/>
    <w:multiLevelType w:val="hybridMultilevel"/>
    <w:tmpl w:val="8CD666D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646932"/>
    <w:multiLevelType w:val="hybridMultilevel"/>
    <w:tmpl w:val="F2FC4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C1BCF"/>
    <w:multiLevelType w:val="multilevel"/>
    <w:tmpl w:val="27066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F71C5D"/>
    <w:multiLevelType w:val="hybridMultilevel"/>
    <w:tmpl w:val="A128115A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37" w15:restartNumberingAfterBreak="0">
    <w:nsid w:val="770727EC"/>
    <w:multiLevelType w:val="multilevel"/>
    <w:tmpl w:val="68DC4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774FE3"/>
    <w:multiLevelType w:val="multilevel"/>
    <w:tmpl w:val="0EBC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9639202">
    <w:abstractNumId w:val="10"/>
  </w:num>
  <w:num w:numId="2" w16cid:durableId="2059233656">
    <w:abstractNumId w:val="24"/>
  </w:num>
  <w:num w:numId="3" w16cid:durableId="2067408332">
    <w:abstractNumId w:val="0"/>
  </w:num>
  <w:num w:numId="4" w16cid:durableId="774401302">
    <w:abstractNumId w:val="7"/>
  </w:num>
  <w:num w:numId="5" w16cid:durableId="1181315202">
    <w:abstractNumId w:val="35"/>
  </w:num>
  <w:num w:numId="6" w16cid:durableId="212349415">
    <w:abstractNumId w:val="20"/>
  </w:num>
  <w:num w:numId="7" w16cid:durableId="813447221">
    <w:abstractNumId w:val="37"/>
  </w:num>
  <w:num w:numId="8" w16cid:durableId="552498999">
    <w:abstractNumId w:val="18"/>
  </w:num>
  <w:num w:numId="9" w16cid:durableId="783231603">
    <w:abstractNumId w:val="14"/>
  </w:num>
  <w:num w:numId="10" w16cid:durableId="145325096">
    <w:abstractNumId w:val="26"/>
  </w:num>
  <w:num w:numId="11" w16cid:durableId="918560177">
    <w:abstractNumId w:val="29"/>
  </w:num>
  <w:num w:numId="12" w16cid:durableId="1368872613">
    <w:abstractNumId w:val="22"/>
  </w:num>
  <w:num w:numId="13" w16cid:durableId="1313368177">
    <w:abstractNumId w:val="2"/>
  </w:num>
  <w:num w:numId="14" w16cid:durableId="1049232165">
    <w:abstractNumId w:val="3"/>
  </w:num>
  <w:num w:numId="15" w16cid:durableId="468474016">
    <w:abstractNumId w:val="16"/>
  </w:num>
  <w:num w:numId="16" w16cid:durableId="485366635">
    <w:abstractNumId w:val="8"/>
  </w:num>
  <w:num w:numId="17" w16cid:durableId="1270114920">
    <w:abstractNumId w:val="27"/>
  </w:num>
  <w:num w:numId="18" w16cid:durableId="1884513674">
    <w:abstractNumId w:val="4"/>
  </w:num>
  <w:num w:numId="19" w16cid:durableId="1304580520">
    <w:abstractNumId w:val="5"/>
  </w:num>
  <w:num w:numId="20" w16cid:durableId="1225918306">
    <w:abstractNumId w:val="17"/>
  </w:num>
  <w:num w:numId="21" w16cid:durableId="521280861">
    <w:abstractNumId w:val="1"/>
  </w:num>
  <w:num w:numId="22" w16cid:durableId="1821731454">
    <w:abstractNumId w:val="11"/>
  </w:num>
  <w:num w:numId="23" w16cid:durableId="1680043301">
    <w:abstractNumId w:val="33"/>
  </w:num>
  <w:num w:numId="24" w16cid:durableId="1112162443">
    <w:abstractNumId w:val="25"/>
  </w:num>
  <w:num w:numId="25" w16cid:durableId="73551201">
    <w:abstractNumId w:val="21"/>
  </w:num>
  <w:num w:numId="26" w16cid:durableId="223568414">
    <w:abstractNumId w:val="34"/>
  </w:num>
  <w:num w:numId="27" w16cid:durableId="1155880642">
    <w:abstractNumId w:val="9"/>
  </w:num>
  <w:num w:numId="28" w16cid:durableId="1179276082">
    <w:abstractNumId w:val="36"/>
  </w:num>
  <w:num w:numId="29" w16cid:durableId="383070098">
    <w:abstractNumId w:val="15"/>
  </w:num>
  <w:num w:numId="30" w16cid:durableId="6908967">
    <w:abstractNumId w:val="31"/>
  </w:num>
  <w:num w:numId="31" w16cid:durableId="1691641243">
    <w:abstractNumId w:val="19"/>
  </w:num>
  <w:num w:numId="32" w16cid:durableId="1066879755">
    <w:abstractNumId w:val="12"/>
  </w:num>
  <w:num w:numId="33" w16cid:durableId="632560691">
    <w:abstractNumId w:val="32"/>
  </w:num>
  <w:num w:numId="34" w16cid:durableId="889076529">
    <w:abstractNumId w:val="30"/>
  </w:num>
  <w:num w:numId="35" w16cid:durableId="749355512">
    <w:abstractNumId w:val="13"/>
  </w:num>
  <w:num w:numId="36" w16cid:durableId="1138953740">
    <w:abstractNumId w:val="38"/>
  </w:num>
  <w:num w:numId="37" w16cid:durableId="1397899815">
    <w:abstractNumId w:val="6"/>
  </w:num>
  <w:num w:numId="38" w16cid:durableId="835803633">
    <w:abstractNumId w:val="23"/>
  </w:num>
  <w:num w:numId="39" w16cid:durableId="12407935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1AE7"/>
    <w:rsid w:val="00005AA5"/>
    <w:rsid w:val="00011ADD"/>
    <w:rsid w:val="00011E43"/>
    <w:rsid w:val="00011EFB"/>
    <w:rsid w:val="00027CDD"/>
    <w:rsid w:val="00030F23"/>
    <w:rsid w:val="000470EA"/>
    <w:rsid w:val="000575C1"/>
    <w:rsid w:val="000576B1"/>
    <w:rsid w:val="00064ECA"/>
    <w:rsid w:val="00070E9B"/>
    <w:rsid w:val="00072390"/>
    <w:rsid w:val="000745F3"/>
    <w:rsid w:val="00086F09"/>
    <w:rsid w:val="0009076B"/>
    <w:rsid w:val="0009255F"/>
    <w:rsid w:val="00092DB8"/>
    <w:rsid w:val="00096812"/>
    <w:rsid w:val="000A4546"/>
    <w:rsid w:val="000A5DC5"/>
    <w:rsid w:val="000B0810"/>
    <w:rsid w:val="000B0DD4"/>
    <w:rsid w:val="000B3A7A"/>
    <w:rsid w:val="000B4725"/>
    <w:rsid w:val="000C6821"/>
    <w:rsid w:val="000D0285"/>
    <w:rsid w:val="000D70B4"/>
    <w:rsid w:val="000E09C2"/>
    <w:rsid w:val="000E675F"/>
    <w:rsid w:val="000F4209"/>
    <w:rsid w:val="00101BAD"/>
    <w:rsid w:val="00102F80"/>
    <w:rsid w:val="00107D6E"/>
    <w:rsid w:val="00107E91"/>
    <w:rsid w:val="0011102C"/>
    <w:rsid w:val="00116B64"/>
    <w:rsid w:val="00117EF1"/>
    <w:rsid w:val="001203A1"/>
    <w:rsid w:val="001227B9"/>
    <w:rsid w:val="00127731"/>
    <w:rsid w:val="00127ED5"/>
    <w:rsid w:val="00134B2A"/>
    <w:rsid w:val="00136B1B"/>
    <w:rsid w:val="0014016F"/>
    <w:rsid w:val="00141885"/>
    <w:rsid w:val="00142707"/>
    <w:rsid w:val="001544AF"/>
    <w:rsid w:val="00164E9B"/>
    <w:rsid w:val="00164EA6"/>
    <w:rsid w:val="00175CC5"/>
    <w:rsid w:val="00187084"/>
    <w:rsid w:val="00187612"/>
    <w:rsid w:val="001922BC"/>
    <w:rsid w:val="001942A5"/>
    <w:rsid w:val="001944E9"/>
    <w:rsid w:val="001A134B"/>
    <w:rsid w:val="001A1640"/>
    <w:rsid w:val="001B23B4"/>
    <w:rsid w:val="001B474A"/>
    <w:rsid w:val="001C2708"/>
    <w:rsid w:val="001C2FE0"/>
    <w:rsid w:val="001C3CF8"/>
    <w:rsid w:val="001C45D2"/>
    <w:rsid w:val="001C65B2"/>
    <w:rsid w:val="001C69F6"/>
    <w:rsid w:val="001C72BB"/>
    <w:rsid w:val="001D1B2A"/>
    <w:rsid w:val="001D27BA"/>
    <w:rsid w:val="001D2DE2"/>
    <w:rsid w:val="001D3735"/>
    <w:rsid w:val="001D6755"/>
    <w:rsid w:val="001D736E"/>
    <w:rsid w:val="001E6FF4"/>
    <w:rsid w:val="001F42A3"/>
    <w:rsid w:val="001F4D07"/>
    <w:rsid w:val="001F70F5"/>
    <w:rsid w:val="001F7556"/>
    <w:rsid w:val="00203E6E"/>
    <w:rsid w:val="00204155"/>
    <w:rsid w:val="00204609"/>
    <w:rsid w:val="00204EA5"/>
    <w:rsid w:val="00210E60"/>
    <w:rsid w:val="0021340E"/>
    <w:rsid w:val="0021579B"/>
    <w:rsid w:val="00226B24"/>
    <w:rsid w:val="0022754C"/>
    <w:rsid w:val="00235291"/>
    <w:rsid w:val="00236C6C"/>
    <w:rsid w:val="00244705"/>
    <w:rsid w:val="00245D3B"/>
    <w:rsid w:val="00252C4B"/>
    <w:rsid w:val="00255882"/>
    <w:rsid w:val="00262819"/>
    <w:rsid w:val="00271D9C"/>
    <w:rsid w:val="00276B67"/>
    <w:rsid w:val="002838DF"/>
    <w:rsid w:val="002937A1"/>
    <w:rsid w:val="002A2AD1"/>
    <w:rsid w:val="002A33AD"/>
    <w:rsid w:val="002A6197"/>
    <w:rsid w:val="002B2A34"/>
    <w:rsid w:val="002B2B72"/>
    <w:rsid w:val="002B3FE3"/>
    <w:rsid w:val="002B4399"/>
    <w:rsid w:val="002B7D60"/>
    <w:rsid w:val="002C26A1"/>
    <w:rsid w:val="002C51DD"/>
    <w:rsid w:val="002C5DB0"/>
    <w:rsid w:val="002C7849"/>
    <w:rsid w:val="002C7E7F"/>
    <w:rsid w:val="002D0AFA"/>
    <w:rsid w:val="002D67DE"/>
    <w:rsid w:val="002E3CCA"/>
    <w:rsid w:val="002E7A2C"/>
    <w:rsid w:val="002F118C"/>
    <w:rsid w:val="002F163D"/>
    <w:rsid w:val="002F429B"/>
    <w:rsid w:val="002F4F4C"/>
    <w:rsid w:val="002F651E"/>
    <w:rsid w:val="003053C5"/>
    <w:rsid w:val="00312B20"/>
    <w:rsid w:val="00323BCB"/>
    <w:rsid w:val="003323B6"/>
    <w:rsid w:val="00334E6C"/>
    <w:rsid w:val="00343621"/>
    <w:rsid w:val="0034757A"/>
    <w:rsid w:val="003515D7"/>
    <w:rsid w:val="00356578"/>
    <w:rsid w:val="003603EB"/>
    <w:rsid w:val="00364356"/>
    <w:rsid w:val="00382922"/>
    <w:rsid w:val="003829C6"/>
    <w:rsid w:val="00384376"/>
    <w:rsid w:val="00384BD0"/>
    <w:rsid w:val="00390557"/>
    <w:rsid w:val="00391135"/>
    <w:rsid w:val="003967ED"/>
    <w:rsid w:val="003A5BA4"/>
    <w:rsid w:val="003A731C"/>
    <w:rsid w:val="003B037D"/>
    <w:rsid w:val="003C1C6B"/>
    <w:rsid w:val="003C25AA"/>
    <w:rsid w:val="003C31FF"/>
    <w:rsid w:val="003D0BAB"/>
    <w:rsid w:val="003D4BF6"/>
    <w:rsid w:val="003E41F7"/>
    <w:rsid w:val="003E6D86"/>
    <w:rsid w:val="003F1AA8"/>
    <w:rsid w:val="003F3B48"/>
    <w:rsid w:val="003F5012"/>
    <w:rsid w:val="00406EF3"/>
    <w:rsid w:val="00412000"/>
    <w:rsid w:val="0041467B"/>
    <w:rsid w:val="00416A36"/>
    <w:rsid w:val="00417B15"/>
    <w:rsid w:val="00420453"/>
    <w:rsid w:val="00426C58"/>
    <w:rsid w:val="00431A3D"/>
    <w:rsid w:val="00434B22"/>
    <w:rsid w:val="00451AAA"/>
    <w:rsid w:val="0045419A"/>
    <w:rsid w:val="004645DB"/>
    <w:rsid w:val="0046780A"/>
    <w:rsid w:val="0049076D"/>
    <w:rsid w:val="004A3B51"/>
    <w:rsid w:val="004A3E52"/>
    <w:rsid w:val="004A4906"/>
    <w:rsid w:val="004A58C8"/>
    <w:rsid w:val="004A7883"/>
    <w:rsid w:val="004B04BE"/>
    <w:rsid w:val="004B3099"/>
    <w:rsid w:val="004B3A79"/>
    <w:rsid w:val="004C112A"/>
    <w:rsid w:val="004F5D6F"/>
    <w:rsid w:val="0050096F"/>
    <w:rsid w:val="00500CE6"/>
    <w:rsid w:val="00502B0C"/>
    <w:rsid w:val="005037EF"/>
    <w:rsid w:val="00505437"/>
    <w:rsid w:val="0050733E"/>
    <w:rsid w:val="00510436"/>
    <w:rsid w:val="005120A9"/>
    <w:rsid w:val="00514236"/>
    <w:rsid w:val="005160C9"/>
    <w:rsid w:val="005175A5"/>
    <w:rsid w:val="00524BA1"/>
    <w:rsid w:val="00524D77"/>
    <w:rsid w:val="00527457"/>
    <w:rsid w:val="0053056D"/>
    <w:rsid w:val="005305DF"/>
    <w:rsid w:val="00534FF9"/>
    <w:rsid w:val="005370C2"/>
    <w:rsid w:val="00542164"/>
    <w:rsid w:val="00545808"/>
    <w:rsid w:val="00547653"/>
    <w:rsid w:val="00553C91"/>
    <w:rsid w:val="00561003"/>
    <w:rsid w:val="005659DA"/>
    <w:rsid w:val="00565D96"/>
    <w:rsid w:val="00576E03"/>
    <w:rsid w:val="005811E3"/>
    <w:rsid w:val="00595CC1"/>
    <w:rsid w:val="00597639"/>
    <w:rsid w:val="005A144F"/>
    <w:rsid w:val="005B1207"/>
    <w:rsid w:val="005B3D8B"/>
    <w:rsid w:val="005B7899"/>
    <w:rsid w:val="005C1DA9"/>
    <w:rsid w:val="005C3EBA"/>
    <w:rsid w:val="005C5B35"/>
    <w:rsid w:val="005D2614"/>
    <w:rsid w:val="005D2763"/>
    <w:rsid w:val="005D61CA"/>
    <w:rsid w:val="005E1A97"/>
    <w:rsid w:val="005E725A"/>
    <w:rsid w:val="005F2202"/>
    <w:rsid w:val="005F2758"/>
    <w:rsid w:val="00600332"/>
    <w:rsid w:val="0060038A"/>
    <w:rsid w:val="006030A1"/>
    <w:rsid w:val="006068B5"/>
    <w:rsid w:val="00611DC9"/>
    <w:rsid w:val="00615F59"/>
    <w:rsid w:val="00622EDC"/>
    <w:rsid w:val="0062415B"/>
    <w:rsid w:val="00640B87"/>
    <w:rsid w:val="00643A33"/>
    <w:rsid w:val="006446D7"/>
    <w:rsid w:val="00645DFA"/>
    <w:rsid w:val="006478CA"/>
    <w:rsid w:val="006573E4"/>
    <w:rsid w:val="00663D59"/>
    <w:rsid w:val="00664D6D"/>
    <w:rsid w:val="00665DD3"/>
    <w:rsid w:val="00672E85"/>
    <w:rsid w:val="0067441F"/>
    <w:rsid w:val="00674509"/>
    <w:rsid w:val="00675EEA"/>
    <w:rsid w:val="00682F0D"/>
    <w:rsid w:val="00684DAE"/>
    <w:rsid w:val="00690B23"/>
    <w:rsid w:val="006971D5"/>
    <w:rsid w:val="006A150F"/>
    <w:rsid w:val="006A5380"/>
    <w:rsid w:val="006A6448"/>
    <w:rsid w:val="006B6B08"/>
    <w:rsid w:val="006C5EED"/>
    <w:rsid w:val="006D3E19"/>
    <w:rsid w:val="006D5620"/>
    <w:rsid w:val="006F113F"/>
    <w:rsid w:val="006F37AA"/>
    <w:rsid w:val="006F76A3"/>
    <w:rsid w:val="007007F7"/>
    <w:rsid w:val="00700858"/>
    <w:rsid w:val="00716802"/>
    <w:rsid w:val="00717CDA"/>
    <w:rsid w:val="00722572"/>
    <w:rsid w:val="0072443E"/>
    <w:rsid w:val="00732E90"/>
    <w:rsid w:val="007335E7"/>
    <w:rsid w:val="00734F94"/>
    <w:rsid w:val="007364D8"/>
    <w:rsid w:val="007371C7"/>
    <w:rsid w:val="00741099"/>
    <w:rsid w:val="00743596"/>
    <w:rsid w:val="00747FD5"/>
    <w:rsid w:val="0075517B"/>
    <w:rsid w:val="00756ECA"/>
    <w:rsid w:val="00763E88"/>
    <w:rsid w:val="0077223C"/>
    <w:rsid w:val="007749C7"/>
    <w:rsid w:val="00777F63"/>
    <w:rsid w:val="007821E3"/>
    <w:rsid w:val="00790672"/>
    <w:rsid w:val="007921EC"/>
    <w:rsid w:val="00792220"/>
    <w:rsid w:val="00793C84"/>
    <w:rsid w:val="007940AF"/>
    <w:rsid w:val="00797D7E"/>
    <w:rsid w:val="007A1739"/>
    <w:rsid w:val="007A4678"/>
    <w:rsid w:val="007A548A"/>
    <w:rsid w:val="007B2B4D"/>
    <w:rsid w:val="007C7CA0"/>
    <w:rsid w:val="007D18BC"/>
    <w:rsid w:val="007F5FAE"/>
    <w:rsid w:val="00804F15"/>
    <w:rsid w:val="00805A64"/>
    <w:rsid w:val="00806BAE"/>
    <w:rsid w:val="008209F6"/>
    <w:rsid w:val="008219D9"/>
    <w:rsid w:val="0082476A"/>
    <w:rsid w:val="00824ADD"/>
    <w:rsid w:val="00832309"/>
    <w:rsid w:val="00833A71"/>
    <w:rsid w:val="0084721F"/>
    <w:rsid w:val="00860C6E"/>
    <w:rsid w:val="00872353"/>
    <w:rsid w:val="00873E57"/>
    <w:rsid w:val="00875A72"/>
    <w:rsid w:val="00876CC8"/>
    <w:rsid w:val="0087776A"/>
    <w:rsid w:val="00882061"/>
    <w:rsid w:val="00891C61"/>
    <w:rsid w:val="00892384"/>
    <w:rsid w:val="00892409"/>
    <w:rsid w:val="00893C19"/>
    <w:rsid w:val="00896F3F"/>
    <w:rsid w:val="008A0E42"/>
    <w:rsid w:val="008A4217"/>
    <w:rsid w:val="008A6359"/>
    <w:rsid w:val="008B66C8"/>
    <w:rsid w:val="008B6F38"/>
    <w:rsid w:val="008C2F62"/>
    <w:rsid w:val="008C2F7F"/>
    <w:rsid w:val="008C7657"/>
    <w:rsid w:val="008D1B34"/>
    <w:rsid w:val="008D48E5"/>
    <w:rsid w:val="008D56B2"/>
    <w:rsid w:val="008D7EF7"/>
    <w:rsid w:val="008E7701"/>
    <w:rsid w:val="008F1BA3"/>
    <w:rsid w:val="008F3638"/>
    <w:rsid w:val="0090192E"/>
    <w:rsid w:val="00904688"/>
    <w:rsid w:val="009063BB"/>
    <w:rsid w:val="00910F51"/>
    <w:rsid w:val="009274FA"/>
    <w:rsid w:val="00933151"/>
    <w:rsid w:val="00934751"/>
    <w:rsid w:val="00936756"/>
    <w:rsid w:val="00936975"/>
    <w:rsid w:val="00940108"/>
    <w:rsid w:val="00943C41"/>
    <w:rsid w:val="00954203"/>
    <w:rsid w:val="00962B89"/>
    <w:rsid w:val="0096798A"/>
    <w:rsid w:val="0097189B"/>
    <w:rsid w:val="00973BCF"/>
    <w:rsid w:val="009814E0"/>
    <w:rsid w:val="00982D3F"/>
    <w:rsid w:val="009875F0"/>
    <w:rsid w:val="00993274"/>
    <w:rsid w:val="009A153B"/>
    <w:rsid w:val="009A56C5"/>
    <w:rsid w:val="009B6EAC"/>
    <w:rsid w:val="009C3866"/>
    <w:rsid w:val="009C3AD8"/>
    <w:rsid w:val="009C5379"/>
    <w:rsid w:val="009C54F9"/>
    <w:rsid w:val="009D18ED"/>
    <w:rsid w:val="009D4DD9"/>
    <w:rsid w:val="009D685D"/>
    <w:rsid w:val="009E256F"/>
    <w:rsid w:val="009E2767"/>
    <w:rsid w:val="009E2A9F"/>
    <w:rsid w:val="009F7DA7"/>
    <w:rsid w:val="00A03EDB"/>
    <w:rsid w:val="00A06668"/>
    <w:rsid w:val="00A06695"/>
    <w:rsid w:val="00A07CB8"/>
    <w:rsid w:val="00A15116"/>
    <w:rsid w:val="00A22255"/>
    <w:rsid w:val="00A257D3"/>
    <w:rsid w:val="00A26F45"/>
    <w:rsid w:val="00A30F1D"/>
    <w:rsid w:val="00A314E8"/>
    <w:rsid w:val="00A37E5E"/>
    <w:rsid w:val="00A41D63"/>
    <w:rsid w:val="00A516F8"/>
    <w:rsid w:val="00A52197"/>
    <w:rsid w:val="00A5393C"/>
    <w:rsid w:val="00A6379E"/>
    <w:rsid w:val="00A727FF"/>
    <w:rsid w:val="00A73C4F"/>
    <w:rsid w:val="00A741BD"/>
    <w:rsid w:val="00A746A2"/>
    <w:rsid w:val="00A76603"/>
    <w:rsid w:val="00A77132"/>
    <w:rsid w:val="00A83E4A"/>
    <w:rsid w:val="00A85B51"/>
    <w:rsid w:val="00A86087"/>
    <w:rsid w:val="00A86599"/>
    <w:rsid w:val="00A93727"/>
    <w:rsid w:val="00A962A4"/>
    <w:rsid w:val="00AA4B0E"/>
    <w:rsid w:val="00AA7703"/>
    <w:rsid w:val="00AB7C7E"/>
    <w:rsid w:val="00AC15D0"/>
    <w:rsid w:val="00AC250D"/>
    <w:rsid w:val="00AC4958"/>
    <w:rsid w:val="00AC4D21"/>
    <w:rsid w:val="00AD04A3"/>
    <w:rsid w:val="00AD222F"/>
    <w:rsid w:val="00AD4006"/>
    <w:rsid w:val="00AD415D"/>
    <w:rsid w:val="00AD41A4"/>
    <w:rsid w:val="00AD796F"/>
    <w:rsid w:val="00AE1861"/>
    <w:rsid w:val="00AF1550"/>
    <w:rsid w:val="00AF66FA"/>
    <w:rsid w:val="00AF7E10"/>
    <w:rsid w:val="00B00287"/>
    <w:rsid w:val="00B056B8"/>
    <w:rsid w:val="00B0638F"/>
    <w:rsid w:val="00B06916"/>
    <w:rsid w:val="00B2280B"/>
    <w:rsid w:val="00B27895"/>
    <w:rsid w:val="00B322B4"/>
    <w:rsid w:val="00B323DE"/>
    <w:rsid w:val="00B33B74"/>
    <w:rsid w:val="00B3404C"/>
    <w:rsid w:val="00B43543"/>
    <w:rsid w:val="00B637EC"/>
    <w:rsid w:val="00B73763"/>
    <w:rsid w:val="00B76251"/>
    <w:rsid w:val="00B871B4"/>
    <w:rsid w:val="00B9102E"/>
    <w:rsid w:val="00B93072"/>
    <w:rsid w:val="00BB0240"/>
    <w:rsid w:val="00BB1749"/>
    <w:rsid w:val="00BC5AD4"/>
    <w:rsid w:val="00BC5B73"/>
    <w:rsid w:val="00BD079D"/>
    <w:rsid w:val="00BD388E"/>
    <w:rsid w:val="00BE0F3F"/>
    <w:rsid w:val="00BE568C"/>
    <w:rsid w:val="00BE6D48"/>
    <w:rsid w:val="00BE73D4"/>
    <w:rsid w:val="00BF6AE3"/>
    <w:rsid w:val="00BF6C36"/>
    <w:rsid w:val="00C010FD"/>
    <w:rsid w:val="00C07339"/>
    <w:rsid w:val="00C11B14"/>
    <w:rsid w:val="00C203CB"/>
    <w:rsid w:val="00C2043C"/>
    <w:rsid w:val="00C211DB"/>
    <w:rsid w:val="00C245EA"/>
    <w:rsid w:val="00C25AAB"/>
    <w:rsid w:val="00C318D4"/>
    <w:rsid w:val="00C36684"/>
    <w:rsid w:val="00C4070F"/>
    <w:rsid w:val="00C46B2C"/>
    <w:rsid w:val="00C55455"/>
    <w:rsid w:val="00C5576B"/>
    <w:rsid w:val="00C56726"/>
    <w:rsid w:val="00C5762E"/>
    <w:rsid w:val="00C81A51"/>
    <w:rsid w:val="00C9472F"/>
    <w:rsid w:val="00C955AF"/>
    <w:rsid w:val="00CA2216"/>
    <w:rsid w:val="00CA3610"/>
    <w:rsid w:val="00CA3D30"/>
    <w:rsid w:val="00CA4982"/>
    <w:rsid w:val="00CB5BB2"/>
    <w:rsid w:val="00CC0A30"/>
    <w:rsid w:val="00CC2E2B"/>
    <w:rsid w:val="00CD4CAC"/>
    <w:rsid w:val="00CE1148"/>
    <w:rsid w:val="00CE747E"/>
    <w:rsid w:val="00CF5379"/>
    <w:rsid w:val="00D02D2D"/>
    <w:rsid w:val="00D03345"/>
    <w:rsid w:val="00D07450"/>
    <w:rsid w:val="00D12834"/>
    <w:rsid w:val="00D12D0D"/>
    <w:rsid w:val="00D16607"/>
    <w:rsid w:val="00D17D76"/>
    <w:rsid w:val="00D2391B"/>
    <w:rsid w:val="00D26919"/>
    <w:rsid w:val="00D279A0"/>
    <w:rsid w:val="00D36CF8"/>
    <w:rsid w:val="00D40FDC"/>
    <w:rsid w:val="00D42B4A"/>
    <w:rsid w:val="00D47697"/>
    <w:rsid w:val="00D5694B"/>
    <w:rsid w:val="00D60216"/>
    <w:rsid w:val="00D60B67"/>
    <w:rsid w:val="00D72611"/>
    <w:rsid w:val="00D72982"/>
    <w:rsid w:val="00D73B3D"/>
    <w:rsid w:val="00D76161"/>
    <w:rsid w:val="00D80ACD"/>
    <w:rsid w:val="00D82F48"/>
    <w:rsid w:val="00D83ABB"/>
    <w:rsid w:val="00D86156"/>
    <w:rsid w:val="00D87EC5"/>
    <w:rsid w:val="00D93762"/>
    <w:rsid w:val="00D93FD3"/>
    <w:rsid w:val="00DA03A4"/>
    <w:rsid w:val="00DA3712"/>
    <w:rsid w:val="00DA4BD2"/>
    <w:rsid w:val="00DA4E1F"/>
    <w:rsid w:val="00DA7A08"/>
    <w:rsid w:val="00DB3666"/>
    <w:rsid w:val="00DB580C"/>
    <w:rsid w:val="00DB6944"/>
    <w:rsid w:val="00DD3713"/>
    <w:rsid w:val="00DE65E4"/>
    <w:rsid w:val="00E05855"/>
    <w:rsid w:val="00E11BA4"/>
    <w:rsid w:val="00E1474B"/>
    <w:rsid w:val="00E15E6F"/>
    <w:rsid w:val="00E20DD1"/>
    <w:rsid w:val="00E21213"/>
    <w:rsid w:val="00E2160D"/>
    <w:rsid w:val="00E22557"/>
    <w:rsid w:val="00E31A5B"/>
    <w:rsid w:val="00E4285E"/>
    <w:rsid w:val="00E46BA9"/>
    <w:rsid w:val="00E56AAC"/>
    <w:rsid w:val="00E62DE3"/>
    <w:rsid w:val="00E67575"/>
    <w:rsid w:val="00E70CB0"/>
    <w:rsid w:val="00E73D40"/>
    <w:rsid w:val="00E808EC"/>
    <w:rsid w:val="00E842D0"/>
    <w:rsid w:val="00E86CF0"/>
    <w:rsid w:val="00E922ED"/>
    <w:rsid w:val="00E9432E"/>
    <w:rsid w:val="00EA1074"/>
    <w:rsid w:val="00EA1F79"/>
    <w:rsid w:val="00EB0350"/>
    <w:rsid w:val="00EB3205"/>
    <w:rsid w:val="00EC0931"/>
    <w:rsid w:val="00EC1293"/>
    <w:rsid w:val="00EC61C1"/>
    <w:rsid w:val="00EC78F1"/>
    <w:rsid w:val="00ED4173"/>
    <w:rsid w:val="00ED7486"/>
    <w:rsid w:val="00EE6AAE"/>
    <w:rsid w:val="00F01A88"/>
    <w:rsid w:val="00F07D43"/>
    <w:rsid w:val="00F114BD"/>
    <w:rsid w:val="00F17E68"/>
    <w:rsid w:val="00F30450"/>
    <w:rsid w:val="00F463F5"/>
    <w:rsid w:val="00F53214"/>
    <w:rsid w:val="00F57777"/>
    <w:rsid w:val="00F61EB3"/>
    <w:rsid w:val="00F62631"/>
    <w:rsid w:val="00F637A5"/>
    <w:rsid w:val="00F667C7"/>
    <w:rsid w:val="00F94589"/>
    <w:rsid w:val="00F94D10"/>
    <w:rsid w:val="00F95FB7"/>
    <w:rsid w:val="00F972B5"/>
    <w:rsid w:val="00FA2ED7"/>
    <w:rsid w:val="00FB2B8C"/>
    <w:rsid w:val="00FB49DE"/>
    <w:rsid w:val="00FB5DB5"/>
    <w:rsid w:val="00FC3DE3"/>
    <w:rsid w:val="00FC44E1"/>
    <w:rsid w:val="00FC6DCE"/>
    <w:rsid w:val="00FD236D"/>
    <w:rsid w:val="00FD4107"/>
    <w:rsid w:val="00FE2661"/>
    <w:rsid w:val="00FE7D6E"/>
    <w:rsid w:val="00FF2800"/>
    <w:rsid w:val="00FF44A2"/>
    <w:rsid w:val="0515449E"/>
    <w:rsid w:val="0BBDA7FA"/>
    <w:rsid w:val="18913DB1"/>
    <w:rsid w:val="18929FBB"/>
    <w:rsid w:val="1FC5BC46"/>
    <w:rsid w:val="20C3EE5B"/>
    <w:rsid w:val="211BDD82"/>
    <w:rsid w:val="21C11677"/>
    <w:rsid w:val="28547B0F"/>
    <w:rsid w:val="2EC09BC7"/>
    <w:rsid w:val="37E7F203"/>
    <w:rsid w:val="3B9BA7E2"/>
    <w:rsid w:val="4726A120"/>
    <w:rsid w:val="48762065"/>
    <w:rsid w:val="541512DA"/>
    <w:rsid w:val="5803FA6D"/>
    <w:rsid w:val="7B22F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paragraph" w:styleId="NormalWeb">
    <w:name w:val="Normal (Web)"/>
    <w:basedOn w:val="Normal"/>
    <w:uiPriority w:val="99"/>
    <w:semiHidden/>
    <w:unhideWhenUsed/>
    <w:rsid w:val="001D1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D1B2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744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6668"/>
    <w:rPr>
      <w:color w:val="954F72" w:themeColor="followedHyperlink"/>
      <w:u w:val="single"/>
    </w:rPr>
  </w:style>
  <w:style w:type="table" w:styleId="PlainTable1">
    <w:name w:val="Plain Table 1"/>
    <w:basedOn w:val="TableNormal"/>
    <w:uiPriority w:val="41"/>
    <w:rsid w:val="00B063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1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fif"/><Relationship Id="rId18" Type="http://schemas.openxmlformats.org/officeDocument/2006/relationships/diagramQuickStyle" Target="diagrams/quickStyle1.xml"/><Relationship Id="rId26" Type="http://schemas.openxmlformats.org/officeDocument/2006/relationships/hyperlink" Target="https://www.statista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ritishcoffeeassociation.org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fif"/><Relationship Id="rId17" Type="http://schemas.openxmlformats.org/officeDocument/2006/relationships/diagramLayout" Target="diagrams/layout1.xml"/><Relationship Id="rId25" Type="http://schemas.openxmlformats.org/officeDocument/2006/relationships/hyperlink" Target="https://www.ons.gov.uk/" TargetMode="Externa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food.gov.uk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s://www.fsb.org.uk/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diagramColors" Target="diagrams/colors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store.mintel.com/report/uk-coffee-market-report-2024" TargetMode="External"/><Relationship Id="rId27" Type="http://schemas.openxmlformats.org/officeDocument/2006/relationships/hyperlink" Target="https://www.dogstrust.org.uk/" TargetMode="Externa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B96F1B7-9A31-4CE5-ADA3-E37F5D48148F}" type="doc">
      <dgm:prSet loTypeId="urn:microsoft.com/office/officeart/2008/layout/NameandTitleOrganizationalChart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73F66CF-D885-4C6A-8177-BA0316173454}">
      <dgm:prSet phldrT="[Text]"/>
      <dgm:spPr/>
      <dgm:t>
        <a:bodyPr/>
        <a:lstStyle/>
        <a:p>
          <a:r>
            <a:rPr lang="en-GB"/>
            <a:t>Owner/Manager</a:t>
          </a:r>
        </a:p>
      </dgm:t>
    </dgm:pt>
    <dgm:pt modelId="{8A12495A-82E8-4964-8363-EB9A17BC42D4}" type="parTrans" cxnId="{D0E2E618-DB31-494F-A474-3F62E557874D}">
      <dgm:prSet/>
      <dgm:spPr/>
      <dgm:t>
        <a:bodyPr/>
        <a:lstStyle/>
        <a:p>
          <a:endParaRPr lang="en-GB"/>
        </a:p>
      </dgm:t>
    </dgm:pt>
    <dgm:pt modelId="{A7570610-7C8E-4FE4-A4C7-CA192AFEC278}" type="sibTrans" cxnId="{D0E2E618-DB31-494F-A474-3F62E557874D}">
      <dgm:prSet custT="1"/>
      <dgm:spPr/>
      <dgm:t>
        <a:bodyPr/>
        <a:lstStyle/>
        <a:p>
          <a:pPr algn="ctr"/>
          <a:r>
            <a:rPr lang="en-GB" sz="1000" baseline="0"/>
            <a:t>- Dealing with accounting</a:t>
          </a:r>
        </a:p>
        <a:p>
          <a:pPr algn="ctr"/>
          <a:r>
            <a:rPr lang="en-GB" sz="1000" baseline="0"/>
            <a:t>- Onboarding new staff</a:t>
          </a:r>
        </a:p>
        <a:p>
          <a:pPr algn="ctr"/>
          <a:r>
            <a:rPr lang="en-GB" sz="1000" baseline="0"/>
            <a:t>-Oversees daily operations</a:t>
          </a:r>
        </a:p>
      </dgm:t>
    </dgm:pt>
    <dgm:pt modelId="{5A3D0BE5-8256-4C13-AB2B-C5CFA364E571}" type="asst">
      <dgm:prSet phldrT="[Text]"/>
      <dgm:spPr/>
      <dgm:t>
        <a:bodyPr/>
        <a:lstStyle/>
        <a:p>
          <a:r>
            <a:rPr lang="en-GB"/>
            <a:t>Partner/Manager</a:t>
          </a:r>
        </a:p>
      </dgm:t>
    </dgm:pt>
    <dgm:pt modelId="{D632303D-A19E-48E4-A962-09FB11B42122}" type="parTrans" cxnId="{EE1E77C5-CEB8-43D3-A4CC-EE0F91F749F9}">
      <dgm:prSet/>
      <dgm:spPr/>
      <dgm:t>
        <a:bodyPr/>
        <a:lstStyle/>
        <a:p>
          <a:endParaRPr lang="en-GB"/>
        </a:p>
      </dgm:t>
    </dgm:pt>
    <dgm:pt modelId="{25C893EE-AA84-4A0A-9224-F87CC9CC063C}" type="sibTrans" cxnId="{EE1E77C5-CEB8-43D3-A4CC-EE0F91F749F9}">
      <dgm:prSet custT="1"/>
      <dgm:spPr/>
      <dgm:t>
        <a:bodyPr/>
        <a:lstStyle/>
        <a:p>
          <a:pPr algn="ctr"/>
          <a:r>
            <a:rPr lang="en-GB" sz="1000"/>
            <a:t>- Manages suppliers and stock</a:t>
          </a:r>
        </a:p>
        <a:p>
          <a:pPr algn="ctr"/>
          <a:r>
            <a:rPr lang="en-GB" sz="1000"/>
            <a:t>- Analyses sales and performance</a:t>
          </a:r>
        </a:p>
      </dgm:t>
    </dgm:pt>
    <dgm:pt modelId="{89905DCE-483A-4316-B311-C9AB564E744A}">
      <dgm:prSet phldrT="[Text]"/>
      <dgm:spPr/>
      <dgm:t>
        <a:bodyPr/>
        <a:lstStyle/>
        <a:p>
          <a:r>
            <a:rPr lang="en-GB"/>
            <a:t>Barista (x2)</a:t>
          </a:r>
        </a:p>
      </dgm:t>
    </dgm:pt>
    <dgm:pt modelId="{6FDD963C-5A1B-445C-BD5E-AE890C195624}" type="parTrans" cxnId="{DA2D3A90-5F84-4493-9533-D9440BF50DF4}">
      <dgm:prSet/>
      <dgm:spPr/>
      <dgm:t>
        <a:bodyPr/>
        <a:lstStyle/>
        <a:p>
          <a:endParaRPr lang="en-GB"/>
        </a:p>
      </dgm:t>
    </dgm:pt>
    <dgm:pt modelId="{DE84AB09-4238-42CB-BA0E-D7C75D8BBCEE}" type="sibTrans" cxnId="{DA2D3A90-5F84-4493-9533-D9440BF50DF4}">
      <dgm:prSet custT="1"/>
      <dgm:spPr/>
      <dgm:t>
        <a:bodyPr/>
        <a:lstStyle/>
        <a:p>
          <a:pPr algn="ctr"/>
          <a:r>
            <a:rPr lang="en-GB" sz="1000"/>
            <a:t>- Prepare drinks</a:t>
          </a:r>
        </a:p>
        <a:p>
          <a:pPr algn="ctr"/>
          <a:r>
            <a:rPr lang="en-GB" sz="1000"/>
            <a:t>- Handle cahiers duties</a:t>
          </a:r>
        </a:p>
        <a:p>
          <a:pPr algn="ctr"/>
          <a:r>
            <a:rPr lang="en-GB" sz="1000"/>
            <a:t>-Provide customer service</a:t>
          </a:r>
        </a:p>
      </dgm:t>
    </dgm:pt>
    <dgm:pt modelId="{6E36FC70-F77F-4F5C-87FA-A93D4999D172}">
      <dgm:prSet phldrT="[Text]"/>
      <dgm:spPr/>
      <dgm:t>
        <a:bodyPr/>
        <a:lstStyle/>
        <a:p>
          <a:r>
            <a:rPr lang="en-GB"/>
            <a:t>Kitchen staff</a:t>
          </a:r>
        </a:p>
      </dgm:t>
    </dgm:pt>
    <dgm:pt modelId="{3D703209-9FDA-42E3-8221-D14B75A2C238}" type="parTrans" cxnId="{90CF30E4-8F48-4771-95DB-D1E9E850C6C6}">
      <dgm:prSet/>
      <dgm:spPr/>
      <dgm:t>
        <a:bodyPr/>
        <a:lstStyle/>
        <a:p>
          <a:endParaRPr lang="en-GB"/>
        </a:p>
      </dgm:t>
    </dgm:pt>
    <dgm:pt modelId="{B77193ED-4882-4E0E-B2E7-D71499DAF7F0}" type="sibTrans" cxnId="{90CF30E4-8F48-4771-95DB-D1E9E850C6C6}">
      <dgm:prSet custT="1"/>
      <dgm:spPr/>
      <dgm:t>
        <a:bodyPr/>
        <a:lstStyle/>
        <a:p>
          <a:pPr algn="ctr"/>
          <a:r>
            <a:rPr lang="en-GB" sz="1000"/>
            <a:t>- Prepare food</a:t>
          </a:r>
        </a:p>
        <a:p>
          <a:pPr algn="ctr"/>
          <a:r>
            <a:rPr lang="en-GB" sz="1000"/>
            <a:t>- Maintaine hygiene standards</a:t>
          </a:r>
        </a:p>
        <a:p>
          <a:pPr algn="ctr"/>
          <a:r>
            <a:rPr lang="en-GB" sz="1000"/>
            <a:t>- Assist with cashier tasks</a:t>
          </a:r>
        </a:p>
      </dgm:t>
    </dgm:pt>
    <dgm:pt modelId="{3CC14803-8530-4E4D-81FF-6D3B3CCEFC6C}">
      <dgm:prSet phldrT="[Text]"/>
      <dgm:spPr/>
      <dgm:t>
        <a:bodyPr/>
        <a:lstStyle/>
        <a:p>
          <a:r>
            <a:rPr lang="en-GB"/>
            <a:t>Cleaner</a:t>
          </a:r>
        </a:p>
      </dgm:t>
    </dgm:pt>
    <dgm:pt modelId="{7CC472A5-5E23-496D-9907-A82541009D0D}" type="parTrans" cxnId="{95ED952C-A0B6-4EFA-82F6-C33F8F27470B}">
      <dgm:prSet/>
      <dgm:spPr/>
      <dgm:t>
        <a:bodyPr/>
        <a:lstStyle/>
        <a:p>
          <a:endParaRPr lang="en-GB"/>
        </a:p>
      </dgm:t>
    </dgm:pt>
    <dgm:pt modelId="{5C23F67E-A02E-4D7D-9CAE-5E906B71A275}" type="sibTrans" cxnId="{95ED952C-A0B6-4EFA-82F6-C33F8F27470B}">
      <dgm:prSet custT="1"/>
      <dgm:spPr/>
      <dgm:t>
        <a:bodyPr/>
        <a:lstStyle/>
        <a:p>
          <a:pPr algn="ctr"/>
          <a:r>
            <a:rPr lang="en-GB" sz="1000" baseline="0"/>
            <a:t>- Cleans cafe</a:t>
          </a:r>
        </a:p>
        <a:p>
          <a:pPr algn="ctr"/>
          <a:r>
            <a:rPr lang="en-GB" sz="1000" baseline="0"/>
            <a:t>- Washes the dishes</a:t>
          </a:r>
        </a:p>
      </dgm:t>
    </dgm:pt>
    <dgm:pt modelId="{F37C1FA6-620D-4AE5-9ADD-2679204A1F63}" type="pres">
      <dgm:prSet presAssocID="{6B96F1B7-9A31-4CE5-ADA3-E37F5D48148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D8598B9-B29D-49E9-B384-B7AB736C019D}" type="pres">
      <dgm:prSet presAssocID="{773F66CF-D885-4C6A-8177-BA0316173454}" presName="hierRoot1" presStyleCnt="0">
        <dgm:presLayoutVars>
          <dgm:hierBranch val="init"/>
        </dgm:presLayoutVars>
      </dgm:prSet>
      <dgm:spPr/>
    </dgm:pt>
    <dgm:pt modelId="{9F0ECE58-A0A5-4E18-B4CF-0014CA6536FA}" type="pres">
      <dgm:prSet presAssocID="{773F66CF-D885-4C6A-8177-BA0316173454}" presName="rootComposite1" presStyleCnt="0"/>
      <dgm:spPr/>
    </dgm:pt>
    <dgm:pt modelId="{48BA6359-828A-457F-AB7E-49D94462F6AE}" type="pres">
      <dgm:prSet presAssocID="{773F66CF-D885-4C6A-8177-BA0316173454}" presName="rootText1" presStyleLbl="node0" presStyleIdx="0" presStyleCnt="1" custScaleX="117898" custScaleY="112299" custLinFactNeighborX="546" custLinFactNeighborY="-20045">
        <dgm:presLayoutVars>
          <dgm:chMax/>
          <dgm:chPref val="3"/>
        </dgm:presLayoutVars>
      </dgm:prSet>
      <dgm:spPr/>
    </dgm:pt>
    <dgm:pt modelId="{76F5104E-48CB-43C8-955A-D5B5D6FFA6FF}" type="pres">
      <dgm:prSet presAssocID="{773F66CF-D885-4C6A-8177-BA0316173454}" presName="titleText1" presStyleLbl="fgAcc0" presStyleIdx="0" presStyleCnt="1" custScaleX="137010" custScaleY="244779">
        <dgm:presLayoutVars>
          <dgm:chMax val="0"/>
          <dgm:chPref val="0"/>
        </dgm:presLayoutVars>
      </dgm:prSet>
      <dgm:spPr/>
    </dgm:pt>
    <dgm:pt modelId="{D307CADD-F9EE-45BC-BF6F-6F7E380B20CC}" type="pres">
      <dgm:prSet presAssocID="{773F66CF-D885-4C6A-8177-BA0316173454}" presName="rootConnector1" presStyleLbl="node1" presStyleIdx="0" presStyleCnt="3"/>
      <dgm:spPr/>
    </dgm:pt>
    <dgm:pt modelId="{566A2F3B-954E-4F8B-88F1-6D1AEB572BC1}" type="pres">
      <dgm:prSet presAssocID="{773F66CF-D885-4C6A-8177-BA0316173454}" presName="hierChild2" presStyleCnt="0"/>
      <dgm:spPr/>
    </dgm:pt>
    <dgm:pt modelId="{11D0C697-7AE3-41C8-A90D-2DE83E8E6498}" type="pres">
      <dgm:prSet presAssocID="{6FDD963C-5A1B-445C-BD5E-AE890C195624}" presName="Name37" presStyleLbl="parChTrans1D2" presStyleIdx="0" presStyleCnt="4"/>
      <dgm:spPr/>
    </dgm:pt>
    <dgm:pt modelId="{78BF6F38-44D3-474A-97E8-95CC91642F8B}" type="pres">
      <dgm:prSet presAssocID="{89905DCE-483A-4316-B311-C9AB564E744A}" presName="hierRoot2" presStyleCnt="0">
        <dgm:presLayoutVars>
          <dgm:hierBranch val="init"/>
        </dgm:presLayoutVars>
      </dgm:prSet>
      <dgm:spPr/>
    </dgm:pt>
    <dgm:pt modelId="{8615535C-F8A9-427A-A8A9-895FDD0F7636}" type="pres">
      <dgm:prSet presAssocID="{89905DCE-483A-4316-B311-C9AB564E744A}" presName="rootComposite" presStyleCnt="0"/>
      <dgm:spPr/>
    </dgm:pt>
    <dgm:pt modelId="{C1AD58B6-D402-48C5-BA76-10486396EF7F}" type="pres">
      <dgm:prSet presAssocID="{89905DCE-483A-4316-B311-C9AB564E744A}" presName="rootText" presStyleLbl="node1" presStyleIdx="0" presStyleCnt="3" custScaleX="89239" custScaleY="119664">
        <dgm:presLayoutVars>
          <dgm:chMax/>
          <dgm:chPref val="3"/>
        </dgm:presLayoutVars>
      </dgm:prSet>
      <dgm:spPr/>
    </dgm:pt>
    <dgm:pt modelId="{6637B27F-44E4-47B6-B12D-0367280E569E}" type="pres">
      <dgm:prSet presAssocID="{89905DCE-483A-4316-B311-C9AB564E744A}" presName="titleText2" presStyleLbl="fgAcc1" presStyleIdx="0" presStyleCnt="3" custScaleY="278726" custLinFactNeighborX="-607" custLinFactNeighborY="85457">
        <dgm:presLayoutVars>
          <dgm:chMax val="0"/>
          <dgm:chPref val="0"/>
        </dgm:presLayoutVars>
      </dgm:prSet>
      <dgm:spPr/>
    </dgm:pt>
    <dgm:pt modelId="{1B7DC969-4243-443B-A144-9BA5CFAA7E7E}" type="pres">
      <dgm:prSet presAssocID="{89905DCE-483A-4316-B311-C9AB564E744A}" presName="rootConnector" presStyleLbl="node2" presStyleIdx="0" presStyleCnt="0"/>
      <dgm:spPr/>
    </dgm:pt>
    <dgm:pt modelId="{3B9637B6-96CA-486E-8784-7BD1C0BE0ECD}" type="pres">
      <dgm:prSet presAssocID="{89905DCE-483A-4316-B311-C9AB564E744A}" presName="hierChild4" presStyleCnt="0"/>
      <dgm:spPr/>
    </dgm:pt>
    <dgm:pt modelId="{6B1E772F-3315-470A-9EBD-8A8683873328}" type="pres">
      <dgm:prSet presAssocID="{89905DCE-483A-4316-B311-C9AB564E744A}" presName="hierChild5" presStyleCnt="0"/>
      <dgm:spPr/>
    </dgm:pt>
    <dgm:pt modelId="{E79C49B8-F33F-4770-8679-95A14162B77A}" type="pres">
      <dgm:prSet presAssocID="{3D703209-9FDA-42E3-8221-D14B75A2C238}" presName="Name37" presStyleLbl="parChTrans1D2" presStyleIdx="1" presStyleCnt="4"/>
      <dgm:spPr/>
    </dgm:pt>
    <dgm:pt modelId="{D32A946F-2A86-4289-A96D-9B53394D0931}" type="pres">
      <dgm:prSet presAssocID="{6E36FC70-F77F-4F5C-87FA-A93D4999D172}" presName="hierRoot2" presStyleCnt="0">
        <dgm:presLayoutVars>
          <dgm:hierBranch val="init"/>
        </dgm:presLayoutVars>
      </dgm:prSet>
      <dgm:spPr/>
    </dgm:pt>
    <dgm:pt modelId="{0BAD2C68-2E8F-4DC2-BF26-F094F18CD77C}" type="pres">
      <dgm:prSet presAssocID="{6E36FC70-F77F-4F5C-87FA-A93D4999D172}" presName="rootComposite" presStyleCnt="0"/>
      <dgm:spPr/>
    </dgm:pt>
    <dgm:pt modelId="{6E729E60-2CC8-49F3-A8A5-86F0305C2332}" type="pres">
      <dgm:prSet presAssocID="{6E36FC70-F77F-4F5C-87FA-A93D4999D172}" presName="rootText" presStyleLbl="node1" presStyleIdx="1" presStyleCnt="3">
        <dgm:presLayoutVars>
          <dgm:chMax/>
          <dgm:chPref val="3"/>
        </dgm:presLayoutVars>
      </dgm:prSet>
      <dgm:spPr/>
    </dgm:pt>
    <dgm:pt modelId="{F3E3148B-DC3F-4CB5-BF28-D27715B43FDA}" type="pres">
      <dgm:prSet presAssocID="{6E36FC70-F77F-4F5C-87FA-A93D4999D172}" presName="titleText2" presStyleLbl="fgAcc1" presStyleIdx="1" presStyleCnt="3" custScaleX="133624" custScaleY="249567" custLinFactY="20273" custLinFactNeighborX="-1821" custLinFactNeighborY="100000">
        <dgm:presLayoutVars>
          <dgm:chMax val="0"/>
          <dgm:chPref val="0"/>
        </dgm:presLayoutVars>
      </dgm:prSet>
      <dgm:spPr/>
    </dgm:pt>
    <dgm:pt modelId="{B18F6A1D-22C5-4CDE-9AA3-3F8583693BD1}" type="pres">
      <dgm:prSet presAssocID="{6E36FC70-F77F-4F5C-87FA-A93D4999D172}" presName="rootConnector" presStyleLbl="node2" presStyleIdx="0" presStyleCnt="0"/>
      <dgm:spPr/>
    </dgm:pt>
    <dgm:pt modelId="{765345AE-7F00-48EB-B1C5-5327E5F6B74B}" type="pres">
      <dgm:prSet presAssocID="{6E36FC70-F77F-4F5C-87FA-A93D4999D172}" presName="hierChild4" presStyleCnt="0"/>
      <dgm:spPr/>
    </dgm:pt>
    <dgm:pt modelId="{0457321C-293F-4437-81CE-3AB5BB2E0901}" type="pres">
      <dgm:prSet presAssocID="{6E36FC70-F77F-4F5C-87FA-A93D4999D172}" presName="hierChild5" presStyleCnt="0"/>
      <dgm:spPr/>
    </dgm:pt>
    <dgm:pt modelId="{FA846EDB-D4EB-4839-986B-567AE1550F5F}" type="pres">
      <dgm:prSet presAssocID="{7CC472A5-5E23-496D-9907-A82541009D0D}" presName="Name37" presStyleLbl="parChTrans1D2" presStyleIdx="2" presStyleCnt="4"/>
      <dgm:spPr/>
    </dgm:pt>
    <dgm:pt modelId="{809EE2C3-F0EC-4AAA-B3C4-9E8F54477207}" type="pres">
      <dgm:prSet presAssocID="{3CC14803-8530-4E4D-81FF-6D3B3CCEFC6C}" presName="hierRoot2" presStyleCnt="0">
        <dgm:presLayoutVars>
          <dgm:hierBranch val="init"/>
        </dgm:presLayoutVars>
      </dgm:prSet>
      <dgm:spPr/>
    </dgm:pt>
    <dgm:pt modelId="{46306BCB-85E3-4ED6-AFE4-E3E6F8A20EDC}" type="pres">
      <dgm:prSet presAssocID="{3CC14803-8530-4E4D-81FF-6D3B3CCEFC6C}" presName="rootComposite" presStyleCnt="0"/>
      <dgm:spPr/>
    </dgm:pt>
    <dgm:pt modelId="{DBCBFD5F-8499-42F4-9F4F-65984303685D}" type="pres">
      <dgm:prSet presAssocID="{3CC14803-8530-4E4D-81FF-6D3B3CCEFC6C}" presName="rootText" presStyleLbl="node1" presStyleIdx="2" presStyleCnt="3">
        <dgm:presLayoutVars>
          <dgm:chMax/>
          <dgm:chPref val="3"/>
        </dgm:presLayoutVars>
      </dgm:prSet>
      <dgm:spPr/>
    </dgm:pt>
    <dgm:pt modelId="{176E2A64-1111-4E75-808E-497259D408F8}" type="pres">
      <dgm:prSet presAssocID="{3CC14803-8530-4E4D-81FF-6D3B3CCEFC6C}" presName="titleText2" presStyleLbl="fgAcc1" presStyleIdx="2" presStyleCnt="3" custScaleY="212534" custLinFactY="10778" custLinFactNeighborX="-15781" custLinFactNeighborY="100000">
        <dgm:presLayoutVars>
          <dgm:chMax val="0"/>
          <dgm:chPref val="0"/>
        </dgm:presLayoutVars>
      </dgm:prSet>
      <dgm:spPr/>
    </dgm:pt>
    <dgm:pt modelId="{360B55EC-FE2D-4B19-9BB0-F5CF8264EDCF}" type="pres">
      <dgm:prSet presAssocID="{3CC14803-8530-4E4D-81FF-6D3B3CCEFC6C}" presName="rootConnector" presStyleLbl="node2" presStyleIdx="0" presStyleCnt="0"/>
      <dgm:spPr/>
    </dgm:pt>
    <dgm:pt modelId="{6C506823-C444-4E86-9224-54EC2BFF79A2}" type="pres">
      <dgm:prSet presAssocID="{3CC14803-8530-4E4D-81FF-6D3B3CCEFC6C}" presName="hierChild4" presStyleCnt="0"/>
      <dgm:spPr/>
    </dgm:pt>
    <dgm:pt modelId="{9BE90AC9-BD64-4E07-9FEB-1C77C1E7EFA4}" type="pres">
      <dgm:prSet presAssocID="{3CC14803-8530-4E4D-81FF-6D3B3CCEFC6C}" presName="hierChild5" presStyleCnt="0"/>
      <dgm:spPr/>
    </dgm:pt>
    <dgm:pt modelId="{8D3BB69D-64D2-47B7-B4BE-1664766F90C4}" type="pres">
      <dgm:prSet presAssocID="{773F66CF-D885-4C6A-8177-BA0316173454}" presName="hierChild3" presStyleCnt="0"/>
      <dgm:spPr/>
    </dgm:pt>
    <dgm:pt modelId="{3EDBFD2F-A598-4EF7-A94F-D9FD00FA528A}" type="pres">
      <dgm:prSet presAssocID="{D632303D-A19E-48E4-A962-09FB11B42122}" presName="Name96" presStyleLbl="parChTrans1D2" presStyleIdx="3" presStyleCnt="4"/>
      <dgm:spPr/>
    </dgm:pt>
    <dgm:pt modelId="{5C7CD2F8-9101-4A68-82F0-F6E912EA8F21}" type="pres">
      <dgm:prSet presAssocID="{5A3D0BE5-8256-4C13-AB2B-C5CFA364E571}" presName="hierRoot3" presStyleCnt="0">
        <dgm:presLayoutVars>
          <dgm:hierBranch val="init"/>
        </dgm:presLayoutVars>
      </dgm:prSet>
      <dgm:spPr/>
    </dgm:pt>
    <dgm:pt modelId="{F0093C9C-1783-4C37-B270-48C337B930DA}" type="pres">
      <dgm:prSet presAssocID="{5A3D0BE5-8256-4C13-AB2B-C5CFA364E571}" presName="rootComposite3" presStyleCnt="0"/>
      <dgm:spPr/>
    </dgm:pt>
    <dgm:pt modelId="{AD34A06B-2DD3-4555-9CB8-6645AB261ABF}" type="pres">
      <dgm:prSet presAssocID="{5A3D0BE5-8256-4C13-AB2B-C5CFA364E571}" presName="rootText3" presStyleLbl="asst1" presStyleIdx="0" presStyleCnt="1" custScaleX="142535" custScaleY="132847" custLinFactNeighborX="6555" custLinFactNeighborY="-11605">
        <dgm:presLayoutVars>
          <dgm:chPref val="3"/>
        </dgm:presLayoutVars>
      </dgm:prSet>
      <dgm:spPr/>
    </dgm:pt>
    <dgm:pt modelId="{E6668610-6AF2-4A39-B92D-133251A5C709}" type="pres">
      <dgm:prSet presAssocID="{5A3D0BE5-8256-4C13-AB2B-C5CFA364E571}" presName="titleText3" presStyleLbl="fgAcc2" presStyleIdx="0" presStyleCnt="1" custScaleX="114936" custScaleY="239269" custLinFactNeighborX="-1821" custLinFactNeighborY="31651">
        <dgm:presLayoutVars>
          <dgm:chMax val="0"/>
          <dgm:chPref val="0"/>
        </dgm:presLayoutVars>
      </dgm:prSet>
      <dgm:spPr/>
    </dgm:pt>
    <dgm:pt modelId="{0E2FD060-E771-4FDA-9576-CB30304F8046}" type="pres">
      <dgm:prSet presAssocID="{5A3D0BE5-8256-4C13-AB2B-C5CFA364E571}" presName="rootConnector3" presStyleLbl="asst1" presStyleIdx="0" presStyleCnt="1"/>
      <dgm:spPr/>
    </dgm:pt>
    <dgm:pt modelId="{E3F482CC-62CC-459D-89E5-90E6491AC6E9}" type="pres">
      <dgm:prSet presAssocID="{5A3D0BE5-8256-4C13-AB2B-C5CFA364E571}" presName="hierChild6" presStyleCnt="0"/>
      <dgm:spPr/>
    </dgm:pt>
    <dgm:pt modelId="{65DD3F2C-973F-4452-AC2D-9BD674FC93FE}" type="pres">
      <dgm:prSet presAssocID="{5A3D0BE5-8256-4C13-AB2B-C5CFA364E571}" presName="hierChild7" presStyleCnt="0"/>
      <dgm:spPr/>
    </dgm:pt>
  </dgm:ptLst>
  <dgm:cxnLst>
    <dgm:cxn modelId="{56C77B0C-6675-42AF-8240-EDA9C44C16D2}" type="presOf" srcId="{5A3D0BE5-8256-4C13-AB2B-C5CFA364E571}" destId="{0E2FD060-E771-4FDA-9576-CB30304F8046}" srcOrd="1" destOrd="0" presId="urn:microsoft.com/office/officeart/2008/layout/NameandTitleOrganizationalChart"/>
    <dgm:cxn modelId="{84DDE416-E409-4D0A-8857-FDD2474C88FD}" type="presOf" srcId="{5A3D0BE5-8256-4C13-AB2B-C5CFA364E571}" destId="{AD34A06B-2DD3-4555-9CB8-6645AB261ABF}" srcOrd="0" destOrd="0" presId="urn:microsoft.com/office/officeart/2008/layout/NameandTitleOrganizationalChart"/>
    <dgm:cxn modelId="{D0E2E618-DB31-494F-A474-3F62E557874D}" srcId="{6B96F1B7-9A31-4CE5-ADA3-E37F5D48148F}" destId="{773F66CF-D885-4C6A-8177-BA0316173454}" srcOrd="0" destOrd="0" parTransId="{8A12495A-82E8-4964-8363-EB9A17BC42D4}" sibTransId="{A7570610-7C8E-4FE4-A4C7-CA192AFEC278}"/>
    <dgm:cxn modelId="{7E6E9028-0FB4-4B80-895A-A32FE84CD0F0}" type="presOf" srcId="{3CC14803-8530-4E4D-81FF-6D3B3CCEFC6C}" destId="{360B55EC-FE2D-4B19-9BB0-F5CF8264EDCF}" srcOrd="1" destOrd="0" presId="urn:microsoft.com/office/officeart/2008/layout/NameandTitleOrganizationalChart"/>
    <dgm:cxn modelId="{95ED952C-A0B6-4EFA-82F6-C33F8F27470B}" srcId="{773F66CF-D885-4C6A-8177-BA0316173454}" destId="{3CC14803-8530-4E4D-81FF-6D3B3CCEFC6C}" srcOrd="3" destOrd="0" parTransId="{7CC472A5-5E23-496D-9907-A82541009D0D}" sibTransId="{5C23F67E-A02E-4D7D-9CAE-5E906B71A275}"/>
    <dgm:cxn modelId="{F5028E2E-62FC-4B69-A6C5-64CB7BCF3F5E}" type="presOf" srcId="{773F66CF-D885-4C6A-8177-BA0316173454}" destId="{48BA6359-828A-457F-AB7E-49D94462F6AE}" srcOrd="0" destOrd="0" presId="urn:microsoft.com/office/officeart/2008/layout/NameandTitleOrganizationalChart"/>
    <dgm:cxn modelId="{89EE4D5E-519D-4883-9DAD-CFC0206E5751}" type="presOf" srcId="{3CC14803-8530-4E4D-81FF-6D3B3CCEFC6C}" destId="{DBCBFD5F-8499-42F4-9F4F-65984303685D}" srcOrd="0" destOrd="0" presId="urn:microsoft.com/office/officeart/2008/layout/NameandTitleOrganizationalChart"/>
    <dgm:cxn modelId="{618EA55F-A0F8-47FF-B072-EF6B754CE666}" type="presOf" srcId="{5C23F67E-A02E-4D7D-9CAE-5E906B71A275}" destId="{176E2A64-1111-4E75-808E-497259D408F8}" srcOrd="0" destOrd="0" presId="urn:microsoft.com/office/officeart/2008/layout/NameandTitleOrganizationalChart"/>
    <dgm:cxn modelId="{4094E94B-FFD3-4970-91A4-F45FB0242AFE}" type="presOf" srcId="{6FDD963C-5A1B-445C-BD5E-AE890C195624}" destId="{11D0C697-7AE3-41C8-A90D-2DE83E8E6498}" srcOrd="0" destOrd="0" presId="urn:microsoft.com/office/officeart/2008/layout/NameandTitleOrganizationalChart"/>
    <dgm:cxn modelId="{0ED6AA72-91F0-4704-A13E-8B4453E3A2D5}" type="presOf" srcId="{D632303D-A19E-48E4-A962-09FB11B42122}" destId="{3EDBFD2F-A598-4EF7-A94F-D9FD00FA528A}" srcOrd="0" destOrd="0" presId="urn:microsoft.com/office/officeart/2008/layout/NameandTitleOrganizationalChart"/>
    <dgm:cxn modelId="{DD5F4886-2670-4029-BD42-A6FB4AD3EBAF}" type="presOf" srcId="{A7570610-7C8E-4FE4-A4C7-CA192AFEC278}" destId="{76F5104E-48CB-43C8-955A-D5B5D6FFA6FF}" srcOrd="0" destOrd="0" presId="urn:microsoft.com/office/officeart/2008/layout/NameandTitleOrganizationalChart"/>
    <dgm:cxn modelId="{DA2D3A90-5F84-4493-9533-D9440BF50DF4}" srcId="{773F66CF-D885-4C6A-8177-BA0316173454}" destId="{89905DCE-483A-4316-B311-C9AB564E744A}" srcOrd="1" destOrd="0" parTransId="{6FDD963C-5A1B-445C-BD5E-AE890C195624}" sibTransId="{DE84AB09-4238-42CB-BA0E-D7C75D8BBCEE}"/>
    <dgm:cxn modelId="{EF6A0493-3F6A-4A48-8D92-9BA458A1FA36}" type="presOf" srcId="{25C893EE-AA84-4A0A-9224-F87CC9CC063C}" destId="{E6668610-6AF2-4A39-B92D-133251A5C709}" srcOrd="0" destOrd="0" presId="urn:microsoft.com/office/officeart/2008/layout/NameandTitleOrganizationalChart"/>
    <dgm:cxn modelId="{88B1799B-F4AD-4256-B1FB-EAA22D3F1493}" type="presOf" srcId="{773F66CF-D885-4C6A-8177-BA0316173454}" destId="{D307CADD-F9EE-45BC-BF6F-6F7E380B20CC}" srcOrd="1" destOrd="0" presId="urn:microsoft.com/office/officeart/2008/layout/NameandTitleOrganizationalChart"/>
    <dgm:cxn modelId="{631A49A7-320B-4FE1-89F4-FD570F139DD9}" type="presOf" srcId="{89905DCE-483A-4316-B311-C9AB564E744A}" destId="{C1AD58B6-D402-48C5-BA76-10486396EF7F}" srcOrd="0" destOrd="0" presId="urn:microsoft.com/office/officeart/2008/layout/NameandTitleOrganizationalChart"/>
    <dgm:cxn modelId="{701063A9-8EA3-4DFF-BC03-8FA77AC120F9}" type="presOf" srcId="{B77193ED-4882-4E0E-B2E7-D71499DAF7F0}" destId="{F3E3148B-DC3F-4CB5-BF28-D27715B43FDA}" srcOrd="0" destOrd="0" presId="urn:microsoft.com/office/officeart/2008/layout/NameandTitleOrganizationalChart"/>
    <dgm:cxn modelId="{C6621BBC-AC12-4EB8-99F3-3B7495266721}" type="presOf" srcId="{7CC472A5-5E23-496D-9907-A82541009D0D}" destId="{FA846EDB-D4EB-4839-986B-567AE1550F5F}" srcOrd="0" destOrd="0" presId="urn:microsoft.com/office/officeart/2008/layout/NameandTitleOrganizationalChart"/>
    <dgm:cxn modelId="{EE1E77C5-CEB8-43D3-A4CC-EE0F91F749F9}" srcId="{773F66CF-D885-4C6A-8177-BA0316173454}" destId="{5A3D0BE5-8256-4C13-AB2B-C5CFA364E571}" srcOrd="0" destOrd="0" parTransId="{D632303D-A19E-48E4-A962-09FB11B42122}" sibTransId="{25C893EE-AA84-4A0A-9224-F87CC9CC063C}"/>
    <dgm:cxn modelId="{C03A0EC7-4A3D-4AE4-B55F-F99CC50527F5}" type="presOf" srcId="{3D703209-9FDA-42E3-8221-D14B75A2C238}" destId="{E79C49B8-F33F-4770-8679-95A14162B77A}" srcOrd="0" destOrd="0" presId="urn:microsoft.com/office/officeart/2008/layout/NameandTitleOrganizationalChart"/>
    <dgm:cxn modelId="{4D3D6CC7-3214-482B-9C05-4E27CAB9D65D}" type="presOf" srcId="{6B96F1B7-9A31-4CE5-ADA3-E37F5D48148F}" destId="{F37C1FA6-620D-4AE5-9ADD-2679204A1F63}" srcOrd="0" destOrd="0" presId="urn:microsoft.com/office/officeart/2008/layout/NameandTitleOrganizationalChart"/>
    <dgm:cxn modelId="{73C00CE4-4C22-42DC-BAD3-6F93861153DA}" type="presOf" srcId="{DE84AB09-4238-42CB-BA0E-D7C75D8BBCEE}" destId="{6637B27F-44E4-47B6-B12D-0367280E569E}" srcOrd="0" destOrd="0" presId="urn:microsoft.com/office/officeart/2008/layout/NameandTitleOrganizationalChart"/>
    <dgm:cxn modelId="{90CF30E4-8F48-4771-95DB-D1E9E850C6C6}" srcId="{773F66CF-D885-4C6A-8177-BA0316173454}" destId="{6E36FC70-F77F-4F5C-87FA-A93D4999D172}" srcOrd="2" destOrd="0" parTransId="{3D703209-9FDA-42E3-8221-D14B75A2C238}" sibTransId="{B77193ED-4882-4E0E-B2E7-D71499DAF7F0}"/>
    <dgm:cxn modelId="{DD9205F1-CE0D-412D-B93B-35F688769F25}" type="presOf" srcId="{6E36FC70-F77F-4F5C-87FA-A93D4999D172}" destId="{6E729E60-2CC8-49F3-A8A5-86F0305C2332}" srcOrd="0" destOrd="0" presId="urn:microsoft.com/office/officeart/2008/layout/NameandTitleOrganizationalChart"/>
    <dgm:cxn modelId="{A3BDFEF3-F0CF-4C0C-8072-0366F39AB27D}" type="presOf" srcId="{6E36FC70-F77F-4F5C-87FA-A93D4999D172}" destId="{B18F6A1D-22C5-4CDE-9AA3-3F8583693BD1}" srcOrd="1" destOrd="0" presId="urn:microsoft.com/office/officeart/2008/layout/NameandTitleOrganizationalChart"/>
    <dgm:cxn modelId="{2CEA7CF9-C7EC-44A8-88C5-3595F35DF3C6}" type="presOf" srcId="{89905DCE-483A-4316-B311-C9AB564E744A}" destId="{1B7DC969-4243-443B-A144-9BA5CFAA7E7E}" srcOrd="1" destOrd="0" presId="urn:microsoft.com/office/officeart/2008/layout/NameandTitleOrganizationalChart"/>
    <dgm:cxn modelId="{BAA69321-2D4A-44B6-B589-DE51A9782579}" type="presParOf" srcId="{F37C1FA6-620D-4AE5-9ADD-2679204A1F63}" destId="{7D8598B9-B29D-49E9-B384-B7AB736C019D}" srcOrd="0" destOrd="0" presId="urn:microsoft.com/office/officeart/2008/layout/NameandTitleOrganizationalChart"/>
    <dgm:cxn modelId="{328D446E-0271-4A44-8B03-69B9FAFBED86}" type="presParOf" srcId="{7D8598B9-B29D-49E9-B384-B7AB736C019D}" destId="{9F0ECE58-A0A5-4E18-B4CF-0014CA6536FA}" srcOrd="0" destOrd="0" presId="urn:microsoft.com/office/officeart/2008/layout/NameandTitleOrganizationalChart"/>
    <dgm:cxn modelId="{66E90415-6614-46A6-BF45-BFFD851D632B}" type="presParOf" srcId="{9F0ECE58-A0A5-4E18-B4CF-0014CA6536FA}" destId="{48BA6359-828A-457F-AB7E-49D94462F6AE}" srcOrd="0" destOrd="0" presId="urn:microsoft.com/office/officeart/2008/layout/NameandTitleOrganizationalChart"/>
    <dgm:cxn modelId="{D692F97F-AFDA-42BA-B5B6-27947443E928}" type="presParOf" srcId="{9F0ECE58-A0A5-4E18-B4CF-0014CA6536FA}" destId="{76F5104E-48CB-43C8-955A-D5B5D6FFA6FF}" srcOrd="1" destOrd="0" presId="urn:microsoft.com/office/officeart/2008/layout/NameandTitleOrganizationalChart"/>
    <dgm:cxn modelId="{1D8F0A06-A171-4229-89EA-3AC13FAA4179}" type="presParOf" srcId="{9F0ECE58-A0A5-4E18-B4CF-0014CA6536FA}" destId="{D307CADD-F9EE-45BC-BF6F-6F7E380B20CC}" srcOrd="2" destOrd="0" presId="urn:microsoft.com/office/officeart/2008/layout/NameandTitleOrganizationalChart"/>
    <dgm:cxn modelId="{F2683A1B-056A-40B9-82CA-3FDAD704D49B}" type="presParOf" srcId="{7D8598B9-B29D-49E9-B384-B7AB736C019D}" destId="{566A2F3B-954E-4F8B-88F1-6D1AEB572BC1}" srcOrd="1" destOrd="0" presId="urn:microsoft.com/office/officeart/2008/layout/NameandTitleOrganizationalChart"/>
    <dgm:cxn modelId="{42ADEE36-9391-456D-B154-76FC0BE2DF95}" type="presParOf" srcId="{566A2F3B-954E-4F8B-88F1-6D1AEB572BC1}" destId="{11D0C697-7AE3-41C8-A90D-2DE83E8E6498}" srcOrd="0" destOrd="0" presId="urn:microsoft.com/office/officeart/2008/layout/NameandTitleOrganizationalChart"/>
    <dgm:cxn modelId="{CD472259-6266-45B1-98D0-61388B202F01}" type="presParOf" srcId="{566A2F3B-954E-4F8B-88F1-6D1AEB572BC1}" destId="{78BF6F38-44D3-474A-97E8-95CC91642F8B}" srcOrd="1" destOrd="0" presId="urn:microsoft.com/office/officeart/2008/layout/NameandTitleOrganizationalChart"/>
    <dgm:cxn modelId="{ADC45482-3D17-4F2A-A0E0-59E7162363A3}" type="presParOf" srcId="{78BF6F38-44D3-474A-97E8-95CC91642F8B}" destId="{8615535C-F8A9-427A-A8A9-895FDD0F7636}" srcOrd="0" destOrd="0" presId="urn:microsoft.com/office/officeart/2008/layout/NameandTitleOrganizationalChart"/>
    <dgm:cxn modelId="{D42D4BEE-084A-41B5-B4C5-51BDE486CA9F}" type="presParOf" srcId="{8615535C-F8A9-427A-A8A9-895FDD0F7636}" destId="{C1AD58B6-D402-48C5-BA76-10486396EF7F}" srcOrd="0" destOrd="0" presId="urn:microsoft.com/office/officeart/2008/layout/NameandTitleOrganizationalChart"/>
    <dgm:cxn modelId="{A5BAA598-CC9B-40D0-99C5-3D1C6E792AC3}" type="presParOf" srcId="{8615535C-F8A9-427A-A8A9-895FDD0F7636}" destId="{6637B27F-44E4-47B6-B12D-0367280E569E}" srcOrd="1" destOrd="0" presId="urn:microsoft.com/office/officeart/2008/layout/NameandTitleOrganizationalChart"/>
    <dgm:cxn modelId="{3E12D2D5-7507-4567-838C-EDD205B6EEBC}" type="presParOf" srcId="{8615535C-F8A9-427A-A8A9-895FDD0F7636}" destId="{1B7DC969-4243-443B-A144-9BA5CFAA7E7E}" srcOrd="2" destOrd="0" presId="urn:microsoft.com/office/officeart/2008/layout/NameandTitleOrganizationalChart"/>
    <dgm:cxn modelId="{D97B0F7C-5159-44F7-8FEA-4ACFE73D1369}" type="presParOf" srcId="{78BF6F38-44D3-474A-97E8-95CC91642F8B}" destId="{3B9637B6-96CA-486E-8784-7BD1C0BE0ECD}" srcOrd="1" destOrd="0" presId="urn:microsoft.com/office/officeart/2008/layout/NameandTitleOrganizationalChart"/>
    <dgm:cxn modelId="{7169C970-8C6C-4547-BD95-CC5688D855A4}" type="presParOf" srcId="{78BF6F38-44D3-474A-97E8-95CC91642F8B}" destId="{6B1E772F-3315-470A-9EBD-8A8683873328}" srcOrd="2" destOrd="0" presId="urn:microsoft.com/office/officeart/2008/layout/NameandTitleOrganizationalChart"/>
    <dgm:cxn modelId="{F0297571-DD67-453F-876F-98941F0922F1}" type="presParOf" srcId="{566A2F3B-954E-4F8B-88F1-6D1AEB572BC1}" destId="{E79C49B8-F33F-4770-8679-95A14162B77A}" srcOrd="2" destOrd="0" presId="urn:microsoft.com/office/officeart/2008/layout/NameandTitleOrganizationalChart"/>
    <dgm:cxn modelId="{F7D54C43-20DA-4792-B80D-E778BD26A155}" type="presParOf" srcId="{566A2F3B-954E-4F8B-88F1-6D1AEB572BC1}" destId="{D32A946F-2A86-4289-A96D-9B53394D0931}" srcOrd="3" destOrd="0" presId="urn:microsoft.com/office/officeart/2008/layout/NameandTitleOrganizationalChart"/>
    <dgm:cxn modelId="{BC724A24-051E-4C9F-94F7-CB801221D80D}" type="presParOf" srcId="{D32A946F-2A86-4289-A96D-9B53394D0931}" destId="{0BAD2C68-2E8F-4DC2-BF26-F094F18CD77C}" srcOrd="0" destOrd="0" presId="urn:microsoft.com/office/officeart/2008/layout/NameandTitleOrganizationalChart"/>
    <dgm:cxn modelId="{CE729D65-3C21-45DC-B620-D699D6951F71}" type="presParOf" srcId="{0BAD2C68-2E8F-4DC2-BF26-F094F18CD77C}" destId="{6E729E60-2CC8-49F3-A8A5-86F0305C2332}" srcOrd="0" destOrd="0" presId="urn:microsoft.com/office/officeart/2008/layout/NameandTitleOrganizationalChart"/>
    <dgm:cxn modelId="{942E7141-E98B-4A2B-8CC3-A09BC0092E0C}" type="presParOf" srcId="{0BAD2C68-2E8F-4DC2-BF26-F094F18CD77C}" destId="{F3E3148B-DC3F-4CB5-BF28-D27715B43FDA}" srcOrd="1" destOrd="0" presId="urn:microsoft.com/office/officeart/2008/layout/NameandTitleOrganizationalChart"/>
    <dgm:cxn modelId="{BBC9CB5A-2138-4638-A22B-F9EB427D904B}" type="presParOf" srcId="{0BAD2C68-2E8F-4DC2-BF26-F094F18CD77C}" destId="{B18F6A1D-22C5-4CDE-9AA3-3F8583693BD1}" srcOrd="2" destOrd="0" presId="urn:microsoft.com/office/officeart/2008/layout/NameandTitleOrganizationalChart"/>
    <dgm:cxn modelId="{EAF6B5F8-BF5C-4895-B972-5A812D1B8096}" type="presParOf" srcId="{D32A946F-2A86-4289-A96D-9B53394D0931}" destId="{765345AE-7F00-48EB-B1C5-5327E5F6B74B}" srcOrd="1" destOrd="0" presId="urn:microsoft.com/office/officeart/2008/layout/NameandTitleOrganizationalChart"/>
    <dgm:cxn modelId="{4E536306-C82B-4AC8-9EF8-439FEF88AE4C}" type="presParOf" srcId="{D32A946F-2A86-4289-A96D-9B53394D0931}" destId="{0457321C-293F-4437-81CE-3AB5BB2E0901}" srcOrd="2" destOrd="0" presId="urn:microsoft.com/office/officeart/2008/layout/NameandTitleOrganizationalChart"/>
    <dgm:cxn modelId="{37AD7068-2606-4CB4-8120-3F56A0D5F295}" type="presParOf" srcId="{566A2F3B-954E-4F8B-88F1-6D1AEB572BC1}" destId="{FA846EDB-D4EB-4839-986B-567AE1550F5F}" srcOrd="4" destOrd="0" presId="urn:microsoft.com/office/officeart/2008/layout/NameandTitleOrganizationalChart"/>
    <dgm:cxn modelId="{829F36CC-7D9C-47B7-81E5-C8C7FAE9F7D4}" type="presParOf" srcId="{566A2F3B-954E-4F8B-88F1-6D1AEB572BC1}" destId="{809EE2C3-F0EC-4AAA-B3C4-9E8F54477207}" srcOrd="5" destOrd="0" presId="urn:microsoft.com/office/officeart/2008/layout/NameandTitleOrganizationalChart"/>
    <dgm:cxn modelId="{20AD4C15-FB36-447C-92DF-2F436BC63780}" type="presParOf" srcId="{809EE2C3-F0EC-4AAA-B3C4-9E8F54477207}" destId="{46306BCB-85E3-4ED6-AFE4-E3E6F8A20EDC}" srcOrd="0" destOrd="0" presId="urn:microsoft.com/office/officeart/2008/layout/NameandTitleOrganizationalChart"/>
    <dgm:cxn modelId="{93AB4895-2FE6-4625-897A-8A4212DCF32C}" type="presParOf" srcId="{46306BCB-85E3-4ED6-AFE4-E3E6F8A20EDC}" destId="{DBCBFD5F-8499-42F4-9F4F-65984303685D}" srcOrd="0" destOrd="0" presId="urn:microsoft.com/office/officeart/2008/layout/NameandTitleOrganizationalChart"/>
    <dgm:cxn modelId="{496F44EF-A0A5-46FB-95E9-5F8F167365F1}" type="presParOf" srcId="{46306BCB-85E3-4ED6-AFE4-E3E6F8A20EDC}" destId="{176E2A64-1111-4E75-808E-497259D408F8}" srcOrd="1" destOrd="0" presId="urn:microsoft.com/office/officeart/2008/layout/NameandTitleOrganizationalChart"/>
    <dgm:cxn modelId="{C17CF112-6815-4063-A0E4-F3E3B0F98DB1}" type="presParOf" srcId="{46306BCB-85E3-4ED6-AFE4-E3E6F8A20EDC}" destId="{360B55EC-FE2D-4B19-9BB0-F5CF8264EDCF}" srcOrd="2" destOrd="0" presId="urn:microsoft.com/office/officeart/2008/layout/NameandTitleOrganizationalChart"/>
    <dgm:cxn modelId="{45342FAE-E81D-4FF4-85FE-AE13C11B49EA}" type="presParOf" srcId="{809EE2C3-F0EC-4AAA-B3C4-9E8F54477207}" destId="{6C506823-C444-4E86-9224-54EC2BFF79A2}" srcOrd="1" destOrd="0" presId="urn:microsoft.com/office/officeart/2008/layout/NameandTitleOrganizationalChart"/>
    <dgm:cxn modelId="{10014D20-B309-4451-A37D-86DB4F3738BA}" type="presParOf" srcId="{809EE2C3-F0EC-4AAA-B3C4-9E8F54477207}" destId="{9BE90AC9-BD64-4E07-9FEB-1C77C1E7EFA4}" srcOrd="2" destOrd="0" presId="urn:microsoft.com/office/officeart/2008/layout/NameandTitleOrganizationalChart"/>
    <dgm:cxn modelId="{341D9D65-8817-4098-B08A-794DC3580BBE}" type="presParOf" srcId="{7D8598B9-B29D-49E9-B384-B7AB736C019D}" destId="{8D3BB69D-64D2-47B7-B4BE-1664766F90C4}" srcOrd="2" destOrd="0" presId="urn:microsoft.com/office/officeart/2008/layout/NameandTitleOrganizationalChart"/>
    <dgm:cxn modelId="{638A3C98-2210-4ED1-9FB9-79BB4A01E489}" type="presParOf" srcId="{8D3BB69D-64D2-47B7-B4BE-1664766F90C4}" destId="{3EDBFD2F-A598-4EF7-A94F-D9FD00FA528A}" srcOrd="0" destOrd="0" presId="urn:microsoft.com/office/officeart/2008/layout/NameandTitleOrganizationalChart"/>
    <dgm:cxn modelId="{674D1C4E-E616-4536-BCC1-A92BB3AACAC3}" type="presParOf" srcId="{8D3BB69D-64D2-47B7-B4BE-1664766F90C4}" destId="{5C7CD2F8-9101-4A68-82F0-F6E912EA8F21}" srcOrd="1" destOrd="0" presId="urn:microsoft.com/office/officeart/2008/layout/NameandTitleOrganizationalChart"/>
    <dgm:cxn modelId="{476F5CFB-3636-43A4-93D6-427381D492E7}" type="presParOf" srcId="{5C7CD2F8-9101-4A68-82F0-F6E912EA8F21}" destId="{F0093C9C-1783-4C37-B270-48C337B930DA}" srcOrd="0" destOrd="0" presId="urn:microsoft.com/office/officeart/2008/layout/NameandTitleOrganizationalChart"/>
    <dgm:cxn modelId="{4CC8E7D3-B30F-49A0-8922-4D66A8EB6E51}" type="presParOf" srcId="{F0093C9C-1783-4C37-B270-48C337B930DA}" destId="{AD34A06B-2DD3-4555-9CB8-6645AB261ABF}" srcOrd="0" destOrd="0" presId="urn:microsoft.com/office/officeart/2008/layout/NameandTitleOrganizationalChart"/>
    <dgm:cxn modelId="{FFA59602-DBAE-4973-9B6E-0295DB94DA1D}" type="presParOf" srcId="{F0093C9C-1783-4C37-B270-48C337B930DA}" destId="{E6668610-6AF2-4A39-B92D-133251A5C709}" srcOrd="1" destOrd="0" presId="urn:microsoft.com/office/officeart/2008/layout/NameandTitleOrganizationalChart"/>
    <dgm:cxn modelId="{893D88A4-A191-41C4-96DF-3031225873D1}" type="presParOf" srcId="{F0093C9C-1783-4C37-B270-48C337B930DA}" destId="{0E2FD060-E771-4FDA-9576-CB30304F8046}" srcOrd="2" destOrd="0" presId="urn:microsoft.com/office/officeart/2008/layout/NameandTitleOrganizationalChart"/>
    <dgm:cxn modelId="{BDC62B37-79E4-4CC6-8134-1415EA10436B}" type="presParOf" srcId="{5C7CD2F8-9101-4A68-82F0-F6E912EA8F21}" destId="{E3F482CC-62CC-459D-89E5-90E6491AC6E9}" srcOrd="1" destOrd="0" presId="urn:microsoft.com/office/officeart/2008/layout/NameandTitleOrganizationalChart"/>
    <dgm:cxn modelId="{16B06223-3DC0-40B9-A816-4DC20662C456}" type="presParOf" srcId="{5C7CD2F8-9101-4A68-82F0-F6E912EA8F21}" destId="{65DD3F2C-973F-4452-AC2D-9BD674FC93FE}" srcOrd="2" destOrd="0" presId="urn:microsoft.com/office/officeart/2008/layout/NameandTitleOrganizationalChart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DBFD2F-A598-4EF7-A94F-D9FD00FA528A}">
      <dsp:nvSpPr>
        <dsp:cNvPr id="0" name=""/>
        <dsp:cNvSpPr/>
      </dsp:nvSpPr>
      <dsp:spPr>
        <a:xfrm>
          <a:off x="2600652" y="1175955"/>
          <a:ext cx="91440" cy="10878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84511" y="108787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846EDB-D4EB-4839-986B-567AE1550F5F}">
      <dsp:nvSpPr>
        <dsp:cNvPr id="0" name=""/>
        <dsp:cNvSpPr/>
      </dsp:nvSpPr>
      <dsp:spPr>
        <a:xfrm>
          <a:off x="2646372" y="1175955"/>
          <a:ext cx="1985666" cy="21177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49248"/>
              </a:lnTo>
              <a:lnTo>
                <a:pt x="1985666" y="1949248"/>
              </a:lnTo>
              <a:lnTo>
                <a:pt x="1985666" y="211777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9C49B8-F33F-4770-8679-95A14162B77A}">
      <dsp:nvSpPr>
        <dsp:cNvPr id="0" name=""/>
        <dsp:cNvSpPr/>
      </dsp:nvSpPr>
      <dsp:spPr>
        <a:xfrm>
          <a:off x="2549436" y="1175955"/>
          <a:ext cx="96935" cy="2117775"/>
        </a:xfrm>
        <a:custGeom>
          <a:avLst/>
          <a:gdLst/>
          <a:ahLst/>
          <a:cxnLst/>
          <a:rect l="0" t="0" r="0" b="0"/>
          <a:pathLst>
            <a:path>
              <a:moveTo>
                <a:pt x="96935" y="0"/>
              </a:moveTo>
              <a:lnTo>
                <a:pt x="96935" y="1949248"/>
              </a:lnTo>
              <a:lnTo>
                <a:pt x="0" y="1949248"/>
              </a:lnTo>
              <a:lnTo>
                <a:pt x="0" y="211777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D0C697-7AE3-41C8-A90D-2DE83E8E6498}">
      <dsp:nvSpPr>
        <dsp:cNvPr id="0" name=""/>
        <dsp:cNvSpPr/>
      </dsp:nvSpPr>
      <dsp:spPr>
        <a:xfrm>
          <a:off x="677906" y="1175955"/>
          <a:ext cx="1968466" cy="2117775"/>
        </a:xfrm>
        <a:custGeom>
          <a:avLst/>
          <a:gdLst/>
          <a:ahLst/>
          <a:cxnLst/>
          <a:rect l="0" t="0" r="0" b="0"/>
          <a:pathLst>
            <a:path>
              <a:moveTo>
                <a:pt x="1968466" y="0"/>
              </a:moveTo>
              <a:lnTo>
                <a:pt x="1968466" y="1949248"/>
              </a:lnTo>
              <a:lnTo>
                <a:pt x="0" y="1949248"/>
              </a:lnTo>
              <a:lnTo>
                <a:pt x="0" y="211777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BA6359-828A-457F-AB7E-49D94462F6AE}">
      <dsp:nvSpPr>
        <dsp:cNvPr id="0" name=""/>
        <dsp:cNvSpPr/>
      </dsp:nvSpPr>
      <dsp:spPr>
        <a:xfrm>
          <a:off x="1824046" y="364866"/>
          <a:ext cx="1644652" cy="81108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919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Owner/Manager</a:t>
          </a:r>
        </a:p>
      </dsp:txBody>
      <dsp:txXfrm>
        <a:off x="1824046" y="364866"/>
        <a:ext cx="1644652" cy="811088"/>
      </dsp:txXfrm>
    </dsp:sp>
    <dsp:sp modelId="{76F5104E-48CB-43C8-955A-D5B5D6FFA6FF}">
      <dsp:nvSpPr>
        <dsp:cNvPr id="0" name=""/>
        <dsp:cNvSpPr/>
      </dsp:nvSpPr>
      <dsp:spPr>
        <a:xfrm>
          <a:off x="1987935" y="941535"/>
          <a:ext cx="1720134" cy="58931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0"/>
            <a:t>- Dealing with accounting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0"/>
            <a:t>- Onboarding new staff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0"/>
            <a:t>-Oversees daily operations</a:t>
          </a:r>
        </a:p>
      </dsp:txBody>
      <dsp:txXfrm>
        <a:off x="1987935" y="941535"/>
        <a:ext cx="1720134" cy="589312"/>
      </dsp:txXfrm>
    </dsp:sp>
    <dsp:sp modelId="{C1AD58B6-D402-48C5-BA76-10486396EF7F}">
      <dsp:nvSpPr>
        <dsp:cNvPr id="0" name=""/>
        <dsp:cNvSpPr/>
      </dsp:nvSpPr>
      <dsp:spPr>
        <a:xfrm>
          <a:off x="55473" y="3293731"/>
          <a:ext cx="1244865" cy="86428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919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Barista (x2)</a:t>
          </a:r>
        </a:p>
      </dsp:txBody>
      <dsp:txXfrm>
        <a:off x="55473" y="3293731"/>
        <a:ext cx="1244865" cy="864283"/>
      </dsp:txXfrm>
    </dsp:sp>
    <dsp:sp modelId="{6637B27F-44E4-47B6-B12D-0367280E569E}">
      <dsp:nvSpPr>
        <dsp:cNvPr id="0" name=""/>
        <dsp:cNvSpPr/>
      </dsp:nvSpPr>
      <dsp:spPr>
        <a:xfrm>
          <a:off x="251791" y="3917096"/>
          <a:ext cx="1255480" cy="6710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 Prepare drinks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 Handle cahiers duties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-Provide customer service</a:t>
          </a:r>
        </a:p>
      </dsp:txBody>
      <dsp:txXfrm>
        <a:off x="251791" y="3917096"/>
        <a:ext cx="1255480" cy="671040"/>
      </dsp:txXfrm>
    </dsp:sp>
    <dsp:sp modelId="{6E729E60-2CC8-49F3-A8A5-86F0305C2332}">
      <dsp:nvSpPr>
        <dsp:cNvPr id="0" name=""/>
        <dsp:cNvSpPr/>
      </dsp:nvSpPr>
      <dsp:spPr>
        <a:xfrm>
          <a:off x="1851947" y="3293731"/>
          <a:ext cx="1394978" cy="72225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919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Kitchen staff</a:t>
          </a:r>
        </a:p>
      </dsp:txBody>
      <dsp:txXfrm>
        <a:off x="1851947" y="3293731"/>
        <a:ext cx="1394978" cy="722258"/>
      </dsp:txXfrm>
    </dsp:sp>
    <dsp:sp modelId="{F3E3148B-DC3F-4CB5-BF28-D27715B43FDA}">
      <dsp:nvSpPr>
        <dsp:cNvPr id="0" name=""/>
        <dsp:cNvSpPr/>
      </dsp:nvSpPr>
      <dsp:spPr>
        <a:xfrm>
          <a:off x="1897009" y="3965004"/>
          <a:ext cx="1677623" cy="6008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 Prepare food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 Maintaine hygiene standards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 Assist with cashier tasks</a:t>
          </a:r>
        </a:p>
      </dsp:txBody>
      <dsp:txXfrm>
        <a:off x="1897009" y="3965004"/>
        <a:ext cx="1677623" cy="600839"/>
      </dsp:txXfrm>
    </dsp:sp>
    <dsp:sp modelId="{DBCBFD5F-8499-42F4-9F4F-65984303685D}">
      <dsp:nvSpPr>
        <dsp:cNvPr id="0" name=""/>
        <dsp:cNvSpPr/>
      </dsp:nvSpPr>
      <dsp:spPr>
        <a:xfrm>
          <a:off x="3934549" y="3293731"/>
          <a:ext cx="1394978" cy="72225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919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Cleaner</a:t>
          </a:r>
        </a:p>
      </dsp:txBody>
      <dsp:txXfrm>
        <a:off x="3934549" y="3293731"/>
        <a:ext cx="1394978" cy="722258"/>
      </dsp:txXfrm>
    </dsp:sp>
    <dsp:sp modelId="{176E2A64-1111-4E75-808E-497259D408F8}">
      <dsp:nvSpPr>
        <dsp:cNvPr id="0" name=""/>
        <dsp:cNvSpPr/>
      </dsp:nvSpPr>
      <dsp:spPr>
        <a:xfrm>
          <a:off x="4015417" y="3986724"/>
          <a:ext cx="1255480" cy="51168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0"/>
            <a:t>- Cleans cafe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0"/>
            <a:t>- Washes the dishes</a:t>
          </a:r>
        </a:p>
      </dsp:txBody>
      <dsp:txXfrm>
        <a:off x="4015417" y="3986724"/>
        <a:ext cx="1255480" cy="511681"/>
      </dsp:txXfrm>
    </dsp:sp>
    <dsp:sp modelId="{AD34A06B-2DD3-4555-9CB8-6645AB261ABF}">
      <dsp:nvSpPr>
        <dsp:cNvPr id="0" name=""/>
        <dsp:cNvSpPr/>
      </dsp:nvSpPr>
      <dsp:spPr>
        <a:xfrm>
          <a:off x="696830" y="1784083"/>
          <a:ext cx="1988333" cy="95949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9525" tIns="9525" rIns="9525" bIns="101919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Partner/Manager</a:t>
          </a:r>
        </a:p>
      </dsp:txBody>
      <dsp:txXfrm>
        <a:off x="696830" y="1784083"/>
        <a:ext cx="1988333" cy="959498"/>
      </dsp:txXfrm>
    </dsp:sp>
    <dsp:sp modelId="{E6668610-6AF2-4A39-B92D-133251A5C709}">
      <dsp:nvSpPr>
        <dsp:cNvPr id="0" name=""/>
        <dsp:cNvSpPr/>
      </dsp:nvSpPr>
      <dsp:spPr>
        <a:xfrm>
          <a:off x="1064441" y="2456831"/>
          <a:ext cx="1442999" cy="5760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 Manages suppliers and stock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 Analyses sales and performance</a:t>
          </a:r>
        </a:p>
      </dsp:txBody>
      <dsp:txXfrm>
        <a:off x="1064441" y="2456831"/>
        <a:ext cx="1442999" cy="5760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5" ma:contentTypeDescription="Create a new document." ma:contentTypeScope="" ma:versionID="ebef42abbf8005b2029d976ef0acbb19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e665928a7636e814373843314c57cc9d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Props1.xml><?xml version="1.0" encoding="utf-8"?>
<ds:datastoreItem xmlns:ds="http://schemas.openxmlformats.org/officeDocument/2006/customXml" ds:itemID="{1490718B-F4AB-4B96-AFD7-1713B5F53A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CD311D-0CC5-466B-9A9F-165C4249B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8DBC5B-408F-4D3A-919A-19579A0D8B1F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18</Pages>
  <Words>2265</Words>
  <Characters>13166</Characters>
  <Application>Microsoft Office Word</Application>
  <DocSecurity>0</DocSecurity>
  <Lines>940</Lines>
  <Paragraphs>376</Paragraphs>
  <ScaleCrop>false</ScaleCrop>
  <Company/>
  <LinksUpToDate>false</LinksUpToDate>
  <CharactersWithSpaces>15055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Zoriana Shpyt (2437386)</cp:lastModifiedBy>
  <cp:revision>198</cp:revision>
  <dcterms:created xsi:type="dcterms:W3CDTF">2026-03-15T12:59:00Z</dcterms:created>
  <dcterms:modified xsi:type="dcterms:W3CDTF">2026-03-29T22:32:00Z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