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2C90F7" w14:textId="77777777" w:rsidR="00744895" w:rsidRDefault="00744895" w:rsidP="00744895">
      <w:pPr>
        <w:jc w:val="center"/>
        <w:rPr>
          <w:rFonts w:ascii="Times New Roman" w:hAnsi="Times New Roman" w:cs="Times New Roman"/>
          <w:b/>
          <w:sz w:val="32"/>
          <w:lang w:val="en-GB"/>
        </w:rPr>
      </w:pPr>
    </w:p>
    <w:p w14:paraId="66C219C9" w14:textId="77777777" w:rsidR="00744895" w:rsidRDefault="00744895" w:rsidP="00744895">
      <w:pPr>
        <w:jc w:val="center"/>
        <w:rPr>
          <w:rFonts w:ascii="Times New Roman" w:hAnsi="Times New Roman" w:cs="Times New Roman"/>
          <w:b/>
          <w:sz w:val="32"/>
          <w:lang w:val="en-GB"/>
        </w:rPr>
      </w:pPr>
    </w:p>
    <w:p w14:paraId="3F642DDA" w14:textId="77777777" w:rsidR="00744895" w:rsidRDefault="00744895" w:rsidP="00744895">
      <w:pPr>
        <w:jc w:val="center"/>
        <w:rPr>
          <w:rFonts w:ascii="Times New Roman" w:hAnsi="Times New Roman" w:cs="Times New Roman"/>
          <w:b/>
          <w:sz w:val="32"/>
          <w:lang w:val="en-GB"/>
        </w:rPr>
      </w:pPr>
    </w:p>
    <w:p w14:paraId="013FEB60" w14:textId="77777777" w:rsidR="00744895" w:rsidRDefault="00744895" w:rsidP="00744895">
      <w:pPr>
        <w:jc w:val="center"/>
        <w:rPr>
          <w:rFonts w:ascii="Times New Roman" w:hAnsi="Times New Roman" w:cs="Times New Roman"/>
          <w:b/>
          <w:sz w:val="32"/>
          <w:lang w:val="en-GB"/>
        </w:rPr>
      </w:pPr>
    </w:p>
    <w:p w14:paraId="0C3579ED" w14:textId="77777777" w:rsidR="00744895" w:rsidRDefault="00744895" w:rsidP="00744895">
      <w:pPr>
        <w:jc w:val="center"/>
        <w:rPr>
          <w:rFonts w:ascii="Times New Roman" w:hAnsi="Times New Roman" w:cs="Times New Roman"/>
          <w:b/>
          <w:sz w:val="32"/>
          <w:lang w:val="en-GB"/>
        </w:rPr>
      </w:pPr>
    </w:p>
    <w:p w14:paraId="7A93277A" w14:textId="77777777" w:rsidR="00744895" w:rsidRDefault="00744895" w:rsidP="00744895">
      <w:pPr>
        <w:jc w:val="center"/>
        <w:rPr>
          <w:rFonts w:ascii="Times New Roman" w:hAnsi="Times New Roman" w:cs="Times New Roman"/>
          <w:b/>
          <w:sz w:val="32"/>
          <w:lang w:val="en-GB"/>
        </w:rPr>
      </w:pPr>
    </w:p>
    <w:p w14:paraId="7A5E695E" w14:textId="77777777" w:rsidR="00744895" w:rsidRDefault="00744895" w:rsidP="00744895">
      <w:pPr>
        <w:jc w:val="center"/>
        <w:rPr>
          <w:rFonts w:ascii="Times New Roman" w:hAnsi="Times New Roman" w:cs="Times New Roman"/>
          <w:b/>
          <w:sz w:val="32"/>
          <w:lang w:val="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06EF1" w14:paraId="60A341E7" w14:textId="77777777" w:rsidTr="0088357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8A00C9A" w14:textId="77777777"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6F10553F" w14:textId="77777777"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Daniela Florentina Haraga</w:t>
            </w:r>
          </w:p>
        </w:tc>
      </w:tr>
      <w:tr w:rsidR="00C06EF1" w14:paraId="34578C4B" w14:textId="77777777" w:rsidTr="0088357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2242A09" w14:textId="77777777"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706D836B" w14:textId="77777777"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1806476</w:t>
            </w:r>
          </w:p>
        </w:tc>
      </w:tr>
      <w:tr w:rsidR="00C06EF1" w14:paraId="2C2EE855" w14:textId="77777777" w:rsidTr="0088357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DADECCB" w14:textId="77777777"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No:</w:t>
            </w:r>
          </w:p>
        </w:tc>
        <w:tc>
          <w:tcPr>
            <w:tcW w:w="6055" w:type="dxa"/>
            <w:tcBorders>
              <w:top w:val="single" w:sz="4" w:space="0" w:color="auto"/>
              <w:left w:val="single" w:sz="4" w:space="0" w:color="auto"/>
              <w:bottom w:val="single" w:sz="4" w:space="0" w:color="auto"/>
              <w:right w:val="single" w:sz="4" w:space="0" w:color="auto"/>
            </w:tcBorders>
            <w:hideMark/>
          </w:tcPr>
          <w:p w14:paraId="3461EF87" w14:textId="6A328064"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BMSK400</w:t>
            </w:r>
            <w:r>
              <w:rPr>
                <w:rFonts w:asciiTheme="majorBidi" w:hAnsiTheme="majorBidi" w:cstheme="majorBidi"/>
                <w:b/>
                <w:bCs/>
                <w:sz w:val="32"/>
                <w:szCs w:val="32"/>
                <w:shd w:val="clear" w:color="auto" w:fill="FFFFFF"/>
              </w:rPr>
              <w:t>5</w:t>
            </w:r>
            <w:r>
              <w:rPr>
                <w:rFonts w:asciiTheme="majorBidi" w:hAnsiTheme="majorBidi" w:cstheme="majorBidi"/>
                <w:b/>
                <w:bCs/>
                <w:sz w:val="32"/>
                <w:szCs w:val="32"/>
                <w:shd w:val="clear" w:color="auto" w:fill="FFFFFF"/>
              </w:rPr>
              <w:t>_LON</w:t>
            </w:r>
          </w:p>
        </w:tc>
      </w:tr>
      <w:tr w:rsidR="00C06EF1" w14:paraId="2350343C" w14:textId="77777777" w:rsidTr="0088357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E93DA00" w14:textId="77777777"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91EF2AA" w14:textId="0CFE1073"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P</w:t>
            </w:r>
            <w:r>
              <w:rPr>
                <w:rFonts w:asciiTheme="majorBidi" w:hAnsiTheme="majorBidi" w:cstheme="majorBidi"/>
                <w:b/>
                <w:bCs/>
                <w:sz w:val="32"/>
                <w:szCs w:val="32"/>
                <w:shd w:val="clear" w:color="auto" w:fill="FFFFFF"/>
              </w:rPr>
              <w:t>rofessional career development</w:t>
            </w:r>
          </w:p>
        </w:tc>
      </w:tr>
      <w:tr w:rsidR="00C06EF1" w14:paraId="0BB5CE3F" w14:textId="77777777" w:rsidTr="0088357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6F0986B" w14:textId="77777777"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Lecturer:</w:t>
            </w:r>
          </w:p>
        </w:tc>
        <w:tc>
          <w:tcPr>
            <w:tcW w:w="6055" w:type="dxa"/>
            <w:tcBorders>
              <w:top w:val="single" w:sz="4" w:space="0" w:color="auto"/>
              <w:left w:val="single" w:sz="4" w:space="0" w:color="auto"/>
              <w:bottom w:val="single" w:sz="4" w:space="0" w:color="auto"/>
              <w:right w:val="single" w:sz="4" w:space="0" w:color="auto"/>
            </w:tcBorders>
            <w:hideMark/>
          </w:tcPr>
          <w:p w14:paraId="67142AAB" w14:textId="4384F87F" w:rsidR="00C06EF1" w:rsidRDefault="00C06EF1" w:rsidP="0088357C">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Sylvia Hoffmann</w:t>
            </w:r>
          </w:p>
        </w:tc>
      </w:tr>
    </w:tbl>
    <w:p w14:paraId="12FD2EEA" w14:textId="77777777" w:rsidR="00744895" w:rsidRDefault="00744895" w:rsidP="00744895">
      <w:pPr>
        <w:jc w:val="center"/>
        <w:rPr>
          <w:rFonts w:ascii="Times New Roman" w:hAnsi="Times New Roman" w:cs="Times New Roman"/>
          <w:b/>
          <w:sz w:val="32"/>
          <w:lang w:val="en-GB"/>
        </w:rPr>
      </w:pPr>
    </w:p>
    <w:p w14:paraId="15FD92EA" w14:textId="77777777" w:rsidR="00744895" w:rsidRDefault="00744895" w:rsidP="00744895">
      <w:pPr>
        <w:jc w:val="center"/>
        <w:rPr>
          <w:rFonts w:ascii="Times New Roman" w:hAnsi="Times New Roman" w:cs="Times New Roman"/>
          <w:b/>
          <w:sz w:val="32"/>
          <w:lang w:val="en-GB"/>
        </w:rPr>
      </w:pPr>
    </w:p>
    <w:p w14:paraId="3BF9CE8F" w14:textId="77777777" w:rsidR="00744895" w:rsidRDefault="00744895" w:rsidP="00744895">
      <w:pPr>
        <w:jc w:val="center"/>
        <w:rPr>
          <w:rFonts w:ascii="Times New Roman" w:hAnsi="Times New Roman" w:cs="Times New Roman"/>
          <w:b/>
          <w:sz w:val="32"/>
          <w:lang w:val="en-GB"/>
        </w:rPr>
      </w:pPr>
    </w:p>
    <w:p w14:paraId="79761C96" w14:textId="77777777" w:rsidR="00744895" w:rsidRDefault="00744895" w:rsidP="00744895">
      <w:pPr>
        <w:jc w:val="center"/>
        <w:rPr>
          <w:rFonts w:ascii="Times New Roman" w:hAnsi="Times New Roman" w:cs="Times New Roman"/>
          <w:b/>
          <w:sz w:val="32"/>
          <w:lang w:val="en-GB"/>
        </w:rPr>
      </w:pPr>
    </w:p>
    <w:p w14:paraId="4333A220" w14:textId="77777777" w:rsidR="00744895" w:rsidRDefault="00744895" w:rsidP="00744895">
      <w:pPr>
        <w:jc w:val="center"/>
        <w:rPr>
          <w:rFonts w:ascii="Times New Roman" w:hAnsi="Times New Roman" w:cs="Times New Roman"/>
          <w:b/>
          <w:sz w:val="32"/>
          <w:lang w:val="en-GB"/>
        </w:rPr>
      </w:pPr>
    </w:p>
    <w:p w14:paraId="2EDF7460" w14:textId="602CBE2F" w:rsidR="00870BF5" w:rsidRDefault="00870BF5" w:rsidP="00744895">
      <w:pPr>
        <w:jc w:val="center"/>
        <w:rPr>
          <w:rFonts w:ascii="Times New Roman" w:hAnsi="Times New Roman" w:cs="Times New Roman"/>
          <w:b/>
          <w:sz w:val="32"/>
          <w:lang w:val="en-GB"/>
        </w:rPr>
      </w:pPr>
    </w:p>
    <w:p w14:paraId="4D805D0B" w14:textId="77777777" w:rsidR="00870BF5" w:rsidRDefault="00870BF5">
      <w:pPr>
        <w:rPr>
          <w:rFonts w:ascii="Times New Roman" w:hAnsi="Times New Roman" w:cs="Times New Roman"/>
          <w:b/>
          <w:sz w:val="32"/>
          <w:lang w:val="en-GB"/>
        </w:rPr>
      </w:pPr>
      <w:r>
        <w:rPr>
          <w:rFonts w:ascii="Times New Roman" w:hAnsi="Times New Roman" w:cs="Times New Roman"/>
          <w:b/>
          <w:sz w:val="32"/>
          <w:lang w:val="en-GB"/>
        </w:rPr>
        <w:br w:type="page"/>
      </w:r>
    </w:p>
    <w:p w14:paraId="507E447D" w14:textId="77777777" w:rsidR="00CE3A6A" w:rsidRDefault="00CE3A6A" w:rsidP="00311823">
      <w:pPr>
        <w:spacing w:line="360" w:lineRule="auto"/>
        <w:jc w:val="center"/>
        <w:rPr>
          <w:rFonts w:ascii="Times New Roman" w:hAnsi="Times New Roman" w:cs="Times New Roman"/>
          <w:b/>
          <w:sz w:val="28"/>
          <w:lang w:val="en-GB"/>
        </w:rPr>
      </w:pPr>
      <w:r w:rsidRPr="00311823">
        <w:rPr>
          <w:rFonts w:ascii="Times New Roman" w:hAnsi="Times New Roman" w:cs="Times New Roman"/>
          <w:b/>
          <w:sz w:val="28"/>
          <w:lang w:val="en-GB"/>
        </w:rPr>
        <w:lastRenderedPageBreak/>
        <w:t>Table of Contents</w:t>
      </w:r>
    </w:p>
    <w:sdt>
      <w:sdtPr>
        <w:id w:val="23340965"/>
        <w:docPartObj>
          <w:docPartGallery w:val="Table of Contents"/>
          <w:docPartUnique/>
        </w:docPartObj>
      </w:sdtPr>
      <w:sdtEndPr>
        <w:rPr>
          <w:rFonts w:ascii="Times New Roman" w:hAnsi="Times New Roman" w:cs="Times New Roman"/>
          <w:sz w:val="24"/>
          <w:szCs w:val="24"/>
        </w:rPr>
      </w:sdtEndPr>
      <w:sdtContent>
        <w:p w14:paraId="171652EB" w14:textId="77777777" w:rsidR="00F64486" w:rsidRPr="00B16D5C" w:rsidRDefault="00451A90" w:rsidP="00B16D5C">
          <w:pPr>
            <w:pStyle w:val="TOC1"/>
            <w:tabs>
              <w:tab w:val="right" w:leader="dot" w:pos="9350"/>
            </w:tabs>
            <w:spacing w:line="360" w:lineRule="auto"/>
            <w:jc w:val="both"/>
            <w:rPr>
              <w:rFonts w:ascii="Times New Roman" w:eastAsiaTheme="minorEastAsia" w:hAnsi="Times New Roman" w:cs="Times New Roman"/>
              <w:noProof/>
              <w:sz w:val="24"/>
              <w:szCs w:val="24"/>
            </w:rPr>
          </w:pPr>
          <w:r w:rsidRPr="00B16D5C">
            <w:rPr>
              <w:rFonts w:ascii="Times New Roman" w:hAnsi="Times New Roman" w:cs="Times New Roman"/>
              <w:sz w:val="24"/>
              <w:szCs w:val="24"/>
            </w:rPr>
            <w:fldChar w:fldCharType="begin"/>
          </w:r>
          <w:r w:rsidR="00B60A43" w:rsidRPr="00B16D5C">
            <w:rPr>
              <w:rFonts w:ascii="Times New Roman" w:hAnsi="Times New Roman" w:cs="Times New Roman"/>
              <w:sz w:val="24"/>
              <w:szCs w:val="24"/>
            </w:rPr>
            <w:instrText xml:space="preserve"> TOC \o "1-3" \h \z \u </w:instrText>
          </w:r>
          <w:r w:rsidRPr="00B16D5C">
            <w:rPr>
              <w:rFonts w:ascii="Times New Roman" w:hAnsi="Times New Roman" w:cs="Times New Roman"/>
              <w:sz w:val="24"/>
              <w:szCs w:val="24"/>
            </w:rPr>
            <w:fldChar w:fldCharType="separate"/>
          </w:r>
          <w:hyperlink w:anchor="_Toc15484009" w:history="1">
            <w:r w:rsidR="00F64486" w:rsidRPr="00B16D5C">
              <w:rPr>
                <w:rStyle w:val="Hyperlink"/>
                <w:rFonts w:ascii="Times New Roman" w:hAnsi="Times New Roman" w:cs="Times New Roman"/>
                <w:noProof/>
                <w:sz w:val="24"/>
                <w:szCs w:val="24"/>
                <w:lang w:val="en-GB"/>
              </w:rPr>
              <w:t>1</w:t>
            </w:r>
            <w:r w:rsidR="008D3789">
              <w:rPr>
                <w:rStyle w:val="Hyperlink"/>
                <w:rFonts w:ascii="Times New Roman" w:hAnsi="Times New Roman" w:cs="Times New Roman"/>
                <w:noProof/>
                <w:sz w:val="24"/>
                <w:szCs w:val="24"/>
                <w:lang w:val="en-GB"/>
              </w:rPr>
              <w:t>.</w:t>
            </w:r>
            <w:r w:rsidR="00F64486" w:rsidRPr="00B16D5C">
              <w:rPr>
                <w:rStyle w:val="Hyperlink"/>
                <w:rFonts w:ascii="Times New Roman" w:hAnsi="Times New Roman" w:cs="Times New Roman"/>
                <w:noProof/>
                <w:sz w:val="24"/>
                <w:szCs w:val="24"/>
                <w:lang w:val="en-GB"/>
              </w:rPr>
              <w:t xml:space="preserve"> Introduction</w:t>
            </w:r>
            <w:r w:rsidR="00F64486" w:rsidRPr="00B16D5C">
              <w:rPr>
                <w:rFonts w:ascii="Times New Roman" w:hAnsi="Times New Roman" w:cs="Times New Roman"/>
                <w:noProof/>
                <w:webHidden/>
                <w:sz w:val="24"/>
                <w:szCs w:val="24"/>
              </w:rPr>
              <w:tab/>
            </w:r>
            <w:r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_Toc15484009 \h </w:instrText>
            </w:r>
            <w:r w:rsidRPr="00B16D5C">
              <w:rPr>
                <w:rFonts w:ascii="Times New Roman" w:hAnsi="Times New Roman" w:cs="Times New Roman"/>
                <w:noProof/>
                <w:webHidden/>
                <w:sz w:val="24"/>
                <w:szCs w:val="24"/>
              </w:rPr>
            </w:r>
            <w:r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3</w:t>
            </w:r>
            <w:r w:rsidRPr="00B16D5C">
              <w:rPr>
                <w:rFonts w:ascii="Times New Roman" w:hAnsi="Times New Roman" w:cs="Times New Roman"/>
                <w:noProof/>
                <w:webHidden/>
                <w:sz w:val="24"/>
                <w:szCs w:val="24"/>
              </w:rPr>
              <w:fldChar w:fldCharType="end"/>
            </w:r>
          </w:hyperlink>
        </w:p>
        <w:p w14:paraId="4E77BD3D"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0" w:history="1">
            <w:r w:rsidR="00F64486" w:rsidRPr="00B16D5C">
              <w:rPr>
                <w:rStyle w:val="Hyperlink"/>
                <w:rFonts w:ascii="Times New Roman" w:hAnsi="Times New Roman" w:cs="Times New Roman"/>
                <w:noProof/>
                <w:sz w:val="24"/>
                <w:szCs w:val="24"/>
                <w:lang w:val="en-GB"/>
              </w:rPr>
              <w:t>2. SWOT Analysis</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_Toc15484010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4</w:t>
            </w:r>
            <w:r w:rsidR="00451A90" w:rsidRPr="00B16D5C">
              <w:rPr>
                <w:rFonts w:ascii="Times New Roman" w:hAnsi="Times New Roman" w:cs="Times New Roman"/>
                <w:noProof/>
                <w:webHidden/>
                <w:sz w:val="24"/>
                <w:szCs w:val="24"/>
              </w:rPr>
              <w:fldChar w:fldCharType="end"/>
            </w:r>
          </w:hyperlink>
        </w:p>
        <w:p w14:paraId="62A3AC05"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1" w:history="1">
            <w:r w:rsidR="00F64486" w:rsidRPr="00B16D5C">
              <w:rPr>
                <w:rStyle w:val="Hyperlink"/>
                <w:rFonts w:ascii="Times New Roman" w:hAnsi="Times New Roman" w:cs="Times New Roman"/>
                <w:noProof/>
                <w:sz w:val="24"/>
                <w:szCs w:val="24"/>
                <w:lang w:val="en-GB"/>
              </w:rPr>
              <w:t>3. The short and long term visions</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_Toc15484011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5</w:t>
            </w:r>
            <w:r w:rsidR="00451A90" w:rsidRPr="00B16D5C">
              <w:rPr>
                <w:rFonts w:ascii="Times New Roman" w:hAnsi="Times New Roman" w:cs="Times New Roman"/>
                <w:noProof/>
                <w:webHidden/>
                <w:sz w:val="24"/>
                <w:szCs w:val="24"/>
              </w:rPr>
              <w:fldChar w:fldCharType="end"/>
            </w:r>
          </w:hyperlink>
        </w:p>
        <w:p w14:paraId="3C0B1402"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2" w:history="1">
            <w:r w:rsidR="00F64486" w:rsidRPr="00B16D5C">
              <w:rPr>
                <w:rStyle w:val="Hyperlink"/>
                <w:rFonts w:ascii="Times New Roman" w:hAnsi="Times New Roman" w:cs="Times New Roman"/>
                <w:noProof/>
                <w:sz w:val="24"/>
                <w:szCs w:val="24"/>
                <w:lang w:val="en-GB"/>
              </w:rPr>
              <w:t>4. Research and learning style</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_Toc15484012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6</w:t>
            </w:r>
            <w:r w:rsidR="00451A90" w:rsidRPr="00B16D5C">
              <w:rPr>
                <w:rFonts w:ascii="Times New Roman" w:hAnsi="Times New Roman" w:cs="Times New Roman"/>
                <w:noProof/>
                <w:webHidden/>
                <w:sz w:val="24"/>
                <w:szCs w:val="24"/>
              </w:rPr>
              <w:fldChar w:fldCharType="end"/>
            </w:r>
          </w:hyperlink>
        </w:p>
        <w:p w14:paraId="100B628D"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3" w:history="1">
            <w:r w:rsidR="00F64486" w:rsidRPr="00B16D5C">
              <w:rPr>
                <w:rStyle w:val="Hyperlink"/>
                <w:rFonts w:ascii="Times New Roman" w:hAnsi="Times New Roman" w:cs="Times New Roman"/>
                <w:noProof/>
                <w:sz w:val="24"/>
                <w:szCs w:val="24"/>
                <w:lang w:val="en-GB"/>
              </w:rPr>
              <w:t>5. Potential roles and responsibility</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_Toc15484013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8</w:t>
            </w:r>
            <w:r w:rsidR="00451A90" w:rsidRPr="00B16D5C">
              <w:rPr>
                <w:rFonts w:ascii="Times New Roman" w:hAnsi="Times New Roman" w:cs="Times New Roman"/>
                <w:noProof/>
                <w:webHidden/>
                <w:sz w:val="24"/>
                <w:szCs w:val="24"/>
              </w:rPr>
              <w:fldChar w:fldCharType="end"/>
            </w:r>
          </w:hyperlink>
        </w:p>
        <w:p w14:paraId="1FD07C30"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4" w:history="1">
            <w:r w:rsidR="00F64486" w:rsidRPr="00B16D5C">
              <w:rPr>
                <w:rStyle w:val="Hyperlink"/>
                <w:rFonts w:ascii="Times New Roman" w:hAnsi="Times New Roman" w:cs="Times New Roman"/>
                <w:noProof/>
                <w:sz w:val="24"/>
                <w:szCs w:val="24"/>
                <w:lang w:val="en-GB"/>
              </w:rPr>
              <w:t>6 Belbin test</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_Toc15484014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9</w:t>
            </w:r>
            <w:r w:rsidR="00451A90" w:rsidRPr="00B16D5C">
              <w:rPr>
                <w:rFonts w:ascii="Times New Roman" w:hAnsi="Times New Roman" w:cs="Times New Roman"/>
                <w:noProof/>
                <w:webHidden/>
                <w:sz w:val="24"/>
                <w:szCs w:val="24"/>
              </w:rPr>
              <w:fldChar w:fldCharType="end"/>
            </w:r>
          </w:hyperlink>
        </w:p>
        <w:p w14:paraId="1C39036C"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5" w:history="1">
            <w:r w:rsidR="00F64486" w:rsidRPr="00B16D5C">
              <w:rPr>
                <w:rStyle w:val="Hyperlink"/>
                <w:rFonts w:ascii="Times New Roman" w:hAnsi="Times New Roman" w:cs="Times New Roman"/>
                <w:noProof/>
                <w:sz w:val="24"/>
                <w:szCs w:val="24"/>
                <w:lang w:val="en-GB"/>
              </w:rPr>
              <w:t>7 Required key skills</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_Toc15484015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10</w:t>
            </w:r>
            <w:r w:rsidR="00451A90" w:rsidRPr="00B16D5C">
              <w:rPr>
                <w:rFonts w:ascii="Times New Roman" w:hAnsi="Times New Roman" w:cs="Times New Roman"/>
                <w:noProof/>
                <w:webHidden/>
                <w:sz w:val="24"/>
                <w:szCs w:val="24"/>
              </w:rPr>
              <w:fldChar w:fldCharType="end"/>
            </w:r>
          </w:hyperlink>
        </w:p>
        <w:p w14:paraId="524512BC"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6" w:history="1">
            <w:r w:rsidR="00F64486" w:rsidRPr="00B16D5C">
              <w:rPr>
                <w:rStyle w:val="Hyperlink"/>
                <w:rFonts w:ascii="Times New Roman" w:hAnsi="Times New Roman" w:cs="Times New Roman"/>
                <w:noProof/>
                <w:sz w:val="24"/>
                <w:szCs w:val="24"/>
                <w:lang w:val="en-GB"/>
              </w:rPr>
              <w:t>8 Participation in meeting and being an effective team contributor</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_Toc15484016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12</w:t>
            </w:r>
            <w:r w:rsidR="00451A90" w:rsidRPr="00B16D5C">
              <w:rPr>
                <w:rFonts w:ascii="Times New Roman" w:hAnsi="Times New Roman" w:cs="Times New Roman"/>
                <w:noProof/>
                <w:webHidden/>
                <w:sz w:val="24"/>
                <w:szCs w:val="24"/>
              </w:rPr>
              <w:fldChar w:fldCharType="end"/>
            </w:r>
          </w:hyperlink>
        </w:p>
        <w:p w14:paraId="3EECA198"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7" w:history="1">
            <w:r w:rsidR="00F64486" w:rsidRPr="00B16D5C">
              <w:rPr>
                <w:rStyle w:val="Hyperlink"/>
                <w:rFonts w:ascii="Times New Roman" w:hAnsi="Times New Roman" w:cs="Times New Roman"/>
                <w:noProof/>
                <w:sz w:val="24"/>
                <w:szCs w:val="24"/>
                <w:lang w:val="en-GB"/>
              </w:rPr>
              <w:t>9. Utilizing feedback for moving forward</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_Toc15484017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12</w:t>
            </w:r>
            <w:r w:rsidR="00451A90" w:rsidRPr="00B16D5C">
              <w:rPr>
                <w:rFonts w:ascii="Times New Roman" w:hAnsi="Times New Roman" w:cs="Times New Roman"/>
                <w:noProof/>
                <w:webHidden/>
                <w:sz w:val="24"/>
                <w:szCs w:val="24"/>
              </w:rPr>
              <w:fldChar w:fldCharType="end"/>
            </w:r>
          </w:hyperlink>
        </w:p>
        <w:p w14:paraId="17002242"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8" w:history="1">
            <w:r w:rsidR="00F64486" w:rsidRPr="00B16D5C">
              <w:rPr>
                <w:rStyle w:val="Hyperlink"/>
                <w:rFonts w:ascii="Times New Roman" w:hAnsi="Times New Roman" w:cs="Times New Roman"/>
                <w:noProof/>
                <w:sz w:val="24"/>
                <w:szCs w:val="24"/>
                <w:lang w:val="en-GB"/>
              </w:rPr>
              <w:t>10. 360 degree reviews</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_Toc15484018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13</w:t>
            </w:r>
            <w:r w:rsidR="00451A90" w:rsidRPr="00B16D5C">
              <w:rPr>
                <w:rFonts w:ascii="Times New Roman" w:hAnsi="Times New Roman" w:cs="Times New Roman"/>
                <w:noProof/>
                <w:webHidden/>
                <w:sz w:val="24"/>
                <w:szCs w:val="24"/>
              </w:rPr>
              <w:fldChar w:fldCharType="end"/>
            </w:r>
          </w:hyperlink>
        </w:p>
        <w:p w14:paraId="7B2EEFE0"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19" w:history="1">
            <w:r w:rsidR="00F64486" w:rsidRPr="00B16D5C">
              <w:rPr>
                <w:rStyle w:val="Hyperlink"/>
                <w:rFonts w:ascii="Times New Roman" w:hAnsi="Times New Roman" w:cs="Times New Roman"/>
                <w:noProof/>
                <w:sz w:val="24"/>
                <w:szCs w:val="24"/>
                <w:lang w:val="en-GB"/>
              </w:rPr>
              <w:t>11. Personal development plans</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_Toc15484019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14</w:t>
            </w:r>
            <w:r w:rsidR="00451A90" w:rsidRPr="00B16D5C">
              <w:rPr>
                <w:rFonts w:ascii="Times New Roman" w:hAnsi="Times New Roman" w:cs="Times New Roman"/>
                <w:noProof/>
                <w:webHidden/>
                <w:sz w:val="24"/>
                <w:szCs w:val="24"/>
              </w:rPr>
              <w:fldChar w:fldCharType="end"/>
            </w:r>
          </w:hyperlink>
        </w:p>
        <w:p w14:paraId="52B56387"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20" w:history="1">
            <w:r w:rsidR="00F64486" w:rsidRPr="00B16D5C">
              <w:rPr>
                <w:rStyle w:val="Hyperlink"/>
                <w:rFonts w:ascii="Times New Roman" w:hAnsi="Times New Roman" w:cs="Times New Roman"/>
                <w:noProof/>
                <w:sz w:val="24"/>
                <w:szCs w:val="24"/>
                <w:lang w:val="en-GB"/>
              </w:rPr>
              <w:t>12. Conclusion</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_Toc15484020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18</w:t>
            </w:r>
            <w:r w:rsidR="00451A90" w:rsidRPr="00B16D5C">
              <w:rPr>
                <w:rFonts w:ascii="Times New Roman" w:hAnsi="Times New Roman" w:cs="Times New Roman"/>
                <w:noProof/>
                <w:webHidden/>
                <w:sz w:val="24"/>
                <w:szCs w:val="24"/>
              </w:rPr>
              <w:fldChar w:fldCharType="end"/>
            </w:r>
          </w:hyperlink>
        </w:p>
        <w:p w14:paraId="13B81553" w14:textId="77777777" w:rsidR="00F64486" w:rsidRPr="00B16D5C" w:rsidRDefault="006D59B0" w:rsidP="00B16D5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4021" w:history="1">
            <w:r w:rsidR="00F64486" w:rsidRPr="00B16D5C">
              <w:rPr>
                <w:rStyle w:val="Hyperlink"/>
                <w:rFonts w:ascii="Times New Roman" w:hAnsi="Times New Roman" w:cs="Times New Roman"/>
                <w:noProof/>
                <w:sz w:val="24"/>
                <w:szCs w:val="24"/>
                <w:lang w:val="en-GB"/>
              </w:rPr>
              <w:t>13. References</w:t>
            </w:r>
            <w:r w:rsidR="00F64486" w:rsidRPr="00B16D5C">
              <w:rPr>
                <w:rFonts w:ascii="Times New Roman" w:hAnsi="Times New Roman" w:cs="Times New Roman"/>
                <w:noProof/>
                <w:webHidden/>
                <w:sz w:val="24"/>
                <w:szCs w:val="24"/>
              </w:rPr>
              <w:tab/>
            </w:r>
            <w:r w:rsidR="00451A90" w:rsidRPr="00B16D5C">
              <w:rPr>
                <w:rFonts w:ascii="Times New Roman" w:hAnsi="Times New Roman" w:cs="Times New Roman"/>
                <w:noProof/>
                <w:webHidden/>
                <w:sz w:val="24"/>
                <w:szCs w:val="24"/>
              </w:rPr>
              <w:fldChar w:fldCharType="begin"/>
            </w:r>
            <w:r w:rsidR="00F64486" w:rsidRPr="00B16D5C">
              <w:rPr>
                <w:rFonts w:ascii="Times New Roman" w:hAnsi="Times New Roman" w:cs="Times New Roman"/>
                <w:noProof/>
                <w:webHidden/>
                <w:sz w:val="24"/>
                <w:szCs w:val="24"/>
              </w:rPr>
              <w:instrText xml:space="preserve"> PAGEREF _Toc15484021 \h </w:instrText>
            </w:r>
            <w:r w:rsidR="00451A90" w:rsidRPr="00B16D5C">
              <w:rPr>
                <w:rFonts w:ascii="Times New Roman" w:hAnsi="Times New Roman" w:cs="Times New Roman"/>
                <w:noProof/>
                <w:webHidden/>
                <w:sz w:val="24"/>
                <w:szCs w:val="24"/>
              </w:rPr>
            </w:r>
            <w:r w:rsidR="00451A90" w:rsidRPr="00B16D5C">
              <w:rPr>
                <w:rFonts w:ascii="Times New Roman" w:hAnsi="Times New Roman" w:cs="Times New Roman"/>
                <w:noProof/>
                <w:webHidden/>
                <w:sz w:val="24"/>
                <w:szCs w:val="24"/>
              </w:rPr>
              <w:fldChar w:fldCharType="separate"/>
            </w:r>
            <w:r w:rsidR="00F64486" w:rsidRPr="00B16D5C">
              <w:rPr>
                <w:rFonts w:ascii="Times New Roman" w:hAnsi="Times New Roman" w:cs="Times New Roman"/>
                <w:noProof/>
                <w:webHidden/>
                <w:sz w:val="24"/>
                <w:szCs w:val="24"/>
              </w:rPr>
              <w:t>19</w:t>
            </w:r>
            <w:r w:rsidR="00451A90" w:rsidRPr="00B16D5C">
              <w:rPr>
                <w:rFonts w:ascii="Times New Roman" w:hAnsi="Times New Roman" w:cs="Times New Roman"/>
                <w:noProof/>
                <w:webHidden/>
                <w:sz w:val="24"/>
                <w:szCs w:val="24"/>
              </w:rPr>
              <w:fldChar w:fldCharType="end"/>
            </w:r>
          </w:hyperlink>
        </w:p>
        <w:p w14:paraId="1816DE7B" w14:textId="77777777" w:rsidR="00B60A43" w:rsidRPr="00B16D5C" w:rsidRDefault="00451A90" w:rsidP="00B16D5C">
          <w:pPr>
            <w:spacing w:line="360" w:lineRule="auto"/>
            <w:jc w:val="both"/>
            <w:rPr>
              <w:rFonts w:ascii="Times New Roman" w:hAnsi="Times New Roman" w:cs="Times New Roman"/>
              <w:sz w:val="24"/>
              <w:szCs w:val="24"/>
            </w:rPr>
          </w:pPr>
          <w:r w:rsidRPr="00B16D5C">
            <w:rPr>
              <w:rFonts w:ascii="Times New Roman" w:hAnsi="Times New Roman" w:cs="Times New Roman"/>
              <w:sz w:val="24"/>
              <w:szCs w:val="24"/>
            </w:rPr>
            <w:fldChar w:fldCharType="end"/>
          </w:r>
        </w:p>
      </w:sdtContent>
    </w:sdt>
    <w:p w14:paraId="4061D98B" w14:textId="77777777" w:rsidR="00311823" w:rsidRPr="00311823" w:rsidRDefault="00311823" w:rsidP="00311823">
      <w:pPr>
        <w:spacing w:line="360" w:lineRule="auto"/>
        <w:jc w:val="center"/>
        <w:rPr>
          <w:rFonts w:ascii="Times New Roman" w:hAnsi="Times New Roman" w:cs="Times New Roman"/>
          <w:b/>
          <w:sz w:val="28"/>
          <w:lang w:val="en-GB"/>
        </w:rPr>
      </w:pPr>
    </w:p>
    <w:p w14:paraId="04E38091" w14:textId="77777777" w:rsidR="00CE3A6A" w:rsidRDefault="00CE3A6A">
      <w:pPr>
        <w:rPr>
          <w:rFonts w:ascii="Times New Roman" w:hAnsi="Times New Roman"/>
          <w:b/>
          <w:sz w:val="28"/>
          <w:szCs w:val="40"/>
          <w:lang w:val="en-GB"/>
        </w:rPr>
      </w:pPr>
      <w:r>
        <w:rPr>
          <w:lang w:val="en-GB"/>
        </w:rPr>
        <w:br w:type="page"/>
      </w:r>
    </w:p>
    <w:p w14:paraId="26C7F0B3" w14:textId="77777777" w:rsidR="007238A2" w:rsidRPr="00E1073C" w:rsidRDefault="007238A2" w:rsidP="00F64486">
      <w:pPr>
        <w:pStyle w:val="Heading1"/>
        <w:rPr>
          <w:highlight w:val="white"/>
          <w:lang w:val="en-GB"/>
        </w:rPr>
      </w:pPr>
      <w:bookmarkStart w:id="0" w:name="_Toc15484009"/>
      <w:r w:rsidRPr="00E1073C">
        <w:rPr>
          <w:highlight w:val="white"/>
          <w:lang w:val="en-GB"/>
        </w:rPr>
        <w:lastRenderedPageBreak/>
        <w:t>1</w:t>
      </w:r>
      <w:r w:rsidR="008D3789">
        <w:rPr>
          <w:highlight w:val="white"/>
          <w:lang w:val="en-GB"/>
        </w:rPr>
        <w:t>.</w:t>
      </w:r>
      <w:r w:rsidRPr="00E1073C">
        <w:rPr>
          <w:highlight w:val="white"/>
          <w:lang w:val="en-GB"/>
        </w:rPr>
        <w:t xml:space="preserve"> Introduction</w:t>
      </w:r>
      <w:bookmarkEnd w:id="0"/>
    </w:p>
    <w:p w14:paraId="3053B7F7" w14:textId="77777777" w:rsidR="00C06EF1" w:rsidRDefault="007238A2" w:rsidP="007238A2">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This research paper aims to develop a personal portfolio for understanding the skills and knowledge in the working efficiency, readiness for employment, analysing strength, opportunity and weakness for further development in the future. Through this portfolio assessment individual </w:t>
      </w:r>
      <w:proofErr w:type="gramStart"/>
      <w:r w:rsidRPr="00E1073C">
        <w:rPr>
          <w:rFonts w:ascii="Times New Roman" w:eastAsia="Times New Roman" w:hAnsi="Times New Roman" w:cs="Times New Roman"/>
          <w:sz w:val="24"/>
          <w:szCs w:val="24"/>
          <w:highlight w:val="white"/>
          <w:lang w:val="en-GB"/>
        </w:rPr>
        <w:t>is able to</w:t>
      </w:r>
      <w:proofErr w:type="gramEnd"/>
      <w:r w:rsidRPr="00E1073C">
        <w:rPr>
          <w:rFonts w:ascii="Times New Roman" w:eastAsia="Times New Roman" w:hAnsi="Times New Roman" w:cs="Times New Roman"/>
          <w:sz w:val="24"/>
          <w:szCs w:val="24"/>
          <w:highlight w:val="white"/>
          <w:lang w:val="en-GB"/>
        </w:rPr>
        <w:t xml:space="preserve"> identify their employment goals and personal development plan or action plan for further development. </w:t>
      </w:r>
    </w:p>
    <w:p w14:paraId="5F69DB71" w14:textId="1823CBF2" w:rsidR="007238A2" w:rsidRPr="00E1073C" w:rsidRDefault="007238A2" w:rsidP="007238A2">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w:t>
      </w:r>
    </w:p>
    <w:p w14:paraId="7B1464C6" w14:textId="72D8DB41" w:rsidR="007238A2" w:rsidRPr="00E1073C" w:rsidRDefault="007238A2" w:rsidP="007238A2">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Health and social care </w:t>
      </w:r>
      <w:proofErr w:type="gramStart"/>
      <w:r w:rsidRPr="00E1073C">
        <w:rPr>
          <w:rFonts w:ascii="Times New Roman" w:eastAsia="Times New Roman" w:hAnsi="Times New Roman" w:cs="Times New Roman"/>
          <w:sz w:val="24"/>
          <w:szCs w:val="24"/>
          <w:highlight w:val="white"/>
          <w:lang w:val="en-GB"/>
        </w:rPr>
        <w:t>is</w:t>
      </w:r>
      <w:proofErr w:type="gramEnd"/>
      <w:r w:rsidRPr="00E1073C">
        <w:rPr>
          <w:rFonts w:ascii="Times New Roman" w:eastAsia="Times New Roman" w:hAnsi="Times New Roman" w:cs="Times New Roman"/>
          <w:sz w:val="24"/>
          <w:szCs w:val="24"/>
          <w:highlight w:val="white"/>
          <w:lang w:val="en-GB"/>
        </w:rPr>
        <w:t xml:space="preserve"> one of the Nobel professions that</w:t>
      </w:r>
      <w:r>
        <w:rPr>
          <w:rFonts w:ascii="Times New Roman" w:eastAsia="Times New Roman" w:hAnsi="Times New Roman" w:cs="Times New Roman"/>
          <w:sz w:val="24"/>
          <w:szCs w:val="24"/>
          <w:highlight w:val="white"/>
          <w:lang w:val="en-GB"/>
        </w:rPr>
        <w:t xml:space="preserve"> </w:t>
      </w:r>
      <w:r w:rsidRPr="00E1073C">
        <w:rPr>
          <w:rFonts w:ascii="Times New Roman" w:eastAsia="Times New Roman" w:hAnsi="Times New Roman" w:cs="Times New Roman"/>
          <w:sz w:val="24"/>
          <w:szCs w:val="24"/>
          <w:highlight w:val="white"/>
          <w:lang w:val="en-GB"/>
        </w:rPr>
        <w:t>attracts</w:t>
      </w:r>
      <w:r>
        <w:rPr>
          <w:rFonts w:ascii="Times New Roman" w:eastAsia="Times New Roman" w:hAnsi="Times New Roman" w:cs="Times New Roman"/>
          <w:sz w:val="24"/>
          <w:szCs w:val="24"/>
          <w:highlight w:val="white"/>
          <w:lang w:val="en-GB"/>
        </w:rPr>
        <w:t xml:space="preserve"> </w:t>
      </w:r>
      <w:r w:rsidRPr="00E1073C">
        <w:rPr>
          <w:rFonts w:ascii="Times New Roman" w:eastAsia="Times New Roman" w:hAnsi="Times New Roman" w:cs="Times New Roman"/>
          <w:sz w:val="24"/>
          <w:szCs w:val="24"/>
          <w:highlight w:val="white"/>
          <w:lang w:val="en-GB"/>
        </w:rPr>
        <w:t xml:space="preserve">me most to choose the career path in this field. In The field of healthcare and social service job growth rate is very high and people can get high career benefit. A person can highly contribute to the community and nation by choosing career in this health care field. The healthcare and social service provide great career satisfaction, leadership opportunity and good working culture. Analysing these </w:t>
      </w:r>
      <w:proofErr w:type="gramStart"/>
      <w:r w:rsidRPr="00E1073C">
        <w:rPr>
          <w:rFonts w:ascii="Times New Roman" w:eastAsia="Times New Roman" w:hAnsi="Times New Roman" w:cs="Times New Roman"/>
          <w:sz w:val="24"/>
          <w:szCs w:val="24"/>
          <w:highlight w:val="white"/>
          <w:lang w:val="en-GB"/>
        </w:rPr>
        <w:t>field</w:t>
      </w:r>
      <w:proofErr w:type="gramEnd"/>
      <w:r w:rsidRPr="00E1073C">
        <w:rPr>
          <w:rFonts w:ascii="Times New Roman" w:eastAsia="Times New Roman" w:hAnsi="Times New Roman" w:cs="Times New Roman"/>
          <w:sz w:val="24"/>
          <w:szCs w:val="24"/>
          <w:highlight w:val="white"/>
          <w:lang w:val="en-GB"/>
        </w:rPr>
        <w:t xml:space="preserve"> I have decided to choose a career path in this particular field.  </w:t>
      </w:r>
    </w:p>
    <w:p w14:paraId="586B0141" w14:textId="77777777" w:rsidR="007238A2" w:rsidRPr="00E1073C" w:rsidRDefault="007238A2" w:rsidP="007238A2">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In order to adopt good career opportunity and personal growth some major employment skills are highly required. Communication, problem solving ability, teamwork management, </w:t>
      </w:r>
      <w:proofErr w:type="spellStart"/>
      <w:r w:rsidRPr="00E1073C">
        <w:rPr>
          <w:rFonts w:ascii="Times New Roman" w:eastAsia="Times New Roman" w:hAnsi="Times New Roman" w:cs="Times New Roman"/>
          <w:sz w:val="24"/>
          <w:szCs w:val="24"/>
          <w:highlight w:val="white"/>
          <w:lang w:val="en-GB"/>
        </w:rPr>
        <w:t>self management</w:t>
      </w:r>
      <w:proofErr w:type="spellEnd"/>
      <w:r w:rsidRPr="00E1073C">
        <w:rPr>
          <w:rFonts w:ascii="Times New Roman" w:eastAsia="Times New Roman" w:hAnsi="Times New Roman" w:cs="Times New Roman"/>
          <w:sz w:val="24"/>
          <w:szCs w:val="24"/>
          <w:highlight w:val="white"/>
          <w:lang w:val="en-GB"/>
        </w:rPr>
        <w:t xml:space="preserve"> and learning ability are most required employment skills in health and social care field. </w:t>
      </w:r>
    </w:p>
    <w:p w14:paraId="1C1C083C" w14:textId="77777777" w:rsidR="007238A2" w:rsidRPr="00E1073C" w:rsidRDefault="007238A2" w:rsidP="007238A2">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Professionalism is the major consideration in health and social care service that focuses on delivering high quality health services. A nurse and doctors or social care professional should be highly concerned about their care service and provide equal service to every patient. Showing compassion for others, emotional response to the patients, demonstrating respect to colleagues and care and maintain calm and helpful behaviour are different examples of professionalism in healthcare. </w:t>
      </w:r>
    </w:p>
    <w:p w14:paraId="6A6A5316" w14:textId="77777777" w:rsidR="005C7938" w:rsidRPr="00AF2E3F" w:rsidRDefault="00E77E8F" w:rsidP="00D47A93">
      <w:pPr>
        <w:pStyle w:val="Heading1"/>
        <w:rPr>
          <w:lang w:val="en-GB"/>
        </w:rPr>
      </w:pPr>
      <w:bookmarkStart w:id="1" w:name="_Toc15484010"/>
      <w:r w:rsidRPr="00AF2E3F">
        <w:rPr>
          <w:lang w:val="en-GB"/>
        </w:rPr>
        <w:t>2. SWOT Analysis</w:t>
      </w:r>
      <w:bookmarkEnd w:id="1"/>
      <w:r w:rsidRPr="00AF2E3F">
        <w:rPr>
          <w:lang w:val="en-GB"/>
        </w:rPr>
        <w:t xml:space="preserve"> </w:t>
      </w:r>
    </w:p>
    <w:p w14:paraId="0C025779"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Based on </w:t>
      </w:r>
      <w:r w:rsidR="002817A6" w:rsidRPr="00AF2E3F">
        <w:rPr>
          <w:rFonts w:ascii="Times New Roman" w:eastAsia="Times New Roman" w:hAnsi="Times New Roman" w:cs="Times New Roman"/>
          <w:sz w:val="24"/>
          <w:szCs w:val="24"/>
          <w:lang w:val="en-GB"/>
        </w:rPr>
        <w:t>myself</w:t>
      </w:r>
      <w:r w:rsidRPr="00AF2E3F">
        <w:rPr>
          <w:rFonts w:ascii="Times New Roman" w:eastAsia="Times New Roman" w:hAnsi="Times New Roman" w:cs="Times New Roman"/>
          <w:sz w:val="24"/>
          <w:szCs w:val="24"/>
          <w:lang w:val="en-GB"/>
        </w:rPr>
        <w:t xml:space="preserve"> reflection, a personality SWOT has been conducted to reflect on my strengths, weaknesses, current and upcoming opportunities to develop and current threats in my professional status. As a future care worker, my SWOT analysis has been demonstrated below.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C7938" w:rsidRPr="00AF2E3F" w14:paraId="7AEF8164" w14:textId="77777777">
        <w:tc>
          <w:tcPr>
            <w:tcW w:w="4680" w:type="dxa"/>
            <w:shd w:val="clear" w:color="auto" w:fill="auto"/>
            <w:tcMar>
              <w:top w:w="100" w:type="dxa"/>
              <w:left w:w="100" w:type="dxa"/>
              <w:bottom w:w="100" w:type="dxa"/>
              <w:right w:w="100" w:type="dxa"/>
            </w:tcMar>
          </w:tcPr>
          <w:p w14:paraId="50E286B0"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lastRenderedPageBreak/>
              <w:t xml:space="preserve">Self-strengths </w:t>
            </w:r>
          </w:p>
          <w:p w14:paraId="1D55DD97" w14:textId="77777777" w:rsidR="005C7938" w:rsidRPr="00AF2E3F" w:rsidRDefault="00E77E8F" w:rsidP="0031057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Professional skills</w:t>
            </w:r>
          </w:p>
          <w:p w14:paraId="0222A08F" w14:textId="77777777" w:rsidR="005C7938" w:rsidRPr="00AF2E3F" w:rsidRDefault="00E77E8F" w:rsidP="0031057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Leadership capabilities</w:t>
            </w:r>
          </w:p>
          <w:p w14:paraId="057631FE" w14:textId="77777777" w:rsidR="005C7938" w:rsidRPr="00AF2E3F" w:rsidRDefault="00E77E8F" w:rsidP="0031057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Discipline</w:t>
            </w:r>
          </w:p>
          <w:p w14:paraId="22689EEA" w14:textId="77777777" w:rsidR="005C7938" w:rsidRPr="00AF2E3F" w:rsidRDefault="00E77E8F" w:rsidP="0031057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Punctuality</w:t>
            </w:r>
          </w:p>
          <w:p w14:paraId="22A545FA" w14:textId="77777777" w:rsidR="005C7938" w:rsidRPr="00AF2E3F" w:rsidRDefault="00E77E8F" w:rsidP="0031057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Technical skills </w:t>
            </w:r>
          </w:p>
        </w:tc>
        <w:tc>
          <w:tcPr>
            <w:tcW w:w="4680" w:type="dxa"/>
            <w:shd w:val="clear" w:color="auto" w:fill="auto"/>
            <w:tcMar>
              <w:top w:w="100" w:type="dxa"/>
              <w:left w:w="100" w:type="dxa"/>
              <w:bottom w:w="100" w:type="dxa"/>
              <w:right w:w="100" w:type="dxa"/>
            </w:tcMar>
          </w:tcPr>
          <w:p w14:paraId="397A3D48"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 xml:space="preserve">Weaknesses </w:t>
            </w:r>
          </w:p>
          <w:p w14:paraId="218DD0DB" w14:textId="77777777" w:rsidR="005C7938" w:rsidRPr="00AF2E3F" w:rsidRDefault="00E77E8F" w:rsidP="0031057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Emotional attachment with the patients</w:t>
            </w:r>
          </w:p>
          <w:p w14:paraId="58922DAF" w14:textId="77777777" w:rsidR="005C7938" w:rsidRPr="00AF2E3F" w:rsidRDefault="00E77E8F" w:rsidP="0031057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Mental dilemma in handling terminal cases</w:t>
            </w:r>
          </w:p>
        </w:tc>
      </w:tr>
      <w:tr w:rsidR="005C7938" w:rsidRPr="00AF2E3F" w14:paraId="0A1D4676" w14:textId="77777777">
        <w:tc>
          <w:tcPr>
            <w:tcW w:w="4680" w:type="dxa"/>
            <w:shd w:val="clear" w:color="auto" w:fill="auto"/>
            <w:tcMar>
              <w:top w:w="100" w:type="dxa"/>
              <w:left w:w="100" w:type="dxa"/>
              <w:bottom w:w="100" w:type="dxa"/>
              <w:right w:w="100" w:type="dxa"/>
            </w:tcMar>
          </w:tcPr>
          <w:p w14:paraId="5143CBF8"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 xml:space="preserve">Opportunities </w:t>
            </w:r>
          </w:p>
          <w:p w14:paraId="30F4BFA3" w14:textId="77777777" w:rsidR="005C7938" w:rsidRPr="00AF2E3F" w:rsidRDefault="00E77E8F" w:rsidP="0031057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Knowledge of health and social care bioethics</w:t>
            </w:r>
          </w:p>
          <w:p w14:paraId="3868A230" w14:textId="77777777" w:rsidR="005C7938" w:rsidRPr="00AF2E3F" w:rsidRDefault="00E77E8F" w:rsidP="0031057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Decision making skills</w:t>
            </w:r>
          </w:p>
          <w:p w14:paraId="2122DA57" w14:textId="77777777" w:rsidR="005C7938" w:rsidRPr="00AF2E3F" w:rsidRDefault="00E77E8F" w:rsidP="0031057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Handling patients in terminal care</w:t>
            </w:r>
          </w:p>
          <w:p w14:paraId="511EF958" w14:textId="77777777" w:rsidR="005C7938" w:rsidRPr="00AF2E3F" w:rsidRDefault="00E77E8F" w:rsidP="0031057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Concept of bereavement care</w:t>
            </w:r>
          </w:p>
          <w:p w14:paraId="2C509896" w14:textId="77777777" w:rsidR="005C7938" w:rsidRPr="00AF2E3F" w:rsidRDefault="00E77E8F" w:rsidP="0031057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Teamwork </w:t>
            </w:r>
          </w:p>
        </w:tc>
        <w:tc>
          <w:tcPr>
            <w:tcW w:w="4680" w:type="dxa"/>
            <w:shd w:val="clear" w:color="auto" w:fill="auto"/>
            <w:tcMar>
              <w:top w:w="100" w:type="dxa"/>
              <w:left w:w="100" w:type="dxa"/>
              <w:bottom w:w="100" w:type="dxa"/>
              <w:right w:w="100" w:type="dxa"/>
            </w:tcMar>
          </w:tcPr>
          <w:p w14:paraId="2AFA7062"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 xml:space="preserve">Threats </w:t>
            </w:r>
          </w:p>
          <w:p w14:paraId="64B63ACA" w14:textId="77777777" w:rsidR="005C7938" w:rsidRPr="00AF2E3F" w:rsidRDefault="00E77E8F" w:rsidP="0031057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Extensive work pressure from management</w:t>
            </w:r>
          </w:p>
          <w:p w14:paraId="3DFA3365" w14:textId="77777777" w:rsidR="005C7938" w:rsidRPr="00AF2E3F" w:rsidRDefault="00E77E8F" w:rsidP="0031057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Absence of proper skill evaluation by authority on development</w:t>
            </w:r>
          </w:p>
          <w:p w14:paraId="429285A1" w14:textId="77777777" w:rsidR="005C7938" w:rsidRPr="00AF2E3F" w:rsidRDefault="00E77E8F" w:rsidP="0031057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Adverse working conditions in terms of lack of team contributions</w:t>
            </w:r>
          </w:p>
        </w:tc>
      </w:tr>
    </w:tbl>
    <w:p w14:paraId="2024CF99" w14:textId="77777777" w:rsidR="0078540C" w:rsidRPr="00AF2E3F" w:rsidRDefault="00E77E8F" w:rsidP="00E255BF">
      <w:pPr>
        <w:pStyle w:val="Normal1"/>
        <w:spacing w:line="360" w:lineRule="auto"/>
        <w:jc w:val="center"/>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 xml:space="preserve">Table 1: </w:t>
      </w:r>
      <w:r w:rsidR="00646ECD">
        <w:rPr>
          <w:rFonts w:ascii="Times New Roman" w:eastAsia="Times New Roman" w:hAnsi="Times New Roman" w:cs="Times New Roman"/>
          <w:b/>
          <w:sz w:val="24"/>
          <w:szCs w:val="24"/>
          <w:lang w:val="en-GB"/>
        </w:rPr>
        <w:t xml:space="preserve">Personal </w:t>
      </w:r>
      <w:r w:rsidRPr="00AF2E3F">
        <w:rPr>
          <w:rFonts w:ascii="Times New Roman" w:eastAsia="Times New Roman" w:hAnsi="Times New Roman" w:cs="Times New Roman"/>
          <w:b/>
          <w:sz w:val="24"/>
          <w:szCs w:val="24"/>
          <w:lang w:val="en-GB"/>
        </w:rPr>
        <w:t>SWOT analysis</w:t>
      </w:r>
    </w:p>
    <w:p w14:paraId="62ED64DA" w14:textId="77777777" w:rsidR="005C7938" w:rsidRPr="00AF2E3F" w:rsidRDefault="00E77E8F" w:rsidP="00D47A93">
      <w:pPr>
        <w:pStyle w:val="Heading1"/>
        <w:rPr>
          <w:lang w:val="en-GB"/>
        </w:rPr>
      </w:pPr>
      <w:bookmarkStart w:id="2" w:name="_Toc15484011"/>
      <w:r w:rsidRPr="00AF2E3F">
        <w:rPr>
          <w:lang w:val="en-GB"/>
        </w:rPr>
        <w:t xml:space="preserve">3. The </w:t>
      </w:r>
      <w:proofErr w:type="gramStart"/>
      <w:r w:rsidRPr="00AF2E3F">
        <w:rPr>
          <w:lang w:val="en-GB"/>
        </w:rPr>
        <w:t>short and long term</w:t>
      </w:r>
      <w:proofErr w:type="gramEnd"/>
      <w:r w:rsidRPr="00AF2E3F">
        <w:rPr>
          <w:lang w:val="en-GB"/>
        </w:rPr>
        <w:t xml:space="preserve"> visions</w:t>
      </w:r>
      <w:bookmarkEnd w:id="2"/>
      <w:r w:rsidRPr="00AF2E3F">
        <w:rPr>
          <w:lang w:val="en-GB"/>
        </w:rPr>
        <w:t xml:space="preserve"> </w:t>
      </w:r>
    </w:p>
    <w:p w14:paraId="4842D97C"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My </w:t>
      </w:r>
      <w:proofErr w:type="gramStart"/>
      <w:r w:rsidRPr="00AF2E3F">
        <w:rPr>
          <w:rFonts w:ascii="Times New Roman" w:eastAsia="Times New Roman" w:hAnsi="Times New Roman" w:cs="Times New Roman"/>
          <w:sz w:val="24"/>
          <w:szCs w:val="24"/>
          <w:lang w:val="en-GB"/>
        </w:rPr>
        <w:t>short term</w:t>
      </w:r>
      <w:proofErr w:type="gramEnd"/>
      <w:r w:rsidRPr="00AF2E3F">
        <w:rPr>
          <w:rFonts w:ascii="Times New Roman" w:eastAsia="Times New Roman" w:hAnsi="Times New Roman" w:cs="Times New Roman"/>
          <w:sz w:val="24"/>
          <w:szCs w:val="24"/>
          <w:lang w:val="en-GB"/>
        </w:rPr>
        <w:t xml:space="preserve"> vision is:</w:t>
      </w:r>
    </w:p>
    <w:p w14:paraId="479E3F2A" w14:textId="77777777" w:rsidR="005C7938" w:rsidRPr="00AF2E3F" w:rsidRDefault="00E77E8F" w:rsidP="00310575">
      <w:pPr>
        <w:pStyle w:val="Normal1"/>
        <w:spacing w:line="360" w:lineRule="auto"/>
        <w:jc w:val="both"/>
        <w:rPr>
          <w:rFonts w:ascii="Times New Roman" w:eastAsia="Times New Roman" w:hAnsi="Times New Roman" w:cs="Times New Roman"/>
          <w:b/>
          <w:i/>
          <w:sz w:val="24"/>
          <w:szCs w:val="24"/>
          <w:lang w:val="en-GB"/>
        </w:rPr>
      </w:pPr>
      <w:r w:rsidRPr="00AF2E3F">
        <w:rPr>
          <w:rFonts w:ascii="Times New Roman" w:eastAsia="Times New Roman" w:hAnsi="Times New Roman" w:cs="Times New Roman"/>
          <w:b/>
          <w:i/>
          <w:sz w:val="24"/>
          <w:szCs w:val="24"/>
          <w:lang w:val="en-GB"/>
        </w:rPr>
        <w:t xml:space="preserve">To foster my personal development skills through this course for gaining a real-time experience in the field of care in healthcare and social perspectives </w:t>
      </w:r>
    </w:p>
    <w:p w14:paraId="1CEA1549" w14:textId="77777777" w:rsidR="005C7938" w:rsidRPr="00AF2E3F" w:rsidRDefault="005F72D5" w:rsidP="0031057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proofErr w:type="gramStart"/>
      <w:r>
        <w:rPr>
          <w:rFonts w:ascii="Times New Roman" w:eastAsia="Times New Roman" w:hAnsi="Times New Roman" w:cs="Times New Roman"/>
          <w:sz w:val="24"/>
          <w:szCs w:val="24"/>
          <w:lang w:val="en-GB"/>
        </w:rPr>
        <w:t>short term</w:t>
      </w:r>
      <w:proofErr w:type="gramEnd"/>
      <w:r>
        <w:rPr>
          <w:rFonts w:ascii="Times New Roman" w:eastAsia="Times New Roman" w:hAnsi="Times New Roman" w:cs="Times New Roman"/>
          <w:sz w:val="24"/>
          <w:szCs w:val="24"/>
          <w:lang w:val="en-GB"/>
        </w:rPr>
        <w:t xml:space="preserve"> vision in exp</w:t>
      </w:r>
      <w:r w:rsidR="00E77E8F" w:rsidRPr="00AF2E3F">
        <w:rPr>
          <w:rFonts w:ascii="Times New Roman" w:eastAsia="Times New Roman" w:hAnsi="Times New Roman" w:cs="Times New Roman"/>
          <w:sz w:val="24"/>
          <w:szCs w:val="24"/>
          <w:lang w:val="en-GB"/>
        </w:rPr>
        <w:t>ected to arrive within 6-12 months of exposure, and I feel that, through my internal capabilities, I can gain values through this course. I also expect that, through this course I can be eligible to manage my own tasks and duties with a clear view and self-motivation with the values of teamwork culture. I hope that, within 4 months, I can learn the values of leadership and teamwork more properly to gain my knowledge in integrative and personalized healthcare section</w:t>
      </w:r>
      <w:r>
        <w:rPr>
          <w:rFonts w:ascii="Times New Roman" w:eastAsia="Times New Roman" w:hAnsi="Times New Roman" w:cs="Times New Roman"/>
          <w:sz w:val="24"/>
          <w:szCs w:val="24"/>
          <w:lang w:val="en-GB"/>
        </w:rPr>
        <w:t xml:space="preserve"> (</w:t>
      </w:r>
      <w:r w:rsidRPr="0071712A">
        <w:rPr>
          <w:rFonts w:ascii="Times New Roman" w:hAnsi="Times New Roman" w:cs="Times New Roman"/>
          <w:sz w:val="24"/>
          <w:szCs w:val="24"/>
        </w:rPr>
        <w:t>Kurtz, Draper</w:t>
      </w:r>
      <w:r>
        <w:rPr>
          <w:rFonts w:ascii="Times New Roman" w:hAnsi="Times New Roman" w:cs="Times New Roman"/>
          <w:sz w:val="24"/>
          <w:szCs w:val="24"/>
        </w:rPr>
        <w:t xml:space="preserve"> </w:t>
      </w:r>
      <w:r w:rsidRPr="0071712A">
        <w:rPr>
          <w:rFonts w:ascii="Times New Roman" w:hAnsi="Times New Roman" w:cs="Times New Roman"/>
          <w:sz w:val="24"/>
          <w:szCs w:val="24"/>
        </w:rPr>
        <w:t>and Silverman, 2017</w:t>
      </w:r>
      <w:r>
        <w:rPr>
          <w:rFonts w:ascii="Times New Roman" w:eastAsia="Times New Roman" w:hAnsi="Times New Roman" w:cs="Times New Roman"/>
          <w:sz w:val="24"/>
          <w:szCs w:val="24"/>
          <w:lang w:val="en-GB"/>
        </w:rPr>
        <w:t>)</w:t>
      </w:r>
      <w:r w:rsidR="00BD0C92">
        <w:rPr>
          <w:rFonts w:ascii="Times New Roman" w:eastAsia="Times New Roman" w:hAnsi="Times New Roman" w:cs="Times New Roman"/>
          <w:sz w:val="24"/>
          <w:szCs w:val="24"/>
          <w:lang w:val="en-GB"/>
        </w:rPr>
        <w:t>.</w:t>
      </w:r>
      <w:r w:rsidR="00E77E8F" w:rsidRPr="00AF2E3F">
        <w:rPr>
          <w:rFonts w:ascii="Times New Roman" w:eastAsia="Times New Roman" w:hAnsi="Times New Roman" w:cs="Times New Roman"/>
          <w:sz w:val="24"/>
          <w:szCs w:val="24"/>
          <w:lang w:val="en-GB"/>
        </w:rPr>
        <w:t xml:space="preserve"> </w:t>
      </w:r>
    </w:p>
    <w:p w14:paraId="5B3F61FE"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My </w:t>
      </w:r>
      <w:proofErr w:type="gramStart"/>
      <w:r w:rsidRPr="00AF2E3F">
        <w:rPr>
          <w:rFonts w:ascii="Times New Roman" w:eastAsia="Times New Roman" w:hAnsi="Times New Roman" w:cs="Times New Roman"/>
          <w:sz w:val="24"/>
          <w:szCs w:val="24"/>
          <w:lang w:val="en-GB"/>
        </w:rPr>
        <w:t>long term</w:t>
      </w:r>
      <w:proofErr w:type="gramEnd"/>
      <w:r w:rsidRPr="00AF2E3F">
        <w:rPr>
          <w:rFonts w:ascii="Times New Roman" w:eastAsia="Times New Roman" w:hAnsi="Times New Roman" w:cs="Times New Roman"/>
          <w:sz w:val="24"/>
          <w:szCs w:val="24"/>
          <w:lang w:val="en-GB"/>
        </w:rPr>
        <w:t xml:space="preserve"> vision is:</w:t>
      </w:r>
    </w:p>
    <w:p w14:paraId="299F2A43" w14:textId="77777777" w:rsidR="005C7938" w:rsidRPr="00AF2E3F" w:rsidRDefault="00E77E8F" w:rsidP="00310575">
      <w:pPr>
        <w:pStyle w:val="Normal1"/>
        <w:spacing w:line="360" w:lineRule="auto"/>
        <w:jc w:val="both"/>
        <w:rPr>
          <w:rFonts w:ascii="Times New Roman" w:eastAsia="Times New Roman" w:hAnsi="Times New Roman" w:cs="Times New Roman"/>
          <w:b/>
          <w:i/>
          <w:sz w:val="24"/>
          <w:szCs w:val="24"/>
          <w:lang w:val="en-GB"/>
        </w:rPr>
      </w:pPr>
      <w:r w:rsidRPr="00AF2E3F">
        <w:rPr>
          <w:rFonts w:ascii="Times New Roman" w:eastAsia="Times New Roman" w:hAnsi="Times New Roman" w:cs="Times New Roman"/>
          <w:b/>
          <w:i/>
          <w:sz w:val="24"/>
          <w:szCs w:val="24"/>
          <w:lang w:val="en-GB"/>
        </w:rPr>
        <w:t>To professionally engage myself as a care worker in the field of social and healthcare in the UK with the collaboration of multiple healthcare and social support teams to reach my employment target</w:t>
      </w:r>
    </w:p>
    <w:p w14:paraId="5A250FC6"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lastRenderedPageBreak/>
        <w:t xml:space="preserve">The </w:t>
      </w:r>
      <w:proofErr w:type="gramStart"/>
      <w:r w:rsidRPr="00AF2E3F">
        <w:rPr>
          <w:rFonts w:ascii="Times New Roman" w:eastAsia="Times New Roman" w:hAnsi="Times New Roman" w:cs="Times New Roman"/>
          <w:sz w:val="24"/>
          <w:szCs w:val="24"/>
          <w:lang w:val="en-GB"/>
        </w:rPr>
        <w:t>long term</w:t>
      </w:r>
      <w:proofErr w:type="gramEnd"/>
      <w:r w:rsidRPr="00AF2E3F">
        <w:rPr>
          <w:rFonts w:ascii="Times New Roman" w:eastAsia="Times New Roman" w:hAnsi="Times New Roman" w:cs="Times New Roman"/>
          <w:sz w:val="24"/>
          <w:szCs w:val="24"/>
          <w:lang w:val="en-GB"/>
        </w:rPr>
        <w:t xml:space="preserve"> vision will take at least 2-3 years to be fulfilled successfully. Proper technical and professional skills would be an advantage of this course; that would provide a theoretical as well as practical field experience for me to work in this area</w:t>
      </w:r>
      <w:r w:rsidR="00C93B33">
        <w:rPr>
          <w:rFonts w:ascii="Times New Roman" w:eastAsia="Times New Roman" w:hAnsi="Times New Roman" w:cs="Times New Roman"/>
          <w:sz w:val="24"/>
          <w:szCs w:val="24"/>
          <w:lang w:val="en-GB"/>
        </w:rPr>
        <w:t xml:space="preserve"> (</w:t>
      </w:r>
      <w:r w:rsidR="00C93B33" w:rsidRPr="0071712A">
        <w:rPr>
          <w:rFonts w:ascii="Times New Roman" w:hAnsi="Times New Roman" w:cs="Times New Roman"/>
          <w:sz w:val="24"/>
          <w:szCs w:val="24"/>
        </w:rPr>
        <w:t>Nilsen</w:t>
      </w:r>
      <w:r w:rsidR="00C93B33">
        <w:rPr>
          <w:rFonts w:ascii="Times New Roman" w:hAnsi="Times New Roman" w:cs="Times New Roman"/>
          <w:sz w:val="24"/>
          <w:szCs w:val="24"/>
        </w:rPr>
        <w:t xml:space="preserve"> </w:t>
      </w:r>
      <w:r w:rsidR="00C93B33">
        <w:rPr>
          <w:rFonts w:ascii="Times New Roman" w:hAnsi="Times New Roman" w:cs="Times New Roman"/>
          <w:i/>
          <w:sz w:val="24"/>
          <w:szCs w:val="24"/>
        </w:rPr>
        <w:t xml:space="preserve">et al. </w:t>
      </w:r>
      <w:r w:rsidR="00C93B33">
        <w:rPr>
          <w:rFonts w:ascii="Times New Roman" w:hAnsi="Times New Roman" w:cs="Times New Roman"/>
          <w:sz w:val="24"/>
          <w:szCs w:val="24"/>
        </w:rPr>
        <w:t>2018</w:t>
      </w:r>
      <w:r w:rsidR="00C93B33">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w:t>
      </w:r>
      <w:r w:rsidR="00C93B33">
        <w:rPr>
          <w:rFonts w:ascii="Times New Roman" w:eastAsia="Times New Roman" w:hAnsi="Times New Roman" w:cs="Times New Roman"/>
          <w:sz w:val="24"/>
          <w:szCs w:val="24"/>
          <w:lang w:val="en-GB"/>
        </w:rPr>
        <w:t xml:space="preserve"> </w:t>
      </w:r>
      <w:r w:rsidRPr="00AF2E3F">
        <w:rPr>
          <w:rFonts w:ascii="Times New Roman" w:eastAsia="Times New Roman" w:hAnsi="Times New Roman" w:cs="Times New Roman"/>
          <w:sz w:val="24"/>
          <w:szCs w:val="24"/>
          <w:lang w:val="en-GB"/>
        </w:rPr>
        <w:t xml:space="preserve"> </w:t>
      </w:r>
    </w:p>
    <w:p w14:paraId="5ADB0B0D" w14:textId="77777777" w:rsidR="005C7938" w:rsidRPr="00AF2E3F" w:rsidRDefault="00E77E8F" w:rsidP="00D47A93">
      <w:pPr>
        <w:pStyle w:val="Heading1"/>
        <w:rPr>
          <w:lang w:val="en-GB"/>
        </w:rPr>
      </w:pPr>
      <w:bookmarkStart w:id="3" w:name="_Toc15484012"/>
      <w:r w:rsidRPr="00AF2E3F">
        <w:rPr>
          <w:lang w:val="en-GB"/>
        </w:rPr>
        <w:t>4. Research and learning style</w:t>
      </w:r>
      <w:bookmarkEnd w:id="3"/>
      <w:r w:rsidRPr="00AF2E3F">
        <w:rPr>
          <w:lang w:val="en-GB"/>
        </w:rPr>
        <w:t xml:space="preserve"> </w:t>
      </w:r>
    </w:p>
    <w:p w14:paraId="2043CFAF"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There are several learning styles in the case of healthcare and reflective learning. Each of the styles has some special importance and applicability in the field of learning and professional development. They are as follows. </w:t>
      </w:r>
    </w:p>
    <w:p w14:paraId="64833DDF" w14:textId="77777777" w:rsidR="005C7938" w:rsidRPr="00AF2E3F"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Visual </w:t>
      </w:r>
    </w:p>
    <w:p w14:paraId="19E970ED" w14:textId="77777777" w:rsidR="005C7938" w:rsidRPr="00AF2E3F"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Verbal</w:t>
      </w:r>
    </w:p>
    <w:p w14:paraId="2B9DF091" w14:textId="77777777" w:rsidR="005C7938" w:rsidRPr="00AF2E3F"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Logical </w:t>
      </w:r>
    </w:p>
    <w:p w14:paraId="6522B48E" w14:textId="77777777" w:rsidR="005C7938" w:rsidRPr="00AF2E3F"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Aural</w:t>
      </w:r>
    </w:p>
    <w:p w14:paraId="7F75892B" w14:textId="77777777" w:rsidR="005C7938" w:rsidRPr="00AF2E3F"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Social</w:t>
      </w:r>
    </w:p>
    <w:p w14:paraId="5B1C31CD" w14:textId="77777777" w:rsidR="005C7938" w:rsidRPr="00AF2E3F"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Intrapersonal</w:t>
      </w:r>
    </w:p>
    <w:p w14:paraId="63AF76FD" w14:textId="77777777" w:rsidR="005C7938" w:rsidRPr="00AF2E3F"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Kinaesthetic</w:t>
      </w:r>
    </w:p>
    <w:p w14:paraId="5D74A8DE" w14:textId="77777777" w:rsidR="005C7938" w:rsidRDefault="00E77E8F" w:rsidP="00310575">
      <w:pPr>
        <w:pStyle w:val="Normal1"/>
        <w:numPr>
          <w:ilvl w:val="0"/>
          <w:numId w:val="4"/>
        </w:numP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Naturalistic </w:t>
      </w:r>
    </w:p>
    <w:p w14:paraId="5F7F2822" w14:textId="77777777" w:rsidR="00D34069" w:rsidRDefault="00D34069" w:rsidP="00604743">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0FBA6269" wp14:editId="7C5E11A2">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C33983D" w14:textId="77777777" w:rsidR="00604743" w:rsidRPr="002E1534" w:rsidRDefault="00604743" w:rsidP="00604743">
      <w:pPr>
        <w:pStyle w:val="Normal1"/>
        <w:spacing w:line="360" w:lineRule="auto"/>
        <w:jc w:val="center"/>
        <w:rPr>
          <w:rFonts w:ascii="Times New Roman" w:eastAsia="Times New Roman" w:hAnsi="Times New Roman" w:cs="Times New Roman"/>
          <w:b/>
          <w:sz w:val="24"/>
          <w:szCs w:val="24"/>
          <w:lang w:val="en-GB"/>
        </w:rPr>
      </w:pPr>
      <w:r w:rsidRPr="002E1534">
        <w:rPr>
          <w:rFonts w:ascii="Times New Roman" w:eastAsia="Times New Roman" w:hAnsi="Times New Roman" w:cs="Times New Roman"/>
          <w:b/>
          <w:sz w:val="24"/>
          <w:szCs w:val="24"/>
          <w:lang w:val="en-GB"/>
        </w:rPr>
        <w:t>Figure 1: VARK criteria</w:t>
      </w:r>
    </w:p>
    <w:p w14:paraId="5264279D" w14:textId="77777777" w:rsidR="00604743" w:rsidRPr="00AF2E3F" w:rsidRDefault="00604743" w:rsidP="00604743">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as influenced </w:t>
      </w:r>
      <w:r w:rsidR="00F41AA3">
        <w:rPr>
          <w:rFonts w:ascii="Times New Roman" w:eastAsia="Times New Roman" w:hAnsi="Times New Roman" w:cs="Times New Roman"/>
          <w:sz w:val="24"/>
          <w:szCs w:val="24"/>
          <w:lang w:val="en-GB"/>
        </w:rPr>
        <w:t>from</w:t>
      </w:r>
      <w:r>
        <w:rPr>
          <w:rFonts w:ascii="Times New Roman" w:eastAsia="Times New Roman" w:hAnsi="Times New Roman" w:cs="Times New Roman"/>
          <w:sz w:val="24"/>
          <w:szCs w:val="24"/>
          <w:lang w:val="en-GB"/>
        </w:rPr>
        <w:t xml:space="preserve"> </w:t>
      </w:r>
      <w:r w:rsidRPr="00AF2E3F">
        <w:rPr>
          <w:rFonts w:ascii="Times New Roman" w:eastAsia="Times New Roman" w:hAnsi="Times New Roman" w:cs="Times New Roman"/>
          <w:sz w:val="24"/>
          <w:szCs w:val="24"/>
          <w:lang w:val="en-GB"/>
        </w:rPr>
        <w:t>Vark-learn.com, 2019</w:t>
      </w:r>
      <w:r>
        <w:rPr>
          <w:rFonts w:ascii="Times New Roman" w:eastAsia="Times New Roman" w:hAnsi="Times New Roman" w:cs="Times New Roman"/>
          <w:sz w:val="24"/>
          <w:szCs w:val="24"/>
          <w:lang w:val="en-GB"/>
        </w:rPr>
        <w:t>)</w:t>
      </w:r>
    </w:p>
    <w:p w14:paraId="67508880"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lastRenderedPageBreak/>
        <w:t>In case of social and healthcare; logical, kinaesthetic and social learning styles are important to reflect within the coursework period and other practice sessions</w:t>
      </w:r>
      <w:r w:rsidR="00D27BED">
        <w:rPr>
          <w:rFonts w:ascii="Times New Roman" w:eastAsia="Times New Roman" w:hAnsi="Times New Roman" w:cs="Times New Roman"/>
          <w:sz w:val="24"/>
          <w:szCs w:val="24"/>
          <w:lang w:val="en-GB"/>
        </w:rPr>
        <w:t xml:space="preserve"> (</w:t>
      </w:r>
      <w:r w:rsidR="00D27BED" w:rsidRPr="0071712A">
        <w:rPr>
          <w:rFonts w:ascii="Times New Roman" w:hAnsi="Times New Roman" w:cs="Times New Roman"/>
          <w:sz w:val="24"/>
          <w:szCs w:val="24"/>
        </w:rPr>
        <w:t>Chadwick</w:t>
      </w:r>
      <w:r w:rsidR="00D27BED">
        <w:rPr>
          <w:rFonts w:ascii="Times New Roman" w:hAnsi="Times New Roman" w:cs="Times New Roman"/>
          <w:sz w:val="24"/>
          <w:szCs w:val="24"/>
        </w:rPr>
        <w:t>, 2017</w:t>
      </w:r>
      <w:r w:rsidR="00D27BED">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 I feel that, in the case of learning, combination of the above learning methods would be the best option to learn in a dynamic view. Specifically, the combination of VARK style or Visual, Aural, Reading/writing and Kinaesthetic styles of learning could be the best option for social care purposes. This form of learning is expected to help me with theoretical as well as practical values of health and social care that is important in my future profession</w:t>
      </w:r>
      <w:r w:rsidR="000B6C8B">
        <w:rPr>
          <w:rFonts w:ascii="Times New Roman" w:eastAsia="Times New Roman" w:hAnsi="Times New Roman" w:cs="Times New Roman"/>
          <w:sz w:val="24"/>
          <w:szCs w:val="24"/>
          <w:lang w:val="en-GB"/>
        </w:rPr>
        <w:t xml:space="preserve"> (</w:t>
      </w:r>
      <w:r w:rsidR="000B6C8B" w:rsidRPr="0071712A">
        <w:rPr>
          <w:rFonts w:ascii="Times New Roman" w:hAnsi="Times New Roman" w:cs="Times New Roman"/>
          <w:sz w:val="24"/>
          <w:szCs w:val="24"/>
        </w:rPr>
        <w:t>Vark-learn.com</w:t>
      </w:r>
      <w:r w:rsidR="000B6C8B">
        <w:rPr>
          <w:rFonts w:ascii="Times New Roman" w:hAnsi="Times New Roman" w:cs="Times New Roman"/>
          <w:sz w:val="24"/>
          <w:szCs w:val="24"/>
        </w:rPr>
        <w:t xml:space="preserve">, </w:t>
      </w:r>
      <w:r w:rsidR="000B6C8B" w:rsidRPr="0071712A">
        <w:rPr>
          <w:rFonts w:ascii="Times New Roman" w:hAnsi="Times New Roman" w:cs="Times New Roman"/>
          <w:sz w:val="24"/>
          <w:szCs w:val="24"/>
        </w:rPr>
        <w:t>2019</w:t>
      </w:r>
      <w:r w:rsidR="000B6C8B">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 xml:space="preserve">. </w:t>
      </w:r>
    </w:p>
    <w:p w14:paraId="179187DF" w14:textId="77777777" w:rsidR="005C7938" w:rsidRPr="00AF2E3F" w:rsidRDefault="00E77E8F" w:rsidP="001B01CF">
      <w:pPr>
        <w:pStyle w:val="Normal1"/>
        <w:spacing w:line="360" w:lineRule="auto"/>
        <w:jc w:val="center"/>
        <w:rPr>
          <w:rFonts w:ascii="Times New Roman" w:eastAsia="Times New Roman" w:hAnsi="Times New Roman" w:cs="Times New Roman"/>
          <w:sz w:val="24"/>
          <w:szCs w:val="24"/>
          <w:lang w:val="en-GB"/>
        </w:rPr>
      </w:pPr>
      <w:r w:rsidRPr="00AF2E3F">
        <w:rPr>
          <w:rFonts w:ascii="Times New Roman" w:eastAsia="Times New Roman" w:hAnsi="Times New Roman" w:cs="Times New Roman"/>
          <w:noProof/>
          <w:sz w:val="24"/>
          <w:szCs w:val="24"/>
        </w:rPr>
        <w:drawing>
          <wp:inline distT="114300" distB="114300" distL="114300" distR="114300" wp14:anchorId="3FD77C99" wp14:editId="48D3C017">
            <wp:extent cx="4976813" cy="384496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76813" cy="3844962"/>
                    </a:xfrm>
                    <a:prstGeom prst="rect">
                      <a:avLst/>
                    </a:prstGeom>
                    <a:ln/>
                  </pic:spPr>
                </pic:pic>
              </a:graphicData>
            </a:graphic>
          </wp:inline>
        </w:drawing>
      </w:r>
    </w:p>
    <w:p w14:paraId="451622AB" w14:textId="77777777" w:rsidR="005C7938" w:rsidRPr="00AF2E3F" w:rsidRDefault="00E77E8F" w:rsidP="001B01CF">
      <w:pPr>
        <w:pStyle w:val="Normal1"/>
        <w:spacing w:line="360" w:lineRule="auto"/>
        <w:jc w:val="center"/>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Figure 2: VARK assessment results</w:t>
      </w:r>
    </w:p>
    <w:p w14:paraId="7D3CDDD9" w14:textId="77777777" w:rsidR="005C7938" w:rsidRPr="00AF2E3F" w:rsidRDefault="00E77E8F" w:rsidP="001B01CF">
      <w:pPr>
        <w:pStyle w:val="Normal1"/>
        <w:spacing w:line="360" w:lineRule="auto"/>
        <w:jc w:val="center"/>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(Source: Vark-learn.com, 2019)</w:t>
      </w:r>
    </w:p>
    <w:p w14:paraId="2317C4F8"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Based on my learning style assessment results, I prefer to be little aural in adaptive learning. I prefer to hear at the persons and team members about the situation and their views for enhanced working experiences. This has influenced by learning needs in a positive aspect; as it will help me to adopt the working team environment and will allow me to listen to the views of my team members</w:t>
      </w:r>
      <w:r w:rsidR="005760F2">
        <w:rPr>
          <w:rFonts w:ascii="Times New Roman" w:eastAsia="Times New Roman" w:hAnsi="Times New Roman" w:cs="Times New Roman"/>
          <w:sz w:val="24"/>
          <w:szCs w:val="24"/>
          <w:lang w:val="en-GB"/>
        </w:rPr>
        <w:t xml:space="preserve"> (</w:t>
      </w:r>
      <w:r w:rsidR="005760F2" w:rsidRPr="0071712A">
        <w:rPr>
          <w:rFonts w:ascii="Times New Roman" w:hAnsi="Times New Roman" w:cs="Times New Roman"/>
          <w:sz w:val="24"/>
          <w:szCs w:val="24"/>
        </w:rPr>
        <w:t>Hem</w:t>
      </w:r>
      <w:r w:rsidR="005760F2">
        <w:rPr>
          <w:rFonts w:ascii="Times New Roman" w:hAnsi="Times New Roman" w:cs="Times New Roman"/>
          <w:sz w:val="24"/>
          <w:szCs w:val="24"/>
        </w:rPr>
        <w:t xml:space="preserve"> </w:t>
      </w:r>
      <w:r w:rsidR="005760F2">
        <w:rPr>
          <w:rFonts w:ascii="Times New Roman" w:hAnsi="Times New Roman" w:cs="Times New Roman"/>
          <w:i/>
          <w:sz w:val="24"/>
          <w:szCs w:val="24"/>
        </w:rPr>
        <w:t xml:space="preserve">et al. </w:t>
      </w:r>
      <w:r w:rsidR="005760F2">
        <w:rPr>
          <w:rFonts w:ascii="Times New Roman" w:hAnsi="Times New Roman" w:cs="Times New Roman"/>
          <w:sz w:val="24"/>
          <w:szCs w:val="24"/>
        </w:rPr>
        <w:t>2018</w:t>
      </w:r>
      <w:r w:rsidR="005760F2">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 xml:space="preserve">. Not only that, this skill will help me to learn about the patient’s difficulties, sorrows, thoughts and other actions in the care processes that are important in providing a trustworthy care and strong psychological support. </w:t>
      </w:r>
    </w:p>
    <w:p w14:paraId="61EC30BD"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lastRenderedPageBreak/>
        <w:t>My VARK score is also indicating the needs of Kinaesthetic learning within the learning plan. The urge to be practically attached with the social context of care is the main target of mine in joining this course to gain a practical expertise. The work-based learning process is influential for me in assessing the needs of people in social contexts</w:t>
      </w:r>
      <w:r w:rsidR="00F80C8A">
        <w:rPr>
          <w:rFonts w:ascii="Times New Roman" w:eastAsia="Times New Roman" w:hAnsi="Times New Roman" w:cs="Times New Roman"/>
          <w:sz w:val="24"/>
          <w:szCs w:val="24"/>
          <w:lang w:val="en-GB"/>
        </w:rPr>
        <w:t xml:space="preserve"> (</w:t>
      </w:r>
      <w:r w:rsidR="00F80C8A" w:rsidRPr="0071712A">
        <w:rPr>
          <w:rFonts w:ascii="Times New Roman" w:hAnsi="Times New Roman" w:cs="Times New Roman"/>
          <w:sz w:val="24"/>
          <w:szCs w:val="24"/>
        </w:rPr>
        <w:t>Baillie, 2015</w:t>
      </w:r>
      <w:r w:rsidR="00F80C8A">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 xml:space="preserve">.  </w:t>
      </w:r>
    </w:p>
    <w:p w14:paraId="3D16A9E9"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In case of </w:t>
      </w:r>
      <w:proofErr w:type="gramStart"/>
      <w:r w:rsidRPr="00AF2E3F">
        <w:rPr>
          <w:rFonts w:ascii="Times New Roman" w:eastAsia="Times New Roman" w:hAnsi="Times New Roman" w:cs="Times New Roman"/>
          <w:sz w:val="24"/>
          <w:szCs w:val="24"/>
          <w:lang w:val="en-GB"/>
        </w:rPr>
        <w:t>school based</w:t>
      </w:r>
      <w:proofErr w:type="gramEnd"/>
      <w:r w:rsidRPr="00AF2E3F">
        <w:rPr>
          <w:rFonts w:ascii="Times New Roman" w:eastAsia="Times New Roman" w:hAnsi="Times New Roman" w:cs="Times New Roman"/>
          <w:sz w:val="24"/>
          <w:szCs w:val="24"/>
          <w:lang w:val="en-GB"/>
        </w:rPr>
        <w:t xml:space="preserve"> learning, I have used several books, paintings, activity logs and flow diagrams as the main visual resources. For the aural purpose, I used to listen to my elders and teachers for their expert comments in the learning areas. In case of </w:t>
      </w:r>
      <w:proofErr w:type="gramStart"/>
      <w:r w:rsidRPr="00AF2E3F">
        <w:rPr>
          <w:rFonts w:ascii="Times New Roman" w:eastAsia="Times New Roman" w:hAnsi="Times New Roman" w:cs="Times New Roman"/>
          <w:sz w:val="24"/>
          <w:szCs w:val="24"/>
          <w:lang w:val="en-GB"/>
        </w:rPr>
        <w:t>work based</w:t>
      </w:r>
      <w:proofErr w:type="gramEnd"/>
      <w:r w:rsidRPr="00AF2E3F">
        <w:rPr>
          <w:rFonts w:ascii="Times New Roman" w:eastAsia="Times New Roman" w:hAnsi="Times New Roman" w:cs="Times New Roman"/>
          <w:sz w:val="24"/>
          <w:szCs w:val="24"/>
          <w:lang w:val="en-GB"/>
        </w:rPr>
        <w:t xml:space="preserve"> learning, I have used flowcharts, leaflets and practical field experiences for better understanding and application.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C7938" w:rsidRPr="00AF2E3F" w14:paraId="7DBE5E64" w14:textId="77777777">
        <w:tc>
          <w:tcPr>
            <w:tcW w:w="4680" w:type="dxa"/>
            <w:shd w:val="clear" w:color="auto" w:fill="auto"/>
            <w:tcMar>
              <w:top w:w="100" w:type="dxa"/>
              <w:left w:w="100" w:type="dxa"/>
              <w:bottom w:w="100" w:type="dxa"/>
              <w:right w:w="100" w:type="dxa"/>
            </w:tcMar>
          </w:tcPr>
          <w:p w14:paraId="29813506"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Note taking techniques</w:t>
            </w:r>
          </w:p>
        </w:tc>
        <w:tc>
          <w:tcPr>
            <w:tcW w:w="4680" w:type="dxa"/>
            <w:shd w:val="clear" w:color="auto" w:fill="auto"/>
            <w:tcMar>
              <w:top w:w="100" w:type="dxa"/>
              <w:left w:w="100" w:type="dxa"/>
              <w:bottom w:w="100" w:type="dxa"/>
              <w:right w:w="100" w:type="dxa"/>
            </w:tcMar>
          </w:tcPr>
          <w:p w14:paraId="5CDBF7CD"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 xml:space="preserve">Needs </w:t>
            </w:r>
          </w:p>
        </w:tc>
      </w:tr>
      <w:tr w:rsidR="005C7938" w:rsidRPr="00AF2E3F" w14:paraId="60386C22" w14:textId="77777777">
        <w:tc>
          <w:tcPr>
            <w:tcW w:w="4680" w:type="dxa"/>
            <w:shd w:val="clear" w:color="auto" w:fill="auto"/>
            <w:tcMar>
              <w:top w:w="100" w:type="dxa"/>
              <w:left w:w="100" w:type="dxa"/>
              <w:bottom w:w="100" w:type="dxa"/>
              <w:right w:w="100" w:type="dxa"/>
            </w:tcMar>
          </w:tcPr>
          <w:p w14:paraId="0B382A40"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Linear </w:t>
            </w:r>
          </w:p>
        </w:tc>
        <w:tc>
          <w:tcPr>
            <w:tcW w:w="4680" w:type="dxa"/>
            <w:shd w:val="clear" w:color="auto" w:fill="auto"/>
            <w:tcMar>
              <w:top w:w="100" w:type="dxa"/>
              <w:left w:w="100" w:type="dxa"/>
              <w:bottom w:w="100" w:type="dxa"/>
              <w:right w:w="100" w:type="dxa"/>
            </w:tcMar>
          </w:tcPr>
          <w:p w14:paraId="04B99FE9"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For exploring the relationship between self-needs and outcomes</w:t>
            </w:r>
          </w:p>
        </w:tc>
      </w:tr>
      <w:tr w:rsidR="005C7938" w:rsidRPr="00AF2E3F" w14:paraId="28866704" w14:textId="77777777">
        <w:tc>
          <w:tcPr>
            <w:tcW w:w="4680" w:type="dxa"/>
            <w:shd w:val="clear" w:color="auto" w:fill="auto"/>
            <w:tcMar>
              <w:top w:w="100" w:type="dxa"/>
              <w:left w:w="100" w:type="dxa"/>
              <w:bottom w:w="100" w:type="dxa"/>
              <w:right w:w="100" w:type="dxa"/>
            </w:tcMar>
          </w:tcPr>
          <w:p w14:paraId="6F9940EC"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Mind mapping</w:t>
            </w:r>
          </w:p>
        </w:tc>
        <w:tc>
          <w:tcPr>
            <w:tcW w:w="4680" w:type="dxa"/>
            <w:shd w:val="clear" w:color="auto" w:fill="auto"/>
            <w:tcMar>
              <w:top w:w="100" w:type="dxa"/>
              <w:left w:w="100" w:type="dxa"/>
              <w:bottom w:w="100" w:type="dxa"/>
              <w:right w:w="100" w:type="dxa"/>
            </w:tcMar>
          </w:tcPr>
          <w:p w14:paraId="655C7F24"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For noting the key areas of personal and professional development</w:t>
            </w:r>
          </w:p>
        </w:tc>
      </w:tr>
      <w:tr w:rsidR="005C7938" w:rsidRPr="00AF2E3F" w14:paraId="36430AFB" w14:textId="77777777">
        <w:tc>
          <w:tcPr>
            <w:tcW w:w="4680" w:type="dxa"/>
            <w:shd w:val="clear" w:color="auto" w:fill="auto"/>
            <w:tcMar>
              <w:top w:w="100" w:type="dxa"/>
              <w:left w:w="100" w:type="dxa"/>
              <w:bottom w:w="100" w:type="dxa"/>
              <w:right w:w="100" w:type="dxa"/>
            </w:tcMar>
          </w:tcPr>
          <w:p w14:paraId="472ABD40"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Graphical organisers</w:t>
            </w:r>
          </w:p>
        </w:tc>
        <w:tc>
          <w:tcPr>
            <w:tcW w:w="4680" w:type="dxa"/>
            <w:shd w:val="clear" w:color="auto" w:fill="auto"/>
            <w:tcMar>
              <w:top w:w="100" w:type="dxa"/>
              <w:left w:w="100" w:type="dxa"/>
              <w:bottom w:w="100" w:type="dxa"/>
              <w:right w:w="100" w:type="dxa"/>
            </w:tcMar>
          </w:tcPr>
          <w:p w14:paraId="4DAB0DF3" w14:textId="77777777" w:rsidR="005C7938" w:rsidRPr="00AF2E3F" w:rsidRDefault="00E77E8F" w:rsidP="003105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For self-evaluation of regular performances based on success/failures</w:t>
            </w:r>
          </w:p>
        </w:tc>
      </w:tr>
    </w:tbl>
    <w:p w14:paraId="450901A5" w14:textId="77777777" w:rsidR="005C7938" w:rsidRPr="00AF2E3F" w:rsidRDefault="00E77E8F" w:rsidP="00CA324D">
      <w:pPr>
        <w:pStyle w:val="Normal1"/>
        <w:spacing w:line="360" w:lineRule="auto"/>
        <w:jc w:val="center"/>
        <w:rPr>
          <w:rFonts w:ascii="Times New Roman" w:eastAsia="Times New Roman" w:hAnsi="Times New Roman" w:cs="Times New Roman"/>
          <w:b/>
          <w:sz w:val="24"/>
          <w:szCs w:val="24"/>
          <w:lang w:val="en-GB"/>
        </w:rPr>
      </w:pPr>
      <w:r w:rsidRPr="00AF2E3F">
        <w:rPr>
          <w:rFonts w:ascii="Times New Roman" w:eastAsia="Times New Roman" w:hAnsi="Times New Roman" w:cs="Times New Roman"/>
          <w:b/>
          <w:sz w:val="24"/>
          <w:szCs w:val="24"/>
          <w:lang w:val="en-GB"/>
        </w:rPr>
        <w:t>Table 2: Note taking techniques</w:t>
      </w:r>
    </w:p>
    <w:p w14:paraId="0590F535"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I have searched for various online articles and scholarly journal articles to learn about the current needs and issues of the social and healthcare professions. Based on the issues, I have searched for the skills that can find remedies for such issues</w:t>
      </w:r>
      <w:r w:rsidR="00103023">
        <w:rPr>
          <w:rFonts w:ascii="Times New Roman" w:eastAsia="Times New Roman" w:hAnsi="Times New Roman" w:cs="Times New Roman"/>
          <w:sz w:val="24"/>
          <w:szCs w:val="24"/>
          <w:lang w:val="en-GB"/>
        </w:rPr>
        <w:t xml:space="preserve"> (</w:t>
      </w:r>
      <w:proofErr w:type="spellStart"/>
      <w:r w:rsidR="00103023">
        <w:rPr>
          <w:rFonts w:ascii="Times New Roman" w:hAnsi="Times New Roman" w:cs="Times New Roman"/>
          <w:sz w:val="24"/>
          <w:szCs w:val="24"/>
        </w:rPr>
        <w:t>Gopee</w:t>
      </w:r>
      <w:proofErr w:type="spellEnd"/>
      <w:r w:rsidR="00103023" w:rsidRPr="0071712A">
        <w:rPr>
          <w:rFonts w:ascii="Times New Roman" w:hAnsi="Times New Roman" w:cs="Times New Roman"/>
          <w:sz w:val="24"/>
          <w:szCs w:val="24"/>
        </w:rPr>
        <w:t xml:space="preserve"> and Galloway, 2017</w:t>
      </w:r>
      <w:r w:rsidR="00103023">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 xml:space="preserve">. Following those mentioned skills on literature, I have assessed myself and finally, planned for professional skill development process. </w:t>
      </w:r>
    </w:p>
    <w:p w14:paraId="251B92B3" w14:textId="77777777" w:rsidR="005C7938" w:rsidRPr="00AF2E3F" w:rsidRDefault="00E77E8F" w:rsidP="00D47A93">
      <w:pPr>
        <w:pStyle w:val="Heading1"/>
        <w:rPr>
          <w:lang w:val="en-GB"/>
        </w:rPr>
      </w:pPr>
      <w:bookmarkStart w:id="4" w:name="_Toc15484013"/>
      <w:r w:rsidRPr="00AF2E3F">
        <w:rPr>
          <w:lang w:val="en-GB"/>
        </w:rPr>
        <w:t>5. Potential roles and responsibility</w:t>
      </w:r>
      <w:bookmarkEnd w:id="4"/>
      <w:r w:rsidRPr="00AF2E3F">
        <w:rPr>
          <w:lang w:val="en-GB"/>
        </w:rPr>
        <w:t xml:space="preserve"> </w:t>
      </w:r>
    </w:p>
    <w:p w14:paraId="2DD7A975" w14:textId="22A8F180"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This academic session will allow me with the qualification that can be further invested in many ways of care. As a health promoter, I can join for the healthcare promotion </w:t>
      </w:r>
      <w:r w:rsidR="005C0708" w:rsidRPr="00AF2E3F">
        <w:rPr>
          <w:rFonts w:ascii="Times New Roman" w:eastAsia="Times New Roman" w:hAnsi="Times New Roman" w:cs="Times New Roman"/>
          <w:sz w:val="24"/>
          <w:szCs w:val="24"/>
          <w:lang w:val="en-GB"/>
        </w:rPr>
        <w:t>campaigning</w:t>
      </w:r>
      <w:r w:rsidRPr="00AF2E3F">
        <w:rPr>
          <w:rFonts w:ascii="Times New Roman" w:eastAsia="Times New Roman" w:hAnsi="Times New Roman" w:cs="Times New Roman"/>
          <w:sz w:val="24"/>
          <w:szCs w:val="24"/>
          <w:lang w:val="en-GB"/>
        </w:rPr>
        <w:t xml:space="preserve">, monitoring quality care at care homes and </w:t>
      </w:r>
      <w:proofErr w:type="gramStart"/>
      <w:r w:rsidRPr="00AF2E3F">
        <w:rPr>
          <w:rFonts w:ascii="Times New Roman" w:eastAsia="Times New Roman" w:hAnsi="Times New Roman" w:cs="Times New Roman"/>
          <w:sz w:val="24"/>
          <w:szCs w:val="24"/>
          <w:lang w:val="en-GB"/>
        </w:rPr>
        <w:t>community based</w:t>
      </w:r>
      <w:proofErr w:type="gramEnd"/>
      <w:r w:rsidRPr="00AF2E3F">
        <w:rPr>
          <w:rFonts w:ascii="Times New Roman" w:eastAsia="Times New Roman" w:hAnsi="Times New Roman" w:cs="Times New Roman"/>
          <w:sz w:val="24"/>
          <w:szCs w:val="24"/>
          <w:lang w:val="en-GB"/>
        </w:rPr>
        <w:t xml:space="preserve"> service areas. In the field of healthcare management, I can monitor, manage and plan for the </w:t>
      </w:r>
      <w:r w:rsidR="005C0708" w:rsidRPr="00AF2E3F">
        <w:rPr>
          <w:rFonts w:ascii="Times New Roman" w:eastAsia="Times New Roman" w:hAnsi="Times New Roman" w:cs="Times New Roman"/>
          <w:sz w:val="24"/>
          <w:szCs w:val="24"/>
          <w:lang w:val="en-GB"/>
        </w:rPr>
        <w:t>care that needs</w:t>
      </w:r>
      <w:r w:rsidRPr="00AF2E3F">
        <w:rPr>
          <w:rFonts w:ascii="Times New Roman" w:eastAsia="Times New Roman" w:hAnsi="Times New Roman" w:cs="Times New Roman"/>
          <w:sz w:val="24"/>
          <w:szCs w:val="24"/>
          <w:lang w:val="en-GB"/>
        </w:rPr>
        <w:t xml:space="preserve"> to be provided to a special person or population. As a youth worker, I can join in several NGOs and community </w:t>
      </w:r>
      <w:r w:rsidRPr="00AF2E3F">
        <w:rPr>
          <w:rFonts w:ascii="Times New Roman" w:eastAsia="Times New Roman" w:hAnsi="Times New Roman" w:cs="Times New Roman"/>
          <w:sz w:val="24"/>
          <w:szCs w:val="24"/>
          <w:lang w:val="en-GB"/>
        </w:rPr>
        <w:lastRenderedPageBreak/>
        <w:t xml:space="preserve">health service teams to serve for the people in their wellbeing. Same can be done though the role of community care worker or drug and alcohol worker and in this case, issues of community oriented diseases, communicable and non-communicable diseases can be explored by me and thus, I can serve people to make them out of such situations. </w:t>
      </w:r>
    </w:p>
    <w:p w14:paraId="458CAB78"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Social work would also be favourable; if I reflect technical and socio-cultural skills in my professional field. </w:t>
      </w:r>
      <w:proofErr w:type="gramStart"/>
      <w:r w:rsidRPr="00AF2E3F">
        <w:rPr>
          <w:rFonts w:ascii="Times New Roman" w:eastAsia="Times New Roman" w:hAnsi="Times New Roman" w:cs="Times New Roman"/>
          <w:sz w:val="24"/>
          <w:szCs w:val="24"/>
          <w:lang w:val="en-GB"/>
        </w:rPr>
        <w:t>Later on</w:t>
      </w:r>
      <w:proofErr w:type="gramEnd"/>
      <w:r w:rsidRPr="00AF2E3F">
        <w:rPr>
          <w:rFonts w:ascii="Times New Roman" w:eastAsia="Times New Roman" w:hAnsi="Times New Roman" w:cs="Times New Roman"/>
          <w:sz w:val="24"/>
          <w:szCs w:val="24"/>
          <w:lang w:val="en-GB"/>
        </w:rPr>
        <w:t>, I can also think to establish my own healthcare home; where elder and disabled people can come and live with joy and happiness with proper clinical and social support. In this case, I would be able to reflect my own technical and professional skills through this noble mission</w:t>
      </w:r>
      <w:r w:rsidR="00CD2268">
        <w:rPr>
          <w:rFonts w:ascii="Times New Roman" w:eastAsia="Times New Roman" w:hAnsi="Times New Roman" w:cs="Times New Roman"/>
          <w:sz w:val="24"/>
          <w:szCs w:val="24"/>
          <w:lang w:val="en-GB"/>
        </w:rPr>
        <w:t xml:space="preserve"> (</w:t>
      </w:r>
      <w:r w:rsidR="00CD2268" w:rsidRPr="0071712A">
        <w:rPr>
          <w:rFonts w:ascii="Times New Roman" w:hAnsi="Times New Roman" w:cs="Times New Roman"/>
          <w:sz w:val="24"/>
          <w:szCs w:val="24"/>
        </w:rPr>
        <w:t>Eubanks</w:t>
      </w:r>
      <w:r w:rsidR="00CD2268">
        <w:rPr>
          <w:rFonts w:ascii="Times New Roman" w:hAnsi="Times New Roman" w:cs="Times New Roman"/>
          <w:sz w:val="24"/>
          <w:szCs w:val="24"/>
        </w:rPr>
        <w:t xml:space="preserve"> </w:t>
      </w:r>
      <w:r w:rsidR="00CD2268">
        <w:rPr>
          <w:rFonts w:ascii="Times New Roman" w:hAnsi="Times New Roman" w:cs="Times New Roman"/>
          <w:i/>
          <w:sz w:val="24"/>
          <w:szCs w:val="24"/>
        </w:rPr>
        <w:t xml:space="preserve">et al. </w:t>
      </w:r>
      <w:r w:rsidR="00CD2268">
        <w:rPr>
          <w:rFonts w:ascii="Times New Roman" w:hAnsi="Times New Roman" w:cs="Times New Roman"/>
          <w:sz w:val="24"/>
          <w:szCs w:val="24"/>
        </w:rPr>
        <w:t>2016</w:t>
      </w:r>
      <w:r w:rsidR="00CD2268">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 xml:space="preserve">. </w:t>
      </w:r>
    </w:p>
    <w:p w14:paraId="409AFCC0"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 xml:space="preserve">Among all these, the role of healthcare management staff is the most fascinating profession for me; as I always believe that, this domain can assess the needs, plan for the treatments and implement and monitor the treatment plans for the sake of the targeted population. In this case, transferable skills, leadership skills, HR management skills, planning and </w:t>
      </w:r>
      <w:proofErr w:type="gramStart"/>
      <w:r w:rsidRPr="00AF2E3F">
        <w:rPr>
          <w:rFonts w:ascii="Times New Roman" w:eastAsia="Times New Roman" w:hAnsi="Times New Roman" w:cs="Times New Roman"/>
          <w:sz w:val="24"/>
          <w:szCs w:val="24"/>
          <w:lang w:val="en-GB"/>
        </w:rPr>
        <w:t>decision making</w:t>
      </w:r>
      <w:proofErr w:type="gramEnd"/>
      <w:r w:rsidRPr="00AF2E3F">
        <w:rPr>
          <w:rFonts w:ascii="Times New Roman" w:eastAsia="Times New Roman" w:hAnsi="Times New Roman" w:cs="Times New Roman"/>
          <w:sz w:val="24"/>
          <w:szCs w:val="24"/>
          <w:lang w:val="en-GB"/>
        </w:rPr>
        <w:t xml:space="preserve"> skills would be gained for future professional development</w:t>
      </w:r>
      <w:r w:rsidR="00ED1F2F">
        <w:rPr>
          <w:rFonts w:ascii="Times New Roman" w:eastAsia="Times New Roman" w:hAnsi="Times New Roman" w:cs="Times New Roman"/>
          <w:sz w:val="24"/>
          <w:szCs w:val="24"/>
          <w:lang w:val="en-GB"/>
        </w:rPr>
        <w:t xml:space="preserve"> (</w:t>
      </w:r>
      <w:r w:rsidR="00ED1F2F" w:rsidRPr="0071712A">
        <w:rPr>
          <w:rFonts w:ascii="Times New Roman" w:hAnsi="Times New Roman" w:cs="Times New Roman"/>
          <w:sz w:val="24"/>
          <w:szCs w:val="24"/>
        </w:rPr>
        <w:t>Nilsen</w:t>
      </w:r>
      <w:r w:rsidR="00ED1F2F">
        <w:rPr>
          <w:rFonts w:ascii="Times New Roman" w:hAnsi="Times New Roman" w:cs="Times New Roman"/>
          <w:sz w:val="24"/>
          <w:szCs w:val="24"/>
        </w:rPr>
        <w:t xml:space="preserve"> </w:t>
      </w:r>
      <w:r w:rsidR="00ED1F2F">
        <w:rPr>
          <w:rFonts w:ascii="Times New Roman" w:hAnsi="Times New Roman" w:cs="Times New Roman"/>
          <w:i/>
          <w:sz w:val="24"/>
          <w:szCs w:val="24"/>
        </w:rPr>
        <w:t xml:space="preserve">et al. </w:t>
      </w:r>
      <w:r w:rsidR="00ED1F2F">
        <w:rPr>
          <w:rFonts w:ascii="Times New Roman" w:hAnsi="Times New Roman" w:cs="Times New Roman"/>
          <w:sz w:val="24"/>
          <w:szCs w:val="24"/>
        </w:rPr>
        <w:t>2018</w:t>
      </w:r>
      <w:r w:rsidR="00ED1F2F">
        <w:rPr>
          <w:rFonts w:ascii="Times New Roman" w:eastAsia="Times New Roman" w:hAnsi="Times New Roman" w:cs="Times New Roman"/>
          <w:sz w:val="24"/>
          <w:szCs w:val="24"/>
          <w:lang w:val="en-GB"/>
        </w:rPr>
        <w:t>)</w:t>
      </w:r>
      <w:r w:rsidRPr="00AF2E3F">
        <w:rPr>
          <w:rFonts w:ascii="Times New Roman" w:eastAsia="Times New Roman" w:hAnsi="Times New Roman" w:cs="Times New Roman"/>
          <w:sz w:val="24"/>
          <w:szCs w:val="24"/>
          <w:lang w:val="en-GB"/>
        </w:rPr>
        <w:t xml:space="preserve">. </w:t>
      </w:r>
    </w:p>
    <w:p w14:paraId="14DF29A5" w14:textId="77777777" w:rsidR="005C7938" w:rsidRDefault="00182898" w:rsidP="00310575">
      <w:pPr>
        <w:pStyle w:val="Normal1"/>
        <w:spacing w:line="360" w:lineRule="auto"/>
        <w:jc w:val="both"/>
        <w:rPr>
          <w:rFonts w:ascii="Times New Roman" w:eastAsia="Times New Roman" w:hAnsi="Times New Roman" w:cs="Times New Roman"/>
          <w:sz w:val="24"/>
          <w:szCs w:val="24"/>
          <w:lang w:val="en-GB"/>
        </w:rPr>
      </w:pPr>
      <w:r w:rsidRPr="00AF2E3F">
        <w:rPr>
          <w:rFonts w:ascii="Times New Roman" w:eastAsia="Times New Roman" w:hAnsi="Times New Roman" w:cs="Times New Roman"/>
          <w:sz w:val="24"/>
          <w:szCs w:val="24"/>
          <w:lang w:val="en-GB"/>
        </w:rPr>
        <w:t>Through this</w:t>
      </w:r>
      <w:r w:rsidR="00E77E8F" w:rsidRPr="00AF2E3F">
        <w:rPr>
          <w:rFonts w:ascii="Times New Roman" w:eastAsia="Times New Roman" w:hAnsi="Times New Roman" w:cs="Times New Roman"/>
          <w:sz w:val="24"/>
          <w:szCs w:val="24"/>
          <w:lang w:val="en-GB"/>
        </w:rPr>
        <w:t xml:space="preserve">, I can be adhered with several care bioethics for healthcare promotion that are anchored with patient’s autonomy and respect aspects. Thus, I would also be able to reflect the 6Cs of healthcare (Care, Compassion, Competency, Courage, Communication and Commitment) for the overall healthcare management and promotional aspects based on </w:t>
      </w:r>
      <w:proofErr w:type="gramStart"/>
      <w:r w:rsidR="00E77E8F" w:rsidRPr="00AF2E3F">
        <w:rPr>
          <w:rFonts w:ascii="Times New Roman" w:eastAsia="Times New Roman" w:hAnsi="Times New Roman" w:cs="Times New Roman"/>
          <w:sz w:val="24"/>
          <w:szCs w:val="24"/>
          <w:lang w:val="en-GB"/>
        </w:rPr>
        <w:t>community based</w:t>
      </w:r>
      <w:proofErr w:type="gramEnd"/>
      <w:r w:rsidR="00E77E8F" w:rsidRPr="00AF2E3F">
        <w:rPr>
          <w:rFonts w:ascii="Times New Roman" w:eastAsia="Times New Roman" w:hAnsi="Times New Roman" w:cs="Times New Roman"/>
          <w:sz w:val="24"/>
          <w:szCs w:val="24"/>
          <w:lang w:val="en-GB"/>
        </w:rPr>
        <w:t xml:space="preserve"> services</w:t>
      </w:r>
      <w:r w:rsidR="009F2DD8">
        <w:rPr>
          <w:rFonts w:ascii="Times New Roman" w:eastAsia="Times New Roman" w:hAnsi="Times New Roman" w:cs="Times New Roman"/>
          <w:sz w:val="24"/>
          <w:szCs w:val="24"/>
          <w:lang w:val="en-GB"/>
        </w:rPr>
        <w:t xml:space="preserve"> (</w:t>
      </w:r>
      <w:r w:rsidR="009F2DD8" w:rsidRPr="0071712A">
        <w:rPr>
          <w:rFonts w:ascii="Times New Roman" w:hAnsi="Times New Roman" w:cs="Times New Roman"/>
          <w:sz w:val="24"/>
          <w:szCs w:val="24"/>
        </w:rPr>
        <w:t>Skillsforhealth.org.uk</w:t>
      </w:r>
      <w:r w:rsidR="009F2DD8">
        <w:rPr>
          <w:rFonts w:ascii="Times New Roman" w:hAnsi="Times New Roman" w:cs="Times New Roman"/>
          <w:sz w:val="24"/>
          <w:szCs w:val="24"/>
        </w:rPr>
        <w:t xml:space="preserve">, </w:t>
      </w:r>
      <w:r w:rsidR="009F2DD8" w:rsidRPr="0071712A">
        <w:rPr>
          <w:rFonts w:ascii="Times New Roman" w:hAnsi="Times New Roman" w:cs="Times New Roman"/>
          <w:sz w:val="24"/>
          <w:szCs w:val="24"/>
        </w:rPr>
        <w:t>2019</w:t>
      </w:r>
      <w:r w:rsidR="009F2DD8">
        <w:rPr>
          <w:rFonts w:ascii="Times New Roman" w:eastAsia="Times New Roman" w:hAnsi="Times New Roman" w:cs="Times New Roman"/>
          <w:sz w:val="24"/>
          <w:szCs w:val="24"/>
          <w:lang w:val="en-GB"/>
        </w:rPr>
        <w:t>)</w:t>
      </w:r>
      <w:r w:rsidR="00E77E8F" w:rsidRPr="00AF2E3F">
        <w:rPr>
          <w:rFonts w:ascii="Times New Roman" w:eastAsia="Times New Roman" w:hAnsi="Times New Roman" w:cs="Times New Roman"/>
          <w:sz w:val="24"/>
          <w:szCs w:val="24"/>
          <w:lang w:val="en-GB"/>
        </w:rPr>
        <w:t xml:space="preserve">. Applying 6C’s within healthcare would be valuable to provide quality and high value care among patients and other community people for promoting healthcare literacy and temporal support. </w:t>
      </w:r>
    </w:p>
    <w:p w14:paraId="504D54E4" w14:textId="77777777" w:rsidR="00A94130" w:rsidRPr="00E1073C" w:rsidRDefault="00A94130" w:rsidP="00F64486">
      <w:pPr>
        <w:pStyle w:val="Heading1"/>
        <w:rPr>
          <w:highlight w:val="white"/>
          <w:lang w:val="en-GB"/>
        </w:rPr>
      </w:pPr>
      <w:bookmarkStart w:id="5" w:name="_Toc15484014"/>
      <w:r w:rsidRPr="00E1073C">
        <w:rPr>
          <w:highlight w:val="white"/>
          <w:lang w:val="en-GB"/>
        </w:rPr>
        <w:t xml:space="preserve">6 Belbin </w:t>
      </w:r>
      <w:proofErr w:type="gramStart"/>
      <w:r w:rsidRPr="00E1073C">
        <w:rPr>
          <w:highlight w:val="white"/>
          <w:lang w:val="en-GB"/>
        </w:rPr>
        <w:t>test</w:t>
      </w:r>
      <w:bookmarkEnd w:id="5"/>
      <w:proofErr w:type="gramEnd"/>
    </w:p>
    <w:p w14:paraId="41BE8047"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 xml:space="preserve">Importance of 9 facts in </w:t>
      </w:r>
      <w:r w:rsidR="00F41AA3">
        <w:rPr>
          <w:rFonts w:ascii="Times New Roman" w:eastAsia="Times New Roman" w:hAnsi="Times New Roman" w:cs="Times New Roman"/>
          <w:b/>
          <w:sz w:val="24"/>
          <w:szCs w:val="24"/>
          <w:highlight w:val="white"/>
          <w:lang w:val="en-GB"/>
        </w:rPr>
        <w:t>B</w:t>
      </w:r>
      <w:r w:rsidRPr="00E1073C">
        <w:rPr>
          <w:rFonts w:ascii="Times New Roman" w:eastAsia="Times New Roman" w:hAnsi="Times New Roman" w:cs="Times New Roman"/>
          <w:b/>
          <w:sz w:val="24"/>
          <w:szCs w:val="24"/>
          <w:highlight w:val="white"/>
          <w:lang w:val="en-GB"/>
        </w:rPr>
        <w:t>elbin test</w:t>
      </w:r>
    </w:p>
    <w:p w14:paraId="444BE847" w14:textId="77777777" w:rsidR="00A94130" w:rsidRPr="00E1073C" w:rsidRDefault="00F41AA3" w:rsidP="00A94130">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According to the B</w:t>
      </w:r>
      <w:r w:rsidR="00A94130" w:rsidRPr="00E1073C">
        <w:rPr>
          <w:rFonts w:ascii="Times New Roman" w:eastAsia="Times New Roman" w:hAnsi="Times New Roman" w:cs="Times New Roman"/>
          <w:sz w:val="24"/>
          <w:szCs w:val="24"/>
          <w:highlight w:val="white"/>
          <w:lang w:val="en-GB"/>
        </w:rPr>
        <w:t xml:space="preserve">elbin test 9 major facts have been identified that are executive, innovator, chairperson, analyst, driver, team player, completer, explorer. According the test it can be said that an executive should be efficient, practical, systematic and disciplined and complete the task anyhow. On the other side an innovator should be more creative in their job field. A </w:t>
      </w:r>
      <w:proofErr w:type="gramStart"/>
      <w:r w:rsidR="00A94130" w:rsidRPr="00E1073C">
        <w:rPr>
          <w:rFonts w:ascii="Times New Roman" w:eastAsia="Times New Roman" w:hAnsi="Times New Roman" w:cs="Times New Roman"/>
          <w:sz w:val="24"/>
          <w:szCs w:val="24"/>
          <w:highlight w:val="white"/>
          <w:lang w:val="en-GB"/>
        </w:rPr>
        <w:t>chair person</w:t>
      </w:r>
      <w:proofErr w:type="gramEnd"/>
      <w:r w:rsidR="00A94130" w:rsidRPr="00E1073C">
        <w:rPr>
          <w:rFonts w:ascii="Times New Roman" w:eastAsia="Times New Roman" w:hAnsi="Times New Roman" w:cs="Times New Roman"/>
          <w:sz w:val="24"/>
          <w:szCs w:val="24"/>
          <w:highlight w:val="white"/>
          <w:lang w:val="en-GB"/>
        </w:rPr>
        <w:t xml:space="preserve"> needs to have good communication skills and ability to coordinate with team members</w:t>
      </w:r>
      <w:r w:rsidR="00A94130">
        <w:rPr>
          <w:rFonts w:ascii="Times New Roman" w:eastAsia="Times New Roman" w:hAnsi="Times New Roman" w:cs="Times New Roman"/>
          <w:sz w:val="24"/>
          <w:szCs w:val="24"/>
          <w:highlight w:val="white"/>
          <w:lang w:val="en-GB"/>
        </w:rPr>
        <w:t xml:space="preserve"> (influenced by </w:t>
      </w:r>
      <w:r w:rsidR="00A94130" w:rsidRPr="0043759A">
        <w:rPr>
          <w:rFonts w:ascii="Times New Roman" w:hAnsi="Times New Roman" w:cs="Times New Roman"/>
          <w:sz w:val="24"/>
          <w:szCs w:val="24"/>
        </w:rPr>
        <w:t>Baillie</w:t>
      </w:r>
      <w:r w:rsidR="00A94130">
        <w:rPr>
          <w:rFonts w:ascii="Times New Roman" w:hAnsi="Times New Roman" w:cs="Times New Roman"/>
          <w:sz w:val="24"/>
          <w:szCs w:val="24"/>
        </w:rPr>
        <w:t>, 2017</w:t>
      </w:r>
      <w:r w:rsidR="00A94130">
        <w:rPr>
          <w:rFonts w:ascii="Times New Roman" w:eastAsia="Times New Roman" w:hAnsi="Times New Roman" w:cs="Times New Roman"/>
          <w:sz w:val="24"/>
          <w:szCs w:val="24"/>
          <w:highlight w:val="white"/>
          <w:lang w:val="en-GB"/>
        </w:rPr>
        <w:t>)</w:t>
      </w:r>
      <w:r w:rsidR="00A94130" w:rsidRPr="00E1073C">
        <w:rPr>
          <w:rFonts w:ascii="Times New Roman" w:eastAsia="Times New Roman" w:hAnsi="Times New Roman" w:cs="Times New Roman"/>
          <w:sz w:val="24"/>
          <w:szCs w:val="24"/>
          <w:highlight w:val="white"/>
          <w:lang w:val="en-GB"/>
        </w:rPr>
        <w:t xml:space="preserve">. An analyst needs to have the tendency of criticism in every topic </w:t>
      </w:r>
      <w:r w:rsidR="00A94130" w:rsidRPr="00E1073C">
        <w:rPr>
          <w:rFonts w:ascii="Times New Roman" w:eastAsia="Times New Roman" w:hAnsi="Times New Roman" w:cs="Times New Roman"/>
          <w:sz w:val="24"/>
          <w:szCs w:val="24"/>
          <w:highlight w:val="white"/>
          <w:lang w:val="en-GB"/>
        </w:rPr>
        <w:lastRenderedPageBreak/>
        <w:t>and more sensible. An ambitious and energetic person plays the character of a driver. A team player is highly caring and tries to avoid conflicts for managing their team members. A completer always focuses on their group achievements and takes responsibility of team member while an explorer belongs from extrovert a characteristic</w:t>
      </w:r>
      <w:r w:rsidR="00A94130">
        <w:rPr>
          <w:rFonts w:ascii="Times New Roman" w:eastAsia="Times New Roman" w:hAnsi="Times New Roman" w:cs="Times New Roman"/>
          <w:sz w:val="24"/>
          <w:szCs w:val="24"/>
          <w:highlight w:val="white"/>
          <w:lang w:val="en-GB"/>
        </w:rPr>
        <w:t xml:space="preserve"> (</w:t>
      </w:r>
      <w:r w:rsidR="00A94130" w:rsidRPr="0043759A">
        <w:rPr>
          <w:rFonts w:ascii="Times New Roman" w:hAnsi="Times New Roman" w:cs="Times New Roman"/>
          <w:sz w:val="24"/>
          <w:szCs w:val="24"/>
        </w:rPr>
        <w:t>Belbin.com</w:t>
      </w:r>
      <w:r w:rsidR="00A94130">
        <w:rPr>
          <w:rFonts w:ascii="Times New Roman" w:hAnsi="Times New Roman" w:cs="Times New Roman"/>
          <w:sz w:val="24"/>
          <w:szCs w:val="24"/>
        </w:rPr>
        <w:t>,</w:t>
      </w:r>
      <w:r w:rsidR="00A94130" w:rsidRPr="0043759A">
        <w:rPr>
          <w:rFonts w:ascii="Times New Roman" w:hAnsi="Times New Roman" w:cs="Times New Roman"/>
          <w:sz w:val="24"/>
          <w:szCs w:val="24"/>
        </w:rPr>
        <w:t xml:space="preserve"> 2019</w:t>
      </w:r>
      <w:r w:rsidR="00A94130">
        <w:rPr>
          <w:rFonts w:ascii="Times New Roman" w:eastAsia="Times New Roman" w:hAnsi="Times New Roman" w:cs="Times New Roman"/>
          <w:sz w:val="24"/>
          <w:szCs w:val="24"/>
          <w:highlight w:val="white"/>
          <w:lang w:val="en-GB"/>
        </w:rPr>
        <w:t>)</w:t>
      </w:r>
      <w:r w:rsidR="00A94130" w:rsidRPr="00E1073C">
        <w:rPr>
          <w:rFonts w:ascii="Times New Roman" w:eastAsia="Times New Roman" w:hAnsi="Times New Roman" w:cs="Times New Roman"/>
          <w:sz w:val="24"/>
          <w:szCs w:val="24"/>
          <w:highlight w:val="white"/>
          <w:lang w:val="en-GB"/>
        </w:rPr>
        <w:t xml:space="preserve">. </w:t>
      </w:r>
    </w:p>
    <w:p w14:paraId="2F1AC662"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 xml:space="preserve">Test report </w:t>
      </w:r>
    </w:p>
    <w:p w14:paraId="3139683B"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According to the test report it has been seen that I have scored high in executive field. My personal skills and ability </w:t>
      </w:r>
      <w:proofErr w:type="gramStart"/>
      <w:r w:rsidRPr="00E1073C">
        <w:rPr>
          <w:rFonts w:ascii="Times New Roman" w:eastAsia="Times New Roman" w:hAnsi="Times New Roman" w:cs="Times New Roman"/>
          <w:sz w:val="24"/>
          <w:szCs w:val="24"/>
          <w:highlight w:val="white"/>
          <w:lang w:val="en-GB"/>
        </w:rPr>
        <w:t>has</w:t>
      </w:r>
      <w:proofErr w:type="gramEnd"/>
      <w:r w:rsidRPr="00E1073C">
        <w:rPr>
          <w:rFonts w:ascii="Times New Roman" w:eastAsia="Times New Roman" w:hAnsi="Times New Roman" w:cs="Times New Roman"/>
          <w:sz w:val="24"/>
          <w:szCs w:val="24"/>
          <w:highlight w:val="white"/>
          <w:lang w:val="en-GB"/>
        </w:rPr>
        <w:t xml:space="preserve"> been matched 17</w:t>
      </w:r>
      <w:r>
        <w:rPr>
          <w:rFonts w:ascii="Times New Roman" w:eastAsia="Times New Roman" w:hAnsi="Times New Roman" w:cs="Times New Roman"/>
          <w:sz w:val="24"/>
          <w:szCs w:val="24"/>
          <w:highlight w:val="white"/>
          <w:lang w:val="en-GB"/>
        </w:rPr>
        <w:t>% wi</w:t>
      </w:r>
      <w:r w:rsidRPr="00E1073C">
        <w:rPr>
          <w:rFonts w:ascii="Times New Roman" w:eastAsia="Times New Roman" w:hAnsi="Times New Roman" w:cs="Times New Roman"/>
          <w:sz w:val="24"/>
          <w:szCs w:val="24"/>
          <w:highlight w:val="white"/>
          <w:lang w:val="en-GB"/>
        </w:rPr>
        <w:t>th the executive option. The report shows that I am a well organised, career oriented, efficient</w:t>
      </w:r>
      <w:r>
        <w:rPr>
          <w:rFonts w:ascii="Times New Roman" w:eastAsia="Times New Roman" w:hAnsi="Times New Roman" w:cs="Times New Roman"/>
          <w:sz w:val="24"/>
          <w:szCs w:val="24"/>
          <w:highlight w:val="white"/>
          <w:lang w:val="en-GB"/>
        </w:rPr>
        <w:t xml:space="preserve"> </w:t>
      </w:r>
      <w:r w:rsidRPr="00E1073C">
        <w:rPr>
          <w:rFonts w:ascii="Times New Roman" w:eastAsia="Times New Roman" w:hAnsi="Times New Roman" w:cs="Times New Roman"/>
          <w:sz w:val="24"/>
          <w:szCs w:val="24"/>
          <w:highlight w:val="white"/>
          <w:lang w:val="en-GB"/>
        </w:rPr>
        <w:t>and practical person</w:t>
      </w:r>
      <w:r>
        <w:rPr>
          <w:rFonts w:ascii="Times New Roman" w:eastAsia="Times New Roman" w:hAnsi="Times New Roman" w:cs="Times New Roman"/>
          <w:sz w:val="24"/>
          <w:szCs w:val="24"/>
          <w:highlight w:val="white"/>
          <w:lang w:val="en-GB"/>
        </w:rPr>
        <w:t xml:space="preserve"> (influenced by </w:t>
      </w:r>
      <w:r w:rsidRPr="0043759A">
        <w:rPr>
          <w:rFonts w:ascii="Times New Roman" w:hAnsi="Times New Roman" w:cs="Times New Roman"/>
          <w:sz w:val="24"/>
          <w:szCs w:val="24"/>
        </w:rPr>
        <w:t xml:space="preserve">Rochefort, </w:t>
      </w:r>
      <w:proofErr w:type="spellStart"/>
      <w:r w:rsidRPr="0043759A">
        <w:rPr>
          <w:rFonts w:ascii="Times New Roman" w:hAnsi="Times New Roman" w:cs="Times New Roman"/>
          <w:sz w:val="24"/>
          <w:szCs w:val="24"/>
        </w:rPr>
        <w:t>Buckeridge</w:t>
      </w:r>
      <w:proofErr w:type="spellEnd"/>
      <w:r w:rsidRPr="0043759A">
        <w:rPr>
          <w:rFonts w:ascii="Times New Roman" w:hAnsi="Times New Roman" w:cs="Times New Roman"/>
          <w:sz w:val="24"/>
          <w:szCs w:val="24"/>
        </w:rPr>
        <w:t xml:space="preserve">, and </w:t>
      </w:r>
      <w:proofErr w:type="spellStart"/>
      <w:r w:rsidRPr="0043759A">
        <w:rPr>
          <w:rFonts w:ascii="Times New Roman" w:hAnsi="Times New Roman" w:cs="Times New Roman"/>
          <w:sz w:val="24"/>
          <w:szCs w:val="24"/>
        </w:rPr>
        <w:t>Abrahamowicz</w:t>
      </w:r>
      <w:proofErr w:type="spellEnd"/>
      <w:r>
        <w:rPr>
          <w:rFonts w:ascii="Times New Roman" w:hAnsi="Times New Roman" w:cs="Times New Roman"/>
          <w:sz w:val="24"/>
          <w:szCs w:val="24"/>
        </w:rPr>
        <w:t>, 2015</w:t>
      </w:r>
      <w:r>
        <w:rPr>
          <w:rFonts w:ascii="Times New Roman" w:eastAsia="Times New Roman" w:hAnsi="Times New Roman" w:cs="Times New Roman"/>
          <w:sz w:val="24"/>
          <w:szCs w:val="24"/>
          <w:highlight w:val="white"/>
          <w:lang w:val="en-GB"/>
        </w:rPr>
        <w:t>)</w:t>
      </w:r>
      <w:r w:rsidRPr="00E1073C">
        <w:rPr>
          <w:rFonts w:ascii="Times New Roman" w:eastAsia="Times New Roman" w:hAnsi="Times New Roman" w:cs="Times New Roman"/>
          <w:sz w:val="24"/>
          <w:szCs w:val="24"/>
          <w:highlight w:val="white"/>
          <w:lang w:val="en-GB"/>
        </w:rPr>
        <w:t xml:space="preserve">. Hence, it can be also said that these professional characteristics help me to grow carrier in the field of healthcare and social services. According to the test report it has been observed that there is lack of innovation ability in my character hence, the characteristics of an explorer not suites with me.  </w:t>
      </w:r>
    </w:p>
    <w:p w14:paraId="026075FB" w14:textId="77777777" w:rsidR="00A94130" w:rsidRPr="00E1073C" w:rsidRDefault="00A94130" w:rsidP="00F64486">
      <w:pPr>
        <w:pStyle w:val="Heading1"/>
        <w:rPr>
          <w:highlight w:val="white"/>
          <w:lang w:val="en-GB"/>
        </w:rPr>
      </w:pPr>
      <w:bookmarkStart w:id="6" w:name="_Toc15484015"/>
      <w:r w:rsidRPr="00E1073C">
        <w:rPr>
          <w:highlight w:val="white"/>
          <w:lang w:val="en-GB"/>
        </w:rPr>
        <w:t>7 Required key skills</w:t>
      </w:r>
      <w:bookmarkEnd w:id="6"/>
    </w:p>
    <w:p w14:paraId="499AC9CB"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Academic skills</w:t>
      </w:r>
    </w:p>
    <w:p w14:paraId="523C3FA6"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In order to develop the career path as a healthcare professional, it is important to hold a strong educational qualification. At least a bachelor's degree and an undergraduate degree from a registered health care sector is a major requirement. As opined by </w:t>
      </w:r>
      <w:proofErr w:type="spellStart"/>
      <w:r w:rsidRPr="0043759A">
        <w:rPr>
          <w:rFonts w:ascii="Times New Roman" w:hAnsi="Times New Roman" w:cs="Times New Roman"/>
          <w:sz w:val="24"/>
          <w:szCs w:val="24"/>
        </w:rPr>
        <w:t>Ghaferi</w:t>
      </w:r>
      <w:proofErr w:type="spellEnd"/>
      <w:r>
        <w:rPr>
          <w:rFonts w:ascii="Times New Roman" w:hAnsi="Times New Roman" w:cs="Times New Roman"/>
          <w:sz w:val="24"/>
          <w:szCs w:val="24"/>
        </w:rPr>
        <w:t xml:space="preserve"> </w:t>
      </w:r>
      <w:r w:rsidRPr="0043759A">
        <w:rPr>
          <w:rFonts w:ascii="Times New Roman" w:hAnsi="Times New Roman" w:cs="Times New Roman"/>
          <w:sz w:val="24"/>
          <w:szCs w:val="24"/>
        </w:rPr>
        <w:t xml:space="preserve">and </w:t>
      </w:r>
      <w:proofErr w:type="spellStart"/>
      <w:r w:rsidRPr="0043759A">
        <w:rPr>
          <w:rFonts w:ascii="Times New Roman" w:hAnsi="Times New Roman" w:cs="Times New Roman"/>
          <w:sz w:val="24"/>
          <w:szCs w:val="24"/>
        </w:rPr>
        <w:t>Dimick</w:t>
      </w:r>
      <w:proofErr w:type="spellEnd"/>
      <w:r w:rsidRPr="00E1073C">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2016</w:t>
      </w:r>
      <w:r w:rsidRPr="00E1073C">
        <w:rPr>
          <w:rFonts w:ascii="Times New Roman" w:eastAsia="Times New Roman" w:hAnsi="Times New Roman" w:cs="Times New Roman"/>
          <w:sz w:val="24"/>
          <w:szCs w:val="24"/>
          <w:highlight w:val="white"/>
          <w:lang w:val="en-GB"/>
        </w:rPr>
        <w:t>), without proper training a care professional is not able to handle their patients efficiently. Hence, nursing and care training is another major requirement to be the best caregiver. A healthcare professional should specialize in some specific areas including hospitals and nursing homes. Along with that</w:t>
      </w:r>
      <w:r>
        <w:rPr>
          <w:rFonts w:ascii="Times New Roman" w:eastAsia="Times New Roman" w:hAnsi="Times New Roman" w:cs="Times New Roman"/>
          <w:sz w:val="24"/>
          <w:szCs w:val="24"/>
          <w:highlight w:val="white"/>
          <w:lang w:val="en-GB"/>
        </w:rPr>
        <w:t>, high patience level,</w:t>
      </w:r>
      <w:r w:rsidRPr="00E1073C">
        <w:rPr>
          <w:rFonts w:ascii="Times New Roman" w:eastAsia="Times New Roman" w:hAnsi="Times New Roman" w:cs="Times New Roman"/>
          <w:sz w:val="24"/>
          <w:szCs w:val="24"/>
          <w:highlight w:val="white"/>
          <w:lang w:val="en-GB"/>
        </w:rPr>
        <w:t xml:space="preserve"> good listening and communication power are required in care service field. Along with that good technological knowledge is major requirement to be care service provider.  A healthcare professional needs to be comfortable with new technologies and operation tools. </w:t>
      </w:r>
    </w:p>
    <w:p w14:paraId="6C62980C"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Professional skills</w:t>
      </w:r>
    </w:p>
    <w:p w14:paraId="1D6FEEE9"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analysing the code of conduct of healthcare sector it can be said that some major professional skills are must be required in care profession. </w:t>
      </w:r>
    </w:p>
    <w:p w14:paraId="6A2D1F82"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b/>
          <w:sz w:val="24"/>
          <w:szCs w:val="24"/>
          <w:highlight w:val="white"/>
          <w:lang w:val="en-GB"/>
        </w:rPr>
        <w:lastRenderedPageBreak/>
        <w:t>Communication skills:</w:t>
      </w:r>
      <w:r w:rsidRPr="00E1073C">
        <w:rPr>
          <w:rFonts w:ascii="Times New Roman" w:eastAsia="Times New Roman" w:hAnsi="Times New Roman" w:cs="Times New Roman"/>
          <w:sz w:val="24"/>
          <w:szCs w:val="24"/>
          <w:highlight w:val="white"/>
          <w:lang w:val="en-GB"/>
        </w:rPr>
        <w:t xml:space="preserve"> good professional skills are required to communicate with patients and their families. Effective communication is required to convey the policies procedures to other health professionals and ensure and ensure about current regulations and laws.  </w:t>
      </w:r>
    </w:p>
    <w:p w14:paraId="601EA746"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Good listening skills:</w:t>
      </w:r>
    </w:p>
    <w:p w14:paraId="13041B99"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Good listening skills are other major requirements that help a care professional to listen the problems of patients and give them proper suggestions</w:t>
      </w:r>
      <w:r>
        <w:rPr>
          <w:rFonts w:ascii="Times New Roman" w:eastAsia="Times New Roman" w:hAnsi="Times New Roman" w:cs="Times New Roman"/>
          <w:sz w:val="24"/>
          <w:szCs w:val="24"/>
          <w:highlight w:val="white"/>
          <w:lang w:val="en-GB"/>
        </w:rPr>
        <w:t xml:space="preserve"> (</w:t>
      </w:r>
      <w:proofErr w:type="spellStart"/>
      <w:r w:rsidRPr="0043759A">
        <w:rPr>
          <w:rFonts w:ascii="Times New Roman" w:hAnsi="Times New Roman" w:cs="Times New Roman"/>
          <w:sz w:val="24"/>
          <w:szCs w:val="24"/>
        </w:rPr>
        <w:t>Ghaferi</w:t>
      </w:r>
      <w:proofErr w:type="spellEnd"/>
      <w:r>
        <w:rPr>
          <w:rFonts w:ascii="Times New Roman" w:hAnsi="Times New Roman" w:cs="Times New Roman"/>
          <w:sz w:val="24"/>
          <w:szCs w:val="24"/>
        </w:rPr>
        <w:t xml:space="preserve"> </w:t>
      </w:r>
      <w:r w:rsidRPr="0043759A">
        <w:rPr>
          <w:rFonts w:ascii="Times New Roman" w:hAnsi="Times New Roman" w:cs="Times New Roman"/>
          <w:sz w:val="24"/>
          <w:szCs w:val="24"/>
        </w:rPr>
        <w:t xml:space="preserve">and </w:t>
      </w:r>
      <w:proofErr w:type="spellStart"/>
      <w:r w:rsidRPr="0043759A">
        <w:rPr>
          <w:rFonts w:ascii="Times New Roman" w:hAnsi="Times New Roman" w:cs="Times New Roman"/>
          <w:sz w:val="24"/>
          <w:szCs w:val="24"/>
        </w:rPr>
        <w:t>Dimick</w:t>
      </w:r>
      <w:proofErr w:type="spellEnd"/>
      <w:r>
        <w:rPr>
          <w:rFonts w:ascii="Times New Roman" w:hAnsi="Times New Roman" w:cs="Times New Roman"/>
          <w:sz w:val="24"/>
          <w:szCs w:val="24"/>
        </w:rPr>
        <w:t xml:space="preserve">, </w:t>
      </w:r>
      <w:r w:rsidRPr="00E1073C">
        <w:rPr>
          <w:rFonts w:ascii="Times New Roman" w:eastAsia="Times New Roman" w:hAnsi="Times New Roman" w:cs="Times New Roman"/>
          <w:sz w:val="24"/>
          <w:szCs w:val="24"/>
          <w:highlight w:val="white"/>
          <w:lang w:val="en-GB"/>
        </w:rPr>
        <w:t>2016</w:t>
      </w:r>
      <w:r>
        <w:rPr>
          <w:rFonts w:ascii="Times New Roman" w:eastAsia="Times New Roman" w:hAnsi="Times New Roman" w:cs="Times New Roman"/>
          <w:sz w:val="24"/>
          <w:szCs w:val="24"/>
          <w:highlight w:val="white"/>
          <w:lang w:val="en-GB"/>
        </w:rPr>
        <w:t>)</w:t>
      </w:r>
      <w:r w:rsidRPr="00E1073C">
        <w:rPr>
          <w:rFonts w:ascii="Times New Roman" w:eastAsia="Times New Roman" w:hAnsi="Times New Roman" w:cs="Times New Roman"/>
          <w:sz w:val="24"/>
          <w:szCs w:val="24"/>
          <w:highlight w:val="white"/>
          <w:lang w:val="en-GB"/>
        </w:rPr>
        <w:t xml:space="preserve">. Moreover, listening power is required to collaborate with other workers and take proper decision. </w:t>
      </w:r>
    </w:p>
    <w:p w14:paraId="1FA37707"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b/>
          <w:sz w:val="24"/>
          <w:szCs w:val="24"/>
          <w:highlight w:val="white"/>
          <w:lang w:val="en-GB"/>
        </w:rPr>
        <w:t xml:space="preserve">Positive mental attitude and good working flexibility </w:t>
      </w:r>
      <w:r w:rsidRPr="00E1073C">
        <w:rPr>
          <w:rFonts w:ascii="Times New Roman" w:eastAsia="Times New Roman" w:hAnsi="Times New Roman" w:cs="Times New Roman"/>
          <w:sz w:val="24"/>
          <w:szCs w:val="24"/>
          <w:highlight w:val="white"/>
          <w:lang w:val="en-GB"/>
        </w:rPr>
        <w:t>are required to develop a good bonding with patients and resolve their problems.</w:t>
      </w:r>
    </w:p>
    <w:p w14:paraId="5D1A1518"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b/>
          <w:sz w:val="24"/>
          <w:szCs w:val="24"/>
          <w:highlight w:val="white"/>
          <w:lang w:val="en-GB"/>
        </w:rPr>
        <w:t>Technological knowledge</w:t>
      </w:r>
      <w:r w:rsidRPr="00E1073C">
        <w:rPr>
          <w:rFonts w:ascii="Times New Roman" w:eastAsia="Times New Roman" w:hAnsi="Times New Roman" w:cs="Times New Roman"/>
          <w:sz w:val="24"/>
          <w:szCs w:val="24"/>
          <w:highlight w:val="white"/>
          <w:lang w:val="en-GB"/>
        </w:rPr>
        <w:t xml:space="preserve"> is another major requirement to manage electronic health records, system implications, data coding and analytics. </w:t>
      </w:r>
    </w:p>
    <w:p w14:paraId="670046C0"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b/>
          <w:sz w:val="24"/>
          <w:szCs w:val="24"/>
          <w:highlight w:val="white"/>
          <w:lang w:val="en-GB"/>
        </w:rPr>
        <w:t>Interpersonal skill and self</w:t>
      </w:r>
      <w:proofErr w:type="spellStart"/>
      <w:r w:rsidRPr="00E1073C">
        <w:rPr>
          <w:rFonts w:ascii="Times New Roman" w:eastAsia="Times New Roman" w:hAnsi="Times New Roman" w:cs="Times New Roman"/>
          <w:b/>
          <w:sz w:val="24"/>
          <w:szCs w:val="24"/>
          <w:highlight w:val="white"/>
          <w:lang w:val="en-GB"/>
        </w:rPr>
        <w:t xml:space="preserve"> confidence</w:t>
      </w:r>
      <w:proofErr w:type="spellEnd"/>
      <w:r w:rsidRPr="00E1073C">
        <w:rPr>
          <w:rFonts w:ascii="Times New Roman" w:eastAsia="Times New Roman" w:hAnsi="Times New Roman" w:cs="Times New Roman"/>
          <w:sz w:val="24"/>
          <w:szCs w:val="24"/>
          <w:highlight w:val="white"/>
          <w:lang w:val="en-GB"/>
        </w:rPr>
        <w:t xml:space="preserve"> </w:t>
      </w:r>
      <w:proofErr w:type="gramStart"/>
      <w:r w:rsidRPr="00E1073C">
        <w:rPr>
          <w:rFonts w:ascii="Times New Roman" w:eastAsia="Times New Roman" w:hAnsi="Times New Roman" w:cs="Times New Roman"/>
          <w:sz w:val="24"/>
          <w:szCs w:val="24"/>
          <w:highlight w:val="white"/>
          <w:lang w:val="en-GB"/>
        </w:rPr>
        <w:t>is</w:t>
      </w:r>
      <w:proofErr w:type="gramEnd"/>
      <w:r w:rsidRPr="00E1073C">
        <w:rPr>
          <w:rFonts w:ascii="Times New Roman" w:eastAsia="Times New Roman" w:hAnsi="Times New Roman" w:cs="Times New Roman"/>
          <w:sz w:val="24"/>
          <w:szCs w:val="24"/>
          <w:highlight w:val="white"/>
          <w:lang w:val="en-GB"/>
        </w:rPr>
        <w:t xml:space="preserve"> also required to improve professionalism, working values and ethics in health and social care field. </w:t>
      </w:r>
    </w:p>
    <w:p w14:paraId="10A71144"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Employability skills</w:t>
      </w:r>
    </w:p>
    <w:p w14:paraId="744E0530"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Analysing the code of conduct of healthcare </w:t>
      </w:r>
      <w:proofErr w:type="gramStart"/>
      <w:r w:rsidRPr="00E1073C">
        <w:rPr>
          <w:rFonts w:ascii="Times New Roman" w:eastAsia="Times New Roman" w:hAnsi="Times New Roman" w:cs="Times New Roman"/>
          <w:sz w:val="24"/>
          <w:szCs w:val="24"/>
          <w:highlight w:val="white"/>
          <w:lang w:val="en-GB"/>
        </w:rPr>
        <w:t>sector</w:t>
      </w:r>
      <w:proofErr w:type="gramEnd"/>
      <w:r w:rsidRPr="00E1073C">
        <w:rPr>
          <w:rFonts w:ascii="Times New Roman" w:eastAsia="Times New Roman" w:hAnsi="Times New Roman" w:cs="Times New Roman"/>
          <w:sz w:val="24"/>
          <w:szCs w:val="24"/>
          <w:highlight w:val="white"/>
          <w:lang w:val="en-GB"/>
        </w:rPr>
        <w:t xml:space="preserve"> it has been identified that employability skills are required to choose the career path in this particular field. In the section 4 of NHS constitutional roles and responsibility of health care staff has been properly mentioned. </w:t>
      </w:r>
    </w:p>
    <w:p w14:paraId="7029F813"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Efficient care professionals should distribute the major roles and responsibility among their healthcare staff. </w:t>
      </w:r>
    </w:p>
    <w:p w14:paraId="151ED1A3"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The healthcare professional needs to be concerned about their service quality and safety and encourage their staff to give a proper service in the community</w:t>
      </w:r>
      <w:r>
        <w:rPr>
          <w:rFonts w:ascii="Times New Roman" w:eastAsia="Times New Roman" w:hAnsi="Times New Roman" w:cs="Times New Roman"/>
          <w:sz w:val="24"/>
          <w:szCs w:val="24"/>
          <w:highlight w:val="white"/>
          <w:lang w:val="en-GB"/>
        </w:rPr>
        <w:t xml:space="preserve"> (</w:t>
      </w:r>
      <w:proofErr w:type="spellStart"/>
      <w:r w:rsidRPr="0043759A">
        <w:rPr>
          <w:rFonts w:ascii="Times New Roman" w:hAnsi="Times New Roman" w:cs="Times New Roman"/>
          <w:sz w:val="24"/>
          <w:szCs w:val="24"/>
        </w:rPr>
        <w:t>Ogbonnaya</w:t>
      </w:r>
      <w:proofErr w:type="spellEnd"/>
      <w:r>
        <w:rPr>
          <w:rFonts w:ascii="Times New Roman" w:hAnsi="Times New Roman" w:cs="Times New Roman"/>
          <w:sz w:val="24"/>
          <w:szCs w:val="24"/>
        </w:rPr>
        <w:t xml:space="preserve"> </w:t>
      </w:r>
      <w:r w:rsidRPr="00773FD4">
        <w:rPr>
          <w:rFonts w:ascii="Times New Roman" w:hAnsi="Times New Roman" w:cs="Times New Roman"/>
          <w:i/>
          <w:sz w:val="24"/>
          <w:szCs w:val="24"/>
        </w:rPr>
        <w:t>et al.</w:t>
      </w:r>
      <w:r>
        <w:rPr>
          <w:rFonts w:ascii="Times New Roman" w:hAnsi="Times New Roman" w:cs="Times New Roman"/>
          <w:sz w:val="24"/>
          <w:szCs w:val="24"/>
        </w:rPr>
        <w:t xml:space="preserve"> 2018</w:t>
      </w:r>
      <w:r>
        <w:rPr>
          <w:rFonts w:ascii="Times New Roman" w:eastAsia="Times New Roman" w:hAnsi="Times New Roman" w:cs="Times New Roman"/>
          <w:sz w:val="24"/>
          <w:szCs w:val="24"/>
          <w:highlight w:val="white"/>
          <w:lang w:val="en-GB"/>
        </w:rPr>
        <w:t>)</w:t>
      </w:r>
      <w:r w:rsidRPr="00E1073C">
        <w:rPr>
          <w:rFonts w:ascii="Times New Roman" w:eastAsia="Times New Roman" w:hAnsi="Times New Roman" w:cs="Times New Roman"/>
          <w:sz w:val="24"/>
          <w:szCs w:val="24"/>
          <w:highlight w:val="white"/>
          <w:lang w:val="en-GB"/>
        </w:rPr>
        <w:t xml:space="preserve">. Moreover, health care staff needs to be concerned about their working ethics and liability. </w:t>
      </w:r>
    </w:p>
    <w:p w14:paraId="5A5D20DF"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Personal development, proper healthcare education, training and skill development are major employability skills required in the field of health and social care field. </w:t>
      </w:r>
    </w:p>
    <w:p w14:paraId="41C2EFDE"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Health care employees should follow health care rights, pledges and health care standard mentioned in healthcare code of conduct. </w:t>
      </w:r>
    </w:p>
    <w:p w14:paraId="6E78DDDB" w14:textId="77777777" w:rsidR="00A94130" w:rsidRPr="00E1073C" w:rsidRDefault="00F64486" w:rsidP="00F64486">
      <w:pPr>
        <w:pStyle w:val="Heading1"/>
        <w:rPr>
          <w:highlight w:val="white"/>
          <w:lang w:val="en-GB"/>
        </w:rPr>
      </w:pPr>
      <w:bookmarkStart w:id="7" w:name="_Toc15484016"/>
      <w:r>
        <w:rPr>
          <w:highlight w:val="white"/>
          <w:lang w:val="en-GB"/>
        </w:rPr>
        <w:t>8 Participation</w:t>
      </w:r>
      <w:r w:rsidR="00A94130" w:rsidRPr="00E1073C">
        <w:rPr>
          <w:highlight w:val="white"/>
          <w:lang w:val="en-GB"/>
        </w:rPr>
        <w:t xml:space="preserve"> in meeting and being an effective team contributor</w:t>
      </w:r>
      <w:bookmarkEnd w:id="7"/>
    </w:p>
    <w:p w14:paraId="2DE3FBF8"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Group activity and teamwork is a major requirement in health care sectors. Group work and team management is required for working collaboration and enhance communication. As opined by </w:t>
      </w:r>
      <w:r>
        <w:rPr>
          <w:rFonts w:ascii="Times New Roman" w:hAnsi="Times New Roman" w:cs="Times New Roman"/>
          <w:sz w:val="24"/>
          <w:szCs w:val="24"/>
        </w:rPr>
        <w:lastRenderedPageBreak/>
        <w:t>Bengtsson</w:t>
      </w:r>
      <w:r w:rsidRPr="0043759A">
        <w:rPr>
          <w:rFonts w:ascii="Times New Roman" w:hAnsi="Times New Roman" w:cs="Times New Roman"/>
          <w:sz w:val="24"/>
          <w:szCs w:val="24"/>
        </w:rPr>
        <w:t xml:space="preserve"> and Carlson</w:t>
      </w:r>
      <w:r w:rsidRPr="00E1073C">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2015</w:t>
      </w:r>
      <w:r w:rsidRPr="00E1073C">
        <w:rPr>
          <w:rFonts w:ascii="Times New Roman" w:eastAsia="Times New Roman" w:hAnsi="Times New Roman" w:cs="Times New Roman"/>
          <w:sz w:val="24"/>
          <w:szCs w:val="24"/>
          <w:highlight w:val="white"/>
          <w:lang w:val="en-GB"/>
        </w:rPr>
        <w:t xml:space="preserve">), in present day care service clinical service has become more complicated, complex and specialised. Presently healthcare staffs are forcing to attempt complex jobs in high working pressure. Hence, teamwork and effective collaboration is required to manage complex situation in healthcare. Moreover, it has been also identified that teamwork helps to minimise the working errors and ensure patient safety </w:t>
      </w:r>
    </w:p>
    <w:p w14:paraId="1E4611AB"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participating in the meeting and effective team collaboration I </w:t>
      </w:r>
      <w:proofErr w:type="gramStart"/>
      <w:r w:rsidRPr="00E1073C">
        <w:rPr>
          <w:rFonts w:ascii="Times New Roman" w:eastAsia="Times New Roman" w:hAnsi="Times New Roman" w:cs="Times New Roman"/>
          <w:sz w:val="24"/>
          <w:szCs w:val="24"/>
          <w:highlight w:val="white"/>
          <w:lang w:val="en-GB"/>
        </w:rPr>
        <w:t>am able to</w:t>
      </w:r>
      <w:proofErr w:type="gramEnd"/>
      <w:r w:rsidRPr="00E1073C">
        <w:rPr>
          <w:rFonts w:ascii="Times New Roman" w:eastAsia="Times New Roman" w:hAnsi="Times New Roman" w:cs="Times New Roman"/>
          <w:sz w:val="24"/>
          <w:szCs w:val="24"/>
          <w:highlight w:val="white"/>
          <w:lang w:val="en-GB"/>
        </w:rPr>
        <w:t xml:space="preserve"> increase my communication power and team handling ability. After consulting with different health </w:t>
      </w:r>
      <w:proofErr w:type="gramStart"/>
      <w:r w:rsidRPr="00E1073C">
        <w:rPr>
          <w:rFonts w:ascii="Times New Roman" w:eastAsia="Times New Roman" w:hAnsi="Times New Roman" w:cs="Times New Roman"/>
          <w:sz w:val="24"/>
          <w:szCs w:val="24"/>
          <w:highlight w:val="white"/>
          <w:lang w:val="en-GB"/>
        </w:rPr>
        <w:t>professional</w:t>
      </w:r>
      <w:proofErr w:type="gramEnd"/>
      <w:r w:rsidRPr="00E1073C">
        <w:rPr>
          <w:rFonts w:ascii="Times New Roman" w:eastAsia="Times New Roman" w:hAnsi="Times New Roman" w:cs="Times New Roman"/>
          <w:sz w:val="24"/>
          <w:szCs w:val="24"/>
          <w:highlight w:val="white"/>
          <w:lang w:val="en-GB"/>
        </w:rPr>
        <w:t xml:space="preserve"> I am able to evaluate my knowledge in professional and employable skills. This meeting and group activity </w:t>
      </w:r>
      <w:proofErr w:type="gramStart"/>
      <w:r w:rsidRPr="00E1073C">
        <w:rPr>
          <w:rFonts w:ascii="Times New Roman" w:eastAsia="Times New Roman" w:hAnsi="Times New Roman" w:cs="Times New Roman"/>
          <w:sz w:val="24"/>
          <w:szCs w:val="24"/>
          <w:highlight w:val="white"/>
          <w:lang w:val="en-GB"/>
        </w:rPr>
        <w:t>helps</w:t>
      </w:r>
      <w:proofErr w:type="gramEnd"/>
      <w:r w:rsidRPr="00E1073C">
        <w:rPr>
          <w:rFonts w:ascii="Times New Roman" w:eastAsia="Times New Roman" w:hAnsi="Times New Roman" w:cs="Times New Roman"/>
          <w:sz w:val="24"/>
          <w:szCs w:val="24"/>
          <w:highlight w:val="white"/>
          <w:lang w:val="en-GB"/>
        </w:rPr>
        <w:t xml:space="preserve"> me to figure out my professional gaps and rectify these in future. After participating in this group and teamwork activity I am come to know about the patient handling activities</w:t>
      </w:r>
      <w:r>
        <w:rPr>
          <w:rFonts w:ascii="Times New Roman" w:eastAsia="Times New Roman" w:hAnsi="Times New Roman" w:cs="Times New Roman"/>
          <w:sz w:val="24"/>
          <w:szCs w:val="24"/>
          <w:highlight w:val="white"/>
          <w:lang w:val="en-GB"/>
        </w:rPr>
        <w:t xml:space="preserve"> (influenced by </w:t>
      </w:r>
      <w:r w:rsidRPr="0043759A">
        <w:rPr>
          <w:rFonts w:ascii="Times New Roman" w:hAnsi="Times New Roman" w:cs="Times New Roman"/>
          <w:sz w:val="24"/>
          <w:szCs w:val="24"/>
        </w:rPr>
        <w:t>Wald</w:t>
      </w:r>
      <w:r>
        <w:rPr>
          <w:rFonts w:ascii="Times New Roman" w:hAnsi="Times New Roman" w:cs="Times New Roman"/>
          <w:sz w:val="24"/>
          <w:szCs w:val="24"/>
        </w:rPr>
        <w:t>, 2015</w:t>
      </w:r>
      <w:r>
        <w:rPr>
          <w:rFonts w:ascii="Times New Roman" w:eastAsia="Times New Roman" w:hAnsi="Times New Roman" w:cs="Times New Roman"/>
          <w:sz w:val="24"/>
          <w:szCs w:val="24"/>
          <w:highlight w:val="white"/>
          <w:lang w:val="en-GB"/>
        </w:rPr>
        <w:t>)</w:t>
      </w:r>
      <w:r w:rsidRPr="00E1073C">
        <w:rPr>
          <w:rFonts w:ascii="Times New Roman" w:eastAsia="Times New Roman" w:hAnsi="Times New Roman" w:cs="Times New Roman"/>
          <w:sz w:val="24"/>
          <w:szCs w:val="24"/>
          <w:highlight w:val="white"/>
          <w:lang w:val="en-GB"/>
        </w:rPr>
        <w:t>. Moreover, this team meeting helps me to maintain the workplace policies and liabilities.</w:t>
      </w:r>
    </w:p>
    <w:p w14:paraId="012085EC"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attending this team meeting my communication power much improved that reflects on my career path.  Now I am more efficient than previous and able to handle any complex situation under high working pressure. Developmental feedback from this team meeting helps me to analyse my lack and evaluate this efficiently. More significantly in the developmental feedback team leader has mentioned about my communication and time management lack. After checking this </w:t>
      </w:r>
      <w:proofErr w:type="gramStart"/>
      <w:r w:rsidRPr="00E1073C">
        <w:rPr>
          <w:rFonts w:ascii="Times New Roman" w:eastAsia="Times New Roman" w:hAnsi="Times New Roman" w:cs="Times New Roman"/>
          <w:sz w:val="24"/>
          <w:szCs w:val="24"/>
          <w:highlight w:val="white"/>
          <w:lang w:val="en-GB"/>
        </w:rPr>
        <w:t>feedback</w:t>
      </w:r>
      <w:proofErr w:type="gramEnd"/>
      <w:r w:rsidRPr="00E1073C">
        <w:rPr>
          <w:rFonts w:ascii="Times New Roman" w:eastAsia="Times New Roman" w:hAnsi="Times New Roman" w:cs="Times New Roman"/>
          <w:sz w:val="24"/>
          <w:szCs w:val="24"/>
          <w:highlight w:val="white"/>
          <w:lang w:val="en-GB"/>
        </w:rPr>
        <w:t xml:space="preserve"> I have focused on these gaps a</w:t>
      </w:r>
      <w:r w:rsidR="001410B7">
        <w:rPr>
          <w:rFonts w:ascii="Times New Roman" w:eastAsia="Times New Roman" w:hAnsi="Times New Roman" w:cs="Times New Roman"/>
          <w:sz w:val="24"/>
          <w:szCs w:val="24"/>
          <w:highlight w:val="white"/>
          <w:lang w:val="en-GB"/>
        </w:rPr>
        <w:t xml:space="preserve">nd try to recover from these.  </w:t>
      </w:r>
    </w:p>
    <w:p w14:paraId="57BE5612" w14:textId="77777777" w:rsidR="00A94130" w:rsidRPr="00E1073C" w:rsidRDefault="00A94130" w:rsidP="00F64486">
      <w:pPr>
        <w:pStyle w:val="Heading1"/>
        <w:rPr>
          <w:highlight w:val="white"/>
          <w:lang w:val="en-GB"/>
        </w:rPr>
      </w:pPr>
      <w:bookmarkStart w:id="8" w:name="_Toc15484017"/>
      <w:r w:rsidRPr="00E1073C">
        <w:rPr>
          <w:highlight w:val="white"/>
          <w:lang w:val="en-GB"/>
        </w:rPr>
        <w:t>9</w:t>
      </w:r>
      <w:r w:rsidR="00F64486">
        <w:rPr>
          <w:highlight w:val="white"/>
          <w:lang w:val="en-GB"/>
        </w:rPr>
        <w:t xml:space="preserve">. Utilizing </w:t>
      </w:r>
      <w:r w:rsidRPr="00E1073C">
        <w:rPr>
          <w:highlight w:val="white"/>
          <w:lang w:val="en-GB"/>
        </w:rPr>
        <w:t>feedback for moving forward</w:t>
      </w:r>
      <w:bookmarkEnd w:id="8"/>
    </w:p>
    <w:p w14:paraId="3BF8D83E"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Feedbacks are highly important to manage the workplace, academic and professional practice in healthcare and social services. As opined by </w:t>
      </w:r>
      <w:proofErr w:type="spellStart"/>
      <w:r w:rsidRPr="0043759A">
        <w:rPr>
          <w:rFonts w:ascii="Times New Roman" w:hAnsi="Times New Roman" w:cs="Times New Roman"/>
          <w:sz w:val="24"/>
          <w:szCs w:val="24"/>
        </w:rPr>
        <w:t>Sonnino</w:t>
      </w:r>
      <w:proofErr w:type="spellEnd"/>
      <w:r w:rsidRPr="00E1073C">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2016</w:t>
      </w:r>
      <w:r w:rsidRPr="00E1073C">
        <w:rPr>
          <w:rFonts w:ascii="Times New Roman" w:eastAsia="Times New Roman" w:hAnsi="Times New Roman" w:cs="Times New Roman"/>
          <w:sz w:val="24"/>
          <w:szCs w:val="24"/>
          <w:highlight w:val="white"/>
          <w:lang w:val="en-GB"/>
        </w:rPr>
        <w:t xml:space="preserve">), feedback helps a person to analyse their skill gaps and utilize these for future growth. Some major importance </w:t>
      </w:r>
      <w:proofErr w:type="gramStart"/>
      <w:r w:rsidRPr="00E1073C">
        <w:rPr>
          <w:rFonts w:ascii="Times New Roman" w:eastAsia="Times New Roman" w:hAnsi="Times New Roman" w:cs="Times New Roman"/>
          <w:sz w:val="24"/>
          <w:szCs w:val="24"/>
          <w:highlight w:val="white"/>
          <w:lang w:val="en-GB"/>
        </w:rPr>
        <w:t>have</w:t>
      </w:r>
      <w:proofErr w:type="gramEnd"/>
      <w:r w:rsidRPr="00E1073C">
        <w:rPr>
          <w:rFonts w:ascii="Times New Roman" w:eastAsia="Times New Roman" w:hAnsi="Times New Roman" w:cs="Times New Roman"/>
          <w:sz w:val="24"/>
          <w:szCs w:val="24"/>
          <w:highlight w:val="white"/>
          <w:lang w:val="en-GB"/>
        </w:rPr>
        <w:t xml:space="preserve"> been discussed in the below that are beneficial for career development. </w:t>
      </w:r>
    </w:p>
    <w:p w14:paraId="548C9073"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Feedback to increase motivation</w:t>
      </w:r>
    </w:p>
    <w:p w14:paraId="2F8E6205"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In order to increase the employee </w:t>
      </w:r>
      <w:proofErr w:type="gramStart"/>
      <w:r w:rsidRPr="00E1073C">
        <w:rPr>
          <w:rFonts w:ascii="Times New Roman" w:eastAsia="Times New Roman" w:hAnsi="Times New Roman" w:cs="Times New Roman"/>
          <w:sz w:val="24"/>
          <w:szCs w:val="24"/>
          <w:highlight w:val="white"/>
          <w:lang w:val="en-GB"/>
        </w:rPr>
        <w:t>motivation</w:t>
      </w:r>
      <w:proofErr w:type="gramEnd"/>
      <w:r w:rsidRPr="00E1073C">
        <w:rPr>
          <w:rFonts w:ascii="Times New Roman" w:eastAsia="Times New Roman" w:hAnsi="Times New Roman" w:cs="Times New Roman"/>
          <w:sz w:val="24"/>
          <w:szCs w:val="24"/>
          <w:highlight w:val="white"/>
          <w:lang w:val="en-GB"/>
        </w:rPr>
        <w:t xml:space="preserve"> the employment feedback is most important approach. Most importantly it can be said that a positive feedback increases employee engagement and motivate workers for better services. As opined by </w:t>
      </w:r>
      <w:proofErr w:type="spellStart"/>
      <w:r w:rsidRPr="0043759A">
        <w:rPr>
          <w:rFonts w:ascii="Times New Roman" w:hAnsi="Times New Roman" w:cs="Times New Roman"/>
          <w:sz w:val="24"/>
          <w:szCs w:val="24"/>
        </w:rPr>
        <w:t>Sonnino</w:t>
      </w:r>
      <w:proofErr w:type="spellEnd"/>
      <w:r w:rsidRPr="00E1073C">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2016</w:t>
      </w:r>
      <w:r w:rsidRPr="00E1073C">
        <w:rPr>
          <w:rFonts w:ascii="Times New Roman" w:eastAsia="Times New Roman" w:hAnsi="Times New Roman" w:cs="Times New Roman"/>
          <w:sz w:val="24"/>
          <w:szCs w:val="24"/>
          <w:highlight w:val="white"/>
          <w:lang w:val="en-GB"/>
        </w:rPr>
        <w:t xml:space="preserve">), continuous performance monitoring with regular effective feedback produce an optimal outcome. </w:t>
      </w:r>
    </w:p>
    <w:p w14:paraId="04533648"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 xml:space="preserve">Feedback enhance performance </w:t>
      </w:r>
    </w:p>
    <w:p w14:paraId="0756212E"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lastRenderedPageBreak/>
        <w:t xml:space="preserve">Constructive criticism through </w:t>
      </w:r>
      <w:r>
        <w:rPr>
          <w:rFonts w:ascii="Times New Roman" w:eastAsia="Times New Roman" w:hAnsi="Times New Roman" w:cs="Times New Roman"/>
          <w:sz w:val="24"/>
          <w:szCs w:val="24"/>
          <w:highlight w:val="white"/>
          <w:lang w:val="en-GB"/>
        </w:rPr>
        <w:t>regular feed</w:t>
      </w:r>
      <w:r w:rsidRPr="00E1073C">
        <w:rPr>
          <w:rFonts w:ascii="Times New Roman" w:eastAsia="Times New Roman" w:hAnsi="Times New Roman" w:cs="Times New Roman"/>
          <w:sz w:val="24"/>
          <w:szCs w:val="24"/>
          <w:highlight w:val="white"/>
          <w:lang w:val="en-GB"/>
        </w:rPr>
        <w:t xml:space="preserve">back is important for enhancing the performance of healthcare workers.  The hierarchy needs to be concerned about the importance of continuous and frequent feedback and to be honest while giving feedback. Hence, it can be said that personal feedback is important for employee growth and overall success of the institute. </w:t>
      </w:r>
    </w:p>
    <w:p w14:paraId="0E439DF5"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Feedback promote engagement</w:t>
      </w:r>
    </w:p>
    <w:p w14:paraId="530F74FA"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As mentioned by </w:t>
      </w:r>
      <w:proofErr w:type="spellStart"/>
      <w:r w:rsidRPr="0043759A">
        <w:rPr>
          <w:rFonts w:ascii="Times New Roman" w:hAnsi="Times New Roman" w:cs="Times New Roman"/>
          <w:sz w:val="24"/>
          <w:szCs w:val="24"/>
        </w:rPr>
        <w:t>Sonnino</w:t>
      </w:r>
      <w:proofErr w:type="spellEnd"/>
      <w:r w:rsidRPr="00E1073C">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2016</w:t>
      </w:r>
      <w:r w:rsidRPr="00E1073C">
        <w:rPr>
          <w:rFonts w:ascii="Times New Roman" w:eastAsia="Times New Roman" w:hAnsi="Times New Roman" w:cs="Times New Roman"/>
          <w:sz w:val="24"/>
          <w:szCs w:val="24"/>
          <w:highlight w:val="white"/>
          <w:lang w:val="en-GB"/>
        </w:rPr>
        <w:t xml:space="preserve">), regular constructive feedback helps both in the career growth and higher engagement with organisational hierarchy. Moreover, it can be also said that </w:t>
      </w:r>
      <w:r w:rsidR="00F64486" w:rsidRPr="00E1073C">
        <w:rPr>
          <w:rFonts w:ascii="Times New Roman" w:eastAsia="Times New Roman" w:hAnsi="Times New Roman" w:cs="Times New Roman"/>
          <w:sz w:val="24"/>
          <w:szCs w:val="24"/>
          <w:highlight w:val="white"/>
          <w:lang w:val="en-GB"/>
        </w:rPr>
        <w:t>feedback is</w:t>
      </w:r>
      <w:r w:rsidRPr="00E1073C">
        <w:rPr>
          <w:rFonts w:ascii="Times New Roman" w:eastAsia="Times New Roman" w:hAnsi="Times New Roman" w:cs="Times New Roman"/>
          <w:sz w:val="24"/>
          <w:szCs w:val="24"/>
          <w:highlight w:val="white"/>
          <w:lang w:val="en-GB"/>
        </w:rPr>
        <w:t xml:space="preserve"> important to develop effective communication between the teammates. </w:t>
      </w:r>
    </w:p>
    <w:p w14:paraId="130784C6"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Feedback as a tool for career development:</w:t>
      </w:r>
    </w:p>
    <w:p w14:paraId="227D4D43"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Feedback is one of the important tools for individual personal development and </w:t>
      </w:r>
      <w:proofErr w:type="gramStart"/>
      <w:r w:rsidRPr="00E1073C">
        <w:rPr>
          <w:rFonts w:ascii="Times New Roman" w:eastAsia="Times New Roman" w:hAnsi="Times New Roman" w:cs="Times New Roman"/>
          <w:sz w:val="24"/>
          <w:szCs w:val="24"/>
          <w:highlight w:val="white"/>
          <w:lang w:val="en-GB"/>
        </w:rPr>
        <w:t>high performance</w:t>
      </w:r>
      <w:proofErr w:type="gramEnd"/>
      <w:r w:rsidRPr="00E1073C">
        <w:rPr>
          <w:rFonts w:ascii="Times New Roman" w:eastAsia="Times New Roman" w:hAnsi="Times New Roman" w:cs="Times New Roman"/>
          <w:sz w:val="24"/>
          <w:szCs w:val="24"/>
          <w:highlight w:val="white"/>
          <w:lang w:val="en-GB"/>
        </w:rPr>
        <w:t xml:space="preserve"> management system. The HR management use this feedback tools to ensure personal and professional development of their employees. </w:t>
      </w:r>
    </w:p>
    <w:p w14:paraId="3C09D90F" w14:textId="77777777" w:rsidR="00A94130" w:rsidRPr="00E1073C" w:rsidRDefault="00A94130" w:rsidP="00F64486">
      <w:pPr>
        <w:pStyle w:val="Heading1"/>
        <w:rPr>
          <w:highlight w:val="white"/>
          <w:lang w:val="en-GB"/>
        </w:rPr>
      </w:pPr>
      <w:bookmarkStart w:id="9" w:name="_Toc15484018"/>
      <w:r w:rsidRPr="00E1073C">
        <w:rPr>
          <w:highlight w:val="white"/>
          <w:lang w:val="en-GB"/>
        </w:rPr>
        <w:t>10</w:t>
      </w:r>
      <w:r w:rsidR="00F64486">
        <w:rPr>
          <w:highlight w:val="white"/>
          <w:lang w:val="en-GB"/>
        </w:rPr>
        <w:t>.</w:t>
      </w:r>
      <w:r w:rsidRPr="00E1073C">
        <w:rPr>
          <w:highlight w:val="white"/>
          <w:lang w:val="en-GB"/>
        </w:rPr>
        <w:t xml:space="preserve"> </w:t>
      </w:r>
      <w:proofErr w:type="gramStart"/>
      <w:r w:rsidRPr="00E1073C">
        <w:rPr>
          <w:highlight w:val="white"/>
          <w:lang w:val="en-GB"/>
        </w:rPr>
        <w:t>360 degree</w:t>
      </w:r>
      <w:proofErr w:type="gramEnd"/>
      <w:r w:rsidRPr="00E1073C">
        <w:rPr>
          <w:highlight w:val="white"/>
          <w:lang w:val="en-GB"/>
        </w:rPr>
        <w:t xml:space="preserve"> </w:t>
      </w:r>
      <w:r w:rsidR="00F64486" w:rsidRPr="00E1073C">
        <w:rPr>
          <w:highlight w:val="white"/>
          <w:lang w:val="en-GB"/>
        </w:rPr>
        <w:t>reviews</w:t>
      </w:r>
      <w:bookmarkEnd w:id="9"/>
    </w:p>
    <w:p w14:paraId="60D8E67E"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Presently most of the healthcare and social work sectors are implementing the </w:t>
      </w:r>
      <w:proofErr w:type="gramStart"/>
      <w:r w:rsidRPr="00E1073C">
        <w:rPr>
          <w:rFonts w:ascii="Times New Roman" w:eastAsia="Times New Roman" w:hAnsi="Times New Roman" w:cs="Times New Roman"/>
          <w:sz w:val="24"/>
          <w:szCs w:val="24"/>
          <w:highlight w:val="white"/>
          <w:lang w:val="en-GB"/>
        </w:rPr>
        <w:t>360 degree</w:t>
      </w:r>
      <w:proofErr w:type="gramEnd"/>
      <w:r w:rsidRPr="00E1073C">
        <w:rPr>
          <w:rFonts w:ascii="Times New Roman" w:eastAsia="Times New Roman" w:hAnsi="Times New Roman" w:cs="Times New Roman"/>
          <w:sz w:val="24"/>
          <w:szCs w:val="24"/>
          <w:highlight w:val="white"/>
          <w:lang w:val="en-GB"/>
        </w:rPr>
        <w:t xml:space="preserve"> feedback software for developing for delivering powerful and professional feedbacks and additional comments. This </w:t>
      </w:r>
      <w:proofErr w:type="gramStart"/>
      <w:r w:rsidRPr="00E1073C">
        <w:rPr>
          <w:rFonts w:ascii="Times New Roman" w:eastAsia="Times New Roman" w:hAnsi="Times New Roman" w:cs="Times New Roman"/>
          <w:sz w:val="24"/>
          <w:szCs w:val="24"/>
          <w:highlight w:val="white"/>
          <w:lang w:val="en-GB"/>
        </w:rPr>
        <w:t>360 degree</w:t>
      </w:r>
      <w:proofErr w:type="gramEnd"/>
      <w:r w:rsidRPr="00E1073C">
        <w:rPr>
          <w:rFonts w:ascii="Times New Roman" w:eastAsia="Times New Roman" w:hAnsi="Times New Roman" w:cs="Times New Roman"/>
          <w:sz w:val="24"/>
          <w:szCs w:val="24"/>
          <w:highlight w:val="white"/>
          <w:lang w:val="en-GB"/>
        </w:rPr>
        <w:t xml:space="preserve"> feedback is highly beneficial to manage the resource and timings and serve good leadership behaviour</w:t>
      </w:r>
      <w:r>
        <w:rPr>
          <w:rFonts w:ascii="Times New Roman" w:eastAsia="Times New Roman" w:hAnsi="Times New Roman" w:cs="Times New Roman"/>
          <w:sz w:val="24"/>
          <w:szCs w:val="24"/>
          <w:highlight w:val="white"/>
          <w:lang w:val="en-GB"/>
        </w:rPr>
        <w:t xml:space="preserve"> (</w:t>
      </w:r>
      <w:r>
        <w:rPr>
          <w:rFonts w:ascii="Times New Roman" w:hAnsi="Times New Roman" w:cs="Times New Roman"/>
          <w:sz w:val="24"/>
          <w:szCs w:val="24"/>
        </w:rPr>
        <w:t>Schmidt,</w:t>
      </w:r>
      <w:r w:rsidRPr="0043759A">
        <w:rPr>
          <w:rFonts w:ascii="Times New Roman" w:hAnsi="Times New Roman" w:cs="Times New Roman"/>
          <w:sz w:val="24"/>
          <w:szCs w:val="24"/>
        </w:rPr>
        <w:t xml:space="preserve"> </w:t>
      </w:r>
      <w:proofErr w:type="spellStart"/>
      <w:r w:rsidRPr="0043759A">
        <w:rPr>
          <w:rFonts w:ascii="Times New Roman" w:hAnsi="Times New Roman" w:cs="Times New Roman"/>
          <w:sz w:val="24"/>
          <w:szCs w:val="24"/>
        </w:rPr>
        <w:t>Gostin</w:t>
      </w:r>
      <w:proofErr w:type="spellEnd"/>
      <w:r w:rsidRPr="0043759A">
        <w:rPr>
          <w:rFonts w:ascii="Times New Roman" w:hAnsi="Times New Roman" w:cs="Times New Roman"/>
          <w:sz w:val="24"/>
          <w:szCs w:val="24"/>
        </w:rPr>
        <w:t>, and Emanuel</w:t>
      </w:r>
      <w:r>
        <w:rPr>
          <w:rFonts w:ascii="Times New Roman" w:hAnsi="Times New Roman" w:cs="Times New Roman"/>
          <w:sz w:val="24"/>
          <w:szCs w:val="24"/>
        </w:rPr>
        <w:t>, 2015</w:t>
      </w:r>
      <w:r>
        <w:rPr>
          <w:rFonts w:ascii="Times New Roman" w:eastAsia="Times New Roman" w:hAnsi="Times New Roman" w:cs="Times New Roman"/>
          <w:sz w:val="24"/>
          <w:szCs w:val="24"/>
          <w:highlight w:val="white"/>
          <w:lang w:val="en-GB"/>
        </w:rPr>
        <w:t>)</w:t>
      </w:r>
      <w:r w:rsidRPr="00E1073C">
        <w:rPr>
          <w:rFonts w:ascii="Times New Roman" w:eastAsia="Times New Roman" w:hAnsi="Times New Roman" w:cs="Times New Roman"/>
          <w:sz w:val="24"/>
          <w:szCs w:val="24"/>
          <w:highlight w:val="white"/>
          <w:lang w:val="en-GB"/>
        </w:rPr>
        <w:t xml:space="preserve">. There </w:t>
      </w:r>
      <w:proofErr w:type="gramStart"/>
      <w:r w:rsidRPr="00E1073C">
        <w:rPr>
          <w:rFonts w:ascii="Times New Roman" w:eastAsia="Times New Roman" w:hAnsi="Times New Roman" w:cs="Times New Roman"/>
          <w:sz w:val="24"/>
          <w:szCs w:val="24"/>
          <w:highlight w:val="white"/>
          <w:lang w:val="en-GB"/>
        </w:rPr>
        <w:t>are</w:t>
      </w:r>
      <w:proofErr w:type="gramEnd"/>
      <w:r w:rsidRPr="00E1073C">
        <w:rPr>
          <w:rFonts w:ascii="Times New Roman" w:eastAsia="Times New Roman" w:hAnsi="Times New Roman" w:cs="Times New Roman"/>
          <w:sz w:val="24"/>
          <w:szCs w:val="24"/>
          <w:highlight w:val="white"/>
          <w:lang w:val="en-GB"/>
        </w:rPr>
        <w:t xml:space="preserve"> some</w:t>
      </w:r>
      <w:r>
        <w:rPr>
          <w:rFonts w:ascii="Times New Roman" w:eastAsia="Times New Roman" w:hAnsi="Times New Roman" w:cs="Times New Roman"/>
          <w:sz w:val="24"/>
          <w:szCs w:val="24"/>
          <w:highlight w:val="white"/>
          <w:lang w:val="en-GB"/>
        </w:rPr>
        <w:t xml:space="preserve"> </w:t>
      </w:r>
      <w:r w:rsidRPr="00E1073C">
        <w:rPr>
          <w:rFonts w:ascii="Times New Roman" w:eastAsia="Times New Roman" w:hAnsi="Times New Roman" w:cs="Times New Roman"/>
          <w:sz w:val="24"/>
          <w:szCs w:val="24"/>
          <w:highlight w:val="white"/>
          <w:lang w:val="en-GB"/>
        </w:rPr>
        <w:t>significant step in 360 degree personal review feedback that are beneficial to analyse the performance in own official field.</w:t>
      </w:r>
    </w:p>
    <w:p w14:paraId="7C0F6C00"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Step 1:  this refers to the project start-up phase</w:t>
      </w:r>
    </w:p>
    <w:p w14:paraId="76AF4258"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Step 2:  respondent selection mainly project member engage directly or indirectly </w:t>
      </w:r>
    </w:p>
    <w:p w14:paraId="3C911E09"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Step 3: this field clearly describe about the subject and object of the feedback </w:t>
      </w:r>
    </w:p>
    <w:p w14:paraId="263A00AF"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Step 4: survey live on group project </w:t>
      </w:r>
    </w:p>
    <w:p w14:paraId="1A390302" w14:textId="77777777" w:rsidR="00A94130" w:rsidRPr="00E1073C" w:rsidRDefault="00F41AA3" w:rsidP="00A94130">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Step 5</w:t>
      </w:r>
      <w:r w:rsidR="00A94130" w:rsidRPr="00E1073C">
        <w:rPr>
          <w:rFonts w:ascii="Times New Roman" w:eastAsia="Times New Roman" w:hAnsi="Times New Roman" w:cs="Times New Roman"/>
          <w:sz w:val="24"/>
          <w:szCs w:val="24"/>
          <w:highlight w:val="white"/>
          <w:lang w:val="en-GB"/>
        </w:rPr>
        <w:t xml:space="preserve">: manage feedback for </w:t>
      </w:r>
      <w:r w:rsidRPr="00E1073C">
        <w:rPr>
          <w:rFonts w:ascii="Times New Roman" w:eastAsia="Times New Roman" w:hAnsi="Times New Roman" w:cs="Times New Roman"/>
          <w:sz w:val="24"/>
          <w:szCs w:val="24"/>
          <w:highlight w:val="white"/>
          <w:lang w:val="en-GB"/>
        </w:rPr>
        <w:t>individual person</w:t>
      </w:r>
      <w:r w:rsidR="00A94130" w:rsidRPr="00E1073C">
        <w:rPr>
          <w:rFonts w:ascii="Times New Roman" w:eastAsia="Times New Roman" w:hAnsi="Times New Roman" w:cs="Times New Roman"/>
          <w:sz w:val="24"/>
          <w:szCs w:val="24"/>
          <w:highlight w:val="white"/>
          <w:lang w:val="en-GB"/>
        </w:rPr>
        <w:t xml:space="preserve"> </w:t>
      </w:r>
    </w:p>
    <w:p w14:paraId="18351781"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Step 6: final report generation through feedback </w:t>
      </w:r>
    </w:p>
    <w:p w14:paraId="47D3770C" w14:textId="77777777" w:rsidR="00A94130" w:rsidRPr="00E1073C" w:rsidRDefault="00A94130" w:rsidP="00A94130">
      <w:pPr>
        <w:pStyle w:val="Normal1"/>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analysing the </w:t>
      </w:r>
      <w:proofErr w:type="gramStart"/>
      <w:r w:rsidRPr="00E1073C">
        <w:rPr>
          <w:rFonts w:ascii="Times New Roman" w:eastAsia="Times New Roman" w:hAnsi="Times New Roman" w:cs="Times New Roman"/>
          <w:sz w:val="24"/>
          <w:szCs w:val="24"/>
          <w:highlight w:val="white"/>
          <w:lang w:val="en-GB"/>
        </w:rPr>
        <w:t>360 degree</w:t>
      </w:r>
      <w:proofErr w:type="gramEnd"/>
      <w:r w:rsidRPr="00E1073C">
        <w:rPr>
          <w:rFonts w:ascii="Times New Roman" w:eastAsia="Times New Roman" w:hAnsi="Times New Roman" w:cs="Times New Roman"/>
          <w:sz w:val="24"/>
          <w:szCs w:val="24"/>
          <w:highlight w:val="white"/>
          <w:lang w:val="en-GB"/>
        </w:rPr>
        <w:t xml:space="preserve"> personal feedback framework it can be said that this is highly beneficial to identify their own skill gap and prepare an action plan for further development</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w:t>
      </w:r>
      <w:r>
        <w:rPr>
          <w:rFonts w:ascii="Times New Roman" w:hAnsi="Times New Roman" w:cs="Times New Roman"/>
          <w:sz w:val="24"/>
          <w:szCs w:val="24"/>
        </w:rPr>
        <w:t>Schmidt,</w:t>
      </w:r>
      <w:r w:rsidRPr="0043759A">
        <w:rPr>
          <w:rFonts w:ascii="Times New Roman" w:hAnsi="Times New Roman" w:cs="Times New Roman"/>
          <w:sz w:val="24"/>
          <w:szCs w:val="24"/>
        </w:rPr>
        <w:t xml:space="preserve"> </w:t>
      </w:r>
      <w:proofErr w:type="spellStart"/>
      <w:r w:rsidRPr="0043759A">
        <w:rPr>
          <w:rFonts w:ascii="Times New Roman" w:hAnsi="Times New Roman" w:cs="Times New Roman"/>
          <w:sz w:val="24"/>
          <w:szCs w:val="24"/>
        </w:rPr>
        <w:t>Gostin</w:t>
      </w:r>
      <w:proofErr w:type="spellEnd"/>
      <w:r w:rsidRPr="0043759A">
        <w:rPr>
          <w:rFonts w:ascii="Times New Roman" w:hAnsi="Times New Roman" w:cs="Times New Roman"/>
          <w:sz w:val="24"/>
          <w:szCs w:val="24"/>
        </w:rPr>
        <w:t>, and Emanuel</w:t>
      </w:r>
      <w:r>
        <w:rPr>
          <w:rFonts w:ascii="Times New Roman" w:hAnsi="Times New Roman" w:cs="Times New Roman"/>
          <w:sz w:val="24"/>
          <w:szCs w:val="24"/>
        </w:rPr>
        <w:t>, 2015)</w:t>
      </w:r>
      <w:r w:rsidRPr="00E1073C">
        <w:rPr>
          <w:rFonts w:ascii="Times New Roman" w:eastAsia="Times New Roman" w:hAnsi="Times New Roman" w:cs="Times New Roman"/>
          <w:sz w:val="24"/>
          <w:szCs w:val="24"/>
          <w:highlight w:val="white"/>
          <w:lang w:val="en-GB"/>
        </w:rPr>
        <w:t xml:space="preserve">.  This </w:t>
      </w:r>
      <w:proofErr w:type="gramStart"/>
      <w:r w:rsidRPr="00E1073C">
        <w:rPr>
          <w:rFonts w:ascii="Times New Roman" w:eastAsia="Times New Roman" w:hAnsi="Times New Roman" w:cs="Times New Roman"/>
          <w:sz w:val="24"/>
          <w:szCs w:val="24"/>
          <w:highlight w:val="white"/>
          <w:lang w:val="en-GB"/>
        </w:rPr>
        <w:t>360 degree</w:t>
      </w:r>
      <w:proofErr w:type="gramEnd"/>
      <w:r w:rsidRPr="00E1073C">
        <w:rPr>
          <w:rFonts w:ascii="Times New Roman" w:eastAsia="Times New Roman" w:hAnsi="Times New Roman" w:cs="Times New Roman"/>
          <w:sz w:val="24"/>
          <w:szCs w:val="24"/>
          <w:highlight w:val="white"/>
          <w:lang w:val="en-GB"/>
        </w:rPr>
        <w:t xml:space="preserve"> feedback guides employees in their professional skill development and achieve their professional target.  </w:t>
      </w:r>
    </w:p>
    <w:p w14:paraId="168AD044" w14:textId="77777777" w:rsidR="00A94130" w:rsidRPr="001410B7" w:rsidRDefault="00A94130" w:rsidP="001410B7">
      <w:pPr>
        <w:pStyle w:val="Heading1"/>
        <w:rPr>
          <w:highlight w:val="white"/>
          <w:lang w:val="en-GB"/>
        </w:rPr>
      </w:pPr>
      <w:bookmarkStart w:id="10" w:name="_Toc15484019"/>
      <w:r w:rsidRPr="00E1073C">
        <w:rPr>
          <w:highlight w:val="white"/>
          <w:lang w:val="en-GB"/>
        </w:rPr>
        <w:lastRenderedPageBreak/>
        <w:t>11</w:t>
      </w:r>
      <w:r w:rsidR="00F64486">
        <w:rPr>
          <w:highlight w:val="white"/>
          <w:lang w:val="en-GB"/>
        </w:rPr>
        <w:t>.</w:t>
      </w:r>
      <w:r w:rsidRPr="00E1073C">
        <w:rPr>
          <w:highlight w:val="white"/>
          <w:lang w:val="en-GB"/>
        </w:rPr>
        <w:t xml:space="preserve"> Personal development plans</w:t>
      </w:r>
      <w:bookmarkEnd w:id="10"/>
    </w:p>
    <w:p w14:paraId="6664906D" w14:textId="77777777" w:rsidR="00A94130" w:rsidRPr="00E1073C" w:rsidRDefault="00A94130" w:rsidP="00A94130">
      <w:pPr>
        <w:pStyle w:val="Normal1"/>
        <w:spacing w:line="360" w:lineRule="auto"/>
        <w:jc w:val="both"/>
        <w:rPr>
          <w:rFonts w:ascii="Times New Roman" w:eastAsia="Times New Roman" w:hAnsi="Times New Roman" w:cs="Times New Roman"/>
          <w:b/>
          <w:sz w:val="24"/>
          <w:szCs w:val="24"/>
          <w:highlight w:val="white"/>
          <w:lang w:val="en-GB"/>
        </w:rPr>
      </w:pPr>
    </w:p>
    <w:tbl>
      <w:tblPr>
        <w:tblStyle w:val="a"/>
        <w:tblW w:w="9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5"/>
        <w:gridCol w:w="1075"/>
        <w:gridCol w:w="2120"/>
        <w:gridCol w:w="870"/>
        <w:gridCol w:w="790"/>
        <w:gridCol w:w="950"/>
        <w:gridCol w:w="1185"/>
        <w:gridCol w:w="1555"/>
      </w:tblGrid>
      <w:tr w:rsidR="00A94130" w:rsidRPr="00E1073C" w14:paraId="7F507E5D" w14:textId="77777777" w:rsidTr="00E00A62">
        <w:tc>
          <w:tcPr>
            <w:tcW w:w="1185" w:type="dxa"/>
            <w:shd w:val="clear" w:color="auto" w:fill="auto"/>
            <w:tcMar>
              <w:top w:w="100" w:type="dxa"/>
              <w:left w:w="100" w:type="dxa"/>
              <w:bottom w:w="100" w:type="dxa"/>
              <w:right w:w="100" w:type="dxa"/>
            </w:tcMar>
          </w:tcPr>
          <w:p w14:paraId="3B0589A1"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 xml:space="preserve">Learning need </w:t>
            </w:r>
          </w:p>
        </w:tc>
        <w:tc>
          <w:tcPr>
            <w:tcW w:w="1075" w:type="dxa"/>
            <w:shd w:val="clear" w:color="auto" w:fill="auto"/>
            <w:tcMar>
              <w:top w:w="100" w:type="dxa"/>
              <w:left w:w="100" w:type="dxa"/>
              <w:bottom w:w="100" w:type="dxa"/>
              <w:right w:w="100" w:type="dxa"/>
            </w:tcMar>
          </w:tcPr>
          <w:p w14:paraId="5E7DABC5"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Priority</w:t>
            </w:r>
          </w:p>
        </w:tc>
        <w:tc>
          <w:tcPr>
            <w:tcW w:w="2120" w:type="dxa"/>
            <w:shd w:val="clear" w:color="auto" w:fill="auto"/>
            <w:tcMar>
              <w:top w:w="100" w:type="dxa"/>
              <w:left w:w="100" w:type="dxa"/>
              <w:bottom w:w="100" w:type="dxa"/>
              <w:right w:w="100" w:type="dxa"/>
            </w:tcMar>
          </w:tcPr>
          <w:p w14:paraId="16338CF2"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 xml:space="preserve">How </w:t>
            </w:r>
            <w:proofErr w:type="gramStart"/>
            <w:r w:rsidRPr="00E1073C">
              <w:rPr>
                <w:rFonts w:ascii="Times New Roman" w:eastAsia="Times New Roman" w:hAnsi="Times New Roman" w:cs="Times New Roman"/>
                <w:b/>
                <w:sz w:val="24"/>
                <w:szCs w:val="24"/>
                <w:highlight w:val="white"/>
                <w:lang w:val="en-GB"/>
              </w:rPr>
              <w:t>will this can</w:t>
            </w:r>
            <w:proofErr w:type="gramEnd"/>
            <w:r w:rsidRPr="00E1073C">
              <w:rPr>
                <w:rFonts w:ascii="Times New Roman" w:eastAsia="Times New Roman" w:hAnsi="Times New Roman" w:cs="Times New Roman"/>
                <w:b/>
                <w:sz w:val="24"/>
                <w:szCs w:val="24"/>
                <w:highlight w:val="white"/>
                <w:lang w:val="en-GB"/>
              </w:rPr>
              <w:t xml:space="preserve"> be met</w:t>
            </w:r>
          </w:p>
        </w:tc>
        <w:tc>
          <w:tcPr>
            <w:tcW w:w="870" w:type="dxa"/>
            <w:shd w:val="clear" w:color="auto" w:fill="auto"/>
            <w:tcMar>
              <w:top w:w="100" w:type="dxa"/>
              <w:left w:w="100" w:type="dxa"/>
              <w:bottom w:w="100" w:type="dxa"/>
              <w:right w:w="100" w:type="dxa"/>
            </w:tcMar>
          </w:tcPr>
          <w:p w14:paraId="52B2D45D"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Target date</w:t>
            </w:r>
          </w:p>
        </w:tc>
        <w:tc>
          <w:tcPr>
            <w:tcW w:w="790" w:type="dxa"/>
            <w:shd w:val="clear" w:color="auto" w:fill="auto"/>
            <w:tcMar>
              <w:top w:w="100" w:type="dxa"/>
              <w:left w:w="100" w:type="dxa"/>
              <w:bottom w:w="100" w:type="dxa"/>
              <w:right w:w="100" w:type="dxa"/>
            </w:tcMar>
          </w:tcPr>
          <w:p w14:paraId="3189D352"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 xml:space="preserve">Cost </w:t>
            </w:r>
          </w:p>
        </w:tc>
        <w:tc>
          <w:tcPr>
            <w:tcW w:w="950" w:type="dxa"/>
            <w:shd w:val="clear" w:color="auto" w:fill="auto"/>
            <w:tcMar>
              <w:top w:w="100" w:type="dxa"/>
              <w:left w:w="100" w:type="dxa"/>
              <w:bottom w:w="100" w:type="dxa"/>
              <w:right w:w="100" w:type="dxa"/>
            </w:tcMar>
          </w:tcPr>
          <w:p w14:paraId="0F7CBAF9"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Source of funding</w:t>
            </w:r>
          </w:p>
        </w:tc>
        <w:tc>
          <w:tcPr>
            <w:tcW w:w="1185" w:type="dxa"/>
            <w:shd w:val="clear" w:color="auto" w:fill="auto"/>
            <w:tcMar>
              <w:top w:w="100" w:type="dxa"/>
              <w:left w:w="100" w:type="dxa"/>
              <w:bottom w:w="100" w:type="dxa"/>
              <w:right w:w="100" w:type="dxa"/>
            </w:tcMar>
          </w:tcPr>
          <w:p w14:paraId="3F1D8F31"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 xml:space="preserve">Evaluation- what </w:t>
            </w:r>
            <w:proofErr w:type="spellStart"/>
            <w:r w:rsidRPr="00E1073C">
              <w:rPr>
                <w:rFonts w:ascii="Times New Roman" w:eastAsia="Times New Roman" w:hAnsi="Times New Roman" w:cs="Times New Roman"/>
                <w:b/>
                <w:sz w:val="24"/>
                <w:szCs w:val="24"/>
                <w:highlight w:val="white"/>
                <w:lang w:val="en-GB"/>
              </w:rPr>
              <w:t>i</w:t>
            </w:r>
            <w:proofErr w:type="spellEnd"/>
            <w:r w:rsidRPr="00E1073C">
              <w:rPr>
                <w:rFonts w:ascii="Times New Roman" w:eastAsia="Times New Roman" w:hAnsi="Times New Roman" w:cs="Times New Roman"/>
                <w:b/>
                <w:sz w:val="24"/>
                <w:szCs w:val="24"/>
                <w:highlight w:val="white"/>
                <w:lang w:val="en-GB"/>
              </w:rPr>
              <w:t xml:space="preserve"> have learnt</w:t>
            </w:r>
          </w:p>
        </w:tc>
        <w:tc>
          <w:tcPr>
            <w:tcW w:w="1555" w:type="dxa"/>
            <w:shd w:val="clear" w:color="auto" w:fill="auto"/>
            <w:tcMar>
              <w:top w:w="100" w:type="dxa"/>
              <w:left w:w="100" w:type="dxa"/>
              <w:bottom w:w="100" w:type="dxa"/>
              <w:right w:w="100" w:type="dxa"/>
            </w:tcMar>
          </w:tcPr>
          <w:p w14:paraId="6C0B0F22"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E1073C">
              <w:rPr>
                <w:rFonts w:ascii="Times New Roman" w:eastAsia="Times New Roman" w:hAnsi="Times New Roman" w:cs="Times New Roman"/>
                <w:b/>
                <w:sz w:val="24"/>
                <w:szCs w:val="24"/>
                <w:highlight w:val="white"/>
                <w:lang w:val="en-GB"/>
              </w:rPr>
              <w:t>Evaluation - how much difference have been met</w:t>
            </w:r>
          </w:p>
        </w:tc>
      </w:tr>
      <w:tr w:rsidR="00A94130" w:rsidRPr="00E1073C" w14:paraId="6738E684" w14:textId="77777777" w:rsidTr="00E00A62">
        <w:tc>
          <w:tcPr>
            <w:tcW w:w="1185" w:type="dxa"/>
            <w:shd w:val="clear" w:color="auto" w:fill="auto"/>
            <w:tcMar>
              <w:top w:w="100" w:type="dxa"/>
              <w:left w:w="100" w:type="dxa"/>
              <w:bottom w:w="100" w:type="dxa"/>
              <w:right w:w="100" w:type="dxa"/>
            </w:tcMar>
          </w:tcPr>
          <w:p w14:paraId="4E0CAF18"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Communication development </w:t>
            </w:r>
          </w:p>
        </w:tc>
        <w:tc>
          <w:tcPr>
            <w:tcW w:w="1075" w:type="dxa"/>
            <w:shd w:val="clear" w:color="auto" w:fill="auto"/>
            <w:tcMar>
              <w:top w:w="100" w:type="dxa"/>
              <w:left w:w="100" w:type="dxa"/>
              <w:bottom w:w="100" w:type="dxa"/>
              <w:right w:w="100" w:type="dxa"/>
            </w:tcMar>
          </w:tcPr>
          <w:p w14:paraId="57A6088E"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High </w:t>
            </w:r>
          </w:p>
        </w:tc>
        <w:tc>
          <w:tcPr>
            <w:tcW w:w="2120" w:type="dxa"/>
            <w:shd w:val="clear" w:color="auto" w:fill="auto"/>
            <w:tcMar>
              <w:top w:w="100" w:type="dxa"/>
              <w:left w:w="100" w:type="dxa"/>
              <w:bottom w:w="100" w:type="dxa"/>
              <w:right w:w="100" w:type="dxa"/>
            </w:tcMar>
          </w:tcPr>
          <w:p w14:paraId="17A30B73"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As this is the most important part to be an efficient care professional the student needs to focus on this aspect</w:t>
            </w:r>
            <w:r>
              <w:rPr>
                <w:rFonts w:ascii="Times New Roman" w:eastAsia="Times New Roman" w:hAnsi="Times New Roman" w:cs="Times New Roman"/>
                <w:sz w:val="24"/>
                <w:szCs w:val="24"/>
                <w:highlight w:val="white"/>
                <w:lang w:val="en-GB"/>
              </w:rPr>
              <w:t xml:space="preserve"> (</w:t>
            </w:r>
            <w:proofErr w:type="spellStart"/>
            <w:r w:rsidRPr="0043759A">
              <w:rPr>
                <w:rFonts w:ascii="Times New Roman" w:hAnsi="Times New Roman" w:cs="Times New Roman"/>
                <w:sz w:val="24"/>
                <w:szCs w:val="24"/>
              </w:rPr>
              <w:t>Frich</w:t>
            </w:r>
            <w:proofErr w:type="spellEnd"/>
            <w:r>
              <w:rPr>
                <w:rFonts w:ascii="Times New Roman" w:hAnsi="Times New Roman" w:cs="Times New Roman"/>
                <w:sz w:val="24"/>
                <w:szCs w:val="24"/>
              </w:rPr>
              <w:t xml:space="preserve"> </w:t>
            </w:r>
            <w:r w:rsidRPr="00A2233D">
              <w:rPr>
                <w:rFonts w:ascii="Times New Roman" w:hAnsi="Times New Roman" w:cs="Times New Roman"/>
                <w:i/>
                <w:sz w:val="24"/>
                <w:szCs w:val="24"/>
              </w:rPr>
              <w:t>et al.</w:t>
            </w:r>
            <w:r>
              <w:rPr>
                <w:rFonts w:ascii="Times New Roman" w:hAnsi="Times New Roman" w:cs="Times New Roman"/>
                <w:sz w:val="24"/>
                <w:szCs w:val="24"/>
              </w:rPr>
              <w:t xml:space="preserve"> 2015</w:t>
            </w:r>
            <w:r>
              <w:rPr>
                <w:rFonts w:ascii="Times New Roman" w:eastAsia="Times New Roman" w:hAnsi="Times New Roman" w:cs="Times New Roman"/>
                <w:sz w:val="24"/>
                <w:szCs w:val="24"/>
                <w:highlight w:val="white"/>
                <w:lang w:val="en-GB"/>
              </w:rPr>
              <w:t>)</w:t>
            </w:r>
            <w:r w:rsidRPr="00E1073C">
              <w:rPr>
                <w:rFonts w:ascii="Times New Roman" w:eastAsia="Times New Roman" w:hAnsi="Times New Roman" w:cs="Times New Roman"/>
                <w:sz w:val="24"/>
                <w:szCs w:val="24"/>
                <w:highlight w:val="white"/>
                <w:lang w:val="en-GB"/>
              </w:rPr>
              <w:t xml:space="preserve">. </w:t>
            </w:r>
          </w:p>
          <w:p w14:paraId="64FB08C7"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The communication skill can be evaluated by participation in different communication workshop</w:t>
            </w:r>
          </w:p>
          <w:p w14:paraId="0D8C9782"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The learner </w:t>
            </w:r>
            <w:proofErr w:type="gramStart"/>
            <w:r w:rsidRPr="00E1073C">
              <w:rPr>
                <w:rFonts w:ascii="Times New Roman" w:eastAsia="Times New Roman" w:hAnsi="Times New Roman" w:cs="Times New Roman"/>
                <w:sz w:val="24"/>
                <w:szCs w:val="24"/>
                <w:highlight w:val="white"/>
                <w:lang w:val="en-GB"/>
              </w:rPr>
              <w:t>can  increase</w:t>
            </w:r>
            <w:proofErr w:type="gramEnd"/>
            <w:r w:rsidRPr="00E1073C">
              <w:rPr>
                <w:rFonts w:ascii="Times New Roman" w:eastAsia="Times New Roman" w:hAnsi="Times New Roman" w:cs="Times New Roman"/>
                <w:sz w:val="24"/>
                <w:szCs w:val="24"/>
                <w:highlight w:val="white"/>
                <w:lang w:val="en-GB"/>
              </w:rPr>
              <w:t xml:space="preserve"> communication ability by collecting information from relevant books </w:t>
            </w:r>
          </w:p>
        </w:tc>
        <w:tc>
          <w:tcPr>
            <w:tcW w:w="870" w:type="dxa"/>
            <w:shd w:val="clear" w:color="auto" w:fill="auto"/>
            <w:tcMar>
              <w:top w:w="100" w:type="dxa"/>
              <w:left w:w="100" w:type="dxa"/>
              <w:bottom w:w="100" w:type="dxa"/>
              <w:right w:w="100" w:type="dxa"/>
            </w:tcMar>
          </w:tcPr>
          <w:p w14:paraId="659D0834"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w:t>
            </w:r>
            <w:proofErr w:type="gramStart"/>
            <w:r w:rsidRPr="00E1073C">
              <w:rPr>
                <w:rFonts w:ascii="Times New Roman" w:eastAsia="Times New Roman" w:hAnsi="Times New Roman" w:cs="Times New Roman"/>
                <w:sz w:val="24"/>
                <w:szCs w:val="24"/>
                <w:highlight w:val="white"/>
                <w:lang w:val="en-GB"/>
              </w:rPr>
              <w:t>4 week</w:t>
            </w:r>
            <w:proofErr w:type="gramEnd"/>
            <w:r w:rsidRPr="00E1073C">
              <w:rPr>
                <w:rFonts w:ascii="Times New Roman" w:eastAsia="Times New Roman" w:hAnsi="Times New Roman" w:cs="Times New Roman"/>
                <w:sz w:val="24"/>
                <w:szCs w:val="24"/>
                <w:highlight w:val="white"/>
                <w:lang w:val="en-GB"/>
              </w:rPr>
              <w:t xml:space="preserve"> Worksop </w:t>
            </w:r>
          </w:p>
        </w:tc>
        <w:tc>
          <w:tcPr>
            <w:tcW w:w="790" w:type="dxa"/>
            <w:shd w:val="clear" w:color="auto" w:fill="auto"/>
            <w:tcMar>
              <w:top w:w="100" w:type="dxa"/>
              <w:left w:w="100" w:type="dxa"/>
              <w:bottom w:w="100" w:type="dxa"/>
              <w:right w:w="100" w:type="dxa"/>
            </w:tcMar>
          </w:tcPr>
          <w:p w14:paraId="545092A6" w14:textId="086A1D95"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300</w:t>
            </w:r>
          </w:p>
        </w:tc>
        <w:tc>
          <w:tcPr>
            <w:tcW w:w="950" w:type="dxa"/>
            <w:shd w:val="clear" w:color="auto" w:fill="auto"/>
            <w:tcMar>
              <w:top w:w="100" w:type="dxa"/>
              <w:left w:w="100" w:type="dxa"/>
              <w:bottom w:w="100" w:type="dxa"/>
              <w:right w:w="100" w:type="dxa"/>
            </w:tcMar>
          </w:tcPr>
          <w:p w14:paraId="3216C964"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University funding </w:t>
            </w:r>
          </w:p>
        </w:tc>
        <w:tc>
          <w:tcPr>
            <w:tcW w:w="1185" w:type="dxa"/>
            <w:shd w:val="clear" w:color="auto" w:fill="auto"/>
            <w:tcMar>
              <w:top w:w="100" w:type="dxa"/>
              <w:left w:w="100" w:type="dxa"/>
              <w:bottom w:w="100" w:type="dxa"/>
              <w:right w:w="100" w:type="dxa"/>
            </w:tcMar>
          </w:tcPr>
          <w:p w14:paraId="2F38C810"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By analysing the interaction ability with colleagues and dealing with patients and their families. </w:t>
            </w:r>
          </w:p>
        </w:tc>
        <w:tc>
          <w:tcPr>
            <w:tcW w:w="1555" w:type="dxa"/>
            <w:shd w:val="clear" w:color="auto" w:fill="auto"/>
            <w:tcMar>
              <w:top w:w="100" w:type="dxa"/>
              <w:left w:w="100" w:type="dxa"/>
              <w:bottom w:w="100" w:type="dxa"/>
              <w:right w:w="100" w:type="dxa"/>
            </w:tcMar>
          </w:tcPr>
          <w:p w14:paraId="305FD346"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making further analysis </w:t>
            </w:r>
            <w:proofErr w:type="gramStart"/>
            <w:r w:rsidRPr="00E1073C">
              <w:rPr>
                <w:rFonts w:ascii="Times New Roman" w:eastAsia="Times New Roman" w:hAnsi="Times New Roman" w:cs="Times New Roman"/>
                <w:sz w:val="24"/>
                <w:szCs w:val="24"/>
                <w:highlight w:val="white"/>
                <w:lang w:val="en-GB"/>
              </w:rPr>
              <w:t>in  communication</w:t>
            </w:r>
            <w:proofErr w:type="gramEnd"/>
            <w:r w:rsidRPr="00E1073C">
              <w:rPr>
                <w:rFonts w:ascii="Times New Roman" w:eastAsia="Times New Roman" w:hAnsi="Times New Roman" w:cs="Times New Roman"/>
                <w:sz w:val="24"/>
                <w:szCs w:val="24"/>
                <w:highlight w:val="white"/>
                <w:lang w:val="en-GB"/>
              </w:rPr>
              <w:t xml:space="preserve"> and collaboration ability this will be analysed </w:t>
            </w:r>
          </w:p>
        </w:tc>
      </w:tr>
      <w:tr w:rsidR="00A94130" w:rsidRPr="00E1073C" w14:paraId="2AA46A79" w14:textId="77777777" w:rsidTr="00E00A62">
        <w:tc>
          <w:tcPr>
            <w:tcW w:w="1185" w:type="dxa"/>
            <w:shd w:val="clear" w:color="auto" w:fill="auto"/>
            <w:tcMar>
              <w:top w:w="100" w:type="dxa"/>
              <w:left w:w="100" w:type="dxa"/>
              <w:bottom w:w="100" w:type="dxa"/>
              <w:right w:w="100" w:type="dxa"/>
            </w:tcMar>
          </w:tcPr>
          <w:p w14:paraId="0CF037BD"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lastRenderedPageBreak/>
              <w:t xml:space="preserve">Time management </w:t>
            </w:r>
          </w:p>
        </w:tc>
        <w:tc>
          <w:tcPr>
            <w:tcW w:w="1075" w:type="dxa"/>
            <w:shd w:val="clear" w:color="auto" w:fill="auto"/>
            <w:tcMar>
              <w:top w:w="100" w:type="dxa"/>
              <w:left w:w="100" w:type="dxa"/>
              <w:bottom w:w="100" w:type="dxa"/>
              <w:right w:w="100" w:type="dxa"/>
            </w:tcMar>
          </w:tcPr>
          <w:p w14:paraId="769702B5"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Medium </w:t>
            </w:r>
          </w:p>
        </w:tc>
        <w:tc>
          <w:tcPr>
            <w:tcW w:w="2120" w:type="dxa"/>
            <w:shd w:val="clear" w:color="auto" w:fill="auto"/>
            <w:tcMar>
              <w:top w:w="100" w:type="dxa"/>
              <w:left w:w="100" w:type="dxa"/>
              <w:bottom w:w="100" w:type="dxa"/>
              <w:right w:w="100" w:type="dxa"/>
            </w:tcMar>
          </w:tcPr>
          <w:p w14:paraId="1A4FCAAC"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prepare a daily basis schedule and include </w:t>
            </w:r>
            <w:proofErr w:type="gramStart"/>
            <w:r w:rsidRPr="00E1073C">
              <w:rPr>
                <w:rFonts w:ascii="Times New Roman" w:eastAsia="Times New Roman" w:hAnsi="Times New Roman" w:cs="Times New Roman"/>
                <w:sz w:val="24"/>
                <w:szCs w:val="24"/>
                <w:highlight w:val="white"/>
                <w:lang w:val="en-GB"/>
              </w:rPr>
              <w:t>everyday  tasks</w:t>
            </w:r>
            <w:proofErr w:type="gramEnd"/>
            <w:r w:rsidRPr="00E1073C">
              <w:rPr>
                <w:rFonts w:ascii="Times New Roman" w:eastAsia="Times New Roman" w:hAnsi="Times New Roman" w:cs="Times New Roman"/>
                <w:sz w:val="24"/>
                <w:szCs w:val="24"/>
                <w:highlight w:val="white"/>
                <w:lang w:val="en-GB"/>
              </w:rPr>
              <w:t xml:space="preserve"> in this  assessment </w:t>
            </w:r>
          </w:p>
          <w:p w14:paraId="021EF823"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allocate proper timing against individual patients to listen to their queries properly </w:t>
            </w:r>
          </w:p>
          <w:p w14:paraId="79220D69"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buy time management tools and use them properly </w:t>
            </w:r>
            <w:r>
              <w:rPr>
                <w:rFonts w:ascii="Times New Roman" w:eastAsia="Times New Roman" w:hAnsi="Times New Roman" w:cs="Times New Roman"/>
                <w:sz w:val="24"/>
                <w:szCs w:val="24"/>
                <w:highlight w:val="white"/>
                <w:lang w:val="en-GB"/>
              </w:rPr>
              <w:t>(</w:t>
            </w:r>
            <w:r w:rsidRPr="0043759A">
              <w:rPr>
                <w:rFonts w:ascii="Times New Roman" w:hAnsi="Times New Roman" w:cs="Times New Roman"/>
                <w:sz w:val="24"/>
                <w:szCs w:val="24"/>
              </w:rPr>
              <w:t>Skillsforhealth.org.uk</w:t>
            </w:r>
            <w:r>
              <w:rPr>
                <w:rFonts w:ascii="Times New Roman" w:hAnsi="Times New Roman" w:cs="Times New Roman"/>
                <w:sz w:val="24"/>
                <w:szCs w:val="24"/>
              </w:rPr>
              <w:t>,</w:t>
            </w:r>
            <w:r w:rsidRPr="0043759A">
              <w:rPr>
                <w:rFonts w:ascii="Times New Roman" w:hAnsi="Times New Roman" w:cs="Times New Roman"/>
                <w:sz w:val="24"/>
                <w:szCs w:val="24"/>
              </w:rPr>
              <w:t xml:space="preserve"> 2019</w:t>
            </w:r>
            <w:r>
              <w:rPr>
                <w:rFonts w:ascii="Times New Roman" w:eastAsia="Times New Roman" w:hAnsi="Times New Roman" w:cs="Times New Roman"/>
                <w:sz w:val="24"/>
                <w:szCs w:val="24"/>
                <w:highlight w:val="white"/>
                <w:lang w:val="en-GB"/>
              </w:rPr>
              <w:t>)</w:t>
            </w:r>
          </w:p>
        </w:tc>
        <w:tc>
          <w:tcPr>
            <w:tcW w:w="870" w:type="dxa"/>
            <w:shd w:val="clear" w:color="auto" w:fill="auto"/>
            <w:tcMar>
              <w:top w:w="100" w:type="dxa"/>
              <w:left w:w="100" w:type="dxa"/>
              <w:bottom w:w="100" w:type="dxa"/>
              <w:right w:w="100" w:type="dxa"/>
            </w:tcMar>
          </w:tcPr>
          <w:p w14:paraId="2A6965EA"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2 </w:t>
            </w:r>
            <w:proofErr w:type="gramStart"/>
            <w:r w:rsidRPr="00E1073C">
              <w:rPr>
                <w:rFonts w:ascii="Times New Roman" w:eastAsia="Times New Roman" w:hAnsi="Times New Roman" w:cs="Times New Roman"/>
                <w:sz w:val="24"/>
                <w:szCs w:val="24"/>
                <w:highlight w:val="white"/>
                <w:lang w:val="en-GB"/>
              </w:rPr>
              <w:t>week</w:t>
            </w:r>
            <w:proofErr w:type="gramEnd"/>
          </w:p>
        </w:tc>
        <w:tc>
          <w:tcPr>
            <w:tcW w:w="790" w:type="dxa"/>
            <w:shd w:val="clear" w:color="auto" w:fill="auto"/>
            <w:tcMar>
              <w:top w:w="100" w:type="dxa"/>
              <w:left w:w="100" w:type="dxa"/>
              <w:bottom w:w="100" w:type="dxa"/>
              <w:right w:w="100" w:type="dxa"/>
            </w:tcMar>
          </w:tcPr>
          <w:p w14:paraId="28779AA6" w14:textId="40FA8CD3"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400</w:t>
            </w:r>
          </w:p>
        </w:tc>
        <w:tc>
          <w:tcPr>
            <w:tcW w:w="950" w:type="dxa"/>
            <w:shd w:val="clear" w:color="auto" w:fill="auto"/>
            <w:tcMar>
              <w:top w:w="100" w:type="dxa"/>
              <w:left w:w="100" w:type="dxa"/>
              <w:bottom w:w="100" w:type="dxa"/>
              <w:right w:w="100" w:type="dxa"/>
            </w:tcMar>
          </w:tcPr>
          <w:p w14:paraId="0F74A794"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Personal funding </w:t>
            </w:r>
          </w:p>
        </w:tc>
        <w:tc>
          <w:tcPr>
            <w:tcW w:w="1185" w:type="dxa"/>
            <w:shd w:val="clear" w:color="auto" w:fill="auto"/>
            <w:tcMar>
              <w:top w:w="100" w:type="dxa"/>
              <w:left w:w="100" w:type="dxa"/>
              <w:bottom w:w="100" w:type="dxa"/>
              <w:right w:w="100" w:type="dxa"/>
            </w:tcMar>
          </w:tcPr>
          <w:p w14:paraId="094D8101"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the workshop I have learned about the values of time and manage time by increasing work efficiency. This analysis also helps me to allocate proper timing for individual patients </w:t>
            </w:r>
          </w:p>
        </w:tc>
        <w:tc>
          <w:tcPr>
            <w:tcW w:w="1555" w:type="dxa"/>
            <w:shd w:val="clear" w:color="auto" w:fill="auto"/>
            <w:tcMar>
              <w:top w:w="100" w:type="dxa"/>
              <w:left w:w="100" w:type="dxa"/>
              <w:bottom w:w="100" w:type="dxa"/>
              <w:right w:w="100" w:type="dxa"/>
            </w:tcMar>
          </w:tcPr>
          <w:p w14:paraId="7D5ACB97"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this I am able to complete all tasks </w:t>
            </w:r>
            <w:proofErr w:type="gramStart"/>
            <w:r w:rsidRPr="00E1073C">
              <w:rPr>
                <w:rFonts w:ascii="Times New Roman" w:eastAsia="Times New Roman" w:hAnsi="Times New Roman" w:cs="Times New Roman"/>
                <w:sz w:val="24"/>
                <w:szCs w:val="24"/>
                <w:highlight w:val="white"/>
                <w:lang w:val="en-GB"/>
              </w:rPr>
              <w:t>with in</w:t>
            </w:r>
            <w:proofErr w:type="gramEnd"/>
            <w:r w:rsidRPr="00E1073C">
              <w:rPr>
                <w:rFonts w:ascii="Times New Roman" w:eastAsia="Times New Roman" w:hAnsi="Times New Roman" w:cs="Times New Roman"/>
                <w:sz w:val="24"/>
                <w:szCs w:val="24"/>
                <w:highlight w:val="white"/>
                <w:lang w:val="en-GB"/>
              </w:rPr>
              <w:t xml:space="preserve"> selected time</w:t>
            </w:r>
          </w:p>
          <w:p w14:paraId="1F4163F5"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This also helps me to attain all patient properly </w:t>
            </w:r>
          </w:p>
        </w:tc>
      </w:tr>
      <w:tr w:rsidR="00A94130" w:rsidRPr="00E1073C" w14:paraId="4155FD07" w14:textId="77777777" w:rsidTr="00E00A62">
        <w:tc>
          <w:tcPr>
            <w:tcW w:w="1185" w:type="dxa"/>
            <w:shd w:val="clear" w:color="auto" w:fill="auto"/>
            <w:tcMar>
              <w:top w:w="100" w:type="dxa"/>
              <w:left w:w="100" w:type="dxa"/>
              <w:bottom w:w="100" w:type="dxa"/>
              <w:right w:w="100" w:type="dxa"/>
            </w:tcMar>
          </w:tcPr>
          <w:p w14:paraId="00956DD7"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Leadership management ability </w:t>
            </w:r>
          </w:p>
        </w:tc>
        <w:tc>
          <w:tcPr>
            <w:tcW w:w="1075" w:type="dxa"/>
            <w:shd w:val="clear" w:color="auto" w:fill="auto"/>
            <w:tcMar>
              <w:top w:w="100" w:type="dxa"/>
              <w:left w:w="100" w:type="dxa"/>
              <w:bottom w:w="100" w:type="dxa"/>
              <w:right w:w="100" w:type="dxa"/>
            </w:tcMar>
          </w:tcPr>
          <w:p w14:paraId="7FA38853"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High </w:t>
            </w:r>
          </w:p>
        </w:tc>
        <w:tc>
          <w:tcPr>
            <w:tcW w:w="2120" w:type="dxa"/>
            <w:shd w:val="clear" w:color="auto" w:fill="auto"/>
            <w:tcMar>
              <w:top w:w="100" w:type="dxa"/>
              <w:left w:w="100" w:type="dxa"/>
              <w:bottom w:w="100" w:type="dxa"/>
              <w:right w:w="100" w:type="dxa"/>
            </w:tcMar>
          </w:tcPr>
          <w:p w14:paraId="3FB1D356"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gather knowledge from leadership related books and articles</w:t>
            </w:r>
          </w:p>
          <w:p w14:paraId="240560F0"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increase motivation and multitasking ability </w:t>
            </w:r>
          </w:p>
          <w:p w14:paraId="7D6490BB"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increase collaboration with </w:t>
            </w:r>
            <w:proofErr w:type="gramStart"/>
            <w:r w:rsidRPr="00E1073C">
              <w:rPr>
                <w:rFonts w:ascii="Times New Roman" w:eastAsia="Times New Roman" w:hAnsi="Times New Roman" w:cs="Times New Roman"/>
                <w:sz w:val="24"/>
                <w:szCs w:val="24"/>
                <w:highlight w:val="white"/>
                <w:lang w:val="en-GB"/>
              </w:rPr>
              <w:lastRenderedPageBreak/>
              <w:t>team mates</w:t>
            </w:r>
            <w:proofErr w:type="gramEnd"/>
            <w:r w:rsidRPr="00E1073C">
              <w:rPr>
                <w:rFonts w:ascii="Times New Roman" w:eastAsia="Times New Roman" w:hAnsi="Times New Roman" w:cs="Times New Roman"/>
                <w:sz w:val="24"/>
                <w:szCs w:val="24"/>
                <w:highlight w:val="white"/>
                <w:lang w:val="en-GB"/>
              </w:rPr>
              <w:t xml:space="preserve"> and assign responsibility as per their capabilities </w:t>
            </w:r>
          </w:p>
          <w:p w14:paraId="161142F5"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participate in </w:t>
            </w:r>
            <w:proofErr w:type="gramStart"/>
            <w:r w:rsidRPr="00E1073C">
              <w:rPr>
                <w:rFonts w:ascii="Times New Roman" w:eastAsia="Times New Roman" w:hAnsi="Times New Roman" w:cs="Times New Roman"/>
                <w:sz w:val="24"/>
                <w:szCs w:val="24"/>
                <w:highlight w:val="white"/>
                <w:lang w:val="en-GB"/>
              </w:rPr>
              <w:t>workshop  and</w:t>
            </w:r>
            <w:proofErr w:type="gramEnd"/>
            <w:r w:rsidRPr="00E1073C">
              <w:rPr>
                <w:rFonts w:ascii="Times New Roman" w:eastAsia="Times New Roman" w:hAnsi="Times New Roman" w:cs="Times New Roman"/>
                <w:sz w:val="24"/>
                <w:szCs w:val="24"/>
                <w:highlight w:val="white"/>
                <w:lang w:val="en-GB"/>
              </w:rPr>
              <w:t xml:space="preserve"> skill enhancement of leadership capability </w:t>
            </w:r>
          </w:p>
        </w:tc>
        <w:tc>
          <w:tcPr>
            <w:tcW w:w="870" w:type="dxa"/>
            <w:shd w:val="clear" w:color="auto" w:fill="auto"/>
            <w:tcMar>
              <w:top w:w="100" w:type="dxa"/>
              <w:left w:w="100" w:type="dxa"/>
              <w:bottom w:w="100" w:type="dxa"/>
              <w:right w:w="100" w:type="dxa"/>
            </w:tcMar>
          </w:tcPr>
          <w:p w14:paraId="2F426F92"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lastRenderedPageBreak/>
              <w:t xml:space="preserve">3 months </w:t>
            </w:r>
          </w:p>
        </w:tc>
        <w:tc>
          <w:tcPr>
            <w:tcW w:w="790" w:type="dxa"/>
            <w:shd w:val="clear" w:color="auto" w:fill="auto"/>
            <w:tcMar>
              <w:top w:w="100" w:type="dxa"/>
              <w:left w:w="100" w:type="dxa"/>
              <w:bottom w:w="100" w:type="dxa"/>
              <w:right w:w="100" w:type="dxa"/>
            </w:tcMar>
          </w:tcPr>
          <w:p w14:paraId="22BF0138" w14:textId="62A528D0"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1000</w:t>
            </w:r>
          </w:p>
        </w:tc>
        <w:tc>
          <w:tcPr>
            <w:tcW w:w="950" w:type="dxa"/>
            <w:shd w:val="clear" w:color="auto" w:fill="auto"/>
            <w:tcMar>
              <w:top w:w="100" w:type="dxa"/>
              <w:left w:w="100" w:type="dxa"/>
              <w:bottom w:w="100" w:type="dxa"/>
              <w:right w:w="100" w:type="dxa"/>
            </w:tcMar>
          </w:tcPr>
          <w:p w14:paraId="149E7845" w14:textId="77777777" w:rsidR="00A94130" w:rsidRPr="00E1073C" w:rsidRDefault="00A94130" w:rsidP="00F64486">
            <w:pPr>
              <w:pStyle w:val="Normal1"/>
              <w:widowControl w:val="0"/>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Personal funding </w:t>
            </w:r>
          </w:p>
        </w:tc>
        <w:tc>
          <w:tcPr>
            <w:tcW w:w="1185" w:type="dxa"/>
            <w:shd w:val="clear" w:color="auto" w:fill="auto"/>
            <w:tcMar>
              <w:top w:w="100" w:type="dxa"/>
              <w:left w:w="100" w:type="dxa"/>
              <w:bottom w:w="100" w:type="dxa"/>
              <w:right w:w="100" w:type="dxa"/>
            </w:tcMar>
          </w:tcPr>
          <w:p w14:paraId="1E78A804"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Learner guide and </w:t>
            </w:r>
            <w:proofErr w:type="gramStart"/>
            <w:r w:rsidRPr="00E1073C">
              <w:rPr>
                <w:rFonts w:ascii="Times New Roman" w:eastAsia="Times New Roman" w:hAnsi="Times New Roman" w:cs="Times New Roman"/>
                <w:sz w:val="24"/>
                <w:szCs w:val="24"/>
                <w:highlight w:val="white"/>
                <w:lang w:val="en-GB"/>
              </w:rPr>
              <w:t>workshop  helps</w:t>
            </w:r>
            <w:proofErr w:type="gramEnd"/>
            <w:r w:rsidRPr="00E1073C">
              <w:rPr>
                <w:rFonts w:ascii="Times New Roman" w:eastAsia="Times New Roman" w:hAnsi="Times New Roman" w:cs="Times New Roman"/>
                <w:sz w:val="24"/>
                <w:szCs w:val="24"/>
                <w:highlight w:val="white"/>
                <w:lang w:val="en-GB"/>
              </w:rPr>
              <w:t xml:space="preserve"> me to increase my communication </w:t>
            </w:r>
            <w:r w:rsidRPr="00E1073C">
              <w:rPr>
                <w:rFonts w:ascii="Times New Roman" w:eastAsia="Times New Roman" w:hAnsi="Times New Roman" w:cs="Times New Roman"/>
                <w:sz w:val="24"/>
                <w:szCs w:val="24"/>
                <w:highlight w:val="white"/>
                <w:lang w:val="en-GB"/>
              </w:rPr>
              <w:lastRenderedPageBreak/>
              <w:t xml:space="preserve">ability with team mates and engage them properly in task </w:t>
            </w:r>
          </w:p>
        </w:tc>
        <w:tc>
          <w:tcPr>
            <w:tcW w:w="1555" w:type="dxa"/>
            <w:shd w:val="clear" w:color="auto" w:fill="auto"/>
            <w:tcMar>
              <w:top w:w="100" w:type="dxa"/>
              <w:left w:w="100" w:type="dxa"/>
              <w:bottom w:w="100" w:type="dxa"/>
              <w:right w:w="100" w:type="dxa"/>
            </w:tcMar>
          </w:tcPr>
          <w:p w14:paraId="15D256BB"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lastRenderedPageBreak/>
              <w:t xml:space="preserve">This skill </w:t>
            </w:r>
            <w:proofErr w:type="gramStart"/>
            <w:r w:rsidRPr="00E1073C">
              <w:rPr>
                <w:rFonts w:ascii="Times New Roman" w:eastAsia="Times New Roman" w:hAnsi="Times New Roman" w:cs="Times New Roman"/>
                <w:sz w:val="24"/>
                <w:szCs w:val="24"/>
                <w:highlight w:val="white"/>
                <w:lang w:val="en-GB"/>
              </w:rPr>
              <w:t>increase</w:t>
            </w:r>
            <w:proofErr w:type="gramEnd"/>
            <w:r w:rsidRPr="00E1073C">
              <w:rPr>
                <w:rFonts w:ascii="Times New Roman" w:eastAsia="Times New Roman" w:hAnsi="Times New Roman" w:cs="Times New Roman"/>
                <w:sz w:val="24"/>
                <w:szCs w:val="24"/>
                <w:highlight w:val="white"/>
                <w:lang w:val="en-GB"/>
              </w:rPr>
              <w:t xml:space="preserve"> my leadership ability and improve performance in team management</w:t>
            </w:r>
          </w:p>
        </w:tc>
      </w:tr>
      <w:tr w:rsidR="00A94130" w:rsidRPr="00E1073C" w14:paraId="6C0E1B7C" w14:textId="77777777" w:rsidTr="00E00A62">
        <w:tc>
          <w:tcPr>
            <w:tcW w:w="1185" w:type="dxa"/>
            <w:shd w:val="clear" w:color="auto" w:fill="auto"/>
            <w:tcMar>
              <w:top w:w="100" w:type="dxa"/>
              <w:left w:w="100" w:type="dxa"/>
              <w:bottom w:w="100" w:type="dxa"/>
              <w:right w:w="100" w:type="dxa"/>
            </w:tcMar>
          </w:tcPr>
          <w:p w14:paraId="1AD8DF1F"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Improve decision making ability </w:t>
            </w:r>
          </w:p>
        </w:tc>
        <w:tc>
          <w:tcPr>
            <w:tcW w:w="1075" w:type="dxa"/>
            <w:shd w:val="clear" w:color="auto" w:fill="auto"/>
            <w:tcMar>
              <w:top w:w="100" w:type="dxa"/>
              <w:left w:w="100" w:type="dxa"/>
              <w:bottom w:w="100" w:type="dxa"/>
              <w:right w:w="100" w:type="dxa"/>
            </w:tcMar>
          </w:tcPr>
          <w:p w14:paraId="0CF4591E"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High </w:t>
            </w:r>
          </w:p>
        </w:tc>
        <w:tc>
          <w:tcPr>
            <w:tcW w:w="2120" w:type="dxa"/>
            <w:shd w:val="clear" w:color="auto" w:fill="auto"/>
            <w:tcMar>
              <w:top w:w="100" w:type="dxa"/>
              <w:left w:w="100" w:type="dxa"/>
              <w:bottom w:w="100" w:type="dxa"/>
              <w:right w:w="100" w:type="dxa"/>
            </w:tcMar>
          </w:tcPr>
          <w:p w14:paraId="150B97DD"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increase work motivation and analyse present situation before making any decision</w:t>
            </w:r>
          </w:p>
          <w:p w14:paraId="78CDA318"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go for the intensive research before judging the situation and </w:t>
            </w:r>
            <w:proofErr w:type="gramStart"/>
            <w:r w:rsidRPr="00E1073C">
              <w:rPr>
                <w:rFonts w:ascii="Times New Roman" w:eastAsia="Times New Roman" w:hAnsi="Times New Roman" w:cs="Times New Roman"/>
                <w:sz w:val="24"/>
                <w:szCs w:val="24"/>
                <w:highlight w:val="white"/>
                <w:lang w:val="en-GB"/>
              </w:rPr>
              <w:t>making  decisions</w:t>
            </w:r>
            <w:proofErr w:type="gramEnd"/>
          </w:p>
          <w:p w14:paraId="03F6B733"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collect well informed suggestions from </w:t>
            </w:r>
            <w:proofErr w:type="gramStart"/>
            <w:r w:rsidRPr="00E1073C">
              <w:rPr>
                <w:rFonts w:ascii="Times New Roman" w:eastAsia="Times New Roman" w:hAnsi="Times New Roman" w:cs="Times New Roman"/>
                <w:sz w:val="24"/>
                <w:szCs w:val="24"/>
                <w:highlight w:val="white"/>
                <w:lang w:val="en-GB"/>
              </w:rPr>
              <w:t>team mates</w:t>
            </w:r>
            <w:proofErr w:type="gramEnd"/>
            <w:r w:rsidRPr="00E1073C">
              <w:rPr>
                <w:rFonts w:ascii="Times New Roman" w:eastAsia="Times New Roman" w:hAnsi="Times New Roman" w:cs="Times New Roman"/>
                <w:sz w:val="24"/>
                <w:szCs w:val="24"/>
                <w:highlight w:val="white"/>
                <w:lang w:val="en-GB"/>
              </w:rPr>
              <w:t xml:space="preserve"> before making decision</w:t>
            </w:r>
            <w:r>
              <w:rPr>
                <w:rFonts w:ascii="Times New Roman" w:eastAsia="Times New Roman" w:hAnsi="Times New Roman" w:cs="Times New Roman"/>
                <w:sz w:val="24"/>
                <w:szCs w:val="24"/>
                <w:highlight w:val="white"/>
                <w:lang w:val="en-GB"/>
              </w:rPr>
              <w:t xml:space="preserve"> (</w:t>
            </w:r>
            <w:r w:rsidRPr="0043759A">
              <w:rPr>
                <w:rFonts w:ascii="Times New Roman" w:hAnsi="Times New Roman" w:cs="Times New Roman"/>
                <w:sz w:val="24"/>
                <w:szCs w:val="24"/>
              </w:rPr>
              <w:t>Skillsforhealth.org.uk</w:t>
            </w:r>
            <w:r>
              <w:rPr>
                <w:rFonts w:ascii="Times New Roman" w:hAnsi="Times New Roman" w:cs="Times New Roman"/>
                <w:sz w:val="24"/>
                <w:szCs w:val="24"/>
              </w:rPr>
              <w:t>,</w:t>
            </w:r>
            <w:r w:rsidRPr="0043759A">
              <w:rPr>
                <w:rFonts w:ascii="Times New Roman" w:hAnsi="Times New Roman" w:cs="Times New Roman"/>
                <w:sz w:val="24"/>
                <w:szCs w:val="24"/>
              </w:rPr>
              <w:t xml:space="preserve"> 2019</w:t>
            </w:r>
            <w:r>
              <w:rPr>
                <w:rFonts w:ascii="Times New Roman" w:eastAsia="Times New Roman" w:hAnsi="Times New Roman" w:cs="Times New Roman"/>
                <w:sz w:val="24"/>
                <w:szCs w:val="24"/>
                <w:highlight w:val="white"/>
                <w:lang w:val="en-GB"/>
              </w:rPr>
              <w:t>)</w:t>
            </w:r>
          </w:p>
          <w:p w14:paraId="2ADECD29"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
        </w:tc>
        <w:tc>
          <w:tcPr>
            <w:tcW w:w="870" w:type="dxa"/>
            <w:shd w:val="clear" w:color="auto" w:fill="auto"/>
            <w:tcMar>
              <w:top w:w="100" w:type="dxa"/>
              <w:left w:w="100" w:type="dxa"/>
              <w:bottom w:w="100" w:type="dxa"/>
              <w:right w:w="100" w:type="dxa"/>
            </w:tcMar>
          </w:tcPr>
          <w:p w14:paraId="4071691F"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After participating in three </w:t>
            </w:r>
            <w:proofErr w:type="gramStart"/>
            <w:r w:rsidRPr="00E1073C">
              <w:rPr>
                <w:rFonts w:ascii="Times New Roman" w:eastAsia="Times New Roman" w:hAnsi="Times New Roman" w:cs="Times New Roman"/>
                <w:sz w:val="24"/>
                <w:szCs w:val="24"/>
                <w:highlight w:val="white"/>
                <w:lang w:val="en-GB"/>
              </w:rPr>
              <w:t>project</w:t>
            </w:r>
            <w:proofErr w:type="gramEnd"/>
            <w:r w:rsidRPr="00E1073C">
              <w:rPr>
                <w:rFonts w:ascii="Times New Roman" w:eastAsia="Times New Roman" w:hAnsi="Times New Roman" w:cs="Times New Roman"/>
                <w:sz w:val="24"/>
                <w:szCs w:val="24"/>
                <w:highlight w:val="white"/>
                <w:lang w:val="en-GB"/>
              </w:rPr>
              <w:t xml:space="preserve"> within 3 months </w:t>
            </w:r>
          </w:p>
        </w:tc>
        <w:tc>
          <w:tcPr>
            <w:tcW w:w="790" w:type="dxa"/>
            <w:shd w:val="clear" w:color="auto" w:fill="auto"/>
            <w:tcMar>
              <w:top w:w="100" w:type="dxa"/>
              <w:left w:w="100" w:type="dxa"/>
              <w:bottom w:w="100" w:type="dxa"/>
              <w:right w:w="100" w:type="dxa"/>
            </w:tcMar>
          </w:tcPr>
          <w:p w14:paraId="59DAB230" w14:textId="30FC85C8"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100</w:t>
            </w:r>
          </w:p>
        </w:tc>
        <w:tc>
          <w:tcPr>
            <w:tcW w:w="950" w:type="dxa"/>
            <w:shd w:val="clear" w:color="auto" w:fill="auto"/>
            <w:tcMar>
              <w:top w:w="100" w:type="dxa"/>
              <w:left w:w="100" w:type="dxa"/>
              <w:bottom w:w="100" w:type="dxa"/>
              <w:right w:w="100" w:type="dxa"/>
            </w:tcMar>
          </w:tcPr>
          <w:p w14:paraId="35F2B2CE" w14:textId="77777777" w:rsidR="00A94130" w:rsidRPr="00E1073C" w:rsidRDefault="00A94130" w:rsidP="00F64486">
            <w:pPr>
              <w:pStyle w:val="Normal1"/>
              <w:widowControl w:val="0"/>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Personal funding </w:t>
            </w:r>
          </w:p>
        </w:tc>
        <w:tc>
          <w:tcPr>
            <w:tcW w:w="1185" w:type="dxa"/>
            <w:shd w:val="clear" w:color="auto" w:fill="auto"/>
            <w:tcMar>
              <w:top w:w="100" w:type="dxa"/>
              <w:left w:w="100" w:type="dxa"/>
              <w:bottom w:w="100" w:type="dxa"/>
              <w:right w:w="100" w:type="dxa"/>
            </w:tcMar>
          </w:tcPr>
          <w:p w14:paraId="3AC25ABC"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This helps me to make a proper decision in high </w:t>
            </w:r>
            <w:proofErr w:type="gramStart"/>
            <w:r w:rsidRPr="00E1073C">
              <w:rPr>
                <w:rFonts w:ascii="Times New Roman" w:eastAsia="Times New Roman" w:hAnsi="Times New Roman" w:cs="Times New Roman"/>
                <w:sz w:val="24"/>
                <w:szCs w:val="24"/>
                <w:highlight w:val="white"/>
                <w:lang w:val="en-GB"/>
              </w:rPr>
              <w:t>working  pressure</w:t>
            </w:r>
            <w:proofErr w:type="gramEnd"/>
          </w:p>
          <w:p w14:paraId="4D1FA63A"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This also increase my working flexibility </w:t>
            </w:r>
          </w:p>
        </w:tc>
        <w:tc>
          <w:tcPr>
            <w:tcW w:w="1555" w:type="dxa"/>
            <w:shd w:val="clear" w:color="auto" w:fill="auto"/>
            <w:tcMar>
              <w:top w:w="100" w:type="dxa"/>
              <w:left w:w="100" w:type="dxa"/>
              <w:bottom w:w="100" w:type="dxa"/>
              <w:right w:w="100" w:type="dxa"/>
            </w:tcMar>
          </w:tcPr>
          <w:p w14:paraId="5238E74B"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Presently I </w:t>
            </w:r>
            <w:proofErr w:type="gramStart"/>
            <w:r w:rsidRPr="00E1073C">
              <w:rPr>
                <w:rFonts w:ascii="Times New Roman" w:eastAsia="Times New Roman" w:hAnsi="Times New Roman" w:cs="Times New Roman"/>
                <w:sz w:val="24"/>
                <w:szCs w:val="24"/>
                <w:highlight w:val="white"/>
                <w:lang w:val="en-GB"/>
              </w:rPr>
              <w:t>am able to</w:t>
            </w:r>
            <w:proofErr w:type="gramEnd"/>
            <w:r w:rsidRPr="00E1073C">
              <w:rPr>
                <w:rFonts w:ascii="Times New Roman" w:eastAsia="Times New Roman" w:hAnsi="Times New Roman" w:cs="Times New Roman"/>
                <w:sz w:val="24"/>
                <w:szCs w:val="24"/>
                <w:highlight w:val="white"/>
                <w:lang w:val="en-GB"/>
              </w:rPr>
              <w:t xml:space="preserve"> handle any complicated situation and make errorless and effective decision </w:t>
            </w:r>
          </w:p>
        </w:tc>
      </w:tr>
      <w:tr w:rsidR="00A94130" w:rsidRPr="00E1073C" w14:paraId="7B99EDE2" w14:textId="77777777" w:rsidTr="00E00A62">
        <w:tc>
          <w:tcPr>
            <w:tcW w:w="1185" w:type="dxa"/>
            <w:shd w:val="clear" w:color="auto" w:fill="auto"/>
            <w:tcMar>
              <w:top w:w="100" w:type="dxa"/>
              <w:left w:w="100" w:type="dxa"/>
              <w:bottom w:w="100" w:type="dxa"/>
              <w:right w:w="100" w:type="dxa"/>
            </w:tcMar>
          </w:tcPr>
          <w:p w14:paraId="74414BD2"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roofErr w:type="gramStart"/>
            <w:r w:rsidRPr="00E1073C">
              <w:rPr>
                <w:rFonts w:ascii="Times New Roman" w:eastAsia="Times New Roman" w:hAnsi="Times New Roman" w:cs="Times New Roman"/>
                <w:sz w:val="24"/>
                <w:szCs w:val="24"/>
                <w:highlight w:val="white"/>
                <w:lang w:val="en-GB"/>
              </w:rPr>
              <w:lastRenderedPageBreak/>
              <w:t>Improve  the</w:t>
            </w:r>
            <w:proofErr w:type="gramEnd"/>
            <w:r w:rsidRPr="00E1073C">
              <w:rPr>
                <w:rFonts w:ascii="Times New Roman" w:eastAsia="Times New Roman" w:hAnsi="Times New Roman" w:cs="Times New Roman"/>
                <w:sz w:val="24"/>
                <w:szCs w:val="24"/>
                <w:highlight w:val="white"/>
                <w:lang w:val="en-GB"/>
              </w:rPr>
              <w:t xml:space="preserve"> technical skills</w:t>
            </w:r>
          </w:p>
        </w:tc>
        <w:tc>
          <w:tcPr>
            <w:tcW w:w="1075" w:type="dxa"/>
            <w:shd w:val="clear" w:color="auto" w:fill="auto"/>
            <w:tcMar>
              <w:top w:w="100" w:type="dxa"/>
              <w:left w:w="100" w:type="dxa"/>
              <w:bottom w:w="100" w:type="dxa"/>
              <w:right w:w="100" w:type="dxa"/>
            </w:tcMar>
          </w:tcPr>
          <w:p w14:paraId="0806A729"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Medium </w:t>
            </w:r>
          </w:p>
        </w:tc>
        <w:tc>
          <w:tcPr>
            <w:tcW w:w="2120" w:type="dxa"/>
            <w:shd w:val="clear" w:color="auto" w:fill="auto"/>
            <w:tcMar>
              <w:top w:w="100" w:type="dxa"/>
              <w:left w:w="100" w:type="dxa"/>
              <w:bottom w:w="100" w:type="dxa"/>
              <w:right w:w="100" w:type="dxa"/>
            </w:tcMar>
          </w:tcPr>
          <w:p w14:paraId="02478AB8"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participate in </w:t>
            </w:r>
            <w:proofErr w:type="gramStart"/>
            <w:r w:rsidRPr="00E1073C">
              <w:rPr>
                <w:rFonts w:ascii="Times New Roman" w:eastAsia="Times New Roman" w:hAnsi="Times New Roman" w:cs="Times New Roman"/>
                <w:sz w:val="24"/>
                <w:szCs w:val="24"/>
                <w:highlight w:val="white"/>
                <w:lang w:val="en-GB"/>
              </w:rPr>
              <w:t>some  technical</w:t>
            </w:r>
            <w:proofErr w:type="gramEnd"/>
            <w:r w:rsidRPr="00E1073C">
              <w:rPr>
                <w:rFonts w:ascii="Times New Roman" w:eastAsia="Times New Roman" w:hAnsi="Times New Roman" w:cs="Times New Roman"/>
                <w:sz w:val="24"/>
                <w:szCs w:val="24"/>
                <w:highlight w:val="white"/>
                <w:lang w:val="en-GB"/>
              </w:rPr>
              <w:t xml:space="preserve"> workshops to enhance knowledge in technical field</w:t>
            </w:r>
          </w:p>
          <w:p w14:paraId="0DA15883"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-participate in training and technical skill development courses for increasing knowledge in care profession </w:t>
            </w:r>
          </w:p>
          <w:p w14:paraId="01CD5EC1"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According to the present situation it has been identify gratified that health and social care services are highly moving towards technological knowledge. Hence technical knowledge is highly required to be efficient care workers. </w:t>
            </w:r>
          </w:p>
        </w:tc>
        <w:tc>
          <w:tcPr>
            <w:tcW w:w="870" w:type="dxa"/>
            <w:shd w:val="clear" w:color="auto" w:fill="auto"/>
            <w:tcMar>
              <w:top w:w="100" w:type="dxa"/>
              <w:left w:w="100" w:type="dxa"/>
              <w:bottom w:w="100" w:type="dxa"/>
              <w:right w:w="100" w:type="dxa"/>
            </w:tcMar>
          </w:tcPr>
          <w:p w14:paraId="3EB8CF55"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2 months </w:t>
            </w:r>
          </w:p>
        </w:tc>
        <w:tc>
          <w:tcPr>
            <w:tcW w:w="790" w:type="dxa"/>
            <w:shd w:val="clear" w:color="auto" w:fill="auto"/>
            <w:tcMar>
              <w:top w:w="100" w:type="dxa"/>
              <w:left w:w="100" w:type="dxa"/>
              <w:bottom w:w="100" w:type="dxa"/>
              <w:right w:w="100" w:type="dxa"/>
            </w:tcMar>
          </w:tcPr>
          <w:p w14:paraId="52F6B2B7" w14:textId="611D02AD"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2000</w:t>
            </w:r>
          </w:p>
        </w:tc>
        <w:tc>
          <w:tcPr>
            <w:tcW w:w="950" w:type="dxa"/>
            <w:shd w:val="clear" w:color="auto" w:fill="auto"/>
            <w:tcMar>
              <w:top w:w="100" w:type="dxa"/>
              <w:left w:w="100" w:type="dxa"/>
              <w:bottom w:w="100" w:type="dxa"/>
              <w:right w:w="100" w:type="dxa"/>
            </w:tcMar>
          </w:tcPr>
          <w:p w14:paraId="5D330838" w14:textId="77777777" w:rsidR="00A94130" w:rsidRPr="00E1073C" w:rsidRDefault="00A94130" w:rsidP="00F64486">
            <w:pPr>
              <w:pStyle w:val="Normal1"/>
              <w:widowControl w:val="0"/>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Personal funding </w:t>
            </w:r>
          </w:p>
        </w:tc>
        <w:tc>
          <w:tcPr>
            <w:tcW w:w="1185" w:type="dxa"/>
            <w:shd w:val="clear" w:color="auto" w:fill="auto"/>
            <w:tcMar>
              <w:top w:w="100" w:type="dxa"/>
              <w:left w:w="100" w:type="dxa"/>
              <w:bottom w:w="100" w:type="dxa"/>
              <w:right w:w="100" w:type="dxa"/>
            </w:tcMar>
          </w:tcPr>
          <w:p w14:paraId="09CF4236"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Improved my knowledge in different technology tools and handle them properly </w:t>
            </w:r>
          </w:p>
        </w:tc>
        <w:tc>
          <w:tcPr>
            <w:tcW w:w="1555" w:type="dxa"/>
            <w:shd w:val="clear" w:color="auto" w:fill="auto"/>
            <w:tcMar>
              <w:top w:w="100" w:type="dxa"/>
              <w:left w:w="100" w:type="dxa"/>
              <w:bottom w:w="100" w:type="dxa"/>
              <w:right w:w="100" w:type="dxa"/>
            </w:tcMar>
          </w:tcPr>
          <w:p w14:paraId="6F2BBA60"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This can </w:t>
            </w:r>
            <w:proofErr w:type="gramStart"/>
            <w:r w:rsidRPr="00E1073C">
              <w:rPr>
                <w:rFonts w:ascii="Times New Roman" w:eastAsia="Times New Roman" w:hAnsi="Times New Roman" w:cs="Times New Roman"/>
                <w:sz w:val="24"/>
                <w:szCs w:val="24"/>
                <w:highlight w:val="white"/>
                <w:lang w:val="en-GB"/>
              </w:rPr>
              <w:t>analysed</w:t>
            </w:r>
            <w:proofErr w:type="gramEnd"/>
            <w:r w:rsidRPr="00E1073C">
              <w:rPr>
                <w:rFonts w:ascii="Times New Roman" w:eastAsia="Times New Roman" w:hAnsi="Times New Roman" w:cs="Times New Roman"/>
                <w:sz w:val="24"/>
                <w:szCs w:val="24"/>
                <w:highlight w:val="white"/>
                <w:lang w:val="en-GB"/>
              </w:rPr>
              <w:t xml:space="preserve"> by checking technological report after any test </w:t>
            </w:r>
          </w:p>
        </w:tc>
      </w:tr>
      <w:tr w:rsidR="00A94130" w:rsidRPr="00E1073C" w14:paraId="296701ED" w14:textId="77777777" w:rsidTr="00E00A62">
        <w:tc>
          <w:tcPr>
            <w:tcW w:w="1185" w:type="dxa"/>
            <w:shd w:val="clear" w:color="auto" w:fill="auto"/>
            <w:tcMar>
              <w:top w:w="100" w:type="dxa"/>
              <w:left w:w="100" w:type="dxa"/>
              <w:bottom w:w="100" w:type="dxa"/>
              <w:right w:w="100" w:type="dxa"/>
            </w:tcMar>
          </w:tcPr>
          <w:p w14:paraId="5B47DE6D"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Resolve ethical dilemma </w:t>
            </w:r>
            <w:r w:rsidRPr="00E1073C">
              <w:rPr>
                <w:rFonts w:ascii="Times New Roman" w:eastAsia="Times New Roman" w:hAnsi="Times New Roman" w:cs="Times New Roman"/>
                <w:sz w:val="24"/>
                <w:szCs w:val="24"/>
                <w:highlight w:val="white"/>
                <w:lang w:val="en-GB"/>
              </w:rPr>
              <w:lastRenderedPageBreak/>
              <w:t xml:space="preserve">in patient handling </w:t>
            </w:r>
          </w:p>
        </w:tc>
        <w:tc>
          <w:tcPr>
            <w:tcW w:w="1075" w:type="dxa"/>
            <w:shd w:val="clear" w:color="auto" w:fill="auto"/>
            <w:tcMar>
              <w:top w:w="100" w:type="dxa"/>
              <w:left w:w="100" w:type="dxa"/>
              <w:bottom w:w="100" w:type="dxa"/>
              <w:right w:w="100" w:type="dxa"/>
            </w:tcMar>
          </w:tcPr>
          <w:p w14:paraId="6F2CE804"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lastRenderedPageBreak/>
              <w:t xml:space="preserve">High </w:t>
            </w:r>
          </w:p>
        </w:tc>
        <w:tc>
          <w:tcPr>
            <w:tcW w:w="2120" w:type="dxa"/>
            <w:shd w:val="clear" w:color="auto" w:fill="auto"/>
            <w:tcMar>
              <w:top w:w="100" w:type="dxa"/>
              <w:left w:w="100" w:type="dxa"/>
              <w:bottom w:w="100" w:type="dxa"/>
              <w:right w:w="100" w:type="dxa"/>
            </w:tcMar>
          </w:tcPr>
          <w:p w14:paraId="28CDDB4A"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as per the report and test analysis it has been identified </w:t>
            </w:r>
            <w:r w:rsidRPr="00E1073C">
              <w:rPr>
                <w:rFonts w:ascii="Times New Roman" w:eastAsia="Times New Roman" w:hAnsi="Times New Roman" w:cs="Times New Roman"/>
                <w:sz w:val="24"/>
                <w:szCs w:val="24"/>
                <w:highlight w:val="white"/>
                <w:lang w:val="en-GB"/>
              </w:rPr>
              <w:lastRenderedPageBreak/>
              <w:t xml:space="preserve">that the student have </w:t>
            </w:r>
            <w:proofErr w:type="gramStart"/>
            <w:r w:rsidRPr="00E1073C">
              <w:rPr>
                <w:rFonts w:ascii="Times New Roman" w:eastAsia="Times New Roman" w:hAnsi="Times New Roman" w:cs="Times New Roman"/>
                <w:sz w:val="24"/>
                <w:szCs w:val="24"/>
                <w:highlight w:val="white"/>
                <w:lang w:val="en-GB"/>
              </w:rPr>
              <w:t>been  face</w:t>
            </w:r>
            <w:proofErr w:type="gramEnd"/>
            <w:r w:rsidRPr="00E1073C">
              <w:rPr>
                <w:rFonts w:ascii="Times New Roman" w:eastAsia="Times New Roman" w:hAnsi="Times New Roman" w:cs="Times New Roman"/>
                <w:sz w:val="24"/>
                <w:szCs w:val="24"/>
                <w:highlight w:val="white"/>
                <w:lang w:val="en-GB"/>
              </w:rPr>
              <w:t xml:space="preserve"> several consequences and ethical dilemmas for  emotional attachment with patient</w:t>
            </w:r>
          </w:p>
          <w:p w14:paraId="7C6266D8"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the person needs to be aware </w:t>
            </w:r>
            <w:proofErr w:type="gramStart"/>
            <w:r w:rsidRPr="00E1073C">
              <w:rPr>
                <w:rFonts w:ascii="Times New Roman" w:eastAsia="Times New Roman" w:hAnsi="Times New Roman" w:cs="Times New Roman"/>
                <w:sz w:val="24"/>
                <w:szCs w:val="24"/>
                <w:highlight w:val="white"/>
                <w:lang w:val="en-GB"/>
              </w:rPr>
              <w:t>about  the</w:t>
            </w:r>
            <w:proofErr w:type="gramEnd"/>
            <w:r w:rsidRPr="00E1073C">
              <w:rPr>
                <w:rFonts w:ascii="Times New Roman" w:eastAsia="Times New Roman" w:hAnsi="Times New Roman" w:cs="Times New Roman"/>
                <w:sz w:val="24"/>
                <w:szCs w:val="24"/>
                <w:highlight w:val="white"/>
                <w:lang w:val="en-GB"/>
              </w:rPr>
              <w:t xml:space="preserve"> professional ethics and working ability</w:t>
            </w:r>
          </w:p>
          <w:p w14:paraId="661058D0"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 care professional needs to be aware about the health care code of conduct to resolve it properly. </w:t>
            </w:r>
          </w:p>
        </w:tc>
        <w:tc>
          <w:tcPr>
            <w:tcW w:w="870" w:type="dxa"/>
            <w:shd w:val="clear" w:color="auto" w:fill="auto"/>
            <w:tcMar>
              <w:top w:w="100" w:type="dxa"/>
              <w:left w:w="100" w:type="dxa"/>
              <w:bottom w:w="100" w:type="dxa"/>
              <w:right w:w="100" w:type="dxa"/>
            </w:tcMar>
          </w:tcPr>
          <w:p w14:paraId="1C2C1694"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lastRenderedPageBreak/>
              <w:t xml:space="preserve">5 weeks </w:t>
            </w:r>
          </w:p>
        </w:tc>
        <w:tc>
          <w:tcPr>
            <w:tcW w:w="790" w:type="dxa"/>
            <w:shd w:val="clear" w:color="auto" w:fill="auto"/>
            <w:tcMar>
              <w:top w:w="100" w:type="dxa"/>
              <w:left w:w="100" w:type="dxa"/>
              <w:bottom w:w="100" w:type="dxa"/>
              <w:right w:w="100" w:type="dxa"/>
            </w:tcMar>
          </w:tcPr>
          <w:p w14:paraId="626AFEA2" w14:textId="76D5657E" w:rsidR="00A94130" w:rsidRPr="00E1073C" w:rsidRDefault="003054C2"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200</w:t>
            </w:r>
          </w:p>
        </w:tc>
        <w:tc>
          <w:tcPr>
            <w:tcW w:w="950" w:type="dxa"/>
            <w:shd w:val="clear" w:color="auto" w:fill="auto"/>
            <w:tcMar>
              <w:top w:w="100" w:type="dxa"/>
              <w:left w:w="100" w:type="dxa"/>
              <w:bottom w:w="100" w:type="dxa"/>
              <w:right w:w="100" w:type="dxa"/>
            </w:tcMar>
          </w:tcPr>
          <w:p w14:paraId="3DB78902" w14:textId="77777777" w:rsidR="00A94130" w:rsidRPr="00E1073C" w:rsidRDefault="00A94130" w:rsidP="00F64486">
            <w:pPr>
              <w:pStyle w:val="Normal1"/>
              <w:widowControl w:val="0"/>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 xml:space="preserve">Personal funding </w:t>
            </w:r>
          </w:p>
        </w:tc>
        <w:tc>
          <w:tcPr>
            <w:tcW w:w="1185" w:type="dxa"/>
            <w:shd w:val="clear" w:color="auto" w:fill="auto"/>
            <w:tcMar>
              <w:top w:w="100" w:type="dxa"/>
              <w:left w:w="100" w:type="dxa"/>
              <w:bottom w:w="100" w:type="dxa"/>
              <w:right w:w="100" w:type="dxa"/>
            </w:tcMar>
          </w:tcPr>
          <w:p w14:paraId="450FEABE"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t>Increase my knowledg</w:t>
            </w:r>
            <w:r w:rsidRPr="00E1073C">
              <w:rPr>
                <w:rFonts w:ascii="Times New Roman" w:eastAsia="Times New Roman" w:hAnsi="Times New Roman" w:cs="Times New Roman"/>
                <w:sz w:val="24"/>
                <w:szCs w:val="24"/>
                <w:highlight w:val="white"/>
                <w:lang w:val="en-GB"/>
              </w:rPr>
              <w:lastRenderedPageBreak/>
              <w:t xml:space="preserve">e in care ethics and healthcare code of conduct </w:t>
            </w:r>
          </w:p>
        </w:tc>
        <w:tc>
          <w:tcPr>
            <w:tcW w:w="1555" w:type="dxa"/>
            <w:shd w:val="clear" w:color="auto" w:fill="auto"/>
            <w:tcMar>
              <w:top w:w="100" w:type="dxa"/>
              <w:left w:w="100" w:type="dxa"/>
              <w:bottom w:w="100" w:type="dxa"/>
              <w:right w:w="100" w:type="dxa"/>
            </w:tcMar>
          </w:tcPr>
          <w:p w14:paraId="0EAD4CC6" w14:textId="77777777" w:rsidR="00A94130" w:rsidRPr="00E1073C" w:rsidRDefault="00A94130" w:rsidP="00F644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1073C">
              <w:rPr>
                <w:rFonts w:ascii="Times New Roman" w:eastAsia="Times New Roman" w:hAnsi="Times New Roman" w:cs="Times New Roman"/>
                <w:sz w:val="24"/>
                <w:szCs w:val="24"/>
                <w:highlight w:val="white"/>
                <w:lang w:val="en-GB"/>
              </w:rPr>
              <w:lastRenderedPageBreak/>
              <w:t xml:space="preserve">I </w:t>
            </w:r>
            <w:proofErr w:type="gramStart"/>
            <w:r w:rsidRPr="00E1073C">
              <w:rPr>
                <w:rFonts w:ascii="Times New Roman" w:eastAsia="Times New Roman" w:hAnsi="Times New Roman" w:cs="Times New Roman"/>
                <w:sz w:val="24"/>
                <w:szCs w:val="24"/>
                <w:highlight w:val="white"/>
                <w:lang w:val="en-GB"/>
              </w:rPr>
              <w:t>am able to</w:t>
            </w:r>
            <w:proofErr w:type="gramEnd"/>
            <w:r w:rsidRPr="00E1073C">
              <w:rPr>
                <w:rFonts w:ascii="Times New Roman" w:eastAsia="Times New Roman" w:hAnsi="Times New Roman" w:cs="Times New Roman"/>
                <w:sz w:val="24"/>
                <w:szCs w:val="24"/>
                <w:highlight w:val="white"/>
                <w:lang w:val="en-GB"/>
              </w:rPr>
              <w:t xml:space="preserve"> handle any type of </w:t>
            </w:r>
            <w:r w:rsidRPr="00E1073C">
              <w:rPr>
                <w:rFonts w:ascii="Times New Roman" w:eastAsia="Times New Roman" w:hAnsi="Times New Roman" w:cs="Times New Roman"/>
                <w:sz w:val="24"/>
                <w:szCs w:val="24"/>
                <w:highlight w:val="white"/>
                <w:lang w:val="en-GB"/>
              </w:rPr>
              <w:lastRenderedPageBreak/>
              <w:t>ethical dilemma in my profession</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w:t>
            </w:r>
            <w:r w:rsidRPr="0043759A">
              <w:rPr>
                <w:rFonts w:ascii="Times New Roman" w:hAnsi="Times New Roman" w:cs="Times New Roman"/>
                <w:sz w:val="24"/>
                <w:szCs w:val="24"/>
              </w:rPr>
              <w:t>Skillsforhealth.org.uk</w:t>
            </w:r>
            <w:r>
              <w:rPr>
                <w:rFonts w:ascii="Times New Roman" w:hAnsi="Times New Roman" w:cs="Times New Roman"/>
                <w:sz w:val="24"/>
                <w:szCs w:val="24"/>
              </w:rPr>
              <w:t>,</w:t>
            </w:r>
            <w:r w:rsidRPr="0043759A">
              <w:rPr>
                <w:rFonts w:ascii="Times New Roman" w:hAnsi="Times New Roman" w:cs="Times New Roman"/>
                <w:sz w:val="24"/>
                <w:szCs w:val="24"/>
              </w:rPr>
              <w:t xml:space="preserve"> 2019</w:t>
            </w:r>
            <w:r>
              <w:rPr>
                <w:rFonts w:ascii="Times New Roman" w:hAnsi="Times New Roman" w:cs="Times New Roman"/>
                <w:sz w:val="24"/>
                <w:szCs w:val="24"/>
              </w:rPr>
              <w:t>)</w:t>
            </w:r>
            <w:r w:rsidRPr="00E1073C">
              <w:rPr>
                <w:rFonts w:ascii="Times New Roman" w:eastAsia="Times New Roman" w:hAnsi="Times New Roman" w:cs="Times New Roman"/>
                <w:sz w:val="24"/>
                <w:szCs w:val="24"/>
                <w:highlight w:val="white"/>
                <w:lang w:val="en-GB"/>
              </w:rPr>
              <w:t xml:space="preserve">. </w:t>
            </w:r>
          </w:p>
        </w:tc>
      </w:tr>
    </w:tbl>
    <w:p w14:paraId="6FC1AB33" w14:textId="26DE567E" w:rsidR="00A94130" w:rsidRPr="00A94130" w:rsidRDefault="00A94130" w:rsidP="003054C2">
      <w:pPr>
        <w:pStyle w:val="Normal1"/>
        <w:spacing w:line="360" w:lineRule="auto"/>
        <w:rPr>
          <w:rFonts w:ascii="Times New Roman" w:eastAsia="Times New Roman" w:hAnsi="Times New Roman" w:cs="Times New Roman"/>
          <w:b/>
          <w:sz w:val="24"/>
          <w:szCs w:val="24"/>
          <w:lang w:val="en-GB"/>
        </w:rPr>
      </w:pPr>
    </w:p>
    <w:p w14:paraId="73D1B604" w14:textId="77777777" w:rsidR="005C7938" w:rsidRPr="00AF2E3F" w:rsidRDefault="00E77E8F" w:rsidP="00D47A93">
      <w:pPr>
        <w:pStyle w:val="Heading1"/>
        <w:rPr>
          <w:highlight w:val="white"/>
          <w:lang w:val="en-GB"/>
        </w:rPr>
      </w:pPr>
      <w:bookmarkStart w:id="11" w:name="_Toc15484020"/>
      <w:r w:rsidRPr="00AF2E3F">
        <w:rPr>
          <w:highlight w:val="white"/>
          <w:lang w:val="en-GB"/>
        </w:rPr>
        <w:t>12. Conclusion</w:t>
      </w:r>
      <w:bookmarkEnd w:id="11"/>
      <w:r w:rsidRPr="00AF2E3F">
        <w:rPr>
          <w:highlight w:val="white"/>
          <w:lang w:val="en-GB"/>
        </w:rPr>
        <w:t xml:space="preserve">  </w:t>
      </w:r>
    </w:p>
    <w:p w14:paraId="4F40A645" w14:textId="77777777" w:rsidR="005C7938" w:rsidRPr="00AF2E3F" w:rsidRDefault="00E77E8F" w:rsidP="00310575">
      <w:pPr>
        <w:pStyle w:val="Normal1"/>
        <w:spacing w:line="360" w:lineRule="auto"/>
        <w:jc w:val="both"/>
        <w:rPr>
          <w:rFonts w:ascii="Times New Roman" w:eastAsia="Times New Roman" w:hAnsi="Times New Roman" w:cs="Times New Roman"/>
          <w:sz w:val="24"/>
          <w:szCs w:val="24"/>
          <w:highlight w:val="white"/>
          <w:lang w:val="en-GB"/>
        </w:rPr>
      </w:pPr>
      <w:r w:rsidRPr="00AF2E3F">
        <w:rPr>
          <w:rFonts w:ascii="Times New Roman" w:eastAsia="Times New Roman" w:hAnsi="Times New Roman" w:cs="Times New Roman"/>
          <w:sz w:val="24"/>
          <w:szCs w:val="24"/>
          <w:highlight w:val="white"/>
          <w:lang w:val="en-GB"/>
        </w:rPr>
        <w:t xml:space="preserve">To sum up, I can say that, social and healthcare area is one of my most fascinating areas of service that is aligned with the development of health equality and equity among all people </w:t>
      </w:r>
      <w:r w:rsidR="00E732C3">
        <w:rPr>
          <w:rFonts w:ascii="Times New Roman" w:eastAsia="Times New Roman" w:hAnsi="Times New Roman" w:cs="Times New Roman"/>
          <w:sz w:val="24"/>
          <w:szCs w:val="24"/>
          <w:highlight w:val="white"/>
          <w:lang w:val="en-GB"/>
        </w:rPr>
        <w:t xml:space="preserve">across </w:t>
      </w:r>
      <w:r w:rsidRPr="00AF2E3F">
        <w:rPr>
          <w:rFonts w:ascii="Times New Roman" w:eastAsia="Times New Roman" w:hAnsi="Times New Roman" w:cs="Times New Roman"/>
          <w:sz w:val="24"/>
          <w:szCs w:val="24"/>
          <w:highlight w:val="white"/>
          <w:lang w:val="en-GB"/>
        </w:rPr>
        <w:t xml:space="preserve">all layers of society. Based on the current academic qualifications and strengths of my professional skills I am motivated to be engaged with this course for better personal and professional development. My self-evaluation is the base that explores the need of my employment skills and future development skills for reaching the </w:t>
      </w:r>
      <w:proofErr w:type="gramStart"/>
      <w:r w:rsidRPr="00AF2E3F">
        <w:rPr>
          <w:rFonts w:ascii="Times New Roman" w:eastAsia="Times New Roman" w:hAnsi="Times New Roman" w:cs="Times New Roman"/>
          <w:sz w:val="24"/>
          <w:szCs w:val="24"/>
          <w:highlight w:val="white"/>
          <w:lang w:val="en-GB"/>
        </w:rPr>
        <w:t>short and long term</w:t>
      </w:r>
      <w:proofErr w:type="gramEnd"/>
      <w:r w:rsidRPr="00AF2E3F">
        <w:rPr>
          <w:rFonts w:ascii="Times New Roman" w:eastAsia="Times New Roman" w:hAnsi="Times New Roman" w:cs="Times New Roman"/>
          <w:sz w:val="24"/>
          <w:szCs w:val="24"/>
          <w:highlight w:val="white"/>
          <w:lang w:val="en-GB"/>
        </w:rPr>
        <w:t xml:space="preserve"> visions. My Mild Aural nature of learning is feasible in this case as I can implement such skills in work based and reflective learning processes. </w:t>
      </w:r>
    </w:p>
    <w:p w14:paraId="7E3797C7" w14:textId="77777777" w:rsidR="00D47A93" w:rsidRDefault="00E77E8F" w:rsidP="00310575">
      <w:pPr>
        <w:pStyle w:val="Normal1"/>
        <w:spacing w:line="360" w:lineRule="auto"/>
        <w:jc w:val="both"/>
        <w:rPr>
          <w:rFonts w:ascii="Times New Roman" w:eastAsia="Times New Roman" w:hAnsi="Times New Roman" w:cs="Times New Roman"/>
          <w:sz w:val="24"/>
          <w:szCs w:val="24"/>
          <w:highlight w:val="white"/>
          <w:lang w:val="en-GB"/>
        </w:rPr>
      </w:pPr>
      <w:r w:rsidRPr="00AF2E3F">
        <w:rPr>
          <w:rFonts w:ascii="Times New Roman" w:eastAsia="Times New Roman" w:hAnsi="Times New Roman" w:cs="Times New Roman"/>
          <w:sz w:val="24"/>
          <w:szCs w:val="24"/>
          <w:highlight w:val="white"/>
          <w:lang w:val="en-GB"/>
        </w:rPr>
        <w:lastRenderedPageBreak/>
        <w:t xml:space="preserve">Teamwork is the main pillar of social services to provide collaborative care to the needy people. Through this course, I can develop myself as per the needs of the future employment options to gain an expertise in those areas. Implication of ethical models and active listening and proper communication skills are the main key factors of success in this area that need to be harnessed with proper learning and practice. </w:t>
      </w:r>
    </w:p>
    <w:p w14:paraId="35C6B105" w14:textId="77777777" w:rsidR="00D47A93" w:rsidRDefault="00D47A93">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14:paraId="2281CCE2" w14:textId="77777777" w:rsidR="005C7938" w:rsidRDefault="00C32FBD" w:rsidP="00567212">
      <w:pPr>
        <w:pStyle w:val="Heading1"/>
        <w:rPr>
          <w:highlight w:val="white"/>
          <w:lang w:val="en-GB"/>
        </w:rPr>
      </w:pPr>
      <w:bookmarkStart w:id="12" w:name="_Toc15484021"/>
      <w:r>
        <w:rPr>
          <w:highlight w:val="white"/>
          <w:lang w:val="en-GB"/>
        </w:rPr>
        <w:lastRenderedPageBreak/>
        <w:t xml:space="preserve">13. </w:t>
      </w:r>
      <w:r w:rsidR="00D47A93">
        <w:rPr>
          <w:highlight w:val="white"/>
          <w:lang w:val="en-GB"/>
        </w:rPr>
        <w:t>References</w:t>
      </w:r>
      <w:bookmarkEnd w:id="12"/>
    </w:p>
    <w:p w14:paraId="689DB930" w14:textId="77777777" w:rsidR="00F70A40" w:rsidRPr="006D2E24" w:rsidRDefault="00F70A40" w:rsidP="00F70A40">
      <w:pPr>
        <w:spacing w:line="360" w:lineRule="auto"/>
        <w:jc w:val="both"/>
        <w:rPr>
          <w:rFonts w:ascii="Times New Roman" w:hAnsi="Times New Roman" w:cs="Times New Roman"/>
          <w:b/>
          <w:sz w:val="24"/>
          <w:szCs w:val="24"/>
        </w:rPr>
      </w:pPr>
      <w:r w:rsidRPr="006D2E24">
        <w:rPr>
          <w:rFonts w:ascii="Times New Roman" w:hAnsi="Times New Roman" w:cs="Times New Roman"/>
          <w:b/>
          <w:sz w:val="24"/>
          <w:szCs w:val="24"/>
        </w:rPr>
        <w:t xml:space="preserve">Books </w:t>
      </w:r>
    </w:p>
    <w:p w14:paraId="05D66465" w14:textId="5C44AADB" w:rsidR="00F70A40" w:rsidRPr="0071712A" w:rsidRDefault="00F70A40" w:rsidP="00F70A40">
      <w:pPr>
        <w:spacing w:line="360" w:lineRule="auto"/>
        <w:jc w:val="both"/>
        <w:rPr>
          <w:rFonts w:ascii="Times New Roman" w:hAnsi="Times New Roman" w:cs="Times New Roman"/>
          <w:sz w:val="24"/>
          <w:szCs w:val="24"/>
        </w:rPr>
      </w:pPr>
    </w:p>
    <w:p w14:paraId="0CD63722" w14:textId="77777777" w:rsidR="00F70A40" w:rsidRPr="0071712A" w:rsidRDefault="00F70A40" w:rsidP="00F70A40">
      <w:pPr>
        <w:spacing w:line="360" w:lineRule="auto"/>
        <w:jc w:val="both"/>
        <w:rPr>
          <w:rFonts w:ascii="Times New Roman" w:hAnsi="Times New Roman" w:cs="Times New Roman"/>
          <w:sz w:val="24"/>
          <w:szCs w:val="24"/>
        </w:rPr>
      </w:pPr>
      <w:proofErr w:type="spellStart"/>
      <w:r w:rsidRPr="0071712A">
        <w:rPr>
          <w:rFonts w:ascii="Times New Roman" w:hAnsi="Times New Roman" w:cs="Times New Roman"/>
          <w:sz w:val="24"/>
          <w:szCs w:val="24"/>
        </w:rPr>
        <w:t>Gopee</w:t>
      </w:r>
      <w:proofErr w:type="spellEnd"/>
      <w:r w:rsidRPr="0071712A">
        <w:rPr>
          <w:rFonts w:ascii="Times New Roman" w:hAnsi="Times New Roman" w:cs="Times New Roman"/>
          <w:sz w:val="24"/>
          <w:szCs w:val="24"/>
        </w:rPr>
        <w:t xml:space="preserve">, N. and Galloway, J., </w:t>
      </w:r>
      <w:r w:rsidR="00784F03">
        <w:rPr>
          <w:rFonts w:ascii="Times New Roman" w:hAnsi="Times New Roman" w:cs="Times New Roman"/>
          <w:sz w:val="24"/>
          <w:szCs w:val="24"/>
        </w:rPr>
        <w:t>(</w:t>
      </w:r>
      <w:r w:rsidRPr="0071712A">
        <w:rPr>
          <w:rFonts w:ascii="Times New Roman" w:hAnsi="Times New Roman" w:cs="Times New Roman"/>
          <w:sz w:val="24"/>
          <w:szCs w:val="24"/>
        </w:rPr>
        <w:t>2017</w:t>
      </w:r>
      <w:r w:rsidR="00784F03">
        <w:rPr>
          <w:rFonts w:ascii="Times New Roman" w:hAnsi="Times New Roman" w:cs="Times New Roman"/>
          <w:sz w:val="24"/>
          <w:szCs w:val="24"/>
        </w:rPr>
        <w:t>)</w:t>
      </w:r>
      <w:r w:rsidRPr="0071712A">
        <w:rPr>
          <w:rFonts w:ascii="Times New Roman" w:hAnsi="Times New Roman" w:cs="Times New Roman"/>
          <w:sz w:val="24"/>
          <w:szCs w:val="24"/>
        </w:rPr>
        <w:t>. </w:t>
      </w:r>
      <w:r w:rsidRPr="0071712A">
        <w:rPr>
          <w:rFonts w:ascii="Times New Roman" w:hAnsi="Times New Roman" w:cs="Times New Roman"/>
          <w:i/>
          <w:iCs/>
          <w:sz w:val="24"/>
          <w:szCs w:val="24"/>
        </w:rPr>
        <w:t>Leadership and management in healthcare</w:t>
      </w:r>
      <w:r w:rsidRPr="0071712A">
        <w:rPr>
          <w:rFonts w:ascii="Times New Roman" w:hAnsi="Times New Roman" w:cs="Times New Roman"/>
          <w:sz w:val="24"/>
          <w:szCs w:val="24"/>
        </w:rPr>
        <w:t xml:space="preserve">. </w:t>
      </w:r>
      <w:r w:rsidR="00131DC8">
        <w:rPr>
          <w:rFonts w:ascii="Times New Roman" w:hAnsi="Times New Roman" w:cs="Times New Roman"/>
          <w:sz w:val="24"/>
          <w:szCs w:val="24"/>
        </w:rPr>
        <w:t xml:space="preserve">London, UK: </w:t>
      </w:r>
      <w:r w:rsidRPr="0071712A">
        <w:rPr>
          <w:rFonts w:ascii="Times New Roman" w:hAnsi="Times New Roman" w:cs="Times New Roman"/>
          <w:sz w:val="24"/>
          <w:szCs w:val="24"/>
        </w:rPr>
        <w:t>Sage.</w:t>
      </w:r>
    </w:p>
    <w:p w14:paraId="110DCEEC" w14:textId="77777777" w:rsidR="00F70A40" w:rsidRPr="0071712A" w:rsidRDefault="00F70A40"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Kurtz, S., Draper, J. and Silverman, J., </w:t>
      </w:r>
      <w:r w:rsidR="00784F03">
        <w:rPr>
          <w:rFonts w:ascii="Times New Roman" w:hAnsi="Times New Roman" w:cs="Times New Roman"/>
          <w:sz w:val="24"/>
          <w:szCs w:val="24"/>
        </w:rPr>
        <w:t>(</w:t>
      </w:r>
      <w:r w:rsidRPr="0071712A">
        <w:rPr>
          <w:rFonts w:ascii="Times New Roman" w:hAnsi="Times New Roman" w:cs="Times New Roman"/>
          <w:sz w:val="24"/>
          <w:szCs w:val="24"/>
        </w:rPr>
        <w:t>2017</w:t>
      </w:r>
      <w:r w:rsidR="00784F03">
        <w:rPr>
          <w:rFonts w:ascii="Times New Roman" w:hAnsi="Times New Roman" w:cs="Times New Roman"/>
          <w:sz w:val="24"/>
          <w:szCs w:val="24"/>
        </w:rPr>
        <w:t>)</w:t>
      </w:r>
      <w:r w:rsidRPr="0071712A">
        <w:rPr>
          <w:rFonts w:ascii="Times New Roman" w:hAnsi="Times New Roman" w:cs="Times New Roman"/>
          <w:sz w:val="24"/>
          <w:szCs w:val="24"/>
        </w:rPr>
        <w:t>. </w:t>
      </w:r>
      <w:r w:rsidRPr="0071712A">
        <w:rPr>
          <w:rFonts w:ascii="Times New Roman" w:hAnsi="Times New Roman" w:cs="Times New Roman"/>
          <w:i/>
          <w:iCs/>
          <w:sz w:val="24"/>
          <w:szCs w:val="24"/>
        </w:rPr>
        <w:t>Teaching and learning communication skills in medicine</w:t>
      </w:r>
      <w:r w:rsidRPr="0071712A">
        <w:rPr>
          <w:rFonts w:ascii="Times New Roman" w:hAnsi="Times New Roman" w:cs="Times New Roman"/>
          <w:sz w:val="24"/>
          <w:szCs w:val="24"/>
        </w:rPr>
        <w:t xml:space="preserve">. </w:t>
      </w:r>
      <w:r w:rsidR="00A101B1">
        <w:rPr>
          <w:rFonts w:ascii="Times New Roman" w:hAnsi="Times New Roman" w:cs="Times New Roman"/>
          <w:sz w:val="24"/>
          <w:szCs w:val="24"/>
        </w:rPr>
        <w:t xml:space="preserve">Florida, US: </w:t>
      </w:r>
      <w:r w:rsidRPr="0071712A">
        <w:rPr>
          <w:rFonts w:ascii="Times New Roman" w:hAnsi="Times New Roman" w:cs="Times New Roman"/>
          <w:sz w:val="24"/>
          <w:szCs w:val="24"/>
        </w:rPr>
        <w:t>CRC press.</w:t>
      </w:r>
    </w:p>
    <w:p w14:paraId="59C7F6B8" w14:textId="77777777" w:rsidR="00F70A40" w:rsidRPr="006D2E24" w:rsidRDefault="00F70A40" w:rsidP="00F70A40">
      <w:pPr>
        <w:spacing w:line="360" w:lineRule="auto"/>
        <w:jc w:val="both"/>
        <w:rPr>
          <w:rFonts w:ascii="Times New Roman" w:hAnsi="Times New Roman" w:cs="Times New Roman"/>
          <w:b/>
          <w:sz w:val="24"/>
          <w:szCs w:val="24"/>
        </w:rPr>
      </w:pPr>
      <w:r w:rsidRPr="006D2E24">
        <w:rPr>
          <w:rFonts w:ascii="Times New Roman" w:hAnsi="Times New Roman" w:cs="Times New Roman"/>
          <w:b/>
          <w:sz w:val="24"/>
          <w:szCs w:val="24"/>
        </w:rPr>
        <w:t xml:space="preserve">Journals </w:t>
      </w:r>
    </w:p>
    <w:p w14:paraId="6750D984"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Baillie, L., </w:t>
      </w:r>
      <w:r w:rsidR="00784F03">
        <w:rPr>
          <w:rFonts w:ascii="Times New Roman" w:hAnsi="Times New Roman" w:cs="Times New Roman"/>
          <w:sz w:val="24"/>
          <w:szCs w:val="24"/>
        </w:rPr>
        <w:t>(</w:t>
      </w:r>
      <w:r w:rsidRPr="0071712A">
        <w:rPr>
          <w:rFonts w:ascii="Times New Roman" w:hAnsi="Times New Roman" w:cs="Times New Roman"/>
          <w:sz w:val="24"/>
          <w:szCs w:val="24"/>
        </w:rPr>
        <w:t>2015</w:t>
      </w:r>
      <w:r w:rsidR="00784F03">
        <w:rPr>
          <w:rFonts w:ascii="Times New Roman" w:hAnsi="Times New Roman" w:cs="Times New Roman"/>
          <w:sz w:val="24"/>
          <w:szCs w:val="24"/>
        </w:rPr>
        <w:t>)</w:t>
      </w:r>
      <w:r w:rsidRPr="0071712A">
        <w:rPr>
          <w:rFonts w:ascii="Times New Roman" w:hAnsi="Times New Roman" w:cs="Times New Roman"/>
          <w:sz w:val="24"/>
          <w:szCs w:val="24"/>
        </w:rPr>
        <w:t>. Perspectives: We need to talk about the 6Cs: Perspectives on a recent debate. </w:t>
      </w:r>
      <w:r w:rsidRPr="0071712A">
        <w:rPr>
          <w:rFonts w:ascii="Times New Roman" w:hAnsi="Times New Roman" w:cs="Times New Roman"/>
          <w:i/>
          <w:iCs/>
          <w:sz w:val="24"/>
          <w:szCs w:val="24"/>
        </w:rPr>
        <w:t>Journal of Research in Nursing</w:t>
      </w:r>
      <w:r w:rsidRPr="0071712A">
        <w:rPr>
          <w:rFonts w:ascii="Times New Roman" w:hAnsi="Times New Roman" w:cs="Times New Roman"/>
          <w:sz w:val="24"/>
          <w:szCs w:val="24"/>
        </w:rPr>
        <w:t>, </w:t>
      </w:r>
      <w:r w:rsidRPr="0071712A">
        <w:rPr>
          <w:rFonts w:ascii="Times New Roman" w:hAnsi="Times New Roman" w:cs="Times New Roman"/>
          <w:i/>
          <w:iCs/>
          <w:sz w:val="24"/>
          <w:szCs w:val="24"/>
        </w:rPr>
        <w:t>20</w:t>
      </w:r>
      <w:r w:rsidRPr="0071712A">
        <w:rPr>
          <w:rFonts w:ascii="Times New Roman" w:hAnsi="Times New Roman" w:cs="Times New Roman"/>
          <w:sz w:val="24"/>
          <w:szCs w:val="24"/>
        </w:rPr>
        <w:t>(4), pp.331-336.</w:t>
      </w:r>
    </w:p>
    <w:p w14:paraId="23B593A4"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Baillie, L., </w:t>
      </w:r>
      <w:r w:rsidR="00784F03">
        <w:rPr>
          <w:rFonts w:ascii="Times New Roman" w:hAnsi="Times New Roman" w:cs="Times New Roman"/>
          <w:sz w:val="24"/>
          <w:szCs w:val="24"/>
        </w:rPr>
        <w:t>(</w:t>
      </w:r>
      <w:r w:rsidRPr="0071712A">
        <w:rPr>
          <w:rFonts w:ascii="Times New Roman" w:hAnsi="Times New Roman" w:cs="Times New Roman"/>
          <w:sz w:val="24"/>
          <w:szCs w:val="24"/>
        </w:rPr>
        <w:t>2017</w:t>
      </w:r>
      <w:r w:rsidR="00784F03">
        <w:rPr>
          <w:rFonts w:ascii="Times New Roman" w:hAnsi="Times New Roman" w:cs="Times New Roman"/>
          <w:sz w:val="24"/>
          <w:szCs w:val="24"/>
        </w:rPr>
        <w:t>)</w:t>
      </w:r>
      <w:r w:rsidRPr="0071712A">
        <w:rPr>
          <w:rFonts w:ascii="Times New Roman" w:hAnsi="Times New Roman" w:cs="Times New Roman"/>
          <w:sz w:val="24"/>
          <w:szCs w:val="24"/>
        </w:rPr>
        <w:t>. An exploration of the 6Cs as a set of values for nursing practice. </w:t>
      </w:r>
      <w:r w:rsidRPr="0071712A">
        <w:rPr>
          <w:rFonts w:ascii="Times New Roman" w:hAnsi="Times New Roman" w:cs="Times New Roman"/>
          <w:i/>
          <w:iCs/>
          <w:sz w:val="24"/>
          <w:szCs w:val="24"/>
        </w:rPr>
        <w:t>British Journal of Nursing</w:t>
      </w:r>
      <w:r w:rsidRPr="0071712A">
        <w:rPr>
          <w:rFonts w:ascii="Times New Roman" w:hAnsi="Times New Roman" w:cs="Times New Roman"/>
          <w:sz w:val="24"/>
          <w:szCs w:val="24"/>
        </w:rPr>
        <w:t>, </w:t>
      </w:r>
      <w:r w:rsidRPr="0071712A">
        <w:rPr>
          <w:rFonts w:ascii="Times New Roman" w:hAnsi="Times New Roman" w:cs="Times New Roman"/>
          <w:i/>
          <w:iCs/>
          <w:sz w:val="24"/>
          <w:szCs w:val="24"/>
        </w:rPr>
        <w:t>26</w:t>
      </w:r>
      <w:r w:rsidRPr="0071712A">
        <w:rPr>
          <w:rFonts w:ascii="Times New Roman" w:hAnsi="Times New Roman" w:cs="Times New Roman"/>
          <w:sz w:val="24"/>
          <w:szCs w:val="24"/>
        </w:rPr>
        <w:t>(10), pp.558-563.</w:t>
      </w:r>
    </w:p>
    <w:p w14:paraId="07EDC9A2"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Bengtsson, M. and Carlson, E., </w:t>
      </w:r>
      <w:r w:rsidR="00784F03">
        <w:rPr>
          <w:rFonts w:ascii="Times New Roman" w:hAnsi="Times New Roman" w:cs="Times New Roman"/>
          <w:sz w:val="24"/>
          <w:szCs w:val="24"/>
        </w:rPr>
        <w:t>(</w:t>
      </w:r>
      <w:r w:rsidRPr="0071712A">
        <w:rPr>
          <w:rFonts w:ascii="Times New Roman" w:hAnsi="Times New Roman" w:cs="Times New Roman"/>
          <w:sz w:val="24"/>
          <w:szCs w:val="24"/>
        </w:rPr>
        <w:t>2015</w:t>
      </w:r>
      <w:r w:rsidR="00784F03">
        <w:rPr>
          <w:rFonts w:ascii="Times New Roman" w:hAnsi="Times New Roman" w:cs="Times New Roman"/>
          <w:sz w:val="24"/>
          <w:szCs w:val="24"/>
        </w:rPr>
        <w:t>)</w:t>
      </w:r>
      <w:r w:rsidRPr="0071712A">
        <w:rPr>
          <w:rFonts w:ascii="Times New Roman" w:hAnsi="Times New Roman" w:cs="Times New Roman"/>
          <w:sz w:val="24"/>
          <w:szCs w:val="24"/>
        </w:rPr>
        <w:t>. Knowledge and skills needed to improve as preceptor: development of a continuous professional development course–a qualitative study part I. </w:t>
      </w:r>
      <w:r w:rsidRPr="0071712A">
        <w:rPr>
          <w:rFonts w:ascii="Times New Roman" w:hAnsi="Times New Roman" w:cs="Times New Roman"/>
          <w:i/>
          <w:iCs/>
          <w:sz w:val="24"/>
          <w:szCs w:val="24"/>
        </w:rPr>
        <w:t>BMC nursing</w:t>
      </w:r>
      <w:r w:rsidRPr="0071712A">
        <w:rPr>
          <w:rFonts w:ascii="Times New Roman" w:hAnsi="Times New Roman" w:cs="Times New Roman"/>
          <w:sz w:val="24"/>
          <w:szCs w:val="24"/>
        </w:rPr>
        <w:t>, </w:t>
      </w:r>
      <w:r w:rsidRPr="0071712A">
        <w:rPr>
          <w:rFonts w:ascii="Times New Roman" w:hAnsi="Times New Roman" w:cs="Times New Roman"/>
          <w:i/>
          <w:iCs/>
          <w:sz w:val="24"/>
          <w:szCs w:val="24"/>
        </w:rPr>
        <w:t>14</w:t>
      </w:r>
      <w:r w:rsidRPr="0071712A">
        <w:rPr>
          <w:rFonts w:ascii="Times New Roman" w:hAnsi="Times New Roman" w:cs="Times New Roman"/>
          <w:sz w:val="24"/>
          <w:szCs w:val="24"/>
        </w:rPr>
        <w:t>(1), p.51.</w:t>
      </w:r>
    </w:p>
    <w:p w14:paraId="0909DC7F" w14:textId="5C1C28B3" w:rsidR="00A572EC" w:rsidRPr="0071712A" w:rsidRDefault="004B23F6" w:rsidP="00F70A40">
      <w:pPr>
        <w:spacing w:line="360" w:lineRule="auto"/>
        <w:jc w:val="both"/>
        <w:rPr>
          <w:rFonts w:ascii="Times New Roman" w:hAnsi="Times New Roman" w:cs="Times New Roman"/>
          <w:sz w:val="24"/>
          <w:szCs w:val="24"/>
        </w:rPr>
      </w:pPr>
      <w:bookmarkStart w:id="13" w:name="_GoBack"/>
      <w:bookmarkEnd w:id="13"/>
      <w:r>
        <w:rPr>
          <w:rFonts w:ascii="Times New Roman" w:hAnsi="Times New Roman" w:cs="Times New Roman"/>
          <w:sz w:val="24"/>
          <w:szCs w:val="24"/>
        </w:rPr>
        <w:t xml:space="preserve"> </w:t>
      </w:r>
      <w:proofErr w:type="spellStart"/>
      <w:r w:rsidR="00A572EC" w:rsidRPr="0071712A">
        <w:rPr>
          <w:rFonts w:ascii="Times New Roman" w:hAnsi="Times New Roman" w:cs="Times New Roman"/>
          <w:sz w:val="24"/>
          <w:szCs w:val="24"/>
        </w:rPr>
        <w:t>Ghaferi</w:t>
      </w:r>
      <w:proofErr w:type="spellEnd"/>
      <w:r w:rsidR="00A572EC" w:rsidRPr="0071712A">
        <w:rPr>
          <w:rFonts w:ascii="Times New Roman" w:hAnsi="Times New Roman" w:cs="Times New Roman"/>
          <w:sz w:val="24"/>
          <w:szCs w:val="24"/>
        </w:rPr>
        <w:t xml:space="preserve">, A.A. and </w:t>
      </w:r>
      <w:proofErr w:type="spellStart"/>
      <w:r w:rsidR="00A572EC" w:rsidRPr="0071712A">
        <w:rPr>
          <w:rFonts w:ascii="Times New Roman" w:hAnsi="Times New Roman" w:cs="Times New Roman"/>
          <w:sz w:val="24"/>
          <w:szCs w:val="24"/>
        </w:rPr>
        <w:t>Dimick</w:t>
      </w:r>
      <w:proofErr w:type="spellEnd"/>
      <w:r w:rsidR="00A572EC" w:rsidRPr="0071712A">
        <w:rPr>
          <w:rFonts w:ascii="Times New Roman" w:hAnsi="Times New Roman" w:cs="Times New Roman"/>
          <w:sz w:val="24"/>
          <w:szCs w:val="24"/>
        </w:rPr>
        <w:t xml:space="preserve">, J.B., </w:t>
      </w:r>
      <w:r w:rsidR="00784F03">
        <w:rPr>
          <w:rFonts w:ascii="Times New Roman" w:hAnsi="Times New Roman" w:cs="Times New Roman"/>
          <w:sz w:val="24"/>
          <w:szCs w:val="24"/>
        </w:rPr>
        <w:t>(</w:t>
      </w:r>
      <w:r w:rsidR="00A572EC" w:rsidRPr="0071712A">
        <w:rPr>
          <w:rFonts w:ascii="Times New Roman" w:hAnsi="Times New Roman" w:cs="Times New Roman"/>
          <w:sz w:val="24"/>
          <w:szCs w:val="24"/>
        </w:rPr>
        <w:t>2016</w:t>
      </w:r>
      <w:r w:rsidR="00784F03">
        <w:rPr>
          <w:rFonts w:ascii="Times New Roman" w:hAnsi="Times New Roman" w:cs="Times New Roman"/>
          <w:sz w:val="24"/>
          <w:szCs w:val="24"/>
        </w:rPr>
        <w:t>)</w:t>
      </w:r>
      <w:r w:rsidR="00A572EC" w:rsidRPr="0071712A">
        <w:rPr>
          <w:rFonts w:ascii="Times New Roman" w:hAnsi="Times New Roman" w:cs="Times New Roman"/>
          <w:sz w:val="24"/>
          <w:szCs w:val="24"/>
        </w:rPr>
        <w:t>. Importance of teamwork, communication and culture on failure</w:t>
      </w:r>
      <w:r w:rsidR="00A572EC" w:rsidRPr="0071712A">
        <w:rPr>
          <w:rFonts w:ascii="Times New Roman" w:cs="Times New Roman"/>
          <w:sz w:val="24"/>
          <w:szCs w:val="24"/>
        </w:rPr>
        <w:t>‐</w:t>
      </w:r>
      <w:r w:rsidR="00A572EC" w:rsidRPr="0071712A">
        <w:rPr>
          <w:rFonts w:ascii="Times New Roman" w:hAnsi="Times New Roman" w:cs="Times New Roman"/>
          <w:sz w:val="24"/>
          <w:szCs w:val="24"/>
        </w:rPr>
        <w:t>to</w:t>
      </w:r>
      <w:r w:rsidR="00A572EC" w:rsidRPr="0071712A">
        <w:rPr>
          <w:rFonts w:ascii="Times New Roman" w:cs="Times New Roman"/>
          <w:sz w:val="24"/>
          <w:szCs w:val="24"/>
        </w:rPr>
        <w:t>‐</w:t>
      </w:r>
      <w:r w:rsidR="00A572EC" w:rsidRPr="0071712A">
        <w:rPr>
          <w:rFonts w:ascii="Times New Roman" w:hAnsi="Times New Roman" w:cs="Times New Roman"/>
          <w:sz w:val="24"/>
          <w:szCs w:val="24"/>
        </w:rPr>
        <w:t>rescue in the elderly. </w:t>
      </w:r>
      <w:r w:rsidR="00A572EC" w:rsidRPr="0071712A">
        <w:rPr>
          <w:rFonts w:ascii="Times New Roman" w:hAnsi="Times New Roman" w:cs="Times New Roman"/>
          <w:i/>
          <w:iCs/>
          <w:sz w:val="24"/>
          <w:szCs w:val="24"/>
        </w:rPr>
        <w:t>British Journal of Surgery</w:t>
      </w:r>
      <w:r w:rsidR="00A572EC" w:rsidRPr="0071712A">
        <w:rPr>
          <w:rFonts w:ascii="Times New Roman" w:hAnsi="Times New Roman" w:cs="Times New Roman"/>
          <w:sz w:val="24"/>
          <w:szCs w:val="24"/>
        </w:rPr>
        <w:t>, </w:t>
      </w:r>
      <w:r w:rsidR="00A572EC" w:rsidRPr="0071712A">
        <w:rPr>
          <w:rFonts w:ascii="Times New Roman" w:hAnsi="Times New Roman" w:cs="Times New Roman"/>
          <w:i/>
          <w:iCs/>
          <w:sz w:val="24"/>
          <w:szCs w:val="24"/>
        </w:rPr>
        <w:t>103</w:t>
      </w:r>
      <w:r w:rsidR="00A572EC" w:rsidRPr="0071712A">
        <w:rPr>
          <w:rFonts w:ascii="Times New Roman" w:hAnsi="Times New Roman" w:cs="Times New Roman"/>
          <w:sz w:val="24"/>
          <w:szCs w:val="24"/>
        </w:rPr>
        <w:t xml:space="preserve">(2), </w:t>
      </w:r>
      <w:proofErr w:type="gramStart"/>
      <w:r w:rsidR="00A572EC" w:rsidRPr="0071712A">
        <w:rPr>
          <w:rFonts w:ascii="Times New Roman" w:hAnsi="Times New Roman" w:cs="Times New Roman"/>
          <w:sz w:val="24"/>
          <w:szCs w:val="24"/>
        </w:rPr>
        <w:t>pp.e</w:t>
      </w:r>
      <w:proofErr w:type="gramEnd"/>
      <w:r w:rsidR="00A572EC" w:rsidRPr="0071712A">
        <w:rPr>
          <w:rFonts w:ascii="Times New Roman" w:hAnsi="Times New Roman" w:cs="Times New Roman"/>
          <w:sz w:val="24"/>
          <w:szCs w:val="24"/>
        </w:rPr>
        <w:t>47-e51.</w:t>
      </w:r>
    </w:p>
    <w:p w14:paraId="5A5CA1EB"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Hem, M.H., </w:t>
      </w:r>
      <w:proofErr w:type="spellStart"/>
      <w:r w:rsidRPr="0071712A">
        <w:rPr>
          <w:rFonts w:ascii="Times New Roman" w:hAnsi="Times New Roman" w:cs="Times New Roman"/>
          <w:sz w:val="24"/>
          <w:szCs w:val="24"/>
        </w:rPr>
        <w:t>Gjerberg</w:t>
      </w:r>
      <w:proofErr w:type="spellEnd"/>
      <w:r w:rsidRPr="0071712A">
        <w:rPr>
          <w:rFonts w:ascii="Times New Roman" w:hAnsi="Times New Roman" w:cs="Times New Roman"/>
          <w:sz w:val="24"/>
          <w:szCs w:val="24"/>
        </w:rPr>
        <w:t xml:space="preserve">, E., </w:t>
      </w:r>
      <w:proofErr w:type="spellStart"/>
      <w:r w:rsidRPr="0071712A">
        <w:rPr>
          <w:rFonts w:ascii="Times New Roman" w:hAnsi="Times New Roman" w:cs="Times New Roman"/>
          <w:sz w:val="24"/>
          <w:szCs w:val="24"/>
        </w:rPr>
        <w:t>Husum</w:t>
      </w:r>
      <w:proofErr w:type="spellEnd"/>
      <w:r w:rsidRPr="0071712A">
        <w:rPr>
          <w:rFonts w:ascii="Times New Roman" w:hAnsi="Times New Roman" w:cs="Times New Roman"/>
          <w:sz w:val="24"/>
          <w:szCs w:val="24"/>
        </w:rPr>
        <w:t xml:space="preserve">, T.L. and Pedersen, R., </w:t>
      </w:r>
      <w:r w:rsidR="00784F03">
        <w:rPr>
          <w:rFonts w:ascii="Times New Roman" w:hAnsi="Times New Roman" w:cs="Times New Roman"/>
          <w:sz w:val="24"/>
          <w:szCs w:val="24"/>
        </w:rPr>
        <w:t>(2</w:t>
      </w:r>
      <w:r w:rsidRPr="0071712A">
        <w:rPr>
          <w:rFonts w:ascii="Times New Roman" w:hAnsi="Times New Roman" w:cs="Times New Roman"/>
          <w:sz w:val="24"/>
          <w:szCs w:val="24"/>
        </w:rPr>
        <w:t>018</w:t>
      </w:r>
      <w:r w:rsidR="00784F03">
        <w:rPr>
          <w:rFonts w:ascii="Times New Roman" w:hAnsi="Times New Roman" w:cs="Times New Roman"/>
          <w:sz w:val="24"/>
          <w:szCs w:val="24"/>
        </w:rPr>
        <w:t>)</w:t>
      </w:r>
      <w:r w:rsidRPr="0071712A">
        <w:rPr>
          <w:rFonts w:ascii="Times New Roman" w:hAnsi="Times New Roman" w:cs="Times New Roman"/>
          <w:sz w:val="24"/>
          <w:szCs w:val="24"/>
        </w:rPr>
        <w:t>. Ethical challenges when using coercion in mental healthcare: a systematic literature review. </w:t>
      </w:r>
      <w:r w:rsidRPr="0071712A">
        <w:rPr>
          <w:rFonts w:ascii="Times New Roman" w:hAnsi="Times New Roman" w:cs="Times New Roman"/>
          <w:i/>
          <w:iCs/>
          <w:sz w:val="24"/>
          <w:szCs w:val="24"/>
        </w:rPr>
        <w:t>Nursing Ethics</w:t>
      </w:r>
      <w:r w:rsidRPr="0071712A">
        <w:rPr>
          <w:rFonts w:ascii="Times New Roman" w:hAnsi="Times New Roman" w:cs="Times New Roman"/>
          <w:sz w:val="24"/>
          <w:szCs w:val="24"/>
        </w:rPr>
        <w:t>, </w:t>
      </w:r>
      <w:r w:rsidRPr="0071712A">
        <w:rPr>
          <w:rFonts w:ascii="Times New Roman" w:hAnsi="Times New Roman" w:cs="Times New Roman"/>
          <w:i/>
          <w:iCs/>
          <w:sz w:val="24"/>
          <w:szCs w:val="24"/>
        </w:rPr>
        <w:t>25</w:t>
      </w:r>
      <w:r w:rsidRPr="0071712A">
        <w:rPr>
          <w:rFonts w:ascii="Times New Roman" w:hAnsi="Times New Roman" w:cs="Times New Roman"/>
          <w:sz w:val="24"/>
          <w:szCs w:val="24"/>
        </w:rPr>
        <w:t>(1), pp.92-110.</w:t>
      </w:r>
    </w:p>
    <w:p w14:paraId="2EBC8D8A"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Nilsen, P., Wallerstedt, B., </w:t>
      </w:r>
      <w:proofErr w:type="spellStart"/>
      <w:r w:rsidRPr="0071712A">
        <w:rPr>
          <w:rFonts w:ascii="Times New Roman" w:hAnsi="Times New Roman" w:cs="Times New Roman"/>
          <w:sz w:val="24"/>
          <w:szCs w:val="24"/>
        </w:rPr>
        <w:t>Behm</w:t>
      </w:r>
      <w:proofErr w:type="spellEnd"/>
      <w:r w:rsidRPr="0071712A">
        <w:rPr>
          <w:rFonts w:ascii="Times New Roman" w:hAnsi="Times New Roman" w:cs="Times New Roman"/>
          <w:sz w:val="24"/>
          <w:szCs w:val="24"/>
        </w:rPr>
        <w:t xml:space="preserve">, L. and </w:t>
      </w:r>
      <w:proofErr w:type="spellStart"/>
      <w:r w:rsidRPr="0071712A">
        <w:rPr>
          <w:rFonts w:ascii="Times New Roman" w:hAnsi="Times New Roman" w:cs="Times New Roman"/>
          <w:sz w:val="24"/>
          <w:szCs w:val="24"/>
        </w:rPr>
        <w:t>Ahlström</w:t>
      </w:r>
      <w:proofErr w:type="spellEnd"/>
      <w:r w:rsidRPr="0071712A">
        <w:rPr>
          <w:rFonts w:ascii="Times New Roman" w:hAnsi="Times New Roman" w:cs="Times New Roman"/>
          <w:sz w:val="24"/>
          <w:szCs w:val="24"/>
        </w:rPr>
        <w:t xml:space="preserve">, G., </w:t>
      </w:r>
      <w:r w:rsidR="00784F03">
        <w:rPr>
          <w:rFonts w:ascii="Times New Roman" w:hAnsi="Times New Roman" w:cs="Times New Roman"/>
          <w:sz w:val="24"/>
          <w:szCs w:val="24"/>
        </w:rPr>
        <w:t>(</w:t>
      </w:r>
      <w:r w:rsidRPr="0071712A">
        <w:rPr>
          <w:rFonts w:ascii="Times New Roman" w:hAnsi="Times New Roman" w:cs="Times New Roman"/>
          <w:sz w:val="24"/>
          <w:szCs w:val="24"/>
        </w:rPr>
        <w:t>2018</w:t>
      </w:r>
      <w:r w:rsidR="00784F03">
        <w:rPr>
          <w:rFonts w:ascii="Times New Roman" w:hAnsi="Times New Roman" w:cs="Times New Roman"/>
          <w:sz w:val="24"/>
          <w:szCs w:val="24"/>
        </w:rPr>
        <w:t>)</w:t>
      </w:r>
      <w:r w:rsidRPr="0071712A">
        <w:rPr>
          <w:rFonts w:ascii="Times New Roman" w:hAnsi="Times New Roman" w:cs="Times New Roman"/>
          <w:sz w:val="24"/>
          <w:szCs w:val="24"/>
        </w:rPr>
        <w:t>. Towards evidence-based palliative care in nursing homes in Sweden: a qualitative study informed by the organizational readiness to change theory. </w:t>
      </w:r>
      <w:r w:rsidRPr="0071712A">
        <w:rPr>
          <w:rFonts w:ascii="Times New Roman" w:hAnsi="Times New Roman" w:cs="Times New Roman"/>
          <w:i/>
          <w:iCs/>
          <w:sz w:val="24"/>
          <w:szCs w:val="24"/>
        </w:rPr>
        <w:t>Implementation Science</w:t>
      </w:r>
      <w:r w:rsidRPr="0071712A">
        <w:rPr>
          <w:rFonts w:ascii="Times New Roman" w:hAnsi="Times New Roman" w:cs="Times New Roman"/>
          <w:sz w:val="24"/>
          <w:szCs w:val="24"/>
        </w:rPr>
        <w:t>, </w:t>
      </w:r>
      <w:r w:rsidRPr="0071712A">
        <w:rPr>
          <w:rFonts w:ascii="Times New Roman" w:hAnsi="Times New Roman" w:cs="Times New Roman"/>
          <w:i/>
          <w:iCs/>
          <w:sz w:val="24"/>
          <w:szCs w:val="24"/>
        </w:rPr>
        <w:t>13</w:t>
      </w:r>
      <w:r w:rsidRPr="0071712A">
        <w:rPr>
          <w:rFonts w:ascii="Times New Roman" w:hAnsi="Times New Roman" w:cs="Times New Roman"/>
          <w:sz w:val="24"/>
          <w:szCs w:val="24"/>
        </w:rPr>
        <w:t>(1), p.1.</w:t>
      </w:r>
    </w:p>
    <w:p w14:paraId="5B949076"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Schmidt, H., </w:t>
      </w:r>
      <w:proofErr w:type="spellStart"/>
      <w:r w:rsidRPr="0071712A">
        <w:rPr>
          <w:rFonts w:ascii="Times New Roman" w:hAnsi="Times New Roman" w:cs="Times New Roman"/>
          <w:sz w:val="24"/>
          <w:szCs w:val="24"/>
        </w:rPr>
        <w:t>Gostin</w:t>
      </w:r>
      <w:proofErr w:type="spellEnd"/>
      <w:r w:rsidRPr="0071712A">
        <w:rPr>
          <w:rFonts w:ascii="Times New Roman" w:hAnsi="Times New Roman" w:cs="Times New Roman"/>
          <w:sz w:val="24"/>
          <w:szCs w:val="24"/>
        </w:rPr>
        <w:t xml:space="preserve">, L.O. and Emanuel, E.J., </w:t>
      </w:r>
      <w:r w:rsidR="00FA335C">
        <w:rPr>
          <w:rFonts w:ascii="Times New Roman" w:hAnsi="Times New Roman" w:cs="Times New Roman"/>
          <w:sz w:val="24"/>
          <w:szCs w:val="24"/>
        </w:rPr>
        <w:t>(</w:t>
      </w:r>
      <w:r w:rsidRPr="0071712A">
        <w:rPr>
          <w:rFonts w:ascii="Times New Roman" w:hAnsi="Times New Roman" w:cs="Times New Roman"/>
          <w:sz w:val="24"/>
          <w:szCs w:val="24"/>
        </w:rPr>
        <w:t>2015</w:t>
      </w:r>
      <w:r w:rsidR="00FA335C">
        <w:rPr>
          <w:rFonts w:ascii="Times New Roman" w:hAnsi="Times New Roman" w:cs="Times New Roman"/>
          <w:sz w:val="24"/>
          <w:szCs w:val="24"/>
        </w:rPr>
        <w:t>)</w:t>
      </w:r>
      <w:r w:rsidRPr="0071712A">
        <w:rPr>
          <w:rFonts w:ascii="Times New Roman" w:hAnsi="Times New Roman" w:cs="Times New Roman"/>
          <w:sz w:val="24"/>
          <w:szCs w:val="24"/>
        </w:rPr>
        <w:t xml:space="preserve">. Public health, universal health coverage, and Sustainable Development Goals: can they </w:t>
      </w:r>
      <w:proofErr w:type="gramStart"/>
      <w:r w:rsidRPr="0071712A">
        <w:rPr>
          <w:rFonts w:ascii="Times New Roman" w:hAnsi="Times New Roman" w:cs="Times New Roman"/>
          <w:sz w:val="24"/>
          <w:szCs w:val="24"/>
        </w:rPr>
        <w:t>coexist?.</w:t>
      </w:r>
      <w:proofErr w:type="gramEnd"/>
      <w:r w:rsidRPr="0071712A">
        <w:rPr>
          <w:rFonts w:ascii="Times New Roman" w:hAnsi="Times New Roman" w:cs="Times New Roman"/>
          <w:sz w:val="24"/>
          <w:szCs w:val="24"/>
        </w:rPr>
        <w:t> </w:t>
      </w:r>
      <w:r w:rsidRPr="0071712A">
        <w:rPr>
          <w:rFonts w:ascii="Times New Roman" w:hAnsi="Times New Roman" w:cs="Times New Roman"/>
          <w:i/>
          <w:iCs/>
          <w:sz w:val="24"/>
          <w:szCs w:val="24"/>
        </w:rPr>
        <w:t>The Lancet</w:t>
      </w:r>
      <w:r w:rsidRPr="0071712A">
        <w:rPr>
          <w:rFonts w:ascii="Times New Roman" w:hAnsi="Times New Roman" w:cs="Times New Roman"/>
          <w:sz w:val="24"/>
          <w:szCs w:val="24"/>
        </w:rPr>
        <w:t>, </w:t>
      </w:r>
      <w:r w:rsidRPr="0071712A">
        <w:rPr>
          <w:rFonts w:ascii="Times New Roman" w:hAnsi="Times New Roman" w:cs="Times New Roman"/>
          <w:i/>
          <w:iCs/>
          <w:sz w:val="24"/>
          <w:szCs w:val="24"/>
        </w:rPr>
        <w:t>386</w:t>
      </w:r>
      <w:r w:rsidRPr="0071712A">
        <w:rPr>
          <w:rFonts w:ascii="Times New Roman" w:hAnsi="Times New Roman" w:cs="Times New Roman"/>
          <w:sz w:val="24"/>
          <w:szCs w:val="24"/>
        </w:rPr>
        <w:t>(9996), pp.928-930.</w:t>
      </w:r>
    </w:p>
    <w:p w14:paraId="061C0A22"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Wald, H.S., </w:t>
      </w:r>
      <w:r w:rsidR="00FA335C">
        <w:rPr>
          <w:rFonts w:ascii="Times New Roman" w:hAnsi="Times New Roman" w:cs="Times New Roman"/>
          <w:sz w:val="24"/>
          <w:szCs w:val="24"/>
        </w:rPr>
        <w:t>(</w:t>
      </w:r>
      <w:r w:rsidRPr="0071712A">
        <w:rPr>
          <w:rFonts w:ascii="Times New Roman" w:hAnsi="Times New Roman" w:cs="Times New Roman"/>
          <w:sz w:val="24"/>
          <w:szCs w:val="24"/>
        </w:rPr>
        <w:t>2015</w:t>
      </w:r>
      <w:r w:rsidR="00FA335C">
        <w:rPr>
          <w:rFonts w:ascii="Times New Roman" w:hAnsi="Times New Roman" w:cs="Times New Roman"/>
          <w:sz w:val="24"/>
          <w:szCs w:val="24"/>
        </w:rPr>
        <w:t>)</w:t>
      </w:r>
      <w:r w:rsidRPr="0071712A">
        <w:rPr>
          <w:rFonts w:ascii="Times New Roman" w:hAnsi="Times New Roman" w:cs="Times New Roman"/>
          <w:sz w:val="24"/>
          <w:szCs w:val="24"/>
        </w:rPr>
        <w:t>. Professional identity (trans) formation in medical education: reflection, relationship, resilience. </w:t>
      </w:r>
      <w:r w:rsidRPr="0071712A">
        <w:rPr>
          <w:rFonts w:ascii="Times New Roman" w:hAnsi="Times New Roman" w:cs="Times New Roman"/>
          <w:i/>
          <w:iCs/>
          <w:sz w:val="24"/>
          <w:szCs w:val="24"/>
        </w:rPr>
        <w:t>Academic Medicine</w:t>
      </w:r>
      <w:r w:rsidRPr="0071712A">
        <w:rPr>
          <w:rFonts w:ascii="Times New Roman" w:hAnsi="Times New Roman" w:cs="Times New Roman"/>
          <w:sz w:val="24"/>
          <w:szCs w:val="24"/>
        </w:rPr>
        <w:t>, </w:t>
      </w:r>
      <w:r w:rsidRPr="0071712A">
        <w:rPr>
          <w:rFonts w:ascii="Times New Roman" w:hAnsi="Times New Roman" w:cs="Times New Roman"/>
          <w:i/>
          <w:iCs/>
          <w:sz w:val="24"/>
          <w:szCs w:val="24"/>
        </w:rPr>
        <w:t>90</w:t>
      </w:r>
      <w:r w:rsidRPr="0071712A">
        <w:rPr>
          <w:rFonts w:ascii="Times New Roman" w:hAnsi="Times New Roman" w:cs="Times New Roman"/>
          <w:sz w:val="24"/>
          <w:szCs w:val="24"/>
        </w:rPr>
        <w:t>(6), pp.701-706.</w:t>
      </w:r>
    </w:p>
    <w:p w14:paraId="0A1FB035" w14:textId="77777777" w:rsidR="00F70A40" w:rsidRPr="004F4D2B" w:rsidRDefault="00F70A40" w:rsidP="00F70A40">
      <w:pPr>
        <w:spacing w:line="360" w:lineRule="auto"/>
        <w:jc w:val="both"/>
        <w:rPr>
          <w:rFonts w:ascii="Times New Roman" w:hAnsi="Times New Roman" w:cs="Times New Roman"/>
          <w:b/>
          <w:sz w:val="24"/>
          <w:szCs w:val="24"/>
        </w:rPr>
      </w:pPr>
      <w:r w:rsidRPr="004F4D2B">
        <w:rPr>
          <w:rFonts w:ascii="Times New Roman" w:hAnsi="Times New Roman" w:cs="Times New Roman"/>
          <w:b/>
          <w:sz w:val="24"/>
          <w:szCs w:val="24"/>
        </w:rPr>
        <w:t xml:space="preserve">Online article </w:t>
      </w:r>
    </w:p>
    <w:p w14:paraId="7CB7A4E9" w14:textId="16943031" w:rsidR="00A572EC" w:rsidRPr="0071712A" w:rsidRDefault="00A572EC" w:rsidP="00F70A40">
      <w:pPr>
        <w:spacing w:line="360" w:lineRule="auto"/>
        <w:jc w:val="both"/>
        <w:rPr>
          <w:rFonts w:ascii="Times New Roman" w:hAnsi="Times New Roman" w:cs="Times New Roman"/>
          <w:sz w:val="24"/>
          <w:szCs w:val="24"/>
        </w:rPr>
      </w:pPr>
      <w:proofErr w:type="spellStart"/>
      <w:r w:rsidRPr="0071712A">
        <w:rPr>
          <w:rFonts w:ascii="Times New Roman" w:hAnsi="Times New Roman" w:cs="Times New Roman"/>
          <w:sz w:val="24"/>
          <w:szCs w:val="24"/>
        </w:rPr>
        <w:t>Frich</w:t>
      </w:r>
      <w:proofErr w:type="spellEnd"/>
      <w:r w:rsidRPr="0071712A">
        <w:rPr>
          <w:rFonts w:ascii="Times New Roman" w:hAnsi="Times New Roman" w:cs="Times New Roman"/>
          <w:sz w:val="24"/>
          <w:szCs w:val="24"/>
        </w:rPr>
        <w:t xml:space="preserve">, J.C., Brewster, A.L., Cherlin, E.J. and Bradley, E.H., </w:t>
      </w:r>
      <w:r w:rsidR="00FA335C">
        <w:rPr>
          <w:rFonts w:ascii="Times New Roman" w:hAnsi="Times New Roman" w:cs="Times New Roman"/>
          <w:sz w:val="24"/>
          <w:szCs w:val="24"/>
        </w:rPr>
        <w:t>(</w:t>
      </w:r>
      <w:r w:rsidRPr="0071712A">
        <w:rPr>
          <w:rFonts w:ascii="Times New Roman" w:hAnsi="Times New Roman" w:cs="Times New Roman"/>
          <w:sz w:val="24"/>
          <w:szCs w:val="24"/>
        </w:rPr>
        <w:t>2015</w:t>
      </w:r>
      <w:r w:rsidR="00FA335C">
        <w:rPr>
          <w:rFonts w:ascii="Times New Roman" w:hAnsi="Times New Roman" w:cs="Times New Roman"/>
          <w:sz w:val="24"/>
          <w:szCs w:val="24"/>
        </w:rPr>
        <w:t>)</w:t>
      </w:r>
      <w:r w:rsidRPr="0071712A">
        <w:rPr>
          <w:rFonts w:ascii="Times New Roman" w:hAnsi="Times New Roman" w:cs="Times New Roman"/>
          <w:sz w:val="24"/>
          <w:szCs w:val="24"/>
        </w:rPr>
        <w:t>. Leadership development programs for physicians: a systematic review. </w:t>
      </w:r>
      <w:r w:rsidRPr="0071712A">
        <w:rPr>
          <w:rFonts w:ascii="Times New Roman" w:hAnsi="Times New Roman" w:cs="Times New Roman"/>
          <w:i/>
          <w:iCs/>
          <w:sz w:val="24"/>
          <w:szCs w:val="24"/>
        </w:rPr>
        <w:t>Journal of general internal medicine</w:t>
      </w:r>
      <w:r w:rsidRPr="0071712A">
        <w:rPr>
          <w:rFonts w:ascii="Times New Roman" w:hAnsi="Times New Roman" w:cs="Times New Roman"/>
          <w:sz w:val="24"/>
          <w:szCs w:val="24"/>
        </w:rPr>
        <w:t>, </w:t>
      </w:r>
      <w:r w:rsidRPr="0071712A">
        <w:rPr>
          <w:rFonts w:ascii="Times New Roman" w:hAnsi="Times New Roman" w:cs="Times New Roman"/>
          <w:i/>
          <w:iCs/>
          <w:sz w:val="24"/>
          <w:szCs w:val="24"/>
        </w:rPr>
        <w:t>30</w:t>
      </w:r>
      <w:r w:rsidRPr="0071712A">
        <w:rPr>
          <w:rFonts w:ascii="Times New Roman" w:hAnsi="Times New Roman" w:cs="Times New Roman"/>
          <w:sz w:val="24"/>
          <w:szCs w:val="24"/>
        </w:rPr>
        <w:t xml:space="preserve">(5), </w:t>
      </w:r>
      <w:r w:rsidRPr="0071712A">
        <w:rPr>
          <w:rFonts w:ascii="Times New Roman" w:hAnsi="Times New Roman" w:cs="Times New Roman"/>
          <w:sz w:val="24"/>
          <w:szCs w:val="24"/>
        </w:rPr>
        <w:lastRenderedPageBreak/>
        <w:t xml:space="preserve">pp.656-674. Available at: </w:t>
      </w:r>
      <w:hyperlink r:id="rId14" w:history="1">
        <w:r w:rsidRPr="0071712A">
          <w:rPr>
            <w:rStyle w:val="Hyperlink"/>
            <w:rFonts w:ascii="Times New Roman" w:hAnsi="Times New Roman" w:cs="Times New Roman"/>
            <w:sz w:val="24"/>
            <w:szCs w:val="24"/>
          </w:rPr>
          <w:t>https://link.springer.com/article/10.1007/s11606-014-3141-1</w:t>
        </w:r>
      </w:hyperlink>
      <w:r w:rsidRPr="0071712A">
        <w:rPr>
          <w:rFonts w:ascii="Times New Roman" w:hAnsi="Times New Roman" w:cs="Times New Roman"/>
          <w:sz w:val="24"/>
          <w:szCs w:val="24"/>
        </w:rPr>
        <w:t xml:space="preserve">. [Accessed </w:t>
      </w:r>
      <w:proofErr w:type="gramStart"/>
      <w:r w:rsidRPr="0071712A">
        <w:rPr>
          <w:rFonts w:ascii="Times New Roman" w:hAnsi="Times New Roman" w:cs="Times New Roman"/>
          <w:sz w:val="24"/>
          <w:szCs w:val="24"/>
        </w:rPr>
        <w:t>on</w:t>
      </w:r>
      <w:r w:rsidR="00F41AA3">
        <w:rPr>
          <w:rFonts w:ascii="Times New Roman" w:hAnsi="Times New Roman" w:cs="Times New Roman"/>
          <w:sz w:val="24"/>
          <w:szCs w:val="24"/>
        </w:rPr>
        <w:t>:</w:t>
      </w:r>
      <w:proofErr w:type="gramEnd"/>
      <w:r w:rsidRPr="0071712A">
        <w:rPr>
          <w:rFonts w:ascii="Times New Roman" w:hAnsi="Times New Roman" w:cs="Times New Roman"/>
          <w:sz w:val="24"/>
          <w:szCs w:val="24"/>
        </w:rPr>
        <w:t xml:space="preserve"> </w:t>
      </w:r>
      <w:r w:rsidR="003054C2">
        <w:rPr>
          <w:rFonts w:ascii="Times New Roman" w:hAnsi="Times New Roman" w:cs="Times New Roman"/>
          <w:sz w:val="24"/>
          <w:szCs w:val="24"/>
        </w:rPr>
        <w:t>15</w:t>
      </w:r>
      <w:r w:rsidRPr="0071712A">
        <w:rPr>
          <w:rFonts w:ascii="Times New Roman" w:hAnsi="Times New Roman" w:cs="Times New Roman"/>
          <w:sz w:val="24"/>
          <w:szCs w:val="24"/>
        </w:rPr>
        <w:t xml:space="preserve">th </w:t>
      </w:r>
      <w:r w:rsidR="003054C2">
        <w:rPr>
          <w:rFonts w:ascii="Times New Roman" w:hAnsi="Times New Roman" w:cs="Times New Roman"/>
          <w:sz w:val="24"/>
          <w:szCs w:val="24"/>
        </w:rPr>
        <w:t xml:space="preserve">August </w:t>
      </w:r>
      <w:r w:rsidRPr="0071712A">
        <w:rPr>
          <w:rFonts w:ascii="Times New Roman" w:hAnsi="Times New Roman" w:cs="Times New Roman"/>
          <w:sz w:val="24"/>
          <w:szCs w:val="24"/>
        </w:rPr>
        <w:t>2019]</w:t>
      </w:r>
    </w:p>
    <w:p w14:paraId="2C3E7FAC" w14:textId="061C95E7" w:rsidR="00A572EC" w:rsidRPr="0071712A" w:rsidRDefault="00A572EC" w:rsidP="00F70A40">
      <w:pPr>
        <w:spacing w:line="360" w:lineRule="auto"/>
        <w:jc w:val="both"/>
        <w:rPr>
          <w:rFonts w:ascii="Times New Roman" w:hAnsi="Times New Roman" w:cs="Times New Roman"/>
          <w:sz w:val="24"/>
          <w:szCs w:val="24"/>
        </w:rPr>
      </w:pPr>
      <w:proofErr w:type="spellStart"/>
      <w:r w:rsidRPr="0071712A">
        <w:rPr>
          <w:rFonts w:ascii="Times New Roman" w:hAnsi="Times New Roman" w:cs="Times New Roman"/>
          <w:sz w:val="24"/>
          <w:szCs w:val="24"/>
        </w:rPr>
        <w:t>Sonnino</w:t>
      </w:r>
      <w:proofErr w:type="spellEnd"/>
      <w:r w:rsidRPr="0071712A">
        <w:rPr>
          <w:rFonts w:ascii="Times New Roman" w:hAnsi="Times New Roman" w:cs="Times New Roman"/>
          <w:sz w:val="24"/>
          <w:szCs w:val="24"/>
        </w:rPr>
        <w:t xml:space="preserve">, R.E., </w:t>
      </w:r>
      <w:r w:rsidR="00FA335C">
        <w:rPr>
          <w:rFonts w:ascii="Times New Roman" w:hAnsi="Times New Roman" w:cs="Times New Roman"/>
          <w:sz w:val="24"/>
          <w:szCs w:val="24"/>
        </w:rPr>
        <w:t>(</w:t>
      </w:r>
      <w:r w:rsidRPr="0071712A">
        <w:rPr>
          <w:rFonts w:ascii="Times New Roman" w:hAnsi="Times New Roman" w:cs="Times New Roman"/>
          <w:sz w:val="24"/>
          <w:szCs w:val="24"/>
        </w:rPr>
        <w:t>2016</w:t>
      </w:r>
      <w:r w:rsidR="00FA335C">
        <w:rPr>
          <w:rFonts w:ascii="Times New Roman" w:hAnsi="Times New Roman" w:cs="Times New Roman"/>
          <w:sz w:val="24"/>
          <w:szCs w:val="24"/>
        </w:rPr>
        <w:t>)</w:t>
      </w:r>
      <w:r w:rsidRPr="0071712A">
        <w:rPr>
          <w:rFonts w:ascii="Times New Roman" w:hAnsi="Times New Roman" w:cs="Times New Roman"/>
          <w:sz w:val="24"/>
          <w:szCs w:val="24"/>
        </w:rPr>
        <w:t>. Health care leadership development and training: progress and pitfalls. </w:t>
      </w:r>
      <w:r w:rsidRPr="0071712A">
        <w:rPr>
          <w:rFonts w:ascii="Times New Roman" w:hAnsi="Times New Roman" w:cs="Times New Roman"/>
          <w:i/>
          <w:iCs/>
          <w:sz w:val="24"/>
          <w:szCs w:val="24"/>
        </w:rPr>
        <w:t>Journal of healthcare leadership</w:t>
      </w:r>
      <w:r w:rsidRPr="0071712A">
        <w:rPr>
          <w:rFonts w:ascii="Times New Roman" w:hAnsi="Times New Roman" w:cs="Times New Roman"/>
          <w:sz w:val="24"/>
          <w:szCs w:val="24"/>
        </w:rPr>
        <w:t>, </w:t>
      </w:r>
      <w:r w:rsidRPr="0071712A">
        <w:rPr>
          <w:rFonts w:ascii="Times New Roman" w:hAnsi="Times New Roman" w:cs="Times New Roman"/>
          <w:i/>
          <w:iCs/>
          <w:sz w:val="24"/>
          <w:szCs w:val="24"/>
        </w:rPr>
        <w:t>8</w:t>
      </w:r>
      <w:r w:rsidRPr="0071712A">
        <w:rPr>
          <w:rFonts w:ascii="Times New Roman" w:hAnsi="Times New Roman" w:cs="Times New Roman"/>
          <w:sz w:val="24"/>
          <w:szCs w:val="24"/>
        </w:rPr>
        <w:t xml:space="preserve">, p.19. Available at: </w:t>
      </w:r>
      <w:hyperlink r:id="rId15" w:history="1">
        <w:r w:rsidRPr="0071712A">
          <w:rPr>
            <w:rStyle w:val="Hyperlink"/>
            <w:rFonts w:ascii="Times New Roman" w:hAnsi="Times New Roman" w:cs="Times New Roman"/>
            <w:sz w:val="24"/>
            <w:szCs w:val="24"/>
          </w:rPr>
          <w:t>https://www.ncbi.nlm.nih.gov/pmc/articles/PMC5741005/</w:t>
        </w:r>
      </w:hyperlink>
      <w:r w:rsidRPr="0071712A">
        <w:rPr>
          <w:rFonts w:ascii="Times New Roman" w:hAnsi="Times New Roman" w:cs="Times New Roman"/>
          <w:sz w:val="24"/>
          <w:szCs w:val="24"/>
        </w:rPr>
        <w:t xml:space="preserve">. [Accessed </w:t>
      </w:r>
      <w:proofErr w:type="gramStart"/>
      <w:r w:rsidRPr="0071712A">
        <w:rPr>
          <w:rFonts w:ascii="Times New Roman" w:hAnsi="Times New Roman" w:cs="Times New Roman"/>
          <w:sz w:val="24"/>
          <w:szCs w:val="24"/>
        </w:rPr>
        <w:t>on</w:t>
      </w:r>
      <w:r w:rsidR="00F41AA3">
        <w:rPr>
          <w:rFonts w:ascii="Times New Roman" w:hAnsi="Times New Roman" w:cs="Times New Roman"/>
          <w:sz w:val="24"/>
          <w:szCs w:val="24"/>
        </w:rPr>
        <w:t>:</w:t>
      </w:r>
      <w:proofErr w:type="gramEnd"/>
      <w:r w:rsidRPr="0071712A">
        <w:rPr>
          <w:rFonts w:ascii="Times New Roman" w:hAnsi="Times New Roman" w:cs="Times New Roman"/>
          <w:sz w:val="24"/>
          <w:szCs w:val="24"/>
        </w:rPr>
        <w:t xml:space="preserve"> </w:t>
      </w:r>
      <w:r w:rsidR="003054C2">
        <w:rPr>
          <w:rFonts w:ascii="Times New Roman" w:hAnsi="Times New Roman" w:cs="Times New Roman"/>
          <w:sz w:val="24"/>
          <w:szCs w:val="24"/>
        </w:rPr>
        <w:t>15</w:t>
      </w:r>
      <w:r w:rsidRPr="0071712A">
        <w:rPr>
          <w:rFonts w:ascii="Times New Roman" w:hAnsi="Times New Roman" w:cs="Times New Roman"/>
          <w:sz w:val="24"/>
          <w:szCs w:val="24"/>
          <w:vertAlign w:val="superscript"/>
        </w:rPr>
        <w:t>th</w:t>
      </w:r>
      <w:r w:rsidRPr="0071712A">
        <w:rPr>
          <w:rFonts w:ascii="Times New Roman" w:hAnsi="Times New Roman" w:cs="Times New Roman"/>
          <w:sz w:val="24"/>
          <w:szCs w:val="24"/>
        </w:rPr>
        <w:t xml:space="preserve"> </w:t>
      </w:r>
      <w:r w:rsidR="003054C2">
        <w:rPr>
          <w:rFonts w:ascii="Times New Roman" w:hAnsi="Times New Roman" w:cs="Times New Roman"/>
          <w:sz w:val="24"/>
          <w:szCs w:val="24"/>
        </w:rPr>
        <w:t>August</w:t>
      </w:r>
      <w:r w:rsidRPr="0071712A">
        <w:rPr>
          <w:rFonts w:ascii="Times New Roman" w:hAnsi="Times New Roman" w:cs="Times New Roman"/>
          <w:sz w:val="24"/>
          <w:szCs w:val="24"/>
        </w:rPr>
        <w:t xml:space="preserve"> 2019]</w:t>
      </w:r>
    </w:p>
    <w:p w14:paraId="74B4BB3A" w14:textId="77777777" w:rsidR="00F70A40" w:rsidRPr="004F4D2B" w:rsidRDefault="00F70A40" w:rsidP="00F70A40">
      <w:pPr>
        <w:spacing w:line="360" w:lineRule="auto"/>
        <w:jc w:val="both"/>
        <w:rPr>
          <w:rFonts w:ascii="Times New Roman" w:hAnsi="Times New Roman" w:cs="Times New Roman"/>
          <w:b/>
          <w:sz w:val="24"/>
          <w:szCs w:val="24"/>
        </w:rPr>
      </w:pPr>
      <w:r w:rsidRPr="004F4D2B">
        <w:rPr>
          <w:rFonts w:ascii="Times New Roman" w:hAnsi="Times New Roman" w:cs="Times New Roman"/>
          <w:b/>
          <w:sz w:val="24"/>
          <w:szCs w:val="24"/>
        </w:rPr>
        <w:t xml:space="preserve">Websites </w:t>
      </w:r>
    </w:p>
    <w:p w14:paraId="547FA6CA" w14:textId="2190E656"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Belbin.com (2019). </w:t>
      </w:r>
      <w:r w:rsidRPr="0071712A">
        <w:rPr>
          <w:rFonts w:ascii="Times New Roman" w:hAnsi="Times New Roman" w:cs="Times New Roman"/>
          <w:i/>
          <w:sz w:val="24"/>
          <w:szCs w:val="24"/>
        </w:rPr>
        <w:t>The Nine Belbin Team Roles</w:t>
      </w:r>
      <w:r w:rsidRPr="0071712A">
        <w:rPr>
          <w:rFonts w:ascii="Times New Roman" w:hAnsi="Times New Roman" w:cs="Times New Roman"/>
          <w:sz w:val="24"/>
          <w:szCs w:val="24"/>
        </w:rPr>
        <w:t xml:space="preserve">. Available at: </w:t>
      </w:r>
      <w:hyperlink r:id="rId16" w:history="1">
        <w:r w:rsidRPr="0071712A">
          <w:rPr>
            <w:rStyle w:val="Hyperlink"/>
            <w:rFonts w:ascii="Times New Roman" w:hAnsi="Times New Roman" w:cs="Times New Roman"/>
            <w:sz w:val="24"/>
            <w:szCs w:val="24"/>
          </w:rPr>
          <w:t>https://www.belbin.com/about/belbin-team-roles/</w:t>
        </w:r>
      </w:hyperlink>
      <w:r w:rsidRPr="0071712A">
        <w:rPr>
          <w:rFonts w:ascii="Times New Roman" w:hAnsi="Times New Roman" w:cs="Times New Roman"/>
          <w:sz w:val="24"/>
          <w:szCs w:val="24"/>
        </w:rPr>
        <w:t xml:space="preserve">. [Accessed </w:t>
      </w:r>
      <w:proofErr w:type="gramStart"/>
      <w:r w:rsidRPr="0071712A">
        <w:rPr>
          <w:rFonts w:ascii="Times New Roman" w:hAnsi="Times New Roman" w:cs="Times New Roman"/>
          <w:sz w:val="24"/>
          <w:szCs w:val="24"/>
        </w:rPr>
        <w:t>on</w:t>
      </w:r>
      <w:r w:rsidR="00F41AA3">
        <w:rPr>
          <w:rFonts w:ascii="Times New Roman" w:hAnsi="Times New Roman" w:cs="Times New Roman"/>
          <w:sz w:val="24"/>
          <w:szCs w:val="24"/>
        </w:rPr>
        <w:t>:</w:t>
      </w:r>
      <w:proofErr w:type="gramEnd"/>
      <w:r w:rsidRPr="0071712A">
        <w:rPr>
          <w:rFonts w:ascii="Times New Roman" w:hAnsi="Times New Roman" w:cs="Times New Roman"/>
          <w:sz w:val="24"/>
          <w:szCs w:val="24"/>
        </w:rPr>
        <w:t xml:space="preserve"> </w:t>
      </w:r>
      <w:r w:rsidR="003054C2">
        <w:rPr>
          <w:rFonts w:ascii="Times New Roman" w:hAnsi="Times New Roman" w:cs="Times New Roman"/>
          <w:sz w:val="24"/>
          <w:szCs w:val="24"/>
        </w:rPr>
        <w:t>28</w:t>
      </w:r>
      <w:r w:rsidRPr="0071712A">
        <w:rPr>
          <w:rFonts w:ascii="Times New Roman" w:hAnsi="Times New Roman" w:cs="Times New Roman"/>
          <w:sz w:val="24"/>
          <w:szCs w:val="24"/>
          <w:vertAlign w:val="superscript"/>
        </w:rPr>
        <w:t>th</w:t>
      </w:r>
      <w:r w:rsidRPr="0071712A">
        <w:rPr>
          <w:rFonts w:ascii="Times New Roman" w:hAnsi="Times New Roman" w:cs="Times New Roman"/>
          <w:sz w:val="24"/>
          <w:szCs w:val="24"/>
        </w:rPr>
        <w:t xml:space="preserve"> </w:t>
      </w:r>
      <w:r w:rsidR="003054C2">
        <w:rPr>
          <w:rFonts w:ascii="Times New Roman" w:hAnsi="Times New Roman" w:cs="Times New Roman"/>
          <w:sz w:val="24"/>
          <w:szCs w:val="24"/>
        </w:rPr>
        <w:t>August</w:t>
      </w:r>
      <w:r w:rsidRPr="0071712A">
        <w:rPr>
          <w:rFonts w:ascii="Times New Roman" w:hAnsi="Times New Roman" w:cs="Times New Roman"/>
          <w:sz w:val="24"/>
          <w:szCs w:val="24"/>
        </w:rPr>
        <w:t xml:space="preserve"> 2019]</w:t>
      </w:r>
    </w:p>
    <w:p w14:paraId="402E8400"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Skillsforhealth.org.uk (2019). Code of </w:t>
      </w:r>
      <w:r w:rsidRPr="0071712A">
        <w:rPr>
          <w:rFonts w:ascii="Times New Roman" w:hAnsi="Times New Roman" w:cs="Times New Roman"/>
          <w:i/>
          <w:sz w:val="24"/>
          <w:szCs w:val="24"/>
        </w:rPr>
        <w:t>Conduct for healthcare support workers and adult social care workers</w:t>
      </w:r>
      <w:r w:rsidRPr="0071712A">
        <w:rPr>
          <w:rFonts w:ascii="Times New Roman" w:hAnsi="Times New Roman" w:cs="Times New Roman"/>
          <w:sz w:val="24"/>
          <w:szCs w:val="24"/>
        </w:rPr>
        <w:t xml:space="preserve">. Available at: </w:t>
      </w:r>
      <w:hyperlink r:id="rId17" w:history="1">
        <w:r w:rsidRPr="0071712A">
          <w:rPr>
            <w:rStyle w:val="Hyperlink"/>
            <w:rFonts w:ascii="Times New Roman" w:hAnsi="Times New Roman" w:cs="Times New Roman"/>
            <w:sz w:val="24"/>
            <w:szCs w:val="24"/>
          </w:rPr>
          <w:t>https://www.skillsforhealth.org.uk/standards/item/217-code-of-conduct</w:t>
        </w:r>
      </w:hyperlink>
      <w:r w:rsidRPr="0071712A">
        <w:rPr>
          <w:rFonts w:ascii="Times New Roman" w:hAnsi="Times New Roman" w:cs="Times New Roman"/>
          <w:sz w:val="24"/>
          <w:szCs w:val="24"/>
        </w:rPr>
        <w:t xml:space="preserve">. [Accessed </w:t>
      </w:r>
      <w:proofErr w:type="gramStart"/>
      <w:r w:rsidRPr="0071712A">
        <w:rPr>
          <w:rFonts w:ascii="Times New Roman" w:hAnsi="Times New Roman" w:cs="Times New Roman"/>
          <w:sz w:val="24"/>
          <w:szCs w:val="24"/>
        </w:rPr>
        <w:t>on</w:t>
      </w:r>
      <w:r w:rsidR="00F41AA3">
        <w:rPr>
          <w:rFonts w:ascii="Times New Roman" w:hAnsi="Times New Roman" w:cs="Times New Roman"/>
          <w:sz w:val="24"/>
          <w:szCs w:val="24"/>
        </w:rPr>
        <w:t>:</w:t>
      </w:r>
      <w:proofErr w:type="gramEnd"/>
      <w:r w:rsidR="00F41AA3">
        <w:rPr>
          <w:rFonts w:ascii="Times New Roman" w:hAnsi="Times New Roman" w:cs="Times New Roman"/>
          <w:sz w:val="24"/>
          <w:szCs w:val="24"/>
        </w:rPr>
        <w:t xml:space="preserve"> </w:t>
      </w:r>
      <w:r w:rsidRPr="0071712A">
        <w:rPr>
          <w:rFonts w:ascii="Times New Roman" w:hAnsi="Times New Roman" w:cs="Times New Roman"/>
          <w:sz w:val="24"/>
          <w:szCs w:val="24"/>
        </w:rPr>
        <w:t>31st July 2019]</w:t>
      </w:r>
    </w:p>
    <w:p w14:paraId="538ACE10" w14:textId="77777777" w:rsidR="00A572EC" w:rsidRPr="0071712A" w:rsidRDefault="00A572EC" w:rsidP="00F70A40">
      <w:pPr>
        <w:spacing w:line="360" w:lineRule="auto"/>
        <w:jc w:val="both"/>
        <w:rPr>
          <w:rFonts w:ascii="Times New Roman" w:hAnsi="Times New Roman" w:cs="Times New Roman"/>
          <w:sz w:val="24"/>
          <w:szCs w:val="24"/>
        </w:rPr>
      </w:pPr>
      <w:r w:rsidRPr="0071712A">
        <w:rPr>
          <w:rFonts w:ascii="Times New Roman" w:hAnsi="Times New Roman" w:cs="Times New Roman"/>
          <w:sz w:val="24"/>
          <w:szCs w:val="24"/>
        </w:rPr>
        <w:t xml:space="preserve">Vark-learn.com (2019). </w:t>
      </w:r>
      <w:r w:rsidRPr="0071712A">
        <w:rPr>
          <w:rFonts w:ascii="Times New Roman" w:hAnsi="Times New Roman" w:cs="Times New Roman"/>
          <w:i/>
          <w:sz w:val="24"/>
          <w:szCs w:val="24"/>
        </w:rPr>
        <w:t>The VARK Questionnaire</w:t>
      </w:r>
      <w:r w:rsidRPr="0071712A">
        <w:rPr>
          <w:rFonts w:ascii="Times New Roman" w:hAnsi="Times New Roman" w:cs="Times New Roman"/>
          <w:sz w:val="24"/>
          <w:szCs w:val="24"/>
        </w:rPr>
        <w:t xml:space="preserve">. Available at: </w:t>
      </w:r>
      <w:hyperlink r:id="rId18" w:history="1">
        <w:r w:rsidRPr="0071712A">
          <w:rPr>
            <w:rStyle w:val="Hyperlink"/>
            <w:rFonts w:ascii="Times New Roman" w:hAnsi="Times New Roman" w:cs="Times New Roman"/>
            <w:sz w:val="24"/>
            <w:szCs w:val="24"/>
          </w:rPr>
          <w:t>http://vark-learn.com/the-vark-questionnaire/</w:t>
        </w:r>
      </w:hyperlink>
      <w:r w:rsidR="00F41AA3">
        <w:rPr>
          <w:rFonts w:ascii="Times New Roman" w:hAnsi="Times New Roman" w:cs="Times New Roman"/>
          <w:sz w:val="24"/>
          <w:szCs w:val="24"/>
        </w:rPr>
        <w:t xml:space="preserve">. [Accessed </w:t>
      </w:r>
      <w:proofErr w:type="gramStart"/>
      <w:r w:rsidR="00F41AA3">
        <w:rPr>
          <w:rFonts w:ascii="Times New Roman" w:hAnsi="Times New Roman" w:cs="Times New Roman"/>
          <w:sz w:val="24"/>
          <w:szCs w:val="24"/>
        </w:rPr>
        <w:t>on:</w:t>
      </w:r>
      <w:proofErr w:type="gramEnd"/>
      <w:r w:rsidR="00F41AA3">
        <w:rPr>
          <w:rFonts w:ascii="Times New Roman" w:hAnsi="Times New Roman" w:cs="Times New Roman"/>
          <w:sz w:val="24"/>
          <w:szCs w:val="24"/>
        </w:rPr>
        <w:t xml:space="preserve"> </w:t>
      </w:r>
      <w:r w:rsidRPr="0071712A">
        <w:rPr>
          <w:rFonts w:ascii="Times New Roman" w:hAnsi="Times New Roman" w:cs="Times New Roman"/>
          <w:sz w:val="24"/>
          <w:szCs w:val="24"/>
        </w:rPr>
        <w:t>31</w:t>
      </w:r>
      <w:r w:rsidRPr="0071712A">
        <w:rPr>
          <w:rFonts w:ascii="Times New Roman" w:hAnsi="Times New Roman" w:cs="Times New Roman"/>
          <w:sz w:val="24"/>
          <w:szCs w:val="24"/>
          <w:vertAlign w:val="superscript"/>
        </w:rPr>
        <w:t>st</w:t>
      </w:r>
      <w:r w:rsidRPr="0071712A">
        <w:rPr>
          <w:rFonts w:ascii="Times New Roman" w:hAnsi="Times New Roman" w:cs="Times New Roman"/>
          <w:sz w:val="24"/>
          <w:szCs w:val="24"/>
        </w:rPr>
        <w:t xml:space="preserve"> July 2019]</w:t>
      </w:r>
    </w:p>
    <w:p w14:paraId="0F102265" w14:textId="77777777" w:rsidR="00F70A40" w:rsidRPr="0071712A" w:rsidRDefault="00F70A40" w:rsidP="00F70A40">
      <w:pPr>
        <w:spacing w:line="360" w:lineRule="auto"/>
        <w:jc w:val="both"/>
        <w:rPr>
          <w:rFonts w:ascii="Times New Roman" w:hAnsi="Times New Roman" w:cs="Times New Roman"/>
          <w:sz w:val="24"/>
          <w:szCs w:val="24"/>
        </w:rPr>
      </w:pPr>
    </w:p>
    <w:p w14:paraId="7904235A" w14:textId="77777777" w:rsidR="00567212" w:rsidRPr="00567212" w:rsidRDefault="00567212" w:rsidP="00567212">
      <w:pPr>
        <w:pStyle w:val="Normal1"/>
        <w:rPr>
          <w:lang w:val="en-GB"/>
        </w:rPr>
      </w:pPr>
    </w:p>
    <w:p w14:paraId="2ECD2969" w14:textId="77777777" w:rsidR="00D47A93" w:rsidRPr="00AF2E3F" w:rsidRDefault="00D47A93" w:rsidP="00D47A93">
      <w:pPr>
        <w:pStyle w:val="Heading1"/>
        <w:rPr>
          <w:highlight w:val="white"/>
          <w:lang w:val="en-GB"/>
        </w:rPr>
      </w:pPr>
    </w:p>
    <w:sectPr w:rsidR="00D47A93" w:rsidRPr="00AF2E3F" w:rsidSect="00465BC0">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27A71C" w14:textId="77777777" w:rsidR="006D59B0" w:rsidRDefault="006D59B0" w:rsidP="00744895">
      <w:pPr>
        <w:spacing w:line="240" w:lineRule="auto"/>
      </w:pPr>
      <w:r>
        <w:separator/>
      </w:r>
    </w:p>
  </w:endnote>
  <w:endnote w:type="continuationSeparator" w:id="0">
    <w:p w14:paraId="54A7267D" w14:textId="77777777" w:rsidR="006D59B0" w:rsidRDefault="006D59B0" w:rsidP="007448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340964"/>
      <w:docPartObj>
        <w:docPartGallery w:val="Page Numbers (Bottom of Page)"/>
        <w:docPartUnique/>
      </w:docPartObj>
    </w:sdtPr>
    <w:sdtEndPr/>
    <w:sdtContent>
      <w:p w14:paraId="52A47F79" w14:textId="77777777" w:rsidR="00F64486" w:rsidRDefault="006D59B0">
        <w:pPr>
          <w:pStyle w:val="Footer"/>
          <w:jc w:val="right"/>
        </w:pPr>
        <w:r>
          <w:fldChar w:fldCharType="begin"/>
        </w:r>
        <w:r>
          <w:instrText xml:space="preserve"> PAGE   \* MERGEFORMAT </w:instrText>
        </w:r>
        <w:r>
          <w:fldChar w:fldCharType="separate"/>
        </w:r>
        <w:r w:rsidR="00E00A62">
          <w:rPr>
            <w:noProof/>
          </w:rPr>
          <w:t>19</w:t>
        </w:r>
        <w:r>
          <w:rPr>
            <w:noProof/>
          </w:rPr>
          <w:fldChar w:fldCharType="end"/>
        </w:r>
      </w:p>
    </w:sdtContent>
  </w:sdt>
  <w:p w14:paraId="0BBB17E8" w14:textId="77777777" w:rsidR="00F64486" w:rsidRDefault="00F64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0BA2E" w14:textId="77777777" w:rsidR="006D59B0" w:rsidRDefault="006D59B0" w:rsidP="00744895">
      <w:pPr>
        <w:spacing w:line="240" w:lineRule="auto"/>
      </w:pPr>
      <w:r>
        <w:separator/>
      </w:r>
    </w:p>
  </w:footnote>
  <w:footnote w:type="continuationSeparator" w:id="0">
    <w:p w14:paraId="6678B301" w14:textId="77777777" w:rsidR="006D59B0" w:rsidRDefault="006D59B0" w:rsidP="007448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E4174"/>
    <w:multiLevelType w:val="multilevel"/>
    <w:tmpl w:val="5FC443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224AEE"/>
    <w:multiLevelType w:val="multilevel"/>
    <w:tmpl w:val="B07AB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1515CA"/>
    <w:multiLevelType w:val="multilevel"/>
    <w:tmpl w:val="3940D9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AE01BE"/>
    <w:multiLevelType w:val="multilevel"/>
    <w:tmpl w:val="14FA3D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2B43016"/>
    <w:multiLevelType w:val="multilevel"/>
    <w:tmpl w:val="FACE6A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938"/>
    <w:rsid w:val="00061373"/>
    <w:rsid w:val="000B6C8B"/>
    <w:rsid w:val="00103023"/>
    <w:rsid w:val="00131DC8"/>
    <w:rsid w:val="001410B7"/>
    <w:rsid w:val="00154614"/>
    <w:rsid w:val="00182898"/>
    <w:rsid w:val="001B01CF"/>
    <w:rsid w:val="00201AD4"/>
    <w:rsid w:val="0020506B"/>
    <w:rsid w:val="00222877"/>
    <w:rsid w:val="002817A6"/>
    <w:rsid w:val="002E1534"/>
    <w:rsid w:val="003054C2"/>
    <w:rsid w:val="00310575"/>
    <w:rsid w:val="00311823"/>
    <w:rsid w:val="00317D60"/>
    <w:rsid w:val="0036594C"/>
    <w:rsid w:val="00381600"/>
    <w:rsid w:val="00451A90"/>
    <w:rsid w:val="00465BC0"/>
    <w:rsid w:val="004B23F6"/>
    <w:rsid w:val="004E79E6"/>
    <w:rsid w:val="00567212"/>
    <w:rsid w:val="005760F2"/>
    <w:rsid w:val="005B0036"/>
    <w:rsid w:val="005C0708"/>
    <w:rsid w:val="005C7938"/>
    <w:rsid w:val="005F72D5"/>
    <w:rsid w:val="00604743"/>
    <w:rsid w:val="00646ECD"/>
    <w:rsid w:val="00694BE6"/>
    <w:rsid w:val="006D59B0"/>
    <w:rsid w:val="00705763"/>
    <w:rsid w:val="007238A2"/>
    <w:rsid w:val="00744895"/>
    <w:rsid w:val="00784F03"/>
    <w:rsid w:val="0078540C"/>
    <w:rsid w:val="0080560D"/>
    <w:rsid w:val="00870BF5"/>
    <w:rsid w:val="008D3789"/>
    <w:rsid w:val="008E3D85"/>
    <w:rsid w:val="009D546E"/>
    <w:rsid w:val="009D5A9C"/>
    <w:rsid w:val="009F2DD8"/>
    <w:rsid w:val="00A101B1"/>
    <w:rsid w:val="00A572EC"/>
    <w:rsid w:val="00A94130"/>
    <w:rsid w:val="00AF2E3F"/>
    <w:rsid w:val="00B109DA"/>
    <w:rsid w:val="00B16D5C"/>
    <w:rsid w:val="00B60A43"/>
    <w:rsid w:val="00BD0C92"/>
    <w:rsid w:val="00C007B4"/>
    <w:rsid w:val="00C06EF1"/>
    <w:rsid w:val="00C32FBD"/>
    <w:rsid w:val="00C8295E"/>
    <w:rsid w:val="00C93B33"/>
    <w:rsid w:val="00CA324D"/>
    <w:rsid w:val="00CD2268"/>
    <w:rsid w:val="00CE3A6A"/>
    <w:rsid w:val="00D23F82"/>
    <w:rsid w:val="00D27BED"/>
    <w:rsid w:val="00D34069"/>
    <w:rsid w:val="00D35C19"/>
    <w:rsid w:val="00D47A93"/>
    <w:rsid w:val="00DB3AD3"/>
    <w:rsid w:val="00E00A62"/>
    <w:rsid w:val="00E04B93"/>
    <w:rsid w:val="00E255BF"/>
    <w:rsid w:val="00E47D14"/>
    <w:rsid w:val="00E54533"/>
    <w:rsid w:val="00E732C3"/>
    <w:rsid w:val="00E77E8F"/>
    <w:rsid w:val="00EC65A8"/>
    <w:rsid w:val="00ED1F2F"/>
    <w:rsid w:val="00EE0DA5"/>
    <w:rsid w:val="00F41AA3"/>
    <w:rsid w:val="00F64486"/>
    <w:rsid w:val="00F70A40"/>
    <w:rsid w:val="00F80C8A"/>
    <w:rsid w:val="00F92DF8"/>
    <w:rsid w:val="00FA3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DD376"/>
  <w15:docId w15:val="{506AEF82-9D74-47D0-A004-823F7ED33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22877"/>
  </w:style>
  <w:style w:type="paragraph" w:styleId="Heading1">
    <w:name w:val="heading 1"/>
    <w:basedOn w:val="Normal1"/>
    <w:next w:val="Normal1"/>
    <w:rsid w:val="00D47A93"/>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rsid w:val="005C7938"/>
    <w:pPr>
      <w:keepNext/>
      <w:keepLines/>
      <w:spacing w:before="360" w:after="120"/>
      <w:outlineLvl w:val="1"/>
    </w:pPr>
    <w:rPr>
      <w:sz w:val="32"/>
      <w:szCs w:val="32"/>
    </w:rPr>
  </w:style>
  <w:style w:type="paragraph" w:styleId="Heading3">
    <w:name w:val="heading 3"/>
    <w:basedOn w:val="Normal1"/>
    <w:next w:val="Normal1"/>
    <w:rsid w:val="005C7938"/>
    <w:pPr>
      <w:keepNext/>
      <w:keepLines/>
      <w:spacing w:before="320" w:after="80"/>
      <w:outlineLvl w:val="2"/>
    </w:pPr>
    <w:rPr>
      <w:color w:val="434343"/>
      <w:sz w:val="28"/>
      <w:szCs w:val="28"/>
    </w:rPr>
  </w:style>
  <w:style w:type="paragraph" w:styleId="Heading4">
    <w:name w:val="heading 4"/>
    <w:basedOn w:val="Normal1"/>
    <w:next w:val="Normal1"/>
    <w:rsid w:val="005C7938"/>
    <w:pPr>
      <w:keepNext/>
      <w:keepLines/>
      <w:spacing w:before="280" w:after="80"/>
      <w:outlineLvl w:val="3"/>
    </w:pPr>
    <w:rPr>
      <w:color w:val="666666"/>
      <w:sz w:val="24"/>
      <w:szCs w:val="24"/>
    </w:rPr>
  </w:style>
  <w:style w:type="paragraph" w:styleId="Heading5">
    <w:name w:val="heading 5"/>
    <w:basedOn w:val="Normal1"/>
    <w:next w:val="Normal1"/>
    <w:rsid w:val="005C7938"/>
    <w:pPr>
      <w:keepNext/>
      <w:keepLines/>
      <w:spacing w:before="240" w:after="80"/>
      <w:outlineLvl w:val="4"/>
    </w:pPr>
    <w:rPr>
      <w:color w:val="666666"/>
    </w:rPr>
  </w:style>
  <w:style w:type="paragraph" w:styleId="Heading6">
    <w:name w:val="heading 6"/>
    <w:basedOn w:val="Normal1"/>
    <w:next w:val="Normal1"/>
    <w:rsid w:val="005C79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C7938"/>
  </w:style>
  <w:style w:type="paragraph" w:styleId="Title">
    <w:name w:val="Title"/>
    <w:basedOn w:val="Normal1"/>
    <w:next w:val="Normal1"/>
    <w:rsid w:val="005C7938"/>
    <w:pPr>
      <w:keepNext/>
      <w:keepLines/>
      <w:spacing w:after="60"/>
    </w:pPr>
    <w:rPr>
      <w:sz w:val="52"/>
      <w:szCs w:val="52"/>
    </w:rPr>
  </w:style>
  <w:style w:type="paragraph" w:styleId="Subtitle">
    <w:name w:val="Subtitle"/>
    <w:basedOn w:val="Normal1"/>
    <w:next w:val="Normal1"/>
    <w:rsid w:val="005C7938"/>
    <w:pPr>
      <w:keepNext/>
      <w:keepLines/>
      <w:spacing w:after="320"/>
    </w:pPr>
    <w:rPr>
      <w:color w:val="666666"/>
      <w:sz w:val="30"/>
      <w:szCs w:val="30"/>
    </w:rPr>
  </w:style>
  <w:style w:type="table" w:customStyle="1" w:styleId="a">
    <w:basedOn w:val="TableNormal"/>
    <w:rsid w:val="005C7938"/>
    <w:tblPr>
      <w:tblStyleRowBandSize w:val="1"/>
      <w:tblStyleColBandSize w:val="1"/>
      <w:tblCellMar>
        <w:top w:w="100" w:type="dxa"/>
        <w:left w:w="100" w:type="dxa"/>
        <w:bottom w:w="100" w:type="dxa"/>
        <w:right w:w="100" w:type="dxa"/>
      </w:tblCellMar>
    </w:tblPr>
  </w:style>
  <w:style w:type="table" w:customStyle="1" w:styleId="a0">
    <w:basedOn w:val="TableNormal"/>
    <w:rsid w:val="005C7938"/>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F2E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E3F"/>
    <w:rPr>
      <w:rFonts w:ascii="Tahoma" w:hAnsi="Tahoma" w:cs="Tahoma"/>
      <w:sz w:val="16"/>
      <w:szCs w:val="16"/>
    </w:rPr>
  </w:style>
  <w:style w:type="character" w:styleId="Hyperlink">
    <w:name w:val="Hyperlink"/>
    <w:basedOn w:val="DefaultParagraphFont"/>
    <w:uiPriority w:val="99"/>
    <w:unhideWhenUsed/>
    <w:rsid w:val="00F70A40"/>
    <w:rPr>
      <w:color w:val="0000FF" w:themeColor="hyperlink"/>
      <w:u w:val="single"/>
    </w:rPr>
  </w:style>
  <w:style w:type="paragraph" w:styleId="Header">
    <w:name w:val="header"/>
    <w:basedOn w:val="Normal"/>
    <w:link w:val="HeaderChar"/>
    <w:uiPriority w:val="99"/>
    <w:semiHidden/>
    <w:unhideWhenUsed/>
    <w:rsid w:val="0074489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4895"/>
  </w:style>
  <w:style w:type="paragraph" w:styleId="Footer">
    <w:name w:val="footer"/>
    <w:basedOn w:val="Normal"/>
    <w:link w:val="FooterChar"/>
    <w:uiPriority w:val="99"/>
    <w:unhideWhenUsed/>
    <w:rsid w:val="00744895"/>
    <w:pPr>
      <w:tabs>
        <w:tab w:val="center" w:pos="4680"/>
        <w:tab w:val="right" w:pos="9360"/>
      </w:tabs>
      <w:spacing w:line="240" w:lineRule="auto"/>
    </w:pPr>
  </w:style>
  <w:style w:type="character" w:customStyle="1" w:styleId="FooterChar">
    <w:name w:val="Footer Char"/>
    <w:basedOn w:val="DefaultParagraphFont"/>
    <w:link w:val="Footer"/>
    <w:uiPriority w:val="99"/>
    <w:rsid w:val="00744895"/>
  </w:style>
  <w:style w:type="paragraph" w:styleId="TOCHeading">
    <w:name w:val="TOC Heading"/>
    <w:basedOn w:val="Heading1"/>
    <w:next w:val="Normal"/>
    <w:uiPriority w:val="39"/>
    <w:unhideWhenUsed/>
    <w:qFormat/>
    <w:rsid w:val="00B60A4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60A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0905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vark-learn.com/the-vark-questionnair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skillsforhealth.org.uk/standards/item/217-code-of-conduct" TargetMode="External"/><Relationship Id="rId2" Type="http://schemas.openxmlformats.org/officeDocument/2006/relationships/numbering" Target="numbering.xml"/><Relationship Id="rId16" Type="http://schemas.openxmlformats.org/officeDocument/2006/relationships/hyperlink" Target="https://www.belbin.com/about/belbin-team-ro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ncbi.nlm.nih.gov/pmc/articles/PMC5741005/" TargetMode="Externa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link.springer.com/article/10.1007/s11606-014-3141-1"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8E76CF-DDA1-40E4-B418-36F8C7AF00F9}" type="doc">
      <dgm:prSet loTypeId="urn:microsoft.com/office/officeart/2005/8/layout/radial1" loCatId="cycle" qsTypeId="urn:microsoft.com/office/officeart/2005/8/quickstyle/simple1" qsCatId="simple" csTypeId="urn:microsoft.com/office/officeart/2005/8/colors/colorful1#1" csCatId="colorful" phldr="1"/>
      <dgm:spPr/>
      <dgm:t>
        <a:bodyPr/>
        <a:lstStyle/>
        <a:p>
          <a:endParaRPr lang="en-US"/>
        </a:p>
      </dgm:t>
    </dgm:pt>
    <dgm:pt modelId="{F58496BE-026D-406C-81DE-6490DC59F3D1}">
      <dgm:prSet phldrT="[Text]"/>
      <dgm:spPr/>
      <dgm:t>
        <a:bodyPr/>
        <a:lstStyle/>
        <a:p>
          <a:r>
            <a:rPr lang="en-US"/>
            <a:t>VARK</a:t>
          </a:r>
        </a:p>
      </dgm:t>
    </dgm:pt>
    <dgm:pt modelId="{AD8686D2-F938-4DC6-A1E1-590A3347422B}" type="parTrans" cxnId="{AA2EC14D-DF91-447B-A705-B447F4F0EDF8}">
      <dgm:prSet/>
      <dgm:spPr/>
      <dgm:t>
        <a:bodyPr/>
        <a:lstStyle/>
        <a:p>
          <a:endParaRPr lang="en-US"/>
        </a:p>
      </dgm:t>
    </dgm:pt>
    <dgm:pt modelId="{E333BCD1-AAAC-490A-8C55-91DB2BD10A2F}" type="sibTrans" cxnId="{AA2EC14D-DF91-447B-A705-B447F4F0EDF8}">
      <dgm:prSet/>
      <dgm:spPr/>
      <dgm:t>
        <a:bodyPr/>
        <a:lstStyle/>
        <a:p>
          <a:endParaRPr lang="en-US"/>
        </a:p>
      </dgm:t>
    </dgm:pt>
    <dgm:pt modelId="{BB0614AF-FE01-46D5-830F-BCC5DACBD068}">
      <dgm:prSet phldrT="[Text]"/>
      <dgm:spPr/>
      <dgm:t>
        <a:bodyPr/>
        <a:lstStyle/>
        <a:p>
          <a:r>
            <a:rPr lang="en-US"/>
            <a:t>Visual</a:t>
          </a:r>
        </a:p>
      </dgm:t>
    </dgm:pt>
    <dgm:pt modelId="{ED64A0A8-7FC0-4A2F-AAB6-F15EA12062CB}" type="parTrans" cxnId="{C279BCD1-F2C6-4D0D-974A-37142CC0EF3D}">
      <dgm:prSet/>
      <dgm:spPr/>
      <dgm:t>
        <a:bodyPr/>
        <a:lstStyle/>
        <a:p>
          <a:endParaRPr lang="en-US"/>
        </a:p>
      </dgm:t>
    </dgm:pt>
    <dgm:pt modelId="{65F2B5ED-011E-41D0-8AC8-EA4FA8502325}" type="sibTrans" cxnId="{C279BCD1-F2C6-4D0D-974A-37142CC0EF3D}">
      <dgm:prSet/>
      <dgm:spPr/>
      <dgm:t>
        <a:bodyPr/>
        <a:lstStyle/>
        <a:p>
          <a:endParaRPr lang="en-US"/>
        </a:p>
      </dgm:t>
    </dgm:pt>
    <dgm:pt modelId="{AA0DCF9A-7CB1-43A4-B6D1-BA2ADB1B2A24}">
      <dgm:prSet phldrT="[Text]"/>
      <dgm:spPr/>
      <dgm:t>
        <a:bodyPr/>
        <a:lstStyle/>
        <a:p>
          <a:r>
            <a:rPr lang="en-US"/>
            <a:t>Aural</a:t>
          </a:r>
        </a:p>
      </dgm:t>
    </dgm:pt>
    <dgm:pt modelId="{05A56461-1077-4900-B6F7-3756BD5E727E}" type="parTrans" cxnId="{CE1B9208-0BA8-408F-83C3-A682FAEAD34B}">
      <dgm:prSet/>
      <dgm:spPr/>
      <dgm:t>
        <a:bodyPr/>
        <a:lstStyle/>
        <a:p>
          <a:endParaRPr lang="en-US"/>
        </a:p>
      </dgm:t>
    </dgm:pt>
    <dgm:pt modelId="{ABDB6727-F3A6-4F74-9F1B-38936C8A5EB6}" type="sibTrans" cxnId="{CE1B9208-0BA8-408F-83C3-A682FAEAD34B}">
      <dgm:prSet/>
      <dgm:spPr/>
      <dgm:t>
        <a:bodyPr/>
        <a:lstStyle/>
        <a:p>
          <a:endParaRPr lang="en-US"/>
        </a:p>
      </dgm:t>
    </dgm:pt>
    <dgm:pt modelId="{0797BA46-CB0D-41CC-8FAF-F86BC55F038E}">
      <dgm:prSet phldrT="[Text]"/>
      <dgm:spPr/>
      <dgm:t>
        <a:bodyPr/>
        <a:lstStyle/>
        <a:p>
          <a:r>
            <a:rPr lang="en-US"/>
            <a:t>Reading</a:t>
          </a:r>
        </a:p>
      </dgm:t>
    </dgm:pt>
    <dgm:pt modelId="{CC96255E-88D7-46D4-9863-E3EABB6F73F6}" type="parTrans" cxnId="{31DD6CC9-B843-4520-A662-1A6CD7AF9F84}">
      <dgm:prSet/>
      <dgm:spPr/>
      <dgm:t>
        <a:bodyPr/>
        <a:lstStyle/>
        <a:p>
          <a:endParaRPr lang="en-US"/>
        </a:p>
      </dgm:t>
    </dgm:pt>
    <dgm:pt modelId="{BEE945DA-42EE-42F8-BC5D-D214CC1C94AF}" type="sibTrans" cxnId="{31DD6CC9-B843-4520-A662-1A6CD7AF9F84}">
      <dgm:prSet/>
      <dgm:spPr/>
      <dgm:t>
        <a:bodyPr/>
        <a:lstStyle/>
        <a:p>
          <a:endParaRPr lang="en-US"/>
        </a:p>
      </dgm:t>
    </dgm:pt>
    <dgm:pt modelId="{A45B60FB-A755-413F-A913-AA295456B737}">
      <dgm:prSet phldrT="[Text]"/>
      <dgm:spPr/>
      <dgm:t>
        <a:bodyPr/>
        <a:lstStyle/>
        <a:p>
          <a:r>
            <a:rPr lang="en-US"/>
            <a:t>Kinaesthetic</a:t>
          </a:r>
        </a:p>
      </dgm:t>
    </dgm:pt>
    <dgm:pt modelId="{062C7723-0BBA-4985-A2D7-35630077901D}" type="parTrans" cxnId="{5333CD6A-75D2-44BF-A6C8-045B6EBC30CE}">
      <dgm:prSet/>
      <dgm:spPr/>
      <dgm:t>
        <a:bodyPr/>
        <a:lstStyle/>
        <a:p>
          <a:endParaRPr lang="en-US"/>
        </a:p>
      </dgm:t>
    </dgm:pt>
    <dgm:pt modelId="{9A8BFF69-8E20-4940-882D-030D7423EAE8}" type="sibTrans" cxnId="{5333CD6A-75D2-44BF-A6C8-045B6EBC30CE}">
      <dgm:prSet/>
      <dgm:spPr/>
      <dgm:t>
        <a:bodyPr/>
        <a:lstStyle/>
        <a:p>
          <a:endParaRPr lang="en-US"/>
        </a:p>
      </dgm:t>
    </dgm:pt>
    <dgm:pt modelId="{D8228242-F825-409A-9C15-33393B1C9984}" type="pres">
      <dgm:prSet presAssocID="{148E76CF-DDA1-40E4-B418-36F8C7AF00F9}" presName="cycle" presStyleCnt="0">
        <dgm:presLayoutVars>
          <dgm:chMax val="1"/>
          <dgm:dir/>
          <dgm:animLvl val="ctr"/>
          <dgm:resizeHandles val="exact"/>
        </dgm:presLayoutVars>
      </dgm:prSet>
      <dgm:spPr/>
    </dgm:pt>
    <dgm:pt modelId="{08DE2B74-729D-4673-84AD-5E44AA394D81}" type="pres">
      <dgm:prSet presAssocID="{F58496BE-026D-406C-81DE-6490DC59F3D1}" presName="centerShape" presStyleLbl="node0" presStyleIdx="0" presStyleCnt="1"/>
      <dgm:spPr/>
    </dgm:pt>
    <dgm:pt modelId="{D564797C-60B4-401F-8F9F-0C5D450CDC77}" type="pres">
      <dgm:prSet presAssocID="{ED64A0A8-7FC0-4A2F-AAB6-F15EA12062CB}" presName="Name9" presStyleLbl="parChTrans1D2" presStyleIdx="0" presStyleCnt="4"/>
      <dgm:spPr/>
    </dgm:pt>
    <dgm:pt modelId="{5B35ACEB-CDC0-4240-9B30-CD2F102D958D}" type="pres">
      <dgm:prSet presAssocID="{ED64A0A8-7FC0-4A2F-AAB6-F15EA12062CB}" presName="connTx" presStyleLbl="parChTrans1D2" presStyleIdx="0" presStyleCnt="4"/>
      <dgm:spPr/>
    </dgm:pt>
    <dgm:pt modelId="{C16A133F-88F8-48D0-A1E7-3829395638F5}" type="pres">
      <dgm:prSet presAssocID="{BB0614AF-FE01-46D5-830F-BCC5DACBD068}" presName="node" presStyleLbl="node1" presStyleIdx="0" presStyleCnt="4">
        <dgm:presLayoutVars>
          <dgm:bulletEnabled val="1"/>
        </dgm:presLayoutVars>
      </dgm:prSet>
      <dgm:spPr/>
    </dgm:pt>
    <dgm:pt modelId="{2705FD8F-ED70-4266-B777-C6D71828C6B1}" type="pres">
      <dgm:prSet presAssocID="{05A56461-1077-4900-B6F7-3756BD5E727E}" presName="Name9" presStyleLbl="parChTrans1D2" presStyleIdx="1" presStyleCnt="4"/>
      <dgm:spPr/>
    </dgm:pt>
    <dgm:pt modelId="{F86F90B2-6C0C-409B-9252-EC7E5F71F279}" type="pres">
      <dgm:prSet presAssocID="{05A56461-1077-4900-B6F7-3756BD5E727E}" presName="connTx" presStyleLbl="parChTrans1D2" presStyleIdx="1" presStyleCnt="4"/>
      <dgm:spPr/>
    </dgm:pt>
    <dgm:pt modelId="{BBCF7F41-4DA9-486E-BCCE-D017FF7896AB}" type="pres">
      <dgm:prSet presAssocID="{AA0DCF9A-7CB1-43A4-B6D1-BA2ADB1B2A24}" presName="node" presStyleLbl="node1" presStyleIdx="1" presStyleCnt="4">
        <dgm:presLayoutVars>
          <dgm:bulletEnabled val="1"/>
        </dgm:presLayoutVars>
      </dgm:prSet>
      <dgm:spPr/>
    </dgm:pt>
    <dgm:pt modelId="{2C2E7275-18EF-414C-A8E0-3E53413F672A}" type="pres">
      <dgm:prSet presAssocID="{CC96255E-88D7-46D4-9863-E3EABB6F73F6}" presName="Name9" presStyleLbl="parChTrans1D2" presStyleIdx="2" presStyleCnt="4"/>
      <dgm:spPr/>
    </dgm:pt>
    <dgm:pt modelId="{AF34507C-2F22-4072-B40C-AF742089685A}" type="pres">
      <dgm:prSet presAssocID="{CC96255E-88D7-46D4-9863-E3EABB6F73F6}" presName="connTx" presStyleLbl="parChTrans1D2" presStyleIdx="2" presStyleCnt="4"/>
      <dgm:spPr/>
    </dgm:pt>
    <dgm:pt modelId="{B90684CE-181C-45E8-8EF0-B53741C63EEC}" type="pres">
      <dgm:prSet presAssocID="{0797BA46-CB0D-41CC-8FAF-F86BC55F038E}" presName="node" presStyleLbl="node1" presStyleIdx="2" presStyleCnt="4">
        <dgm:presLayoutVars>
          <dgm:bulletEnabled val="1"/>
        </dgm:presLayoutVars>
      </dgm:prSet>
      <dgm:spPr/>
    </dgm:pt>
    <dgm:pt modelId="{38563485-E832-44A4-AA96-2769E0071EA7}" type="pres">
      <dgm:prSet presAssocID="{062C7723-0BBA-4985-A2D7-35630077901D}" presName="Name9" presStyleLbl="parChTrans1D2" presStyleIdx="3" presStyleCnt="4"/>
      <dgm:spPr/>
    </dgm:pt>
    <dgm:pt modelId="{9A3ECA77-FD9C-4441-80CA-36CD75FD61A0}" type="pres">
      <dgm:prSet presAssocID="{062C7723-0BBA-4985-A2D7-35630077901D}" presName="connTx" presStyleLbl="parChTrans1D2" presStyleIdx="3" presStyleCnt="4"/>
      <dgm:spPr/>
    </dgm:pt>
    <dgm:pt modelId="{5EF41D50-A3CD-4797-A13A-A72241DDB905}" type="pres">
      <dgm:prSet presAssocID="{A45B60FB-A755-413F-A913-AA295456B737}" presName="node" presStyleLbl="node1" presStyleIdx="3" presStyleCnt="4">
        <dgm:presLayoutVars>
          <dgm:bulletEnabled val="1"/>
        </dgm:presLayoutVars>
      </dgm:prSet>
      <dgm:spPr/>
    </dgm:pt>
  </dgm:ptLst>
  <dgm:cxnLst>
    <dgm:cxn modelId="{CE1B9208-0BA8-408F-83C3-A682FAEAD34B}" srcId="{F58496BE-026D-406C-81DE-6490DC59F3D1}" destId="{AA0DCF9A-7CB1-43A4-B6D1-BA2ADB1B2A24}" srcOrd="1" destOrd="0" parTransId="{05A56461-1077-4900-B6F7-3756BD5E727E}" sibTransId="{ABDB6727-F3A6-4F74-9F1B-38936C8A5EB6}"/>
    <dgm:cxn modelId="{2CC1280B-3232-4C6A-807E-6BBE08C8822D}" type="presOf" srcId="{148E76CF-DDA1-40E4-B418-36F8C7AF00F9}" destId="{D8228242-F825-409A-9C15-33393B1C9984}" srcOrd="0" destOrd="0" presId="urn:microsoft.com/office/officeart/2005/8/layout/radial1"/>
    <dgm:cxn modelId="{0918C015-28E1-4899-A5B0-A3A8DB14CD06}" type="presOf" srcId="{ED64A0A8-7FC0-4A2F-AAB6-F15EA12062CB}" destId="{5B35ACEB-CDC0-4240-9B30-CD2F102D958D}" srcOrd="1" destOrd="0" presId="urn:microsoft.com/office/officeart/2005/8/layout/radial1"/>
    <dgm:cxn modelId="{B6DD6B1B-1256-4A3C-BE22-5C7F404122BD}" type="presOf" srcId="{05A56461-1077-4900-B6F7-3756BD5E727E}" destId="{F86F90B2-6C0C-409B-9252-EC7E5F71F279}" srcOrd="1" destOrd="0" presId="urn:microsoft.com/office/officeart/2005/8/layout/radial1"/>
    <dgm:cxn modelId="{98DAAF1E-728B-431D-BA71-CABB5AEDB18E}" type="presOf" srcId="{F58496BE-026D-406C-81DE-6490DC59F3D1}" destId="{08DE2B74-729D-4673-84AD-5E44AA394D81}" srcOrd="0" destOrd="0" presId="urn:microsoft.com/office/officeart/2005/8/layout/radial1"/>
    <dgm:cxn modelId="{0810AA21-E0CA-4CCA-9BC2-38604DF0A75A}" type="presOf" srcId="{CC96255E-88D7-46D4-9863-E3EABB6F73F6}" destId="{2C2E7275-18EF-414C-A8E0-3E53413F672A}" srcOrd="0" destOrd="0" presId="urn:microsoft.com/office/officeart/2005/8/layout/radial1"/>
    <dgm:cxn modelId="{6791612C-02CD-4DC0-B4E3-A207F3845DB0}" type="presOf" srcId="{0797BA46-CB0D-41CC-8FAF-F86BC55F038E}" destId="{B90684CE-181C-45E8-8EF0-B53741C63EEC}" srcOrd="0" destOrd="0" presId="urn:microsoft.com/office/officeart/2005/8/layout/radial1"/>
    <dgm:cxn modelId="{406BEB32-353B-470A-BFD2-8A4BF17D104D}" type="presOf" srcId="{062C7723-0BBA-4985-A2D7-35630077901D}" destId="{38563485-E832-44A4-AA96-2769E0071EA7}" srcOrd="0" destOrd="0" presId="urn:microsoft.com/office/officeart/2005/8/layout/radial1"/>
    <dgm:cxn modelId="{5333CD6A-75D2-44BF-A6C8-045B6EBC30CE}" srcId="{F58496BE-026D-406C-81DE-6490DC59F3D1}" destId="{A45B60FB-A755-413F-A913-AA295456B737}" srcOrd="3" destOrd="0" parTransId="{062C7723-0BBA-4985-A2D7-35630077901D}" sibTransId="{9A8BFF69-8E20-4940-882D-030D7423EAE8}"/>
    <dgm:cxn modelId="{4A78484D-3FA2-4F75-9154-D6E04CF13DFE}" type="presOf" srcId="{A45B60FB-A755-413F-A913-AA295456B737}" destId="{5EF41D50-A3CD-4797-A13A-A72241DDB905}" srcOrd="0" destOrd="0" presId="urn:microsoft.com/office/officeart/2005/8/layout/radial1"/>
    <dgm:cxn modelId="{AA2EC14D-DF91-447B-A705-B447F4F0EDF8}" srcId="{148E76CF-DDA1-40E4-B418-36F8C7AF00F9}" destId="{F58496BE-026D-406C-81DE-6490DC59F3D1}" srcOrd="0" destOrd="0" parTransId="{AD8686D2-F938-4DC6-A1E1-590A3347422B}" sibTransId="{E333BCD1-AAAC-490A-8C55-91DB2BD10A2F}"/>
    <dgm:cxn modelId="{015D0082-5875-4CA9-9B8C-CF5F9C62EB81}" type="presOf" srcId="{AA0DCF9A-7CB1-43A4-B6D1-BA2ADB1B2A24}" destId="{BBCF7F41-4DA9-486E-BCCE-D017FF7896AB}" srcOrd="0" destOrd="0" presId="urn:microsoft.com/office/officeart/2005/8/layout/radial1"/>
    <dgm:cxn modelId="{BA3AB78E-DF68-4355-B74E-805EEB2D3A16}" type="presOf" srcId="{BB0614AF-FE01-46D5-830F-BCC5DACBD068}" destId="{C16A133F-88F8-48D0-A1E7-3829395638F5}" srcOrd="0" destOrd="0" presId="urn:microsoft.com/office/officeart/2005/8/layout/radial1"/>
    <dgm:cxn modelId="{F507C190-A10B-49B7-930B-5C0551C0FEE4}" type="presOf" srcId="{ED64A0A8-7FC0-4A2F-AAB6-F15EA12062CB}" destId="{D564797C-60B4-401F-8F9F-0C5D450CDC77}" srcOrd="0" destOrd="0" presId="urn:microsoft.com/office/officeart/2005/8/layout/radial1"/>
    <dgm:cxn modelId="{3440359C-30CB-434D-95E3-D1E7A4B7FDC1}" type="presOf" srcId="{062C7723-0BBA-4985-A2D7-35630077901D}" destId="{9A3ECA77-FD9C-4441-80CA-36CD75FD61A0}" srcOrd="1" destOrd="0" presId="urn:microsoft.com/office/officeart/2005/8/layout/radial1"/>
    <dgm:cxn modelId="{31DD6CC9-B843-4520-A662-1A6CD7AF9F84}" srcId="{F58496BE-026D-406C-81DE-6490DC59F3D1}" destId="{0797BA46-CB0D-41CC-8FAF-F86BC55F038E}" srcOrd="2" destOrd="0" parTransId="{CC96255E-88D7-46D4-9863-E3EABB6F73F6}" sibTransId="{BEE945DA-42EE-42F8-BC5D-D214CC1C94AF}"/>
    <dgm:cxn modelId="{C279BCD1-F2C6-4D0D-974A-37142CC0EF3D}" srcId="{F58496BE-026D-406C-81DE-6490DC59F3D1}" destId="{BB0614AF-FE01-46D5-830F-BCC5DACBD068}" srcOrd="0" destOrd="0" parTransId="{ED64A0A8-7FC0-4A2F-AAB6-F15EA12062CB}" sibTransId="{65F2B5ED-011E-41D0-8AC8-EA4FA8502325}"/>
    <dgm:cxn modelId="{318D3FFA-7EBC-4F0C-980A-1DCA851914A0}" type="presOf" srcId="{05A56461-1077-4900-B6F7-3756BD5E727E}" destId="{2705FD8F-ED70-4266-B777-C6D71828C6B1}" srcOrd="0" destOrd="0" presId="urn:microsoft.com/office/officeart/2005/8/layout/radial1"/>
    <dgm:cxn modelId="{82CB83FB-D8C4-4282-8258-B0E1D281F082}" type="presOf" srcId="{CC96255E-88D7-46D4-9863-E3EABB6F73F6}" destId="{AF34507C-2F22-4072-B40C-AF742089685A}" srcOrd="1" destOrd="0" presId="urn:microsoft.com/office/officeart/2005/8/layout/radial1"/>
    <dgm:cxn modelId="{0E327FED-F312-48D7-93E1-71F53939429F}" type="presParOf" srcId="{D8228242-F825-409A-9C15-33393B1C9984}" destId="{08DE2B74-729D-4673-84AD-5E44AA394D81}" srcOrd="0" destOrd="0" presId="urn:microsoft.com/office/officeart/2005/8/layout/radial1"/>
    <dgm:cxn modelId="{CBCB051C-7531-4DB0-B247-4E2F70B25851}" type="presParOf" srcId="{D8228242-F825-409A-9C15-33393B1C9984}" destId="{D564797C-60B4-401F-8F9F-0C5D450CDC77}" srcOrd="1" destOrd="0" presId="urn:microsoft.com/office/officeart/2005/8/layout/radial1"/>
    <dgm:cxn modelId="{E1649961-6732-495E-B696-AF7B889E2EE5}" type="presParOf" srcId="{D564797C-60B4-401F-8F9F-0C5D450CDC77}" destId="{5B35ACEB-CDC0-4240-9B30-CD2F102D958D}" srcOrd="0" destOrd="0" presId="urn:microsoft.com/office/officeart/2005/8/layout/radial1"/>
    <dgm:cxn modelId="{A6206618-5D47-473E-A1BC-5DCC36967AA7}" type="presParOf" srcId="{D8228242-F825-409A-9C15-33393B1C9984}" destId="{C16A133F-88F8-48D0-A1E7-3829395638F5}" srcOrd="2" destOrd="0" presId="urn:microsoft.com/office/officeart/2005/8/layout/radial1"/>
    <dgm:cxn modelId="{657BA478-B259-487F-A98B-3844280612B2}" type="presParOf" srcId="{D8228242-F825-409A-9C15-33393B1C9984}" destId="{2705FD8F-ED70-4266-B777-C6D71828C6B1}" srcOrd="3" destOrd="0" presId="urn:microsoft.com/office/officeart/2005/8/layout/radial1"/>
    <dgm:cxn modelId="{630A88A2-D609-4B15-8464-BE43C2330D79}" type="presParOf" srcId="{2705FD8F-ED70-4266-B777-C6D71828C6B1}" destId="{F86F90B2-6C0C-409B-9252-EC7E5F71F279}" srcOrd="0" destOrd="0" presId="urn:microsoft.com/office/officeart/2005/8/layout/radial1"/>
    <dgm:cxn modelId="{A7DACE14-7565-4AFF-910C-3A352E5DC810}" type="presParOf" srcId="{D8228242-F825-409A-9C15-33393B1C9984}" destId="{BBCF7F41-4DA9-486E-BCCE-D017FF7896AB}" srcOrd="4" destOrd="0" presId="urn:microsoft.com/office/officeart/2005/8/layout/radial1"/>
    <dgm:cxn modelId="{AF93BBD5-F01D-40C0-8EEF-7CD878EFDDAD}" type="presParOf" srcId="{D8228242-F825-409A-9C15-33393B1C9984}" destId="{2C2E7275-18EF-414C-A8E0-3E53413F672A}" srcOrd="5" destOrd="0" presId="urn:microsoft.com/office/officeart/2005/8/layout/radial1"/>
    <dgm:cxn modelId="{B69CD038-B2B8-43D7-97AB-E53E62710D36}" type="presParOf" srcId="{2C2E7275-18EF-414C-A8E0-3E53413F672A}" destId="{AF34507C-2F22-4072-B40C-AF742089685A}" srcOrd="0" destOrd="0" presId="urn:microsoft.com/office/officeart/2005/8/layout/radial1"/>
    <dgm:cxn modelId="{D2C9A0F8-3990-43AA-AB14-E1C7A37BBBC9}" type="presParOf" srcId="{D8228242-F825-409A-9C15-33393B1C9984}" destId="{B90684CE-181C-45E8-8EF0-B53741C63EEC}" srcOrd="6" destOrd="0" presId="urn:microsoft.com/office/officeart/2005/8/layout/radial1"/>
    <dgm:cxn modelId="{ADF55002-EA26-4173-96FB-CB7FC1698EED}" type="presParOf" srcId="{D8228242-F825-409A-9C15-33393B1C9984}" destId="{38563485-E832-44A4-AA96-2769E0071EA7}" srcOrd="7" destOrd="0" presId="urn:microsoft.com/office/officeart/2005/8/layout/radial1"/>
    <dgm:cxn modelId="{5261F5EB-5A87-4FB6-BE8A-3D178DEC5686}" type="presParOf" srcId="{38563485-E832-44A4-AA96-2769E0071EA7}" destId="{9A3ECA77-FD9C-4441-80CA-36CD75FD61A0}" srcOrd="0" destOrd="0" presId="urn:microsoft.com/office/officeart/2005/8/layout/radial1"/>
    <dgm:cxn modelId="{7E59C8F4-826F-4925-B911-02D63438EA04}" type="presParOf" srcId="{D8228242-F825-409A-9C15-33393B1C9984}" destId="{5EF41D50-A3CD-4797-A13A-A72241DDB905}"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DE2B74-729D-4673-84AD-5E44AA394D81}">
      <dsp:nvSpPr>
        <dsp:cNvPr id="0" name=""/>
        <dsp:cNvSpPr/>
      </dsp:nvSpPr>
      <dsp:spPr>
        <a:xfrm>
          <a:off x="2299171"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t>VARK</a:t>
          </a:r>
        </a:p>
      </dsp:txBody>
      <dsp:txXfrm>
        <a:off x="2429224" y="1286224"/>
        <a:ext cx="627951" cy="627951"/>
      </dsp:txXfrm>
    </dsp:sp>
    <dsp:sp modelId="{D564797C-60B4-401F-8F9F-0C5D450CDC77}">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C16A133F-88F8-48D0-A1E7-3829395638F5}">
      <dsp:nvSpPr>
        <dsp:cNvPr id="0" name=""/>
        <dsp:cNvSpPr/>
      </dsp:nvSpPr>
      <dsp:spPr>
        <a:xfrm>
          <a:off x="2299171" y="1594"/>
          <a:ext cx="888057" cy="88805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Visual</a:t>
          </a:r>
        </a:p>
      </dsp:txBody>
      <dsp:txXfrm>
        <a:off x="2429224" y="131647"/>
        <a:ext cx="627951" cy="627951"/>
      </dsp:txXfrm>
    </dsp:sp>
    <dsp:sp modelId="{2705FD8F-ED70-4266-B777-C6D71828C6B1}">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BBCF7F41-4DA9-486E-BCCE-D017FF7896AB}">
      <dsp:nvSpPr>
        <dsp:cNvPr id="0" name=""/>
        <dsp:cNvSpPr/>
      </dsp:nvSpPr>
      <dsp:spPr>
        <a:xfrm>
          <a:off x="3453748" y="1156171"/>
          <a:ext cx="888057" cy="88805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Aural</a:t>
          </a:r>
        </a:p>
      </dsp:txBody>
      <dsp:txXfrm>
        <a:off x="3583801" y="1286224"/>
        <a:ext cx="627951" cy="627951"/>
      </dsp:txXfrm>
    </dsp:sp>
    <dsp:sp modelId="{2C2E7275-18EF-414C-A8E0-3E53413F672A}">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B90684CE-181C-45E8-8EF0-B53741C63EEC}">
      <dsp:nvSpPr>
        <dsp:cNvPr id="0" name=""/>
        <dsp:cNvSpPr/>
      </dsp:nvSpPr>
      <dsp:spPr>
        <a:xfrm>
          <a:off x="2299171" y="2310748"/>
          <a:ext cx="888057" cy="888057"/>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Reading</a:t>
          </a:r>
        </a:p>
      </dsp:txBody>
      <dsp:txXfrm>
        <a:off x="2429224" y="2440801"/>
        <a:ext cx="627951" cy="627951"/>
      </dsp:txXfrm>
    </dsp:sp>
    <dsp:sp modelId="{38563485-E832-44A4-AA96-2769E0071EA7}">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5EF41D50-A3CD-4797-A13A-A72241DDB905}">
      <dsp:nvSpPr>
        <dsp:cNvPr id="0" name=""/>
        <dsp:cNvSpPr/>
      </dsp:nvSpPr>
      <dsp:spPr>
        <a:xfrm>
          <a:off x="1144594" y="1156171"/>
          <a:ext cx="888057" cy="888057"/>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Kinaesthetic</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ED78C4-76A8-4EDB-8BD0-C1FE4ED9A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4232</Words>
  <Characters>24128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Haraga (1806476)</cp:lastModifiedBy>
  <cp:revision>2</cp:revision>
  <dcterms:created xsi:type="dcterms:W3CDTF">2019-08-28T15:10:00Z</dcterms:created>
  <dcterms:modified xsi:type="dcterms:W3CDTF">2019-08-28T15:10:00Z</dcterms:modified>
</cp:coreProperties>
</file>