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43067" w:rsidRPr="00EA011F" w:rsidRDefault="00D85F46" w:rsidP="00D43067">
      <w:pPr>
        <w:tabs>
          <w:tab w:val="left" w:pos="1710"/>
        </w:tabs>
        <w:rPr>
          <w:rFonts w:ascii="Times New Roman" w:hAnsi="Times New Roman"/>
          <w:noProof/>
          <w:sz w:val="24"/>
          <w:szCs w:val="24"/>
        </w:rPr>
      </w:pPr>
      <w:r w:rsidRPr="00EA011F">
        <w:rPr>
          <w:rFonts w:ascii="Times New Roman" w:hAnsi="Times New Roman"/>
          <w:noProof/>
          <w:sz w:val="24"/>
          <w:szCs w:val="24"/>
        </w:rPr>
        <w:drawing>
          <wp:inline distT="0" distB="0" distL="0" distR="0">
            <wp:extent cx="2514600" cy="723900"/>
            <wp:effectExtent l="0" t="0" r="0" b="0"/>
            <wp:docPr id="1" name="Pictur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7"/>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4600" cy="723900"/>
                    </a:xfrm>
                    <a:prstGeom prst="rect">
                      <a:avLst/>
                    </a:prstGeom>
                    <a:noFill/>
                    <a:ln>
                      <a:noFill/>
                    </a:ln>
                  </pic:spPr>
                </pic:pic>
              </a:graphicData>
            </a:graphic>
          </wp:inline>
        </w:drawing>
      </w:r>
    </w:p>
    <w:p w:rsidR="007F2A49" w:rsidRDefault="007F2A49" w:rsidP="00D43067">
      <w:pPr>
        <w:tabs>
          <w:tab w:val="left" w:pos="1710"/>
        </w:tabs>
        <w:rPr>
          <w:rFonts w:ascii="Times New Roman" w:hAnsi="Times New Roman"/>
          <w:noProof/>
          <w:sz w:val="24"/>
          <w:szCs w:val="24"/>
        </w:rPr>
      </w:pPr>
    </w:p>
    <w:p w:rsidR="00C338D9" w:rsidRPr="00EA011F" w:rsidRDefault="00C338D9" w:rsidP="00D43067">
      <w:pPr>
        <w:tabs>
          <w:tab w:val="left" w:pos="1710"/>
        </w:tabs>
        <w:rPr>
          <w:rFonts w:ascii="Times New Roman" w:hAnsi="Times New Roman"/>
          <w:noProof/>
          <w:sz w:val="24"/>
          <w:szCs w:val="24"/>
        </w:rPr>
      </w:pPr>
    </w:p>
    <w:p w:rsidR="007F2A49" w:rsidRPr="00EA011F" w:rsidRDefault="007F2A49" w:rsidP="007F2A49">
      <w:pPr>
        <w:tabs>
          <w:tab w:val="left" w:pos="1710"/>
        </w:tabs>
        <w:jc w:val="center"/>
        <w:rPr>
          <w:rFonts w:ascii="Times New Roman" w:hAnsi="Times New Roman"/>
          <w:b/>
          <w:bCs/>
          <w:noProof/>
          <w:sz w:val="24"/>
          <w:szCs w:val="24"/>
        </w:rPr>
      </w:pPr>
      <w:r w:rsidRPr="00EA011F">
        <w:rPr>
          <w:rFonts w:ascii="Times New Roman" w:hAnsi="Times New Roman"/>
          <w:b/>
          <w:bCs/>
          <w:noProof/>
          <w:sz w:val="24"/>
          <w:szCs w:val="24"/>
        </w:rPr>
        <w:t>BMHP5005_LON</w:t>
      </w:r>
    </w:p>
    <w:p w:rsidR="007F2A49" w:rsidRPr="00EA011F" w:rsidRDefault="007F2A49" w:rsidP="007F2A49">
      <w:pPr>
        <w:tabs>
          <w:tab w:val="left" w:pos="1710"/>
        </w:tabs>
        <w:jc w:val="center"/>
        <w:rPr>
          <w:rFonts w:ascii="Times New Roman" w:hAnsi="Times New Roman"/>
          <w:b/>
          <w:bCs/>
          <w:noProof/>
          <w:sz w:val="24"/>
          <w:szCs w:val="24"/>
        </w:rPr>
      </w:pPr>
      <w:r w:rsidRPr="00EA011F">
        <w:rPr>
          <w:rFonts w:ascii="Times New Roman" w:hAnsi="Times New Roman"/>
          <w:b/>
          <w:bCs/>
          <w:noProof/>
          <w:sz w:val="24"/>
          <w:szCs w:val="24"/>
        </w:rPr>
        <w:t xml:space="preserve">Introduction to Research Studies in Health and Social </w:t>
      </w:r>
      <w:r w:rsidR="009113B9">
        <w:rPr>
          <w:rFonts w:ascii="Times New Roman" w:hAnsi="Times New Roman"/>
          <w:b/>
          <w:bCs/>
          <w:noProof/>
          <w:sz w:val="24"/>
          <w:szCs w:val="24"/>
        </w:rPr>
        <w:t>C</w:t>
      </w:r>
      <w:r w:rsidRPr="00EA011F">
        <w:rPr>
          <w:rFonts w:ascii="Times New Roman" w:hAnsi="Times New Roman"/>
          <w:b/>
          <w:bCs/>
          <w:noProof/>
          <w:sz w:val="24"/>
          <w:szCs w:val="24"/>
        </w:rPr>
        <w:t>are</w:t>
      </w:r>
    </w:p>
    <w:p w:rsidR="007F2A49" w:rsidRPr="00EA011F" w:rsidRDefault="007F2A49" w:rsidP="007F2A49">
      <w:pPr>
        <w:pStyle w:val="Antet"/>
        <w:jc w:val="center"/>
        <w:rPr>
          <w:rFonts w:ascii="Times New Roman" w:hAnsi="Times New Roman"/>
          <w:b/>
          <w:bCs/>
          <w:sz w:val="24"/>
          <w:szCs w:val="24"/>
        </w:rPr>
      </w:pPr>
      <w:r w:rsidRPr="00EA011F">
        <w:rPr>
          <w:rFonts w:ascii="Times New Roman" w:hAnsi="Times New Roman"/>
          <w:b/>
          <w:bCs/>
          <w:sz w:val="24"/>
          <w:szCs w:val="24"/>
        </w:rPr>
        <w:t>Research Project Plan</w:t>
      </w:r>
    </w:p>
    <w:p w:rsidR="007F2A49" w:rsidRPr="00EA011F" w:rsidRDefault="007F2A49" w:rsidP="007F2A49">
      <w:pPr>
        <w:pStyle w:val="Antet"/>
        <w:jc w:val="center"/>
        <w:rPr>
          <w:rFonts w:ascii="Times New Roman" w:hAnsi="Times New Roman"/>
          <w:b/>
          <w:bCs/>
          <w:sz w:val="24"/>
          <w:szCs w:val="24"/>
        </w:rPr>
      </w:pPr>
      <w:r w:rsidRPr="00EA011F">
        <w:rPr>
          <w:rFonts w:ascii="Times New Roman" w:hAnsi="Times New Roman"/>
          <w:b/>
          <w:bCs/>
          <w:sz w:val="24"/>
          <w:szCs w:val="24"/>
        </w:rPr>
        <w:t xml:space="preserve"> BSc level 5 in Health and Social care</w:t>
      </w:r>
    </w:p>
    <w:p w:rsidR="007F2A49" w:rsidRPr="00EA011F" w:rsidRDefault="007F2A49" w:rsidP="007F2A49">
      <w:pPr>
        <w:pStyle w:val="Antet"/>
        <w:jc w:val="center"/>
        <w:rPr>
          <w:rFonts w:ascii="Times New Roman" w:hAnsi="Times New Roman"/>
          <w:b/>
          <w:bCs/>
          <w:sz w:val="24"/>
          <w:szCs w:val="24"/>
        </w:rPr>
      </w:pPr>
    </w:p>
    <w:p w:rsidR="007F2A49" w:rsidRPr="00EA011F" w:rsidRDefault="00FD41DE" w:rsidP="00FD41DE">
      <w:pPr>
        <w:pStyle w:val="Antet"/>
        <w:jc w:val="center"/>
        <w:rPr>
          <w:rFonts w:ascii="Times New Roman" w:hAnsi="Times New Roman"/>
          <w:b/>
          <w:bCs/>
          <w:sz w:val="24"/>
          <w:szCs w:val="24"/>
        </w:rPr>
      </w:pPr>
      <w:r>
        <w:rPr>
          <w:rFonts w:ascii="Times New Roman" w:hAnsi="Times New Roman"/>
          <w:b/>
          <w:bCs/>
          <w:sz w:val="24"/>
          <w:szCs w:val="24"/>
        </w:rPr>
        <w:t>Student Name : Marinela-Ancuta Szeri (19</w:t>
      </w:r>
      <w:r w:rsidR="00F87A5F">
        <w:rPr>
          <w:rFonts w:ascii="Times New Roman" w:hAnsi="Times New Roman"/>
          <w:b/>
          <w:bCs/>
          <w:sz w:val="24"/>
          <w:szCs w:val="24"/>
        </w:rPr>
        <w:t>17613)</w:t>
      </w:r>
    </w:p>
    <w:p w:rsidR="00D43067" w:rsidRPr="00EA011F" w:rsidRDefault="005F0330" w:rsidP="00EA011F">
      <w:pPr>
        <w:pStyle w:val="Frspaiere"/>
        <w:rPr>
          <w:rFonts w:ascii="Times New Roman" w:hAnsi="Times New Roman"/>
          <w:sz w:val="24"/>
          <w:szCs w:val="24"/>
        </w:rPr>
      </w:pP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t>___________________________________________________________________________</w:t>
      </w:r>
    </w:p>
    <w:p w:rsidR="00D43067" w:rsidRPr="00EA011F" w:rsidRDefault="00D43067" w:rsidP="00D43067">
      <w:pPr>
        <w:rPr>
          <w:rFonts w:ascii="Times New Roman" w:hAnsi="Times New Roman"/>
          <w:b/>
          <w:bCs/>
          <w:sz w:val="24"/>
          <w:szCs w:val="24"/>
        </w:rPr>
      </w:pPr>
    </w:p>
    <w:p w:rsidR="00D43067" w:rsidRPr="00EA011F" w:rsidRDefault="005F0330" w:rsidP="005F0330">
      <w:pPr>
        <w:tabs>
          <w:tab w:val="left" w:pos="3360"/>
        </w:tabs>
        <w:jc w:val="center"/>
        <w:rPr>
          <w:rFonts w:ascii="Times New Roman" w:hAnsi="Times New Roman"/>
          <w:b/>
          <w:bCs/>
          <w:sz w:val="24"/>
          <w:szCs w:val="24"/>
          <w:u w:val="single"/>
        </w:rPr>
      </w:pPr>
      <w:r w:rsidRPr="00EA011F">
        <w:rPr>
          <w:rFonts w:ascii="Times New Roman" w:hAnsi="Times New Roman"/>
          <w:b/>
          <w:bCs/>
          <w:sz w:val="24"/>
          <w:szCs w:val="24"/>
          <w:u w:val="single"/>
        </w:rPr>
        <w:t>RESEARCH TITLE</w:t>
      </w:r>
    </w:p>
    <w:p w:rsidR="001C40F8" w:rsidRDefault="00D9703E" w:rsidP="001C40F8">
      <w:pPr>
        <w:pStyle w:val="Listparagraf"/>
        <w:ind w:left="0"/>
        <w:jc w:val="center"/>
        <w:rPr>
          <w:rFonts w:ascii="Times New Roman" w:hAnsi="Times New Roman"/>
          <w:sz w:val="28"/>
          <w:szCs w:val="28"/>
        </w:rPr>
      </w:pPr>
      <w:r w:rsidRPr="001C40F8">
        <w:rPr>
          <w:sz w:val="28"/>
          <w:szCs w:val="28"/>
        </w:rPr>
        <w:t xml:space="preserve">To identify the </w:t>
      </w:r>
      <w:r w:rsidR="0037190A" w:rsidRPr="001C40F8">
        <w:rPr>
          <w:sz w:val="28"/>
          <w:szCs w:val="28"/>
        </w:rPr>
        <w:t>influence</w:t>
      </w:r>
      <w:r w:rsidRPr="001C40F8">
        <w:rPr>
          <w:sz w:val="28"/>
          <w:szCs w:val="28"/>
        </w:rPr>
        <w:t xml:space="preserve"> of technology on health and social care sector- A case study of Paragon Home Healthcare Ltd.</w:t>
      </w:r>
    </w:p>
    <w:p w:rsidR="00D43067" w:rsidRPr="0026396E" w:rsidRDefault="00D43067" w:rsidP="0026396E">
      <w:pPr>
        <w:pStyle w:val="Listparagraf"/>
        <w:ind w:left="0"/>
        <w:rPr>
          <w:rFonts w:ascii="Times New Roman" w:hAnsi="Times New Roman"/>
          <w:sz w:val="28"/>
          <w:szCs w:val="28"/>
        </w:rPr>
      </w:pPr>
    </w:p>
    <w:p w:rsidR="00C21738" w:rsidRDefault="00C21738" w:rsidP="001C40F8">
      <w:pPr>
        <w:pStyle w:val="Listparagraf"/>
        <w:ind w:left="0"/>
        <w:jc w:val="center"/>
        <w:rPr>
          <w:rFonts w:ascii="Times New Roman" w:hAnsi="Times New Roman"/>
          <w:sz w:val="24"/>
          <w:szCs w:val="24"/>
        </w:rPr>
      </w:pPr>
    </w:p>
    <w:p w:rsidR="00C21738" w:rsidRDefault="00C21738" w:rsidP="001C40F8">
      <w:pPr>
        <w:pStyle w:val="Listparagraf"/>
        <w:ind w:left="0"/>
        <w:jc w:val="center"/>
        <w:rPr>
          <w:rFonts w:ascii="Times New Roman" w:hAnsi="Times New Roman"/>
          <w:sz w:val="24"/>
          <w:szCs w:val="24"/>
        </w:rPr>
      </w:pPr>
    </w:p>
    <w:p w:rsidR="00C21738" w:rsidRPr="00E64131" w:rsidRDefault="00E64131" w:rsidP="00E64131">
      <w:pPr>
        <w:pStyle w:val="Titlu1"/>
        <w:spacing w:line="240" w:lineRule="auto"/>
        <w:jc w:val="both"/>
        <w:rPr>
          <w:b/>
          <w:bCs/>
          <w:color w:val="auto"/>
          <w:sz w:val="24"/>
          <w:szCs w:val="24"/>
        </w:rPr>
      </w:pPr>
      <w:bookmarkStart w:id="0" w:name="_Toc78364464"/>
      <w:bookmarkStart w:id="1" w:name="_Toc78364615"/>
      <w:bookmarkStart w:id="2" w:name="_Toc78364702"/>
      <w:r>
        <w:rPr>
          <w:b/>
          <w:bCs/>
          <w:color w:val="auto"/>
        </w:rPr>
        <w:br w:type="page"/>
      </w:r>
      <w:r w:rsidR="00C21738" w:rsidRPr="00E64131">
        <w:rPr>
          <w:b/>
          <w:bCs/>
          <w:color w:val="auto"/>
          <w:sz w:val="24"/>
          <w:szCs w:val="24"/>
        </w:rPr>
        <w:lastRenderedPageBreak/>
        <w:t>Abstract</w:t>
      </w:r>
      <w:bookmarkEnd w:id="0"/>
      <w:bookmarkEnd w:id="1"/>
      <w:bookmarkEnd w:id="2"/>
    </w:p>
    <w:p w:rsidR="00CC49EB" w:rsidRPr="00E64131" w:rsidRDefault="003918D0" w:rsidP="00E64131">
      <w:pPr>
        <w:pStyle w:val="Listparagraf"/>
        <w:spacing w:line="240" w:lineRule="auto"/>
        <w:ind w:left="0"/>
        <w:jc w:val="both"/>
        <w:rPr>
          <w:rFonts w:ascii="Times New Roman" w:hAnsi="Times New Roman"/>
          <w:sz w:val="24"/>
          <w:szCs w:val="24"/>
        </w:rPr>
      </w:pPr>
      <w:r w:rsidRPr="00E64131">
        <w:rPr>
          <w:rFonts w:ascii="Times New Roman" w:hAnsi="Times New Roman"/>
          <w:sz w:val="24"/>
          <w:szCs w:val="24"/>
        </w:rPr>
        <w:t>A significant transformation has been experienced by the healthcare industry which is brought in by technology. Technology is transforming the health and social care sector by bounds and leads</w:t>
      </w:r>
      <w:r w:rsidR="00ED5D1C" w:rsidRPr="00E64131">
        <w:rPr>
          <w:rFonts w:ascii="Times New Roman" w:hAnsi="Times New Roman"/>
          <w:sz w:val="24"/>
          <w:szCs w:val="24"/>
        </w:rPr>
        <w:t xml:space="preserve"> from electronically checking patients to digitally maintaining records of patients. This research is intended to identify the influence of technology on </w:t>
      </w:r>
      <w:r w:rsidR="000736CF" w:rsidRPr="00E64131">
        <w:rPr>
          <w:rFonts w:ascii="Times New Roman" w:hAnsi="Times New Roman"/>
          <w:sz w:val="24"/>
          <w:szCs w:val="24"/>
        </w:rPr>
        <w:t xml:space="preserve">health and social care sector. </w:t>
      </w:r>
      <w:r w:rsidR="00CC49EB" w:rsidRPr="00E64131">
        <w:rPr>
          <w:rFonts w:ascii="Times New Roman" w:hAnsi="Times New Roman"/>
          <w:sz w:val="24"/>
          <w:szCs w:val="24"/>
        </w:rPr>
        <w:t xml:space="preserve">As the data is directly stem by the investigator from the existing publishes available on different platforms including magazines, newspapers, journals etc, this research is characterized as theoretical in nature. Data was related to impact of technology, benefits of technology and technology challenges within healthcare. Choosing relevant articles, key terms, databased is required to carry out a structure literature review. However, in gaining appropriate information for the subject area, the technique was proven to be useful. </w:t>
      </w:r>
    </w:p>
    <w:p w:rsidR="00E64131" w:rsidRPr="00E64131" w:rsidRDefault="000736CF" w:rsidP="00E64131">
      <w:pPr>
        <w:pStyle w:val="Listparagraf"/>
        <w:spacing w:line="240" w:lineRule="auto"/>
        <w:ind w:left="0"/>
        <w:jc w:val="both"/>
        <w:rPr>
          <w:rFonts w:ascii="Times New Roman" w:hAnsi="Times New Roman"/>
          <w:sz w:val="24"/>
          <w:szCs w:val="24"/>
        </w:rPr>
      </w:pPr>
      <w:r w:rsidRPr="00E64131">
        <w:rPr>
          <w:rFonts w:ascii="Times New Roman" w:hAnsi="Times New Roman"/>
          <w:sz w:val="24"/>
          <w:szCs w:val="24"/>
        </w:rPr>
        <w:t xml:space="preserve">It was observed that quick and easy access is gained by patients to various healthcare facilities with the help of electronic health records (EHRs). Through various mobile apps, more control is provided to patients over their health. It was also observed that communication between healthcare professional and patients is supported through health IT. Better control is taken by patients of their own care with AI tools such as wearables. </w:t>
      </w:r>
      <w:r w:rsidR="00CC49EB" w:rsidRPr="00E64131">
        <w:rPr>
          <w:rFonts w:ascii="Times New Roman" w:hAnsi="Times New Roman"/>
          <w:sz w:val="24"/>
          <w:szCs w:val="24"/>
        </w:rPr>
        <w:t xml:space="preserve">We conclude that safety of patients is enhanced with the emergence of technology by reducing medication errors, easy access to information, etc. As literature shows technology challenges such as privacy, interoperability and managing dozens of applications, it has been recommended to healthcare organization to implement cloud-based electronic health records and use blockchain. </w:t>
      </w:r>
    </w:p>
    <w:p w:rsidR="00E64131" w:rsidRPr="00E64131" w:rsidRDefault="00E64131" w:rsidP="00E64131">
      <w:pPr>
        <w:pStyle w:val="Listparagraf"/>
        <w:ind w:left="0"/>
        <w:jc w:val="center"/>
        <w:rPr>
          <w:rFonts w:ascii="Times New Roman" w:hAnsi="Times New Roman"/>
          <w:b/>
          <w:bCs/>
          <w:sz w:val="28"/>
          <w:szCs w:val="28"/>
        </w:rPr>
      </w:pPr>
      <w:r>
        <w:rPr>
          <w:rFonts w:ascii="Times New Roman" w:hAnsi="Times New Roman"/>
          <w:sz w:val="28"/>
          <w:szCs w:val="28"/>
        </w:rPr>
        <w:br w:type="page"/>
      </w:r>
    </w:p>
    <w:p w:rsidR="00E64131" w:rsidRPr="00436121" w:rsidRDefault="00E64131" w:rsidP="00436121">
      <w:pPr>
        <w:pStyle w:val="Titlucuprins"/>
        <w:spacing w:line="360" w:lineRule="auto"/>
        <w:jc w:val="both"/>
        <w:rPr>
          <w:rFonts w:ascii="Times New Roman" w:hAnsi="Times New Roman"/>
          <w:sz w:val="24"/>
          <w:szCs w:val="24"/>
        </w:rPr>
      </w:pPr>
      <w:r w:rsidRPr="00436121">
        <w:rPr>
          <w:rFonts w:ascii="Times New Roman" w:hAnsi="Times New Roman"/>
          <w:sz w:val="24"/>
          <w:szCs w:val="24"/>
        </w:rPr>
        <w:lastRenderedPageBreak/>
        <w:t>Table of Contents</w:t>
      </w:r>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r w:rsidRPr="00436121">
        <w:rPr>
          <w:rFonts w:ascii="Times New Roman" w:hAnsi="Times New Roman"/>
          <w:b/>
          <w:bCs/>
          <w:sz w:val="24"/>
          <w:szCs w:val="24"/>
        </w:rPr>
        <w:fldChar w:fldCharType="begin"/>
      </w:r>
      <w:r w:rsidRPr="00436121">
        <w:rPr>
          <w:rFonts w:ascii="Times New Roman" w:hAnsi="Times New Roman"/>
          <w:b/>
          <w:bCs/>
          <w:sz w:val="24"/>
          <w:szCs w:val="24"/>
        </w:rPr>
        <w:instrText xml:space="preserve"> TOC \o "1-3" \h \z \u </w:instrText>
      </w:r>
      <w:r w:rsidRPr="00436121">
        <w:rPr>
          <w:rFonts w:ascii="Times New Roman" w:hAnsi="Times New Roman"/>
          <w:b/>
          <w:bCs/>
          <w:sz w:val="24"/>
          <w:szCs w:val="24"/>
        </w:rPr>
        <w:fldChar w:fldCharType="separate"/>
      </w:r>
      <w:hyperlink w:anchor="_Toc78364702" w:history="1">
        <w:r w:rsidRPr="00436121">
          <w:rPr>
            <w:rStyle w:val="Hyperlink"/>
            <w:rFonts w:ascii="Times New Roman" w:hAnsi="Times New Roman"/>
            <w:b/>
            <w:bCs/>
            <w:noProof/>
            <w:sz w:val="24"/>
            <w:szCs w:val="24"/>
          </w:rPr>
          <w:t>Abstract</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_Toc78364702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w:t>
        </w:r>
        <w:r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03" w:history="1">
        <w:r w:rsidR="00E64131" w:rsidRPr="00436121">
          <w:rPr>
            <w:rStyle w:val="Hyperlink"/>
            <w:rFonts w:ascii="Times New Roman" w:hAnsi="Times New Roman"/>
            <w:b/>
            <w:bCs/>
            <w:noProof/>
            <w:sz w:val="24"/>
            <w:szCs w:val="24"/>
          </w:rPr>
          <w:t>1.0 Introduction to the Research</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_Toc78364703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4</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4" w:history="1">
        <w:r w:rsidR="00E64131" w:rsidRPr="00436121">
          <w:rPr>
            <w:rStyle w:val="Hyperlink"/>
            <w:rFonts w:ascii="Times New Roman" w:hAnsi="Times New Roman"/>
            <w:b/>
            <w:bCs/>
            <w:noProof/>
            <w:sz w:val="24"/>
            <w:szCs w:val="24"/>
          </w:rPr>
          <w:t>1.1 Introduction</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_Toc78364704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4</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5" w:history="1">
        <w:r w:rsidR="00E64131" w:rsidRPr="00436121">
          <w:rPr>
            <w:rStyle w:val="Hyperlink"/>
            <w:rFonts w:ascii="Times New Roman" w:hAnsi="Times New Roman"/>
            <w:b/>
            <w:bCs/>
            <w:noProof/>
            <w:sz w:val="24"/>
            <w:szCs w:val="24"/>
          </w:rPr>
          <w:t>1.2 Background to the problem</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_Toc78364705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4</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6" w:history="1">
        <w:r w:rsidR="00E64131" w:rsidRPr="00436121">
          <w:rPr>
            <w:rStyle w:val="Hyperlink"/>
            <w:rFonts w:ascii="Times New Roman" w:hAnsi="Times New Roman"/>
            <w:b/>
            <w:bCs/>
            <w:noProof/>
            <w:sz w:val="24"/>
            <w:szCs w:val="24"/>
          </w:rPr>
          <w:t>1.3 Aim and Objectives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_Toc78364706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4</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7" w:history="1">
        <w:r w:rsidR="00E64131" w:rsidRPr="00436121">
          <w:rPr>
            <w:rStyle w:val="Hyperlink"/>
            <w:rFonts w:ascii="Times New Roman" w:hAnsi="Times New Roman"/>
            <w:b/>
            <w:bCs/>
            <w:noProof/>
            <w:sz w:val="24"/>
            <w:szCs w:val="24"/>
          </w:rPr>
          <w:t>1.4 Research question</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_Toc78364707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4</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8" w:history="1">
        <w:r w:rsidR="00E64131" w:rsidRPr="00436121">
          <w:rPr>
            <w:rStyle w:val="Hyperlink"/>
            <w:rFonts w:ascii="Times New Roman" w:hAnsi="Times New Roman"/>
            <w:b/>
            <w:bCs/>
            <w:noProof/>
            <w:sz w:val="24"/>
            <w:szCs w:val="24"/>
          </w:rPr>
          <w:t>1.5 Justification of the research</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_Toc78364708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4</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9" w:history="1">
        <w:r w:rsidR="00E64131" w:rsidRPr="00436121">
          <w:rPr>
            <w:rStyle w:val="Hyperlink"/>
            <w:rFonts w:ascii="Times New Roman" w:hAnsi="Times New Roman"/>
            <w:b/>
            <w:bCs/>
            <w:noProof/>
            <w:sz w:val="24"/>
            <w:szCs w:val="24"/>
          </w:rPr>
          <w:t>1.6 Significance of the research</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_Toc78364709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5</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10" w:history="1">
        <w:r w:rsidR="00E64131" w:rsidRPr="00436121">
          <w:rPr>
            <w:rStyle w:val="Hyperlink"/>
            <w:rFonts w:ascii="Times New Roman" w:hAnsi="Times New Roman"/>
            <w:b/>
            <w:bCs/>
            <w:noProof/>
            <w:sz w:val="24"/>
            <w:szCs w:val="24"/>
          </w:rPr>
          <w:t>2.0 Literature Review</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_Toc78364710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6</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1" w:history="1">
        <w:r w:rsidR="00E64131" w:rsidRPr="00436121">
          <w:rPr>
            <w:rStyle w:val="Hyperlink"/>
            <w:rFonts w:ascii="Times New Roman" w:hAnsi="Times New Roman"/>
            <w:b/>
            <w:bCs/>
            <w:noProof/>
            <w:sz w:val="24"/>
            <w:szCs w:val="24"/>
          </w:rPr>
          <w:t>2.1 Existing literature on the topic</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_Toc78364711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6</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2" w:history="1">
        <w:r w:rsidR="00E64131" w:rsidRPr="00436121">
          <w:rPr>
            <w:rStyle w:val="Hyperlink"/>
            <w:rFonts w:ascii="Times New Roman" w:hAnsi="Times New Roman"/>
            <w:b/>
            <w:bCs/>
            <w:noProof/>
            <w:sz w:val="24"/>
            <w:szCs w:val="24"/>
          </w:rPr>
          <w:t>2.2 Identify gaps in the literature</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_Toc78364712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7</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3" w:history="1">
        <w:r w:rsidR="00E64131" w:rsidRPr="00436121">
          <w:rPr>
            <w:rStyle w:val="Hyperlink"/>
            <w:rFonts w:ascii="Times New Roman" w:hAnsi="Times New Roman"/>
            <w:b/>
            <w:bCs/>
            <w:noProof/>
            <w:sz w:val="24"/>
            <w:szCs w:val="24"/>
          </w:rPr>
          <w:t>2.3 Limitations of the research</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_Toc78364713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7</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14" w:history="1">
        <w:r w:rsidR="00E64131" w:rsidRPr="00436121">
          <w:rPr>
            <w:rStyle w:val="Hyperlink"/>
            <w:rFonts w:ascii="Times New Roman" w:hAnsi="Times New Roman"/>
            <w:b/>
            <w:bCs/>
            <w:noProof/>
            <w:sz w:val="24"/>
            <w:szCs w:val="24"/>
          </w:rPr>
          <w:t>3.0 Research Methodology</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_Toc78364714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5" w:history="1">
        <w:r w:rsidR="00E64131" w:rsidRPr="00436121">
          <w:rPr>
            <w:rStyle w:val="Hyperlink"/>
            <w:rFonts w:ascii="Times New Roman" w:hAnsi="Times New Roman"/>
            <w:b/>
            <w:bCs/>
            <w:noProof/>
            <w:sz w:val="24"/>
            <w:szCs w:val="24"/>
          </w:rPr>
          <w:t>3.1 Philosophical underpinning of the research</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_Toc78364715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6" w:history="1">
        <w:r w:rsidR="00E64131" w:rsidRPr="00436121">
          <w:rPr>
            <w:rStyle w:val="Hyperlink"/>
            <w:rFonts w:ascii="Times New Roman" w:hAnsi="Times New Roman"/>
            <w:b/>
            <w:bCs/>
            <w:noProof/>
            <w:sz w:val="24"/>
            <w:szCs w:val="24"/>
          </w:rPr>
          <w:t>3.2 Data collection methods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_Toc78364716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7" w:history="1">
        <w:r w:rsidR="00E64131" w:rsidRPr="00436121">
          <w:rPr>
            <w:rStyle w:val="Hyperlink"/>
            <w:rFonts w:ascii="Times New Roman" w:hAnsi="Times New Roman"/>
            <w:b/>
            <w:bCs/>
            <w:noProof/>
            <w:sz w:val="24"/>
            <w:szCs w:val="24"/>
          </w:rPr>
          <w:t>3.3 Data sources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_Toc78364717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8" w:history="1">
        <w:r w:rsidR="00E64131" w:rsidRPr="00436121">
          <w:rPr>
            <w:rStyle w:val="Hyperlink"/>
            <w:rFonts w:ascii="Times New Roman" w:hAnsi="Times New Roman"/>
            <w:b/>
            <w:bCs/>
            <w:noProof/>
            <w:sz w:val="24"/>
            <w:szCs w:val="24"/>
          </w:rPr>
          <w:t>3.4 Search terms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_Toc78364718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9" w:history="1">
        <w:r w:rsidR="00E64131" w:rsidRPr="00436121">
          <w:rPr>
            <w:rStyle w:val="Hyperlink"/>
            <w:rFonts w:ascii="Times New Roman" w:hAnsi="Times New Roman"/>
            <w:b/>
            <w:bCs/>
            <w:noProof/>
            <w:sz w:val="24"/>
            <w:szCs w:val="24"/>
          </w:rPr>
          <w:t>3.5 Inclusion and exclusion criteria</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_Toc78364719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0" w:history="1">
        <w:r w:rsidR="00E64131" w:rsidRPr="00436121">
          <w:rPr>
            <w:rStyle w:val="Hyperlink"/>
            <w:rFonts w:ascii="Times New Roman" w:hAnsi="Times New Roman"/>
            <w:b/>
            <w:bCs/>
            <w:noProof/>
            <w:sz w:val="24"/>
            <w:szCs w:val="24"/>
          </w:rPr>
          <w:t>3.6 Data analysis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_Toc78364720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8</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1" w:history="1">
        <w:r w:rsidR="00E64131" w:rsidRPr="00436121">
          <w:rPr>
            <w:rStyle w:val="Hyperlink"/>
            <w:rFonts w:ascii="Times New Roman" w:hAnsi="Times New Roman"/>
            <w:b/>
            <w:bCs/>
            <w:noProof/>
            <w:sz w:val="24"/>
            <w:szCs w:val="24"/>
          </w:rPr>
          <w:t>3.7 Data summary table of journal articles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_Toc78364721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9</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2" w:history="1">
        <w:r w:rsidR="00E64131" w:rsidRPr="00436121">
          <w:rPr>
            <w:rStyle w:val="Hyperlink"/>
            <w:rFonts w:ascii="Times New Roman" w:hAnsi="Times New Roman"/>
            <w:b/>
            <w:bCs/>
            <w:noProof/>
            <w:sz w:val="24"/>
            <w:szCs w:val="24"/>
          </w:rPr>
          <w:t>3.8 Research ethics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_Toc78364722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9</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3" w:history="1">
        <w:r w:rsidR="00E64131" w:rsidRPr="00436121">
          <w:rPr>
            <w:rStyle w:val="Hyperlink"/>
            <w:rFonts w:ascii="Times New Roman" w:hAnsi="Times New Roman"/>
            <w:b/>
            <w:bCs/>
            <w:noProof/>
            <w:sz w:val="24"/>
            <w:szCs w:val="24"/>
          </w:rPr>
          <w:t>4.0 Secondary Data Analysis: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_Toc78364723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11</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4" w:history="1">
        <w:r w:rsidR="00E64131" w:rsidRPr="00436121">
          <w:rPr>
            <w:rStyle w:val="Hyperlink"/>
            <w:rFonts w:ascii="Times New Roman" w:hAnsi="Times New Roman"/>
            <w:b/>
            <w:bCs/>
            <w:noProof/>
            <w:sz w:val="24"/>
            <w:szCs w:val="24"/>
          </w:rPr>
          <w:t>4. 1 Findings: Thematic analysis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_Toc78364724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11</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5" w:history="1">
        <w:r w:rsidR="00E64131" w:rsidRPr="00436121">
          <w:rPr>
            <w:rStyle w:val="Hyperlink"/>
            <w:rFonts w:ascii="Times New Roman" w:hAnsi="Times New Roman"/>
            <w:b/>
            <w:bCs/>
            <w:noProof/>
            <w:sz w:val="24"/>
            <w:szCs w:val="24"/>
          </w:rPr>
          <w:t>5.0 Discussion</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_Toc78364725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12</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6" w:history="1">
        <w:r w:rsidR="00E64131" w:rsidRPr="00436121">
          <w:rPr>
            <w:rStyle w:val="Hyperlink"/>
            <w:rFonts w:ascii="Times New Roman" w:hAnsi="Times New Roman"/>
            <w:b/>
            <w:bCs/>
            <w:noProof/>
            <w:sz w:val="24"/>
            <w:szCs w:val="24"/>
          </w:rPr>
          <w:t>5.1 Synthesis of your findings to the research questions or research aim and objectives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_Toc78364726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12</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7" w:history="1">
        <w:r w:rsidR="00E64131" w:rsidRPr="00436121">
          <w:rPr>
            <w:rStyle w:val="Hyperlink"/>
            <w:rFonts w:ascii="Times New Roman" w:hAnsi="Times New Roman"/>
            <w:b/>
            <w:bCs/>
            <w:noProof/>
            <w:sz w:val="24"/>
            <w:szCs w:val="24"/>
          </w:rPr>
          <w:t>6.0 Conclusions and Recommendations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_Toc78364727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13</w:t>
        </w:r>
        <w:r w:rsidR="00E64131" w:rsidRPr="00436121">
          <w:rPr>
            <w:rFonts w:ascii="Times New Roman" w:hAnsi="Times New Roman"/>
            <w:b/>
            <w:bCs/>
            <w:noProof/>
            <w:webHidden/>
            <w:sz w:val="24"/>
            <w:szCs w:val="24"/>
          </w:rPr>
          <w:fldChar w:fldCharType="end"/>
        </w:r>
      </w:hyperlink>
    </w:p>
    <w:p w:rsidR="00E64131" w:rsidRPr="00436121" w:rsidRDefault="001911B6"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8" w:history="1">
        <w:r w:rsidR="00E64131" w:rsidRPr="00436121">
          <w:rPr>
            <w:rStyle w:val="Hyperlink"/>
            <w:rFonts w:ascii="Times New Roman" w:hAnsi="Times New Roman"/>
            <w:b/>
            <w:bCs/>
            <w:noProof/>
            <w:sz w:val="24"/>
            <w:szCs w:val="24"/>
          </w:rPr>
          <w:t>7.0 References</w:t>
        </w:r>
        <w:r w:rsidR="00E64131" w:rsidRPr="00436121">
          <w:rPr>
            <w:rFonts w:ascii="Times New Roman" w:hAnsi="Times New Roman"/>
            <w:b/>
            <w:bCs/>
            <w:noProof/>
            <w:webHidden/>
            <w:sz w:val="24"/>
            <w:szCs w:val="24"/>
          </w:rPr>
          <w:tab/>
        </w:r>
        <w:r w:rsidR="00E64131" w:rsidRPr="00436121">
          <w:rPr>
            <w:rFonts w:ascii="Times New Roman" w:hAnsi="Times New Roman"/>
            <w:b/>
            <w:bCs/>
            <w:noProof/>
            <w:webHidden/>
            <w:sz w:val="24"/>
            <w:szCs w:val="24"/>
          </w:rPr>
          <w:fldChar w:fldCharType="begin"/>
        </w:r>
        <w:r w:rsidR="00E64131" w:rsidRPr="00436121">
          <w:rPr>
            <w:rFonts w:ascii="Times New Roman" w:hAnsi="Times New Roman"/>
            <w:b/>
            <w:bCs/>
            <w:noProof/>
            <w:webHidden/>
            <w:sz w:val="24"/>
            <w:szCs w:val="24"/>
          </w:rPr>
          <w:instrText xml:space="preserve"> PAGEREF _Toc78364728 \h </w:instrText>
        </w:r>
        <w:r w:rsidR="00E64131" w:rsidRPr="00436121">
          <w:rPr>
            <w:rFonts w:ascii="Times New Roman" w:hAnsi="Times New Roman"/>
            <w:b/>
            <w:bCs/>
            <w:noProof/>
            <w:webHidden/>
            <w:sz w:val="24"/>
            <w:szCs w:val="24"/>
          </w:rPr>
        </w:r>
        <w:r w:rsidR="00E64131" w:rsidRPr="00436121">
          <w:rPr>
            <w:rFonts w:ascii="Times New Roman" w:hAnsi="Times New Roman"/>
            <w:b/>
            <w:bCs/>
            <w:noProof/>
            <w:webHidden/>
            <w:sz w:val="24"/>
            <w:szCs w:val="24"/>
          </w:rPr>
          <w:fldChar w:fldCharType="separate"/>
        </w:r>
        <w:r w:rsidR="00E64131" w:rsidRPr="00436121">
          <w:rPr>
            <w:rFonts w:ascii="Times New Roman" w:hAnsi="Times New Roman"/>
            <w:b/>
            <w:bCs/>
            <w:noProof/>
            <w:webHidden/>
            <w:sz w:val="24"/>
            <w:szCs w:val="24"/>
          </w:rPr>
          <w:t>14</w:t>
        </w:r>
        <w:r w:rsidR="00E64131" w:rsidRPr="00436121">
          <w:rPr>
            <w:rFonts w:ascii="Times New Roman" w:hAnsi="Times New Roman"/>
            <w:b/>
            <w:bCs/>
            <w:noProof/>
            <w:webHidden/>
            <w:sz w:val="24"/>
            <w:szCs w:val="24"/>
          </w:rPr>
          <w:fldChar w:fldCharType="end"/>
        </w:r>
      </w:hyperlink>
    </w:p>
    <w:p w:rsidR="00E64131" w:rsidRPr="00436121" w:rsidRDefault="00E64131" w:rsidP="00436121">
      <w:pPr>
        <w:spacing w:line="360" w:lineRule="auto"/>
        <w:jc w:val="both"/>
        <w:rPr>
          <w:rFonts w:ascii="Times New Roman" w:hAnsi="Times New Roman"/>
          <w:b/>
          <w:bCs/>
          <w:sz w:val="24"/>
          <w:szCs w:val="24"/>
        </w:rPr>
      </w:pPr>
      <w:r w:rsidRPr="00436121">
        <w:rPr>
          <w:rFonts w:ascii="Times New Roman" w:hAnsi="Times New Roman"/>
          <w:b/>
          <w:bCs/>
          <w:noProof/>
          <w:sz w:val="24"/>
          <w:szCs w:val="24"/>
        </w:rPr>
        <w:fldChar w:fldCharType="end"/>
      </w:r>
    </w:p>
    <w:p w:rsidR="00D43067" w:rsidRPr="00436121" w:rsidRDefault="00436121" w:rsidP="00436121">
      <w:pPr>
        <w:pStyle w:val="Titlu1"/>
        <w:spacing w:line="360" w:lineRule="auto"/>
        <w:jc w:val="both"/>
        <w:rPr>
          <w:rFonts w:ascii="Times New Roman" w:eastAsia="Calibri" w:hAnsi="Times New Roman"/>
          <w:b/>
          <w:bCs/>
          <w:color w:val="auto"/>
          <w:sz w:val="24"/>
          <w:szCs w:val="24"/>
        </w:rPr>
      </w:pPr>
      <w:bookmarkStart w:id="3" w:name="_Toc527629018"/>
      <w:bookmarkStart w:id="4" w:name="_Toc78364465"/>
      <w:bookmarkStart w:id="5" w:name="_Toc78364616"/>
      <w:bookmarkStart w:id="6" w:name="_Toc78364703"/>
      <w:bookmarkStart w:id="7" w:name="_Toc10200863"/>
      <w:r w:rsidRPr="00436121">
        <w:rPr>
          <w:rFonts w:ascii="Times New Roman" w:eastAsia="Calibri" w:hAnsi="Times New Roman"/>
          <w:b/>
          <w:bCs/>
          <w:color w:val="auto"/>
          <w:sz w:val="24"/>
          <w:szCs w:val="24"/>
        </w:rPr>
        <w:br w:type="page"/>
      </w:r>
      <w:r w:rsidR="00E64131" w:rsidRPr="00436121">
        <w:rPr>
          <w:rFonts w:ascii="Times New Roman" w:eastAsia="Calibri" w:hAnsi="Times New Roman"/>
          <w:b/>
          <w:bCs/>
          <w:color w:val="auto"/>
          <w:sz w:val="24"/>
          <w:szCs w:val="24"/>
        </w:rPr>
        <w:lastRenderedPageBreak/>
        <w:t>1.0</w:t>
      </w:r>
      <w:r w:rsidR="00E64131" w:rsidRPr="00436121">
        <w:rPr>
          <w:rFonts w:ascii="Times New Roman" w:eastAsia="Calibri" w:hAnsi="Times New Roman"/>
          <w:sz w:val="24"/>
          <w:szCs w:val="24"/>
        </w:rPr>
        <w:t xml:space="preserve"> </w:t>
      </w:r>
      <w:r w:rsidR="00D43067" w:rsidRPr="00436121">
        <w:rPr>
          <w:rFonts w:ascii="Times New Roman" w:eastAsia="Calibri" w:hAnsi="Times New Roman"/>
          <w:b/>
          <w:bCs/>
          <w:color w:val="auto"/>
          <w:sz w:val="24"/>
          <w:szCs w:val="24"/>
        </w:rPr>
        <w:t>Introduction to the Research</w:t>
      </w:r>
      <w:bookmarkEnd w:id="3"/>
      <w:bookmarkEnd w:id="4"/>
      <w:bookmarkEnd w:id="5"/>
      <w:bookmarkEnd w:id="6"/>
      <w:r w:rsidR="00D43067" w:rsidRPr="00436121">
        <w:rPr>
          <w:rFonts w:ascii="Times New Roman" w:eastAsia="Calibri" w:hAnsi="Times New Roman"/>
          <w:b/>
          <w:bCs/>
          <w:color w:val="auto"/>
          <w:sz w:val="24"/>
          <w:szCs w:val="24"/>
        </w:rPr>
        <w:t xml:space="preserve"> </w:t>
      </w:r>
      <w:bookmarkEnd w:id="7"/>
      <w:r>
        <w:rPr>
          <w:rFonts w:ascii="Times New Roman" w:eastAsia="Calibri" w:hAnsi="Times New Roman"/>
          <w:b/>
          <w:bCs/>
          <w:color w:val="auto"/>
          <w:sz w:val="24"/>
          <w:szCs w:val="24"/>
        </w:rPr>
        <w:t xml:space="preserve">   </w:t>
      </w:r>
      <w:r w:rsidR="00EB4984">
        <w:rPr>
          <w:rFonts w:ascii="Times New Roman" w:eastAsia="Calibri" w:hAnsi="Times New Roman"/>
          <w:b/>
          <w:bCs/>
          <w:color w:val="auto"/>
          <w:sz w:val="24"/>
          <w:szCs w:val="24"/>
        </w:rPr>
        <w:t xml:space="preserve">  </w:t>
      </w:r>
    </w:p>
    <w:p w:rsidR="00D9703E" w:rsidRPr="00436121" w:rsidRDefault="00483032" w:rsidP="00436121">
      <w:pPr>
        <w:pStyle w:val="Titlu2"/>
        <w:spacing w:line="360" w:lineRule="auto"/>
        <w:jc w:val="both"/>
        <w:rPr>
          <w:rFonts w:ascii="Times New Roman" w:hAnsi="Times New Roman"/>
          <w:b/>
          <w:bCs/>
          <w:color w:val="auto"/>
          <w:sz w:val="24"/>
          <w:szCs w:val="24"/>
        </w:rPr>
      </w:pPr>
      <w:bookmarkStart w:id="8" w:name="_Toc78364704"/>
      <w:bookmarkStart w:id="9" w:name="_Toc527629019"/>
      <w:bookmarkStart w:id="10" w:name="_Toc10200864"/>
      <w:r w:rsidRPr="00436121">
        <w:rPr>
          <w:rFonts w:ascii="Times New Roman" w:hAnsi="Times New Roman"/>
          <w:b/>
          <w:bCs/>
          <w:color w:val="auto"/>
          <w:sz w:val="24"/>
          <w:szCs w:val="24"/>
        </w:rPr>
        <w:t xml:space="preserve">1.1 </w:t>
      </w:r>
      <w:r w:rsidR="00D43067" w:rsidRPr="00436121">
        <w:rPr>
          <w:rFonts w:ascii="Times New Roman" w:hAnsi="Times New Roman"/>
          <w:b/>
          <w:bCs/>
          <w:color w:val="auto"/>
          <w:sz w:val="24"/>
          <w:szCs w:val="24"/>
        </w:rPr>
        <w:t>Introduction</w:t>
      </w:r>
      <w:bookmarkEnd w:id="8"/>
      <w:r w:rsidR="00D43067" w:rsidRPr="00436121">
        <w:rPr>
          <w:rFonts w:ascii="Times New Roman" w:hAnsi="Times New Roman"/>
          <w:b/>
          <w:bCs/>
          <w:color w:val="auto"/>
          <w:sz w:val="24"/>
          <w:szCs w:val="24"/>
        </w:rPr>
        <w:t xml:space="preserve"> </w:t>
      </w:r>
      <w:bookmarkStart w:id="11" w:name="_Toc527629021"/>
      <w:bookmarkStart w:id="12" w:name="_Toc10200866"/>
      <w:bookmarkEnd w:id="9"/>
      <w:bookmarkEnd w:id="10"/>
    </w:p>
    <w:p w:rsid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There is increase in importance of healthcare service industry. Healthcare like other service industries relies severely on technological development. </w:t>
      </w:r>
      <w:r w:rsidR="00483032" w:rsidRPr="00436121">
        <w:rPr>
          <w:rFonts w:ascii="Times New Roman" w:hAnsi="Times New Roman"/>
          <w:sz w:val="24"/>
          <w:szCs w:val="24"/>
        </w:rPr>
        <w:t>Countless patients have been faced with technological developments in healthcare. There has a massive impact of technology in the medical field on nearly all practices and processes of healthcare professionals. The entire experience for both medical professionals and patients has been with the healthcare transformation. There exist better outcomes with the help of availability of newer treatment technological and this has enhanced life quality of the patients</w:t>
      </w:r>
      <w:r w:rsidR="00A81082" w:rsidRPr="00436121">
        <w:rPr>
          <w:rFonts w:ascii="Times New Roman" w:hAnsi="Times New Roman"/>
          <w:sz w:val="24"/>
          <w:szCs w:val="24"/>
        </w:rPr>
        <w:t xml:space="preserve"> (Maguire et al. 2018)</w:t>
      </w:r>
      <w:r w:rsidR="00285AEC" w:rsidRPr="00436121">
        <w:rPr>
          <w:rFonts w:ascii="Times New Roman" w:hAnsi="Times New Roman"/>
          <w:sz w:val="24"/>
          <w:szCs w:val="24"/>
        </w:rPr>
        <w:t xml:space="preserve">. This research will focus on identifying the </w:t>
      </w:r>
      <w:r w:rsidR="0037190A" w:rsidRPr="00436121">
        <w:rPr>
          <w:rFonts w:ascii="Times New Roman" w:hAnsi="Times New Roman"/>
          <w:sz w:val="24"/>
          <w:szCs w:val="24"/>
        </w:rPr>
        <w:t>influence</w:t>
      </w:r>
      <w:r w:rsidR="00285AEC" w:rsidRPr="00436121">
        <w:rPr>
          <w:rFonts w:ascii="Times New Roman" w:hAnsi="Times New Roman"/>
          <w:sz w:val="24"/>
          <w:szCs w:val="24"/>
        </w:rPr>
        <w:t xml:space="preserve"> of technology on </w:t>
      </w:r>
      <w:r w:rsidR="0037190A">
        <w:rPr>
          <w:rFonts w:ascii="Times New Roman" w:hAnsi="Times New Roman"/>
          <w:sz w:val="24"/>
          <w:szCs w:val="24"/>
        </w:rPr>
        <w:t>health</w:t>
      </w:r>
      <w:r w:rsidR="00285AEC" w:rsidRPr="00436121">
        <w:rPr>
          <w:rFonts w:ascii="Times New Roman" w:hAnsi="Times New Roman"/>
          <w:sz w:val="24"/>
          <w:szCs w:val="24"/>
        </w:rPr>
        <w:t xml:space="preserve">care sector. The research will also investigate the challenges and benefits of technology to health and social care sector. </w:t>
      </w:r>
      <w:bookmarkStart w:id="13" w:name="_Toc78364466"/>
      <w:bookmarkStart w:id="14" w:name="_Toc78364617"/>
      <w:bookmarkStart w:id="15" w:name="_Toc78364705"/>
    </w:p>
    <w:p w:rsidR="00262251" w:rsidRPr="00436121" w:rsidRDefault="00D43067" w:rsidP="00436121">
      <w:pPr>
        <w:spacing w:line="360" w:lineRule="auto"/>
        <w:jc w:val="both"/>
        <w:rPr>
          <w:rFonts w:ascii="Times New Roman" w:hAnsi="Times New Roman"/>
          <w:sz w:val="24"/>
          <w:szCs w:val="24"/>
        </w:rPr>
      </w:pPr>
      <w:r w:rsidRPr="00436121">
        <w:rPr>
          <w:rFonts w:ascii="Times New Roman" w:hAnsi="Times New Roman"/>
          <w:b/>
          <w:bCs/>
          <w:sz w:val="24"/>
          <w:szCs w:val="24"/>
        </w:rPr>
        <w:t>1.2 Background to the problem</w:t>
      </w:r>
      <w:bookmarkEnd w:id="11"/>
      <w:bookmarkEnd w:id="13"/>
      <w:bookmarkEnd w:id="14"/>
      <w:bookmarkEnd w:id="15"/>
      <w:r w:rsidRPr="00436121">
        <w:rPr>
          <w:rFonts w:ascii="Times New Roman" w:hAnsi="Times New Roman"/>
          <w:b/>
          <w:bCs/>
          <w:sz w:val="24"/>
          <w:szCs w:val="24"/>
        </w:rPr>
        <w:t xml:space="preserve"> </w:t>
      </w:r>
      <w:bookmarkEnd w:id="12"/>
    </w:p>
    <w:p w:rsidR="00483032" w:rsidRPr="00436121" w:rsidRDefault="00483032"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For everyone in the medical world, maintaining paper records is very difficult. Human errors </w:t>
      </w:r>
      <w:r w:rsidR="0013085F" w:rsidRPr="00436121">
        <w:rPr>
          <w:rFonts w:ascii="Times New Roman" w:hAnsi="Times New Roman"/>
          <w:sz w:val="24"/>
          <w:szCs w:val="24"/>
        </w:rPr>
        <w:t xml:space="preserve">in paper records can cause negative impact on the health outcomes of patients or even lead to death. </w:t>
      </w:r>
      <w:r w:rsidR="001F7FF3" w:rsidRPr="00436121">
        <w:rPr>
          <w:rFonts w:ascii="Times New Roman" w:hAnsi="Times New Roman"/>
          <w:sz w:val="24"/>
          <w:szCs w:val="24"/>
        </w:rPr>
        <w:t xml:space="preserve">There exists the chance of loss of sensitive data of patients in absence of technology.  </w:t>
      </w:r>
      <w:r w:rsidR="0013085F" w:rsidRPr="00436121">
        <w:rPr>
          <w:rFonts w:ascii="Times New Roman" w:hAnsi="Times New Roman"/>
          <w:sz w:val="24"/>
          <w:szCs w:val="24"/>
        </w:rPr>
        <w:t xml:space="preserve">Disease monitoring and surveillance is effectively facilitated with technology within health sector. </w:t>
      </w:r>
      <w:r w:rsidR="001F7FF3" w:rsidRPr="00436121">
        <w:rPr>
          <w:rFonts w:ascii="Times New Roman" w:hAnsi="Times New Roman"/>
          <w:sz w:val="24"/>
          <w:szCs w:val="24"/>
        </w:rPr>
        <w:t xml:space="preserve">With the technology, health care professionals do not need to depend on the need for keeping physical records for patients. Numerous opportunities are presented by technology for </w:t>
      </w:r>
      <w:r w:rsidR="0037190A" w:rsidRPr="00436121">
        <w:rPr>
          <w:rFonts w:ascii="Times New Roman" w:hAnsi="Times New Roman"/>
          <w:sz w:val="24"/>
          <w:szCs w:val="24"/>
        </w:rPr>
        <w:t>altering</w:t>
      </w:r>
      <w:r w:rsidR="001F7FF3" w:rsidRPr="00436121">
        <w:rPr>
          <w:rFonts w:ascii="Times New Roman" w:hAnsi="Times New Roman"/>
          <w:sz w:val="24"/>
          <w:szCs w:val="24"/>
        </w:rPr>
        <w:t xml:space="preserve"> and enhancing healthcare such as </w:t>
      </w:r>
      <w:r w:rsidR="0037190A" w:rsidRPr="00436121">
        <w:rPr>
          <w:rFonts w:ascii="Times New Roman" w:hAnsi="Times New Roman"/>
          <w:sz w:val="24"/>
          <w:szCs w:val="24"/>
        </w:rPr>
        <w:t>enabling</w:t>
      </w:r>
      <w:r w:rsidR="001F7FF3" w:rsidRPr="00436121">
        <w:rPr>
          <w:rFonts w:ascii="Times New Roman" w:hAnsi="Times New Roman"/>
          <w:sz w:val="24"/>
          <w:szCs w:val="24"/>
        </w:rPr>
        <w:t xml:space="preserve"> care coordination, </w:t>
      </w:r>
      <w:r w:rsidR="0037190A" w:rsidRPr="00436121">
        <w:rPr>
          <w:rFonts w:ascii="Times New Roman" w:hAnsi="Times New Roman"/>
          <w:sz w:val="24"/>
          <w:szCs w:val="24"/>
        </w:rPr>
        <w:t>tumbling</w:t>
      </w:r>
      <w:r w:rsidR="001F7FF3" w:rsidRPr="00436121">
        <w:rPr>
          <w:rFonts w:ascii="Times New Roman" w:hAnsi="Times New Roman"/>
          <w:sz w:val="24"/>
          <w:szCs w:val="24"/>
        </w:rPr>
        <w:t xml:space="preserve"> human </w:t>
      </w:r>
      <w:r w:rsidR="0037190A" w:rsidRPr="00436121">
        <w:rPr>
          <w:rFonts w:ascii="Times New Roman" w:hAnsi="Times New Roman"/>
          <w:sz w:val="24"/>
          <w:szCs w:val="24"/>
        </w:rPr>
        <w:t>mistakes</w:t>
      </w:r>
      <w:r w:rsidR="001F7FF3" w:rsidRPr="00436121">
        <w:rPr>
          <w:rFonts w:ascii="Times New Roman" w:hAnsi="Times New Roman"/>
          <w:sz w:val="24"/>
          <w:szCs w:val="24"/>
        </w:rPr>
        <w:t xml:space="preserve">, </w:t>
      </w:r>
      <w:r w:rsidR="0037190A" w:rsidRPr="00436121">
        <w:rPr>
          <w:rFonts w:ascii="Times New Roman" w:hAnsi="Times New Roman"/>
          <w:sz w:val="24"/>
          <w:szCs w:val="24"/>
        </w:rPr>
        <w:t>chasing</w:t>
      </w:r>
      <w:r w:rsidR="001F7FF3" w:rsidRPr="00436121">
        <w:rPr>
          <w:rFonts w:ascii="Times New Roman" w:hAnsi="Times New Roman"/>
          <w:sz w:val="24"/>
          <w:szCs w:val="24"/>
        </w:rPr>
        <w:t xml:space="preserve"> data over time and enhancing practices </w:t>
      </w:r>
      <w:r w:rsidR="0037190A" w:rsidRPr="00436121">
        <w:rPr>
          <w:rFonts w:ascii="Times New Roman" w:hAnsi="Times New Roman"/>
          <w:sz w:val="24"/>
          <w:szCs w:val="24"/>
        </w:rPr>
        <w:t>competences</w:t>
      </w:r>
      <w:r w:rsidR="001F7FF3" w:rsidRPr="00436121">
        <w:rPr>
          <w:rFonts w:ascii="Times New Roman" w:hAnsi="Times New Roman"/>
          <w:sz w:val="24"/>
          <w:szCs w:val="24"/>
        </w:rPr>
        <w:t xml:space="preserve">. </w:t>
      </w:r>
    </w:p>
    <w:p w:rsidR="00262251" w:rsidRPr="00436121" w:rsidRDefault="00262251" w:rsidP="00436121">
      <w:pPr>
        <w:pStyle w:val="Titlu2"/>
        <w:spacing w:line="360" w:lineRule="auto"/>
        <w:jc w:val="both"/>
        <w:rPr>
          <w:rFonts w:ascii="Times New Roman" w:hAnsi="Times New Roman"/>
          <w:b/>
          <w:bCs/>
          <w:sz w:val="24"/>
          <w:szCs w:val="24"/>
        </w:rPr>
      </w:pPr>
      <w:bookmarkStart w:id="16" w:name="_Toc78364467"/>
      <w:bookmarkStart w:id="17" w:name="_Toc78364618"/>
      <w:bookmarkStart w:id="18" w:name="_Toc78364706"/>
      <w:r w:rsidRPr="00436121">
        <w:rPr>
          <w:rFonts w:ascii="Times New Roman" w:eastAsia="Calibri" w:hAnsi="Times New Roman"/>
          <w:b/>
          <w:bCs/>
          <w:color w:val="auto"/>
          <w:sz w:val="24"/>
          <w:szCs w:val="24"/>
        </w:rPr>
        <w:t>1.</w:t>
      </w:r>
      <w:r w:rsidR="00D9703E" w:rsidRPr="00436121">
        <w:rPr>
          <w:rFonts w:ascii="Times New Roman" w:eastAsia="Calibri" w:hAnsi="Times New Roman"/>
          <w:b/>
          <w:bCs/>
          <w:color w:val="auto"/>
          <w:sz w:val="24"/>
          <w:szCs w:val="24"/>
        </w:rPr>
        <w:t>3 Aim and Objectives</w:t>
      </w:r>
      <w:bookmarkEnd w:id="16"/>
      <w:bookmarkEnd w:id="17"/>
      <w:bookmarkEnd w:id="18"/>
      <w:r w:rsidR="00D9703E" w:rsidRPr="00436121">
        <w:rPr>
          <w:rFonts w:ascii="Times New Roman" w:eastAsia="Calibri" w:hAnsi="Times New Roman"/>
          <w:b/>
          <w:bCs/>
          <w:color w:val="auto"/>
          <w:sz w:val="24"/>
          <w:szCs w:val="24"/>
        </w:rPr>
        <w:t xml:space="preserve"> </w:t>
      </w:r>
    </w:p>
    <w:p w:rsidR="00262251" w:rsidRPr="00436121" w:rsidRDefault="0026225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This research aims at identifying the </w:t>
      </w:r>
      <w:r w:rsidR="0037190A" w:rsidRPr="00436121">
        <w:rPr>
          <w:rFonts w:ascii="Times New Roman" w:hAnsi="Times New Roman"/>
          <w:sz w:val="24"/>
          <w:szCs w:val="24"/>
        </w:rPr>
        <w:t>influence</w:t>
      </w:r>
      <w:r w:rsidRPr="00436121">
        <w:rPr>
          <w:rFonts w:ascii="Times New Roman" w:hAnsi="Times New Roman"/>
          <w:sz w:val="24"/>
          <w:szCs w:val="24"/>
        </w:rPr>
        <w:t xml:space="preserve"> of technology on health and social care sector and challenges faced by health and social care sector while implementing technology. The study will focus on attaining the following objectives to achieve this:</w:t>
      </w:r>
    </w:p>
    <w:p w:rsidR="00262251" w:rsidRPr="00436121" w:rsidRDefault="00262251" w:rsidP="00436121">
      <w:pPr>
        <w:numPr>
          <w:ilvl w:val="0"/>
          <w:numId w:val="5"/>
        </w:numPr>
        <w:spacing w:line="360" w:lineRule="auto"/>
        <w:jc w:val="both"/>
        <w:rPr>
          <w:rFonts w:ascii="Times New Roman" w:hAnsi="Times New Roman"/>
          <w:sz w:val="24"/>
          <w:szCs w:val="24"/>
        </w:rPr>
      </w:pPr>
      <w:r w:rsidRPr="00436121">
        <w:rPr>
          <w:rFonts w:ascii="Times New Roman" w:hAnsi="Times New Roman"/>
          <w:sz w:val="24"/>
          <w:szCs w:val="24"/>
        </w:rPr>
        <w:t xml:space="preserve">To investigate the </w:t>
      </w:r>
      <w:r w:rsidR="0037190A" w:rsidRPr="00436121">
        <w:rPr>
          <w:rFonts w:ascii="Times New Roman" w:hAnsi="Times New Roman"/>
          <w:sz w:val="24"/>
          <w:szCs w:val="24"/>
        </w:rPr>
        <w:t>effect</w:t>
      </w:r>
      <w:r w:rsidRPr="00436121">
        <w:rPr>
          <w:rFonts w:ascii="Times New Roman" w:hAnsi="Times New Roman"/>
          <w:sz w:val="24"/>
          <w:szCs w:val="24"/>
        </w:rPr>
        <w:t xml:space="preserve"> o</w:t>
      </w:r>
      <w:r w:rsidR="00D9703E" w:rsidRPr="00436121">
        <w:rPr>
          <w:rFonts w:ascii="Times New Roman" w:hAnsi="Times New Roman"/>
          <w:sz w:val="24"/>
          <w:szCs w:val="24"/>
        </w:rPr>
        <w:t>f</w:t>
      </w:r>
      <w:r w:rsidRPr="00436121">
        <w:rPr>
          <w:rFonts w:ascii="Times New Roman" w:hAnsi="Times New Roman"/>
          <w:sz w:val="24"/>
          <w:szCs w:val="24"/>
        </w:rPr>
        <w:t xml:space="preserve"> technology on </w:t>
      </w:r>
      <w:r w:rsidR="0037190A">
        <w:rPr>
          <w:rFonts w:ascii="Times New Roman" w:hAnsi="Times New Roman"/>
          <w:sz w:val="24"/>
          <w:szCs w:val="24"/>
        </w:rPr>
        <w:t xml:space="preserve">healthcare sector. </w:t>
      </w:r>
    </w:p>
    <w:p w:rsidR="00262251" w:rsidRPr="00436121" w:rsidRDefault="00262251" w:rsidP="00436121">
      <w:pPr>
        <w:numPr>
          <w:ilvl w:val="0"/>
          <w:numId w:val="5"/>
        </w:numPr>
        <w:spacing w:line="360" w:lineRule="auto"/>
        <w:jc w:val="both"/>
        <w:rPr>
          <w:rFonts w:ascii="Times New Roman" w:hAnsi="Times New Roman"/>
          <w:sz w:val="24"/>
          <w:szCs w:val="24"/>
        </w:rPr>
      </w:pPr>
      <w:r w:rsidRPr="00436121">
        <w:rPr>
          <w:rFonts w:ascii="Times New Roman" w:hAnsi="Times New Roman"/>
          <w:sz w:val="24"/>
          <w:szCs w:val="24"/>
        </w:rPr>
        <w:t>To identify the</w:t>
      </w:r>
      <w:r w:rsidR="00334DB3" w:rsidRPr="00436121">
        <w:rPr>
          <w:rFonts w:ascii="Times New Roman" w:hAnsi="Times New Roman"/>
          <w:sz w:val="24"/>
          <w:szCs w:val="24"/>
        </w:rPr>
        <w:t xml:space="preserve"> technology</w:t>
      </w:r>
      <w:r w:rsidRPr="00436121">
        <w:rPr>
          <w:rFonts w:ascii="Times New Roman" w:hAnsi="Times New Roman"/>
          <w:sz w:val="24"/>
          <w:szCs w:val="24"/>
        </w:rPr>
        <w:t xml:space="preserve"> challenges faced by health and social care sector</w:t>
      </w:r>
      <w:r w:rsidR="00334DB3" w:rsidRPr="00436121">
        <w:rPr>
          <w:rFonts w:ascii="Times New Roman" w:hAnsi="Times New Roman"/>
          <w:sz w:val="24"/>
          <w:szCs w:val="24"/>
        </w:rPr>
        <w:t xml:space="preserve">. </w:t>
      </w:r>
    </w:p>
    <w:p w:rsidR="00262251" w:rsidRPr="00436121" w:rsidRDefault="00262251" w:rsidP="00436121">
      <w:pPr>
        <w:numPr>
          <w:ilvl w:val="0"/>
          <w:numId w:val="5"/>
        </w:numPr>
        <w:spacing w:line="360" w:lineRule="auto"/>
        <w:jc w:val="both"/>
        <w:rPr>
          <w:rFonts w:ascii="Times New Roman" w:hAnsi="Times New Roman"/>
          <w:sz w:val="24"/>
          <w:szCs w:val="24"/>
        </w:rPr>
      </w:pPr>
      <w:r w:rsidRPr="00436121">
        <w:rPr>
          <w:rFonts w:ascii="Times New Roman" w:hAnsi="Times New Roman"/>
          <w:sz w:val="24"/>
          <w:szCs w:val="24"/>
        </w:rPr>
        <w:t xml:space="preserve">To explore the benefits of technology to </w:t>
      </w:r>
      <w:r w:rsidR="0037190A">
        <w:rPr>
          <w:rFonts w:ascii="Times New Roman" w:hAnsi="Times New Roman"/>
          <w:sz w:val="24"/>
          <w:szCs w:val="24"/>
        </w:rPr>
        <w:t>healthcare sector</w:t>
      </w:r>
      <w:r w:rsidRPr="00436121">
        <w:rPr>
          <w:rFonts w:ascii="Times New Roman" w:hAnsi="Times New Roman"/>
          <w:sz w:val="24"/>
          <w:szCs w:val="24"/>
        </w:rPr>
        <w:t xml:space="preserve">. </w:t>
      </w:r>
    </w:p>
    <w:p w:rsidR="00D43067" w:rsidRPr="00436121" w:rsidRDefault="00262251" w:rsidP="00436121">
      <w:pPr>
        <w:pStyle w:val="Titlu2"/>
        <w:spacing w:line="360" w:lineRule="auto"/>
        <w:jc w:val="both"/>
        <w:rPr>
          <w:rFonts w:ascii="Times New Roman" w:hAnsi="Times New Roman"/>
          <w:b/>
          <w:bCs/>
          <w:color w:val="000000"/>
          <w:sz w:val="24"/>
          <w:szCs w:val="24"/>
        </w:rPr>
      </w:pPr>
      <w:bookmarkStart w:id="19" w:name="_Toc78364468"/>
      <w:bookmarkStart w:id="20" w:name="_Toc78364619"/>
      <w:bookmarkStart w:id="21" w:name="_Toc78364707"/>
      <w:r w:rsidRPr="00436121">
        <w:rPr>
          <w:rFonts w:ascii="Times New Roman" w:hAnsi="Times New Roman"/>
          <w:b/>
          <w:bCs/>
          <w:color w:val="000000"/>
          <w:sz w:val="24"/>
          <w:szCs w:val="24"/>
        </w:rPr>
        <w:t>1.4 Research questio</w:t>
      </w:r>
      <w:bookmarkStart w:id="22" w:name="_Toc10200867"/>
      <w:r w:rsidRPr="00436121">
        <w:rPr>
          <w:rFonts w:ascii="Times New Roman" w:hAnsi="Times New Roman"/>
          <w:b/>
          <w:bCs/>
          <w:color w:val="000000"/>
          <w:sz w:val="24"/>
          <w:szCs w:val="24"/>
        </w:rPr>
        <w:t>n</w:t>
      </w:r>
      <w:bookmarkEnd w:id="19"/>
      <w:bookmarkEnd w:id="20"/>
      <w:bookmarkEnd w:id="21"/>
      <w:r w:rsidRPr="00436121">
        <w:rPr>
          <w:rFonts w:ascii="Times New Roman" w:hAnsi="Times New Roman"/>
          <w:b/>
          <w:bCs/>
          <w:color w:val="000000"/>
          <w:sz w:val="24"/>
          <w:szCs w:val="24"/>
        </w:rPr>
        <w:t xml:space="preserve"> </w:t>
      </w:r>
      <w:r w:rsidR="00D43067" w:rsidRPr="00436121">
        <w:rPr>
          <w:rFonts w:ascii="Times New Roman" w:eastAsia="Calibri" w:hAnsi="Times New Roman"/>
          <w:b/>
          <w:bCs/>
          <w:color w:val="000000"/>
          <w:sz w:val="24"/>
          <w:szCs w:val="24"/>
        </w:rPr>
        <w:t xml:space="preserve"> </w:t>
      </w:r>
      <w:bookmarkEnd w:id="22"/>
      <w:r w:rsidR="00A81082" w:rsidRPr="00436121">
        <w:rPr>
          <w:rFonts w:ascii="Times New Roman" w:eastAsia="Calibri" w:hAnsi="Times New Roman"/>
          <w:b/>
          <w:bCs/>
          <w:color w:val="000000"/>
          <w:sz w:val="24"/>
          <w:szCs w:val="24"/>
        </w:rPr>
        <w:t xml:space="preserve"> </w:t>
      </w:r>
    </w:p>
    <w:p w:rsidR="00D9703E" w:rsidRP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Q1. What is the </w:t>
      </w:r>
      <w:r w:rsidR="0037190A" w:rsidRPr="00436121">
        <w:rPr>
          <w:rFonts w:ascii="Times New Roman" w:hAnsi="Times New Roman"/>
          <w:sz w:val="24"/>
          <w:szCs w:val="24"/>
        </w:rPr>
        <w:t>influence</w:t>
      </w:r>
      <w:r w:rsidRPr="00436121">
        <w:rPr>
          <w:rFonts w:ascii="Times New Roman" w:hAnsi="Times New Roman"/>
          <w:sz w:val="24"/>
          <w:szCs w:val="24"/>
        </w:rPr>
        <w:t xml:space="preserve"> of technology on health and social care sector?</w:t>
      </w:r>
    </w:p>
    <w:p w:rsidR="00D9703E" w:rsidRP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Q2. What are the </w:t>
      </w:r>
      <w:r w:rsidR="001F3976" w:rsidRPr="00436121">
        <w:rPr>
          <w:rFonts w:ascii="Times New Roman" w:hAnsi="Times New Roman"/>
          <w:sz w:val="24"/>
          <w:szCs w:val="24"/>
        </w:rPr>
        <w:t xml:space="preserve">technology </w:t>
      </w:r>
      <w:r w:rsidRPr="00436121">
        <w:rPr>
          <w:rFonts w:ascii="Times New Roman" w:hAnsi="Times New Roman"/>
          <w:sz w:val="24"/>
          <w:szCs w:val="24"/>
        </w:rPr>
        <w:t>challenges faced by health and social care sector?</w:t>
      </w:r>
    </w:p>
    <w:p w:rsidR="00D9703E" w:rsidRP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Q3. What are the benefits of technology to health and social care sector? </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23" w:name="_Toc78364469"/>
      <w:bookmarkStart w:id="24" w:name="_Toc78364620"/>
      <w:bookmarkStart w:id="25" w:name="_Toc78364708"/>
      <w:bookmarkStart w:id="26" w:name="_Toc527629026"/>
      <w:bookmarkStart w:id="27" w:name="_Toc10200868"/>
      <w:r w:rsidRPr="00436121">
        <w:rPr>
          <w:rFonts w:ascii="Times New Roman" w:eastAsia="Calibri" w:hAnsi="Times New Roman"/>
          <w:b/>
          <w:bCs/>
          <w:color w:val="auto"/>
          <w:sz w:val="24"/>
          <w:szCs w:val="24"/>
        </w:rPr>
        <w:t>1.</w:t>
      </w:r>
      <w:r w:rsidR="00262251" w:rsidRPr="00436121">
        <w:rPr>
          <w:rFonts w:ascii="Times New Roman" w:eastAsia="Calibri" w:hAnsi="Times New Roman"/>
          <w:b/>
          <w:bCs/>
          <w:color w:val="auto"/>
          <w:sz w:val="24"/>
          <w:szCs w:val="24"/>
        </w:rPr>
        <w:t>5</w:t>
      </w:r>
      <w:r w:rsidRPr="00436121">
        <w:rPr>
          <w:rFonts w:ascii="Times New Roman" w:eastAsia="Calibri" w:hAnsi="Times New Roman"/>
          <w:b/>
          <w:bCs/>
          <w:color w:val="auto"/>
          <w:sz w:val="24"/>
          <w:szCs w:val="24"/>
        </w:rPr>
        <w:t xml:space="preserve"> Justification of the research</w:t>
      </w:r>
      <w:bookmarkEnd w:id="23"/>
      <w:bookmarkEnd w:id="24"/>
      <w:bookmarkEnd w:id="25"/>
      <w:r w:rsidRPr="00436121">
        <w:rPr>
          <w:rFonts w:ascii="Times New Roman" w:eastAsia="Calibri" w:hAnsi="Times New Roman"/>
          <w:b/>
          <w:bCs/>
          <w:color w:val="auto"/>
          <w:sz w:val="24"/>
          <w:szCs w:val="24"/>
        </w:rPr>
        <w:t xml:space="preserve"> </w:t>
      </w:r>
      <w:bookmarkEnd w:id="26"/>
      <w:bookmarkEnd w:id="27"/>
    </w:p>
    <w:p w:rsidR="00CB474E" w:rsidRPr="00436121" w:rsidRDefault="00056E9E" w:rsidP="00436121">
      <w:pPr>
        <w:spacing w:line="360" w:lineRule="auto"/>
        <w:jc w:val="both"/>
        <w:rPr>
          <w:rFonts w:ascii="Times New Roman" w:hAnsi="Times New Roman"/>
          <w:sz w:val="24"/>
          <w:szCs w:val="24"/>
        </w:rPr>
      </w:pPr>
      <w:r w:rsidRPr="00436121">
        <w:rPr>
          <w:rFonts w:ascii="Times New Roman" w:hAnsi="Times New Roman"/>
          <w:sz w:val="24"/>
          <w:szCs w:val="24"/>
        </w:rPr>
        <w:t>This study will identify the impact of technology on health and social care sector.</w:t>
      </w:r>
      <w:r w:rsidR="005F35D5" w:rsidRPr="00436121">
        <w:rPr>
          <w:rFonts w:ascii="Times New Roman" w:hAnsi="Times New Roman"/>
          <w:sz w:val="24"/>
          <w:szCs w:val="24"/>
        </w:rPr>
        <w:t xml:space="preserve"> Technology has </w:t>
      </w:r>
      <w:r w:rsidR="005F7880" w:rsidRPr="00436121">
        <w:rPr>
          <w:rFonts w:ascii="Times New Roman" w:hAnsi="Times New Roman"/>
          <w:sz w:val="24"/>
          <w:szCs w:val="24"/>
        </w:rPr>
        <w:t>turn out to be</w:t>
      </w:r>
      <w:r w:rsidR="005F35D5" w:rsidRPr="00436121">
        <w:rPr>
          <w:rFonts w:ascii="Times New Roman" w:hAnsi="Times New Roman"/>
          <w:sz w:val="24"/>
          <w:szCs w:val="24"/>
        </w:rPr>
        <w:t xml:space="preserve"> an </w:t>
      </w:r>
      <w:r w:rsidR="005F7880" w:rsidRPr="00436121">
        <w:rPr>
          <w:rFonts w:ascii="Times New Roman" w:hAnsi="Times New Roman"/>
          <w:sz w:val="24"/>
          <w:szCs w:val="24"/>
        </w:rPr>
        <w:t>essential</w:t>
      </w:r>
      <w:r w:rsidR="005F35D5" w:rsidRPr="00436121">
        <w:rPr>
          <w:rFonts w:ascii="Times New Roman" w:hAnsi="Times New Roman"/>
          <w:sz w:val="24"/>
          <w:szCs w:val="24"/>
        </w:rPr>
        <w:t xml:space="preserve"> </w:t>
      </w:r>
      <w:r w:rsidR="0037190A" w:rsidRPr="00436121">
        <w:rPr>
          <w:rFonts w:ascii="Times New Roman" w:hAnsi="Times New Roman"/>
          <w:sz w:val="24"/>
          <w:szCs w:val="24"/>
        </w:rPr>
        <w:t>fragment</w:t>
      </w:r>
      <w:r w:rsidR="005F35D5" w:rsidRPr="00436121">
        <w:rPr>
          <w:rFonts w:ascii="Times New Roman" w:hAnsi="Times New Roman"/>
          <w:sz w:val="24"/>
          <w:szCs w:val="24"/>
        </w:rPr>
        <w:t xml:space="preserve"> of </w:t>
      </w:r>
      <w:r w:rsidR="0037190A" w:rsidRPr="00436121">
        <w:rPr>
          <w:rFonts w:ascii="Times New Roman" w:hAnsi="Times New Roman"/>
          <w:sz w:val="24"/>
          <w:szCs w:val="24"/>
        </w:rPr>
        <w:t>health care</w:t>
      </w:r>
      <w:r w:rsidR="005F35D5" w:rsidRPr="00436121">
        <w:rPr>
          <w:rFonts w:ascii="Times New Roman" w:hAnsi="Times New Roman"/>
          <w:sz w:val="24"/>
          <w:szCs w:val="24"/>
        </w:rPr>
        <w:t xml:space="preserve"> and is all set to </w:t>
      </w:r>
      <w:r w:rsidR="005F7880" w:rsidRPr="00436121">
        <w:rPr>
          <w:rFonts w:ascii="Times New Roman" w:hAnsi="Times New Roman"/>
          <w:sz w:val="24"/>
          <w:szCs w:val="24"/>
        </w:rPr>
        <w:t>transform</w:t>
      </w:r>
      <w:r w:rsidR="005F35D5" w:rsidRPr="00436121">
        <w:rPr>
          <w:rFonts w:ascii="Times New Roman" w:hAnsi="Times New Roman"/>
          <w:sz w:val="24"/>
          <w:szCs w:val="24"/>
        </w:rPr>
        <w:t xml:space="preserve"> the medicine</w:t>
      </w:r>
      <w:r w:rsidR="0037190A">
        <w:rPr>
          <w:rFonts w:ascii="Times New Roman" w:hAnsi="Times New Roman"/>
          <w:sz w:val="24"/>
          <w:szCs w:val="24"/>
        </w:rPr>
        <w:t xml:space="preserve"> practice</w:t>
      </w:r>
      <w:r w:rsidR="005F35D5" w:rsidRPr="00436121">
        <w:rPr>
          <w:rFonts w:ascii="Times New Roman" w:hAnsi="Times New Roman"/>
          <w:sz w:val="24"/>
          <w:szCs w:val="24"/>
        </w:rPr>
        <w:t xml:space="preserve">. </w:t>
      </w:r>
      <w:r w:rsidR="005F7880" w:rsidRPr="00436121">
        <w:rPr>
          <w:rFonts w:ascii="Times New Roman" w:hAnsi="Times New Roman"/>
          <w:sz w:val="24"/>
          <w:szCs w:val="24"/>
        </w:rPr>
        <w:t>With respect to standards of medical care, operational efficiency has been greatly enhanced by technology</w:t>
      </w:r>
      <w:r w:rsidR="00A81082" w:rsidRPr="00436121">
        <w:rPr>
          <w:rFonts w:ascii="Times New Roman" w:hAnsi="Times New Roman"/>
          <w:sz w:val="24"/>
          <w:szCs w:val="24"/>
        </w:rPr>
        <w:t xml:space="preserve"> (Health Management, 2021)</w:t>
      </w:r>
      <w:r w:rsidR="005F7880" w:rsidRPr="00436121">
        <w:rPr>
          <w:rFonts w:ascii="Times New Roman" w:hAnsi="Times New Roman"/>
          <w:sz w:val="24"/>
          <w:szCs w:val="24"/>
        </w:rPr>
        <w:t xml:space="preserve">. </w:t>
      </w:r>
      <w:r w:rsidR="00285AEC" w:rsidRPr="00436121">
        <w:rPr>
          <w:rFonts w:ascii="Times New Roman" w:hAnsi="Times New Roman"/>
          <w:sz w:val="24"/>
          <w:szCs w:val="24"/>
        </w:rPr>
        <w:t xml:space="preserve">There is limited data available on previous researchers regarding the impact of technology on healthcare. </w:t>
      </w:r>
      <w:r w:rsidRPr="00436121">
        <w:rPr>
          <w:rFonts w:ascii="Times New Roman" w:hAnsi="Times New Roman"/>
          <w:sz w:val="24"/>
          <w:szCs w:val="24"/>
        </w:rPr>
        <w:t xml:space="preserve">The interest has been shown in the investigator in this topic is due to lack of previous studies in the field of technology impact. </w:t>
      </w:r>
      <w:r w:rsidR="00285AEC" w:rsidRPr="00436121">
        <w:rPr>
          <w:rFonts w:ascii="Times New Roman" w:hAnsi="Times New Roman"/>
          <w:sz w:val="24"/>
          <w:szCs w:val="24"/>
        </w:rPr>
        <w:t xml:space="preserve">This research will be helpful to the healthcare professionals and health care organizations in effectively implementing technology for coming up with enhanced services for patients. </w:t>
      </w:r>
      <w:bookmarkStart w:id="28" w:name="_Toc527629027"/>
      <w:bookmarkStart w:id="29" w:name="_Toc10200869"/>
    </w:p>
    <w:p w:rsidR="00D43067" w:rsidRPr="00436121" w:rsidRDefault="00D43067" w:rsidP="00436121">
      <w:pPr>
        <w:pStyle w:val="Titlu2"/>
        <w:spacing w:line="360" w:lineRule="auto"/>
        <w:jc w:val="both"/>
        <w:rPr>
          <w:rFonts w:ascii="Times New Roman" w:hAnsi="Times New Roman"/>
          <w:b/>
          <w:bCs/>
          <w:color w:val="auto"/>
          <w:sz w:val="24"/>
          <w:szCs w:val="24"/>
        </w:rPr>
      </w:pPr>
      <w:bookmarkStart w:id="30" w:name="_Toc78364621"/>
      <w:bookmarkStart w:id="31" w:name="_Toc78364709"/>
      <w:r w:rsidRPr="00436121">
        <w:rPr>
          <w:rFonts w:ascii="Times New Roman" w:hAnsi="Times New Roman"/>
          <w:b/>
          <w:bCs/>
          <w:color w:val="auto"/>
          <w:sz w:val="24"/>
          <w:szCs w:val="24"/>
        </w:rPr>
        <w:t>1.</w:t>
      </w:r>
      <w:r w:rsidR="00262251" w:rsidRPr="00436121">
        <w:rPr>
          <w:rFonts w:ascii="Times New Roman" w:hAnsi="Times New Roman"/>
          <w:b/>
          <w:bCs/>
          <w:color w:val="auto"/>
          <w:sz w:val="24"/>
          <w:szCs w:val="24"/>
        </w:rPr>
        <w:t>6</w:t>
      </w:r>
      <w:r w:rsidRPr="00436121">
        <w:rPr>
          <w:rFonts w:ascii="Times New Roman" w:hAnsi="Times New Roman"/>
          <w:b/>
          <w:bCs/>
          <w:color w:val="auto"/>
          <w:sz w:val="24"/>
          <w:szCs w:val="24"/>
        </w:rPr>
        <w:t xml:space="preserve"> Significance of the research</w:t>
      </w:r>
      <w:bookmarkEnd w:id="30"/>
      <w:bookmarkEnd w:id="31"/>
      <w:r w:rsidRPr="00436121">
        <w:rPr>
          <w:rFonts w:ascii="Times New Roman" w:hAnsi="Times New Roman"/>
          <w:b/>
          <w:bCs/>
          <w:color w:val="auto"/>
          <w:sz w:val="24"/>
          <w:szCs w:val="24"/>
        </w:rPr>
        <w:t xml:space="preserve"> </w:t>
      </w:r>
      <w:bookmarkEnd w:id="28"/>
      <w:bookmarkEnd w:id="29"/>
    </w:p>
    <w:p w:rsidR="008E161A" w:rsidRPr="00436121" w:rsidRDefault="00285AEC"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No doubt, an incredible impact has been made by technology on healthcare sector. </w:t>
      </w:r>
      <w:r w:rsidR="00CE0A29" w:rsidRPr="00436121">
        <w:rPr>
          <w:rFonts w:ascii="Times New Roman" w:hAnsi="Times New Roman"/>
          <w:sz w:val="24"/>
          <w:szCs w:val="24"/>
        </w:rPr>
        <w:t xml:space="preserve">In the nearest future, more innovations are expected. </w:t>
      </w:r>
      <w:r w:rsidR="00F36162" w:rsidRPr="00436121">
        <w:rPr>
          <w:rFonts w:ascii="Times New Roman" w:hAnsi="Times New Roman"/>
          <w:sz w:val="24"/>
          <w:szCs w:val="24"/>
        </w:rPr>
        <w:t>In heal</w:t>
      </w:r>
      <w:r w:rsidR="0037190A">
        <w:rPr>
          <w:rFonts w:ascii="Times New Roman" w:hAnsi="Times New Roman"/>
          <w:sz w:val="24"/>
          <w:szCs w:val="24"/>
        </w:rPr>
        <w:t>th</w:t>
      </w:r>
      <w:r w:rsidR="00F36162" w:rsidRPr="00436121">
        <w:rPr>
          <w:rFonts w:ascii="Times New Roman" w:hAnsi="Times New Roman"/>
          <w:sz w:val="24"/>
          <w:szCs w:val="24"/>
        </w:rPr>
        <w:t xml:space="preserve">care, the use of technology can enhance efficiency, quality and experience of patient as well as more integrated care is supported. At the same time, it is widely believed that to health care </w:t>
      </w:r>
      <w:r w:rsidR="00056E9E" w:rsidRPr="00436121">
        <w:rPr>
          <w:rFonts w:ascii="Times New Roman" w:hAnsi="Times New Roman"/>
          <w:sz w:val="24"/>
          <w:szCs w:val="24"/>
        </w:rPr>
        <w:t>scuffles</w:t>
      </w:r>
      <w:r w:rsidR="00F36162" w:rsidRPr="00436121">
        <w:rPr>
          <w:rFonts w:ascii="Times New Roman" w:hAnsi="Times New Roman"/>
          <w:sz w:val="24"/>
          <w:szCs w:val="24"/>
        </w:rPr>
        <w:t xml:space="preserve"> in managing large-scale </w:t>
      </w:r>
      <w:r w:rsidR="00056E9E" w:rsidRPr="00436121">
        <w:rPr>
          <w:rFonts w:ascii="Times New Roman" w:hAnsi="Times New Roman"/>
          <w:sz w:val="24"/>
          <w:szCs w:val="24"/>
        </w:rPr>
        <w:t>variation</w:t>
      </w:r>
      <w:r w:rsidR="00F36162" w:rsidRPr="00436121">
        <w:rPr>
          <w:rFonts w:ascii="Times New Roman" w:hAnsi="Times New Roman"/>
          <w:sz w:val="24"/>
          <w:szCs w:val="24"/>
        </w:rPr>
        <w:t xml:space="preserve"> involving </w:t>
      </w:r>
      <w:r w:rsidR="00056E9E" w:rsidRPr="00436121">
        <w:rPr>
          <w:rFonts w:ascii="Times New Roman" w:hAnsi="Times New Roman"/>
          <w:sz w:val="24"/>
          <w:szCs w:val="24"/>
        </w:rPr>
        <w:t>technology</w:t>
      </w:r>
      <w:r w:rsidR="00A81082" w:rsidRPr="00436121">
        <w:rPr>
          <w:rFonts w:ascii="Times New Roman" w:hAnsi="Times New Roman"/>
          <w:sz w:val="24"/>
          <w:szCs w:val="24"/>
        </w:rPr>
        <w:t xml:space="preserve"> (UKTech, 2020).</w:t>
      </w:r>
      <w:r w:rsidR="00056E9E" w:rsidRPr="00436121">
        <w:rPr>
          <w:rFonts w:ascii="Times New Roman" w:hAnsi="Times New Roman"/>
          <w:sz w:val="24"/>
          <w:szCs w:val="24"/>
        </w:rPr>
        <w:t xml:space="preserve"> </w:t>
      </w:r>
      <w:r w:rsidR="00CE0A29" w:rsidRPr="00436121">
        <w:rPr>
          <w:rFonts w:ascii="Times New Roman" w:hAnsi="Times New Roman"/>
          <w:sz w:val="24"/>
          <w:szCs w:val="24"/>
        </w:rPr>
        <w:t xml:space="preserve">This study has potential to identify the impact the technology on health and social care sector. It will find out the challenges faced by health and social care sector while implementing technology. This will help healthcare sector and healthcare professionals in understanding how technologies can be properly used or implementing and challenges can overcome.  </w:t>
      </w:r>
      <w:r w:rsidR="00056E9E" w:rsidRPr="00436121">
        <w:rPr>
          <w:rFonts w:ascii="Times New Roman" w:hAnsi="Times New Roman"/>
          <w:sz w:val="24"/>
          <w:szCs w:val="24"/>
        </w:rPr>
        <w:t xml:space="preserve">Understanding the </w:t>
      </w:r>
      <w:r w:rsidR="0037190A" w:rsidRPr="00436121">
        <w:rPr>
          <w:rFonts w:ascii="Times New Roman" w:hAnsi="Times New Roman"/>
          <w:sz w:val="24"/>
          <w:szCs w:val="24"/>
        </w:rPr>
        <w:t>influence</w:t>
      </w:r>
      <w:r w:rsidR="00056E9E" w:rsidRPr="00436121">
        <w:rPr>
          <w:rFonts w:ascii="Times New Roman" w:hAnsi="Times New Roman"/>
          <w:sz w:val="24"/>
          <w:szCs w:val="24"/>
        </w:rPr>
        <w:t xml:space="preserve"> of technology on healthcare sector is the purpose of the </w:t>
      </w:r>
      <w:r w:rsidR="0037190A" w:rsidRPr="00436121">
        <w:rPr>
          <w:rFonts w:ascii="Times New Roman" w:hAnsi="Times New Roman"/>
          <w:sz w:val="24"/>
          <w:szCs w:val="24"/>
        </w:rPr>
        <w:t>study</w:t>
      </w:r>
      <w:r w:rsidR="00056E9E" w:rsidRPr="00436121">
        <w:rPr>
          <w:rFonts w:ascii="Times New Roman" w:hAnsi="Times New Roman"/>
          <w:sz w:val="24"/>
          <w:szCs w:val="24"/>
        </w:rPr>
        <w:t xml:space="preserve">. </w:t>
      </w:r>
      <w:bookmarkStart w:id="32" w:name="_Toc10200871"/>
      <w:r w:rsidR="00B13A47" w:rsidRPr="00436121">
        <w:rPr>
          <w:rFonts w:ascii="Times New Roman" w:hAnsi="Times New Roman"/>
          <w:sz w:val="24"/>
          <w:szCs w:val="24"/>
        </w:rPr>
        <w:t xml:space="preserve">  </w:t>
      </w:r>
    </w:p>
    <w:p w:rsidR="00D43067" w:rsidRPr="00436121" w:rsidRDefault="001C40F8" w:rsidP="00436121">
      <w:pPr>
        <w:pStyle w:val="Titlu1"/>
        <w:spacing w:line="360" w:lineRule="auto"/>
        <w:jc w:val="both"/>
        <w:rPr>
          <w:rFonts w:ascii="Times New Roman" w:hAnsi="Times New Roman"/>
          <w:b/>
          <w:bCs/>
          <w:color w:val="auto"/>
          <w:sz w:val="24"/>
          <w:szCs w:val="24"/>
        </w:rPr>
      </w:pPr>
      <w:r w:rsidRPr="00436121">
        <w:rPr>
          <w:rFonts w:ascii="Times New Roman" w:hAnsi="Times New Roman"/>
          <w:sz w:val="24"/>
          <w:szCs w:val="24"/>
        </w:rPr>
        <w:br w:type="page"/>
      </w:r>
      <w:bookmarkStart w:id="33" w:name="_Toc78364710"/>
      <w:r w:rsidR="007F2A49" w:rsidRPr="00436121">
        <w:rPr>
          <w:rFonts w:ascii="Times New Roman" w:hAnsi="Times New Roman"/>
          <w:b/>
          <w:bCs/>
          <w:color w:val="auto"/>
          <w:sz w:val="24"/>
          <w:szCs w:val="24"/>
        </w:rPr>
        <w:lastRenderedPageBreak/>
        <w:t>2.0</w:t>
      </w:r>
      <w:r w:rsidR="00D43067" w:rsidRPr="00436121">
        <w:rPr>
          <w:rFonts w:ascii="Times New Roman" w:hAnsi="Times New Roman"/>
          <w:b/>
          <w:bCs/>
          <w:color w:val="auto"/>
          <w:sz w:val="24"/>
          <w:szCs w:val="24"/>
        </w:rPr>
        <w:t xml:space="preserve"> Literature Review</w:t>
      </w:r>
      <w:bookmarkEnd w:id="33"/>
      <w:r w:rsidR="00D43067" w:rsidRPr="00436121">
        <w:rPr>
          <w:rFonts w:ascii="Times New Roman" w:hAnsi="Times New Roman"/>
          <w:b/>
          <w:bCs/>
          <w:color w:val="auto"/>
          <w:sz w:val="24"/>
          <w:szCs w:val="24"/>
        </w:rPr>
        <w:t xml:space="preserve"> </w:t>
      </w:r>
      <w:bookmarkEnd w:id="32"/>
    </w:p>
    <w:p w:rsidR="008E161A" w:rsidRPr="00436121" w:rsidRDefault="00D43067" w:rsidP="00436121">
      <w:pPr>
        <w:pStyle w:val="Titlu2"/>
        <w:spacing w:line="360" w:lineRule="auto"/>
        <w:jc w:val="both"/>
        <w:rPr>
          <w:rFonts w:ascii="Times New Roman" w:eastAsia="Calibri" w:hAnsi="Times New Roman"/>
          <w:b/>
          <w:bCs/>
          <w:color w:val="auto"/>
          <w:sz w:val="24"/>
          <w:szCs w:val="24"/>
        </w:rPr>
      </w:pPr>
      <w:bookmarkStart w:id="34" w:name="_Toc10200872"/>
      <w:bookmarkStart w:id="35" w:name="_Toc78364470"/>
      <w:bookmarkStart w:id="36" w:name="_Toc78364622"/>
      <w:bookmarkStart w:id="37" w:name="_Toc78364711"/>
      <w:r w:rsidRPr="00436121">
        <w:rPr>
          <w:rFonts w:ascii="Times New Roman" w:eastAsia="Calibri" w:hAnsi="Times New Roman"/>
          <w:b/>
          <w:bCs/>
          <w:color w:val="auto"/>
          <w:sz w:val="24"/>
          <w:szCs w:val="24"/>
        </w:rPr>
        <w:t>2.</w:t>
      </w:r>
      <w:bookmarkStart w:id="38" w:name="_Toc10200873"/>
      <w:bookmarkEnd w:id="34"/>
      <w:r w:rsidRPr="00436121">
        <w:rPr>
          <w:rFonts w:ascii="Times New Roman" w:eastAsia="Calibri" w:hAnsi="Times New Roman"/>
          <w:b/>
          <w:bCs/>
          <w:color w:val="auto"/>
          <w:sz w:val="24"/>
          <w:szCs w:val="24"/>
        </w:rPr>
        <w:t>1 Existing literature on the topic</w:t>
      </w:r>
      <w:bookmarkEnd w:id="35"/>
      <w:bookmarkEnd w:id="36"/>
      <w:bookmarkEnd w:id="37"/>
      <w:r w:rsidRPr="00436121">
        <w:rPr>
          <w:rFonts w:ascii="Times New Roman" w:eastAsia="Calibri" w:hAnsi="Times New Roman"/>
          <w:b/>
          <w:bCs/>
          <w:color w:val="auto"/>
          <w:sz w:val="24"/>
          <w:szCs w:val="24"/>
        </w:rPr>
        <w:t xml:space="preserve"> </w:t>
      </w:r>
      <w:bookmarkEnd w:id="38"/>
    </w:p>
    <w:p w:rsidR="008E161A" w:rsidRPr="00436121" w:rsidRDefault="008E161A" w:rsidP="00436121">
      <w:pPr>
        <w:spacing w:line="360" w:lineRule="auto"/>
        <w:jc w:val="both"/>
        <w:rPr>
          <w:rFonts w:ascii="Times New Roman" w:hAnsi="Times New Roman"/>
          <w:b/>
          <w:bCs/>
          <w:sz w:val="24"/>
          <w:szCs w:val="24"/>
          <w:u w:val="single"/>
        </w:rPr>
      </w:pPr>
      <w:r w:rsidRPr="00436121">
        <w:rPr>
          <w:rFonts w:ascii="Times New Roman" w:hAnsi="Times New Roman"/>
          <w:b/>
          <w:bCs/>
          <w:sz w:val="24"/>
          <w:szCs w:val="24"/>
          <w:u w:val="single"/>
        </w:rPr>
        <w:t>Impact of technology</w:t>
      </w:r>
    </w:p>
    <w:p w:rsidR="008E38BF" w:rsidRPr="00436121" w:rsidRDefault="00232547" w:rsidP="00436121">
      <w:pPr>
        <w:spacing w:line="360" w:lineRule="auto"/>
        <w:jc w:val="both"/>
        <w:rPr>
          <w:rFonts w:ascii="Times New Roman" w:hAnsi="Times New Roman"/>
          <w:sz w:val="24"/>
          <w:szCs w:val="24"/>
        </w:rPr>
      </w:pPr>
      <w:r w:rsidRPr="00436121">
        <w:rPr>
          <w:rFonts w:ascii="Times New Roman" w:hAnsi="Times New Roman"/>
          <w:sz w:val="24"/>
          <w:szCs w:val="24"/>
        </w:rPr>
        <w:t>According to Ijaz and Chaudhry (2021), a</w:t>
      </w:r>
      <w:r w:rsidR="00F87F1B" w:rsidRPr="00436121">
        <w:rPr>
          <w:rFonts w:ascii="Times New Roman" w:hAnsi="Times New Roman"/>
          <w:sz w:val="24"/>
          <w:szCs w:val="24"/>
        </w:rPr>
        <w:t xml:space="preserve">ll practices of healthcare professionals have been impacted due to technology. Outdated paper records have been replaced with electronic health records (EHRs). The treating physician can be automatically altered to potential issues such as intolerances or allergies to certain medicines with EHR. </w:t>
      </w:r>
      <w:r w:rsidR="008E38BF" w:rsidRPr="00436121">
        <w:rPr>
          <w:rFonts w:ascii="Times New Roman" w:hAnsi="Times New Roman"/>
          <w:sz w:val="24"/>
          <w:szCs w:val="24"/>
        </w:rPr>
        <w:t>Dialani (2020), stated that a</w:t>
      </w:r>
      <w:r w:rsidR="009F0968" w:rsidRPr="00436121">
        <w:rPr>
          <w:rFonts w:ascii="Times New Roman" w:hAnsi="Times New Roman"/>
          <w:sz w:val="24"/>
          <w:szCs w:val="24"/>
        </w:rPr>
        <w:t xml:space="preserve">n indispensable part of medical services include record keeping and data collection and this data management has steadily been a </w:t>
      </w:r>
      <w:r w:rsidR="0037190A" w:rsidRPr="00436121">
        <w:rPr>
          <w:rFonts w:ascii="Times New Roman" w:hAnsi="Times New Roman"/>
          <w:sz w:val="24"/>
          <w:szCs w:val="24"/>
        </w:rPr>
        <w:t>contest</w:t>
      </w:r>
      <w:r w:rsidR="009F0968" w:rsidRPr="00436121">
        <w:rPr>
          <w:rFonts w:ascii="Times New Roman" w:hAnsi="Times New Roman"/>
          <w:sz w:val="24"/>
          <w:szCs w:val="24"/>
        </w:rPr>
        <w:t xml:space="preserve"> for healthcare suppliers. For the electronic medical records management, cloud computing has become the go-</w:t>
      </w:r>
      <w:r w:rsidR="008E38BF" w:rsidRPr="00436121">
        <w:rPr>
          <w:rFonts w:ascii="Times New Roman" w:hAnsi="Times New Roman"/>
          <w:sz w:val="24"/>
          <w:szCs w:val="24"/>
        </w:rPr>
        <w:t>to choose</w:t>
      </w:r>
      <w:r w:rsidR="009F0968" w:rsidRPr="00436121">
        <w:rPr>
          <w:rFonts w:ascii="Times New Roman" w:hAnsi="Times New Roman"/>
          <w:sz w:val="24"/>
          <w:szCs w:val="24"/>
        </w:rPr>
        <w:t>.</w:t>
      </w:r>
      <w:r w:rsidR="008E38BF" w:rsidRPr="00436121">
        <w:rPr>
          <w:rFonts w:ascii="Times New Roman" w:hAnsi="Times New Roman"/>
          <w:sz w:val="24"/>
          <w:szCs w:val="24"/>
        </w:rPr>
        <w:t xml:space="preserve"> </w:t>
      </w:r>
      <w:r w:rsidR="00282F36" w:rsidRPr="00436121">
        <w:rPr>
          <w:rFonts w:ascii="Times New Roman" w:hAnsi="Times New Roman"/>
          <w:sz w:val="24"/>
          <w:szCs w:val="24"/>
        </w:rPr>
        <w:t xml:space="preserve">Technology leads to positive impact on public health. Invaluable data is provided by EHRs to clinical </w:t>
      </w:r>
      <w:r w:rsidR="0037190A" w:rsidRPr="00436121">
        <w:rPr>
          <w:rFonts w:ascii="Times New Roman" w:hAnsi="Times New Roman"/>
          <w:sz w:val="24"/>
          <w:szCs w:val="24"/>
        </w:rPr>
        <w:t>investigators</w:t>
      </w:r>
      <w:r w:rsidR="00282F36" w:rsidRPr="00436121">
        <w:rPr>
          <w:rFonts w:ascii="Times New Roman" w:hAnsi="Times New Roman"/>
          <w:sz w:val="24"/>
          <w:szCs w:val="24"/>
        </w:rPr>
        <w:t xml:space="preserve">, serving to advance medical information and treatments </w:t>
      </w:r>
      <w:r w:rsidR="0037190A" w:rsidRPr="00436121">
        <w:rPr>
          <w:rFonts w:ascii="Times New Roman" w:hAnsi="Times New Roman"/>
          <w:sz w:val="24"/>
          <w:szCs w:val="24"/>
        </w:rPr>
        <w:t>expansion</w:t>
      </w:r>
      <w:r w:rsidR="00282F36" w:rsidRPr="00436121">
        <w:rPr>
          <w:rFonts w:ascii="Times New Roman" w:hAnsi="Times New Roman"/>
          <w:sz w:val="24"/>
          <w:szCs w:val="24"/>
        </w:rPr>
        <w:t xml:space="preserve"> for common health </w:t>
      </w:r>
      <w:r w:rsidR="0037190A" w:rsidRPr="00436121">
        <w:rPr>
          <w:rFonts w:ascii="Times New Roman" w:hAnsi="Times New Roman"/>
          <w:sz w:val="24"/>
          <w:szCs w:val="24"/>
        </w:rPr>
        <w:t>difficulties</w:t>
      </w:r>
      <w:r w:rsidR="00282F36" w:rsidRPr="00436121">
        <w:rPr>
          <w:rFonts w:ascii="Times New Roman" w:hAnsi="Times New Roman"/>
          <w:sz w:val="24"/>
          <w:szCs w:val="24"/>
        </w:rPr>
        <w:t xml:space="preserve">. Insights can be provided by a </w:t>
      </w:r>
      <w:r w:rsidR="0037190A" w:rsidRPr="00436121">
        <w:rPr>
          <w:rFonts w:ascii="Times New Roman" w:hAnsi="Times New Roman"/>
          <w:sz w:val="24"/>
          <w:szCs w:val="24"/>
        </w:rPr>
        <w:t>consistent</w:t>
      </w:r>
      <w:r w:rsidR="00282F36" w:rsidRPr="00436121">
        <w:rPr>
          <w:rFonts w:ascii="Times New Roman" w:hAnsi="Times New Roman"/>
          <w:sz w:val="24"/>
          <w:szCs w:val="24"/>
        </w:rPr>
        <w:t xml:space="preserve"> health IT system into how extensive an </w:t>
      </w:r>
      <w:r w:rsidR="0037190A" w:rsidRPr="00436121">
        <w:rPr>
          <w:rFonts w:ascii="Times New Roman" w:hAnsi="Times New Roman"/>
          <w:sz w:val="24"/>
          <w:szCs w:val="24"/>
        </w:rPr>
        <w:t>occurrence</w:t>
      </w:r>
      <w:r w:rsidR="00282F36" w:rsidRPr="00436121">
        <w:rPr>
          <w:rFonts w:ascii="Times New Roman" w:hAnsi="Times New Roman"/>
          <w:sz w:val="24"/>
          <w:szCs w:val="24"/>
        </w:rPr>
        <w:t xml:space="preserve"> is, allowing preventive actions to be put in place much more rapidly. </w:t>
      </w:r>
      <w:r w:rsidR="00855389" w:rsidRPr="00436121">
        <w:rPr>
          <w:rFonts w:ascii="Times New Roman" w:hAnsi="Times New Roman"/>
          <w:sz w:val="24"/>
          <w:szCs w:val="24"/>
        </w:rPr>
        <w:t xml:space="preserve">Carers and patients can be empowered by mobile technology by giving them more control over their health. For identifying treatment options, sharing experiences and researching information online, digital technology is used by them. </w:t>
      </w:r>
      <w:r w:rsidR="008E39C6" w:rsidRPr="00436121">
        <w:rPr>
          <w:rFonts w:ascii="Times New Roman" w:hAnsi="Times New Roman"/>
          <w:sz w:val="24"/>
          <w:szCs w:val="24"/>
        </w:rPr>
        <w:t xml:space="preserve">Digital messages are used by the healthcare professionals for alerting or reminding patients to stick to their long-term course of therapy or treatment. </w:t>
      </w:r>
      <w:r w:rsidR="009F0968" w:rsidRPr="00436121">
        <w:rPr>
          <w:rFonts w:ascii="Times New Roman" w:hAnsi="Times New Roman"/>
          <w:sz w:val="24"/>
          <w:szCs w:val="24"/>
        </w:rPr>
        <w:t xml:space="preserve">Health details are tracked by people through wearables and fundamental measures can be taken whenever required. </w:t>
      </w:r>
    </w:p>
    <w:p w:rsidR="008E38BF" w:rsidRPr="00436121" w:rsidRDefault="00DA3E5A" w:rsidP="00436121">
      <w:pPr>
        <w:spacing w:line="360" w:lineRule="auto"/>
        <w:jc w:val="both"/>
        <w:rPr>
          <w:rFonts w:ascii="Times New Roman" w:hAnsi="Times New Roman"/>
          <w:sz w:val="24"/>
          <w:szCs w:val="24"/>
        </w:rPr>
      </w:pPr>
      <w:r w:rsidRPr="00436121">
        <w:rPr>
          <w:rFonts w:ascii="Times New Roman" w:hAnsi="Times New Roman"/>
          <w:sz w:val="24"/>
          <w:szCs w:val="24"/>
        </w:rPr>
        <w:t>According to Medscape (2021), t</w:t>
      </w:r>
      <w:r w:rsidR="008E38BF" w:rsidRPr="00436121">
        <w:rPr>
          <w:rFonts w:ascii="Times New Roman" w:hAnsi="Times New Roman"/>
          <w:sz w:val="24"/>
          <w:szCs w:val="24"/>
        </w:rPr>
        <w:t>here are some of the negative effects of medical technology</w:t>
      </w:r>
      <w:r w:rsidR="005004F4" w:rsidRPr="00436121">
        <w:rPr>
          <w:rFonts w:ascii="Times New Roman" w:hAnsi="Times New Roman"/>
          <w:sz w:val="24"/>
          <w:szCs w:val="24"/>
        </w:rPr>
        <w:t xml:space="preserve">. </w:t>
      </w:r>
      <w:r w:rsidR="00640E33" w:rsidRPr="00436121">
        <w:rPr>
          <w:rFonts w:ascii="Times New Roman" w:hAnsi="Times New Roman"/>
          <w:sz w:val="24"/>
          <w:szCs w:val="24"/>
        </w:rPr>
        <w:t>Significant risks are brought by technology that can threaten safety of patient. For warning of potential dangers to patients, alarms on medical devices such as dialysis units, ventilators and infusion are designed. But alarms can donate to opposing events.</w:t>
      </w:r>
      <w:r w:rsidRPr="00436121">
        <w:rPr>
          <w:rFonts w:ascii="Times New Roman" w:hAnsi="Times New Roman"/>
          <w:sz w:val="24"/>
          <w:szCs w:val="24"/>
        </w:rPr>
        <w:t xml:space="preserve"> “Alarm fatigue” is one major reason. To the frequency with which alarms are sounded, the staff might become insensitive and complacent due to which needed action is delayed. From software problems, poor network performance and interoperability between systems, hazards can arise. </w:t>
      </w:r>
      <w:r w:rsidR="00165391" w:rsidRPr="00436121">
        <w:rPr>
          <w:rFonts w:ascii="Times New Roman" w:hAnsi="Times New Roman"/>
          <w:sz w:val="24"/>
          <w:szCs w:val="24"/>
        </w:rPr>
        <w:t xml:space="preserve">   </w:t>
      </w:r>
    </w:p>
    <w:p w:rsidR="00334DB3" w:rsidRPr="00436121" w:rsidRDefault="00334DB3" w:rsidP="00436121">
      <w:pPr>
        <w:spacing w:line="360" w:lineRule="auto"/>
        <w:jc w:val="both"/>
        <w:rPr>
          <w:rFonts w:ascii="Times New Roman" w:hAnsi="Times New Roman"/>
          <w:b/>
          <w:bCs/>
          <w:sz w:val="24"/>
          <w:szCs w:val="24"/>
          <w:u w:val="single"/>
        </w:rPr>
      </w:pPr>
      <w:r w:rsidRPr="00436121">
        <w:rPr>
          <w:rFonts w:ascii="Times New Roman" w:hAnsi="Times New Roman"/>
          <w:b/>
          <w:bCs/>
          <w:sz w:val="24"/>
          <w:szCs w:val="24"/>
          <w:u w:val="single"/>
        </w:rPr>
        <w:t xml:space="preserve">Technology challenges </w:t>
      </w:r>
    </w:p>
    <w:p w:rsidR="00A22F47" w:rsidRPr="00436121" w:rsidRDefault="00F14083" w:rsidP="00436121">
      <w:pPr>
        <w:spacing w:line="360" w:lineRule="auto"/>
        <w:jc w:val="both"/>
        <w:rPr>
          <w:rFonts w:ascii="Times New Roman" w:hAnsi="Times New Roman"/>
          <w:sz w:val="24"/>
          <w:szCs w:val="24"/>
        </w:rPr>
      </w:pPr>
      <w:r w:rsidRPr="00436121">
        <w:rPr>
          <w:rFonts w:ascii="Times New Roman" w:hAnsi="Times New Roman"/>
          <w:sz w:val="24"/>
          <w:szCs w:val="24"/>
        </w:rPr>
        <w:t>According to Tsymbal (2021), d</w:t>
      </w:r>
      <w:r w:rsidR="002E492A" w:rsidRPr="00436121">
        <w:rPr>
          <w:rFonts w:ascii="Times New Roman" w:hAnsi="Times New Roman"/>
          <w:sz w:val="24"/>
          <w:szCs w:val="24"/>
        </w:rPr>
        <w:t xml:space="preserve">ifferent technology challenges are faced by health and social care sector. In health technology, privacy is an extremely important challenge. Although storing and retrieving data is made more efficient by cloud computing, but it can be very difficult to comply with regulation for securing Protected Health Information. With HIPAA, </w:t>
      </w:r>
      <w:r w:rsidR="002E492A" w:rsidRPr="00436121">
        <w:rPr>
          <w:rFonts w:ascii="Times New Roman" w:hAnsi="Times New Roman"/>
          <w:sz w:val="24"/>
          <w:szCs w:val="24"/>
        </w:rPr>
        <w:lastRenderedPageBreak/>
        <w:t xml:space="preserve">some telehealth </w:t>
      </w:r>
      <w:r w:rsidR="0037190A" w:rsidRPr="00436121">
        <w:rPr>
          <w:rFonts w:ascii="Times New Roman" w:hAnsi="Times New Roman"/>
          <w:sz w:val="24"/>
          <w:szCs w:val="24"/>
        </w:rPr>
        <w:t>machineries</w:t>
      </w:r>
      <w:r w:rsidR="002E492A" w:rsidRPr="00436121">
        <w:rPr>
          <w:rFonts w:ascii="Times New Roman" w:hAnsi="Times New Roman"/>
          <w:sz w:val="24"/>
          <w:szCs w:val="24"/>
        </w:rPr>
        <w:t xml:space="preserve"> are not fully </w:t>
      </w:r>
      <w:r w:rsidR="0037190A" w:rsidRPr="00436121">
        <w:rPr>
          <w:rFonts w:ascii="Times New Roman" w:hAnsi="Times New Roman"/>
          <w:sz w:val="24"/>
          <w:szCs w:val="24"/>
        </w:rPr>
        <w:t>acquiescent</w:t>
      </w:r>
      <w:r w:rsidR="002E492A" w:rsidRPr="00436121">
        <w:rPr>
          <w:rFonts w:ascii="Times New Roman" w:hAnsi="Times New Roman"/>
          <w:sz w:val="24"/>
          <w:szCs w:val="24"/>
        </w:rPr>
        <w:t xml:space="preserve"> and challenges can be raised for privacy of patient. </w:t>
      </w:r>
      <w:r w:rsidRPr="00436121">
        <w:rPr>
          <w:rFonts w:ascii="Times New Roman" w:hAnsi="Times New Roman"/>
          <w:sz w:val="24"/>
          <w:szCs w:val="24"/>
        </w:rPr>
        <w:t>NTT (2020), stated that i</w:t>
      </w:r>
      <w:r w:rsidR="002E492A" w:rsidRPr="00436121">
        <w:rPr>
          <w:rFonts w:ascii="Times New Roman" w:hAnsi="Times New Roman"/>
          <w:sz w:val="24"/>
          <w:szCs w:val="24"/>
        </w:rPr>
        <w:t xml:space="preserve">ncreased healthcare targeting is another challenge. The data is locked up by the criminal and hold it for ransom and without it, patient care cannot be </w:t>
      </w:r>
      <w:r w:rsidR="0037190A" w:rsidRPr="00436121">
        <w:rPr>
          <w:rFonts w:ascii="Times New Roman" w:hAnsi="Times New Roman"/>
          <w:sz w:val="24"/>
          <w:szCs w:val="24"/>
        </w:rPr>
        <w:t>carried</w:t>
      </w:r>
      <w:r w:rsidR="002E492A" w:rsidRPr="00436121">
        <w:rPr>
          <w:rFonts w:ascii="Times New Roman" w:hAnsi="Times New Roman"/>
          <w:sz w:val="24"/>
          <w:szCs w:val="24"/>
        </w:rPr>
        <w:t xml:space="preserve"> </w:t>
      </w:r>
      <w:r w:rsidR="0037190A" w:rsidRPr="00436121">
        <w:rPr>
          <w:rFonts w:ascii="Times New Roman" w:hAnsi="Times New Roman"/>
          <w:sz w:val="24"/>
          <w:szCs w:val="24"/>
        </w:rPr>
        <w:t>properly</w:t>
      </w:r>
      <w:r w:rsidR="002E492A" w:rsidRPr="00436121">
        <w:rPr>
          <w:rFonts w:ascii="Times New Roman" w:hAnsi="Times New Roman"/>
          <w:sz w:val="24"/>
          <w:szCs w:val="24"/>
        </w:rPr>
        <w:t xml:space="preserve">. </w:t>
      </w:r>
      <w:r w:rsidR="0037190A" w:rsidRPr="00436121">
        <w:rPr>
          <w:rFonts w:ascii="Times New Roman" w:hAnsi="Times New Roman"/>
          <w:sz w:val="24"/>
          <w:szCs w:val="24"/>
        </w:rPr>
        <w:t>Handling</w:t>
      </w:r>
      <w:r w:rsidR="002E492A" w:rsidRPr="00436121">
        <w:rPr>
          <w:rFonts w:ascii="Times New Roman" w:hAnsi="Times New Roman"/>
          <w:sz w:val="24"/>
          <w:szCs w:val="24"/>
        </w:rPr>
        <w:t xml:space="preserve"> dozens of both clinical (Epic) and non-clinical of application (ERP system) and many more with limited staff is </w:t>
      </w:r>
      <w:r w:rsidR="00E31F8F" w:rsidRPr="00436121">
        <w:rPr>
          <w:rFonts w:ascii="Times New Roman" w:hAnsi="Times New Roman"/>
          <w:sz w:val="24"/>
          <w:szCs w:val="24"/>
        </w:rPr>
        <w:t>another</w:t>
      </w:r>
      <w:r w:rsidR="002E492A" w:rsidRPr="00436121">
        <w:rPr>
          <w:rFonts w:ascii="Times New Roman" w:hAnsi="Times New Roman"/>
          <w:sz w:val="24"/>
          <w:szCs w:val="24"/>
        </w:rPr>
        <w:t xml:space="preserve"> challenge for healthcare. For achieving technology goals of healthcare organization, retaining and hiring staff becomes a critical barrier as </w:t>
      </w:r>
      <w:r w:rsidR="00E31F8F" w:rsidRPr="00436121">
        <w:rPr>
          <w:rFonts w:ascii="Times New Roman" w:hAnsi="Times New Roman"/>
          <w:sz w:val="24"/>
          <w:szCs w:val="24"/>
        </w:rPr>
        <w:t xml:space="preserve">the industries by whom higher salaries are paid attracts more experienced knowledgeable staff. This challenge increases as the overall economy continues to thrive and grow. </w:t>
      </w:r>
      <w:r w:rsidRPr="00436121">
        <w:rPr>
          <w:rFonts w:ascii="Times New Roman" w:hAnsi="Times New Roman"/>
          <w:sz w:val="24"/>
          <w:szCs w:val="24"/>
        </w:rPr>
        <w:t>Matthews (2019), identified that r</w:t>
      </w:r>
      <w:r w:rsidR="00A22F47" w:rsidRPr="00436121">
        <w:rPr>
          <w:rFonts w:ascii="Times New Roman" w:hAnsi="Times New Roman"/>
          <w:sz w:val="24"/>
          <w:szCs w:val="24"/>
        </w:rPr>
        <w:t xml:space="preserve">elevant data of patients is accessed instantly by the healthcare professional with electronic health records (EHRs). Interoperability is proven to be a challenge with the adoption of this technology. Interoperability is a mess to put it bluntly. Identification of patient isn’t standardized, </w:t>
      </w:r>
      <w:r w:rsidRPr="00436121">
        <w:rPr>
          <w:rFonts w:ascii="Times New Roman" w:hAnsi="Times New Roman"/>
          <w:sz w:val="24"/>
          <w:szCs w:val="24"/>
        </w:rPr>
        <w:t>frequently</w:t>
      </w:r>
      <w:r w:rsidR="008C1ED0" w:rsidRPr="00436121">
        <w:rPr>
          <w:rFonts w:ascii="Times New Roman" w:hAnsi="Times New Roman"/>
          <w:sz w:val="24"/>
          <w:szCs w:val="24"/>
        </w:rPr>
        <w:t xml:space="preserve"> ma</w:t>
      </w:r>
      <w:r w:rsidRPr="00436121">
        <w:rPr>
          <w:rFonts w:ascii="Times New Roman" w:hAnsi="Times New Roman"/>
          <w:sz w:val="24"/>
          <w:szCs w:val="24"/>
        </w:rPr>
        <w:t>tching</w:t>
      </w:r>
      <w:r w:rsidR="008C1ED0" w:rsidRPr="00436121">
        <w:rPr>
          <w:rFonts w:ascii="Times New Roman" w:hAnsi="Times New Roman"/>
          <w:sz w:val="24"/>
          <w:szCs w:val="24"/>
        </w:rPr>
        <w:t xml:space="preserve"> a</w:t>
      </w:r>
      <w:r w:rsidRPr="00436121">
        <w:rPr>
          <w:rFonts w:ascii="Times New Roman" w:hAnsi="Times New Roman"/>
          <w:sz w:val="24"/>
          <w:szCs w:val="24"/>
        </w:rPr>
        <w:t>n</w:t>
      </w:r>
      <w:r w:rsidR="008C1ED0" w:rsidRPr="00436121">
        <w:rPr>
          <w:rFonts w:ascii="Times New Roman" w:hAnsi="Times New Roman"/>
          <w:sz w:val="24"/>
          <w:szCs w:val="24"/>
        </w:rPr>
        <w:t xml:space="preserve"> </w:t>
      </w:r>
      <w:r w:rsidRPr="00436121">
        <w:rPr>
          <w:rFonts w:ascii="Times New Roman" w:hAnsi="Times New Roman"/>
          <w:sz w:val="24"/>
          <w:szCs w:val="24"/>
        </w:rPr>
        <w:t>individual</w:t>
      </w:r>
      <w:r w:rsidR="008C1ED0" w:rsidRPr="00436121">
        <w:rPr>
          <w:rFonts w:ascii="Times New Roman" w:hAnsi="Times New Roman"/>
          <w:sz w:val="24"/>
          <w:szCs w:val="24"/>
        </w:rPr>
        <w:t xml:space="preserve"> with their records is made impossible.</w:t>
      </w:r>
      <w:r w:rsidRPr="00436121">
        <w:rPr>
          <w:rFonts w:ascii="Times New Roman" w:hAnsi="Times New Roman"/>
          <w:sz w:val="24"/>
          <w:szCs w:val="24"/>
        </w:rPr>
        <w:t xml:space="preserve"> Information can be put nearly by anyone into EHR of patient, but it is not always possible to withdraw data. </w:t>
      </w:r>
    </w:p>
    <w:p w:rsidR="008E161A" w:rsidRPr="00436121" w:rsidRDefault="008E161A" w:rsidP="00436121">
      <w:pPr>
        <w:spacing w:line="360" w:lineRule="auto"/>
        <w:jc w:val="both"/>
        <w:rPr>
          <w:rFonts w:ascii="Times New Roman" w:hAnsi="Times New Roman"/>
          <w:b/>
          <w:bCs/>
          <w:sz w:val="24"/>
          <w:szCs w:val="24"/>
          <w:u w:val="single"/>
        </w:rPr>
      </w:pPr>
      <w:r w:rsidRPr="00436121">
        <w:rPr>
          <w:rFonts w:ascii="Times New Roman" w:hAnsi="Times New Roman"/>
          <w:b/>
          <w:bCs/>
          <w:sz w:val="24"/>
          <w:szCs w:val="24"/>
          <w:u w:val="single"/>
        </w:rPr>
        <w:t xml:space="preserve">Benefits of technology </w:t>
      </w:r>
    </w:p>
    <w:p w:rsidR="008373C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According to Desmedt et al (2017), t</w:t>
      </w:r>
      <w:r w:rsidR="008373C7" w:rsidRPr="00436121">
        <w:rPr>
          <w:rFonts w:ascii="Times New Roman" w:hAnsi="Times New Roman"/>
          <w:sz w:val="24"/>
          <w:szCs w:val="24"/>
        </w:rPr>
        <w:t xml:space="preserve">he way treatment and care are provided to people are changed with technology. Patient safety is safeguarded with the medical technology use. There are alerts on reminders and flags, medication, consultation, and diagnosis reports. Data relating to a patient’s health records is stored and retrieved by the health practitioners with IT (information technology). Faster and easier access to data required for both patients and healthcare professional is one of the biggest benefits offered by technology in healthcare sector. </w:t>
      </w:r>
      <w:r w:rsidR="0061290F" w:rsidRPr="00436121">
        <w:rPr>
          <w:rFonts w:ascii="Times New Roman" w:hAnsi="Times New Roman"/>
          <w:sz w:val="24"/>
          <w:szCs w:val="24"/>
        </w:rPr>
        <w:t xml:space="preserve">With the introduction of EHRs, there is no need to depend on patient’s physical record. </w:t>
      </w:r>
      <w:r w:rsidR="00E64131" w:rsidRPr="00436121">
        <w:rPr>
          <w:rFonts w:ascii="Times New Roman" w:hAnsi="Times New Roman"/>
          <w:sz w:val="24"/>
          <w:szCs w:val="24"/>
        </w:rPr>
        <w:t>Bouronikos (2020), stated that d</w:t>
      </w:r>
      <w:r w:rsidR="0061290F" w:rsidRPr="00436121">
        <w:rPr>
          <w:rFonts w:ascii="Times New Roman" w:hAnsi="Times New Roman"/>
          <w:sz w:val="24"/>
          <w:szCs w:val="24"/>
        </w:rPr>
        <w:t xml:space="preserve">igitally, all the data can be easily </w:t>
      </w:r>
      <w:r w:rsidR="00A97AF2" w:rsidRPr="00436121">
        <w:rPr>
          <w:rFonts w:ascii="Times New Roman" w:hAnsi="Times New Roman"/>
          <w:sz w:val="24"/>
          <w:szCs w:val="24"/>
        </w:rPr>
        <w:t>storing</w:t>
      </w:r>
      <w:r w:rsidR="0061290F" w:rsidRPr="00436121">
        <w:rPr>
          <w:rFonts w:ascii="Times New Roman" w:hAnsi="Times New Roman"/>
          <w:sz w:val="24"/>
          <w:szCs w:val="24"/>
        </w:rPr>
        <w:t xml:space="preserve"> and significant cost and space is saved for hospitals.</w:t>
      </w:r>
      <w:r w:rsidR="00DF501F" w:rsidRPr="00436121">
        <w:rPr>
          <w:rFonts w:ascii="Times New Roman" w:hAnsi="Times New Roman"/>
          <w:sz w:val="24"/>
          <w:szCs w:val="24"/>
        </w:rPr>
        <w:t xml:space="preserve"> Medical information is shared by healthcare professionals rapidly with each other through the internet and intranet and resulting in more effective patient care. </w:t>
      </w:r>
      <w:r w:rsidR="0061290F" w:rsidRPr="00436121">
        <w:rPr>
          <w:rFonts w:ascii="Times New Roman" w:hAnsi="Times New Roman"/>
          <w:sz w:val="24"/>
          <w:szCs w:val="24"/>
        </w:rPr>
        <w:t xml:space="preserve"> </w:t>
      </w:r>
      <w:r w:rsidR="00AC1CAC" w:rsidRPr="00436121">
        <w:rPr>
          <w:rFonts w:ascii="Times New Roman" w:hAnsi="Times New Roman"/>
          <w:sz w:val="24"/>
          <w:szCs w:val="24"/>
        </w:rPr>
        <w:t xml:space="preserve">A beeper was used by the healthcare workers to communication in past years. </w:t>
      </w:r>
      <w:r w:rsidRPr="00436121">
        <w:rPr>
          <w:rFonts w:ascii="Times New Roman" w:hAnsi="Times New Roman"/>
          <w:sz w:val="24"/>
          <w:szCs w:val="24"/>
        </w:rPr>
        <w:t xml:space="preserve">Mitchell and Kan (2019), identified that </w:t>
      </w:r>
      <w:r w:rsidR="00AC1CAC" w:rsidRPr="00436121">
        <w:rPr>
          <w:rFonts w:ascii="Times New Roman" w:hAnsi="Times New Roman"/>
          <w:sz w:val="24"/>
          <w:szCs w:val="24"/>
        </w:rPr>
        <w:t xml:space="preserve">today, communication has been made very easy between healthcare providers and patients with technology. Through text messaging, smartphones, email etc, healthcare workers can stay in touch. Hundreds of health apps are developed with the digital or technological revolution. Disease and health </w:t>
      </w:r>
      <w:r w:rsidRPr="00436121">
        <w:rPr>
          <w:rFonts w:ascii="Times New Roman" w:hAnsi="Times New Roman"/>
          <w:sz w:val="24"/>
          <w:szCs w:val="24"/>
        </w:rPr>
        <w:t>are</w:t>
      </w:r>
      <w:r w:rsidR="00AC1CAC" w:rsidRPr="00436121">
        <w:rPr>
          <w:rFonts w:ascii="Times New Roman" w:hAnsi="Times New Roman"/>
          <w:sz w:val="24"/>
          <w:szCs w:val="24"/>
        </w:rPr>
        <w:t xml:space="preserve"> monitored by patients through these apps and medical information is provided to them, allow them entrée to test outcome and getting their check-up. </w:t>
      </w:r>
      <w:r w:rsidR="00C66E3E" w:rsidRPr="00436121">
        <w:rPr>
          <w:rFonts w:ascii="Times New Roman" w:hAnsi="Times New Roman"/>
          <w:sz w:val="24"/>
          <w:szCs w:val="24"/>
        </w:rPr>
        <w:t xml:space="preserve">  </w:t>
      </w:r>
    </w:p>
    <w:p w:rsidR="00DF501F" w:rsidRPr="00436121" w:rsidRDefault="00DF501F" w:rsidP="00436121">
      <w:pPr>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Improving medication safety through improved legibility is another benefit of health information technology. As consumers of health care, patient engagement is increased with technology. Follow-up can be improved for missed appointments, diagnostic testing and consultation. Video conferencing is one important benefit of technology. </w:t>
      </w:r>
      <w:r w:rsidR="00232547" w:rsidRPr="00436121">
        <w:rPr>
          <w:rFonts w:ascii="Times New Roman" w:hAnsi="Times New Roman"/>
          <w:sz w:val="24"/>
          <w:szCs w:val="24"/>
        </w:rPr>
        <w:t>Fish et al (2020), stated that t</w:t>
      </w:r>
      <w:r w:rsidRPr="00436121">
        <w:rPr>
          <w:rFonts w:ascii="Times New Roman" w:hAnsi="Times New Roman"/>
          <w:sz w:val="24"/>
          <w:szCs w:val="24"/>
        </w:rPr>
        <w:t xml:space="preserve">oday, counselling is often delivered by psychiatrists via telehealth for patients who are not able to actually come to their hospital.  </w:t>
      </w:r>
      <w:r w:rsidR="00421EE2" w:rsidRPr="00436121">
        <w:rPr>
          <w:rFonts w:ascii="Times New Roman" w:hAnsi="Times New Roman"/>
          <w:sz w:val="24"/>
          <w:szCs w:val="24"/>
        </w:rPr>
        <w:t xml:space="preserve">Better treatment is provided to the patients through technologies such as virtual reality tools, 5G mobile technology, telehealth and wearable mobile devices. Using artificial intelligence-powered systems, workflows can be streamlined by the health care professionals. </w:t>
      </w:r>
      <w:r w:rsidR="00C66E3E" w:rsidRPr="00436121">
        <w:rPr>
          <w:rFonts w:ascii="Times New Roman" w:hAnsi="Times New Roman"/>
          <w:sz w:val="24"/>
          <w:szCs w:val="24"/>
        </w:rPr>
        <w:t>Tsymbal (2021), identified that r</w:t>
      </w:r>
      <w:r w:rsidR="00421EE2" w:rsidRPr="00436121">
        <w:rPr>
          <w:rFonts w:ascii="Times New Roman" w:hAnsi="Times New Roman"/>
          <w:sz w:val="24"/>
          <w:szCs w:val="24"/>
        </w:rPr>
        <w:t xml:space="preserve">eal-time information is obtained by healthcare workers on patient </w:t>
      </w:r>
      <w:r w:rsidR="0037190A" w:rsidRPr="00436121">
        <w:rPr>
          <w:rFonts w:ascii="Times New Roman" w:hAnsi="Times New Roman"/>
          <w:sz w:val="24"/>
          <w:szCs w:val="24"/>
        </w:rPr>
        <w:t>information</w:t>
      </w:r>
      <w:r w:rsidR="00421EE2" w:rsidRPr="00436121">
        <w:rPr>
          <w:rFonts w:ascii="Times New Roman" w:hAnsi="Times New Roman"/>
          <w:sz w:val="24"/>
          <w:szCs w:val="24"/>
        </w:rPr>
        <w:t xml:space="preserve"> while they </w:t>
      </w:r>
      <w:r w:rsidR="0037190A" w:rsidRPr="00436121">
        <w:rPr>
          <w:rFonts w:ascii="Times New Roman" w:hAnsi="Times New Roman"/>
          <w:sz w:val="24"/>
          <w:szCs w:val="24"/>
        </w:rPr>
        <w:t>endure</w:t>
      </w:r>
      <w:r w:rsidR="00421EE2" w:rsidRPr="00436121">
        <w:rPr>
          <w:rFonts w:ascii="Times New Roman" w:hAnsi="Times New Roman"/>
          <w:sz w:val="24"/>
          <w:szCs w:val="24"/>
        </w:rPr>
        <w:t xml:space="preserve"> at home with wearable device and this is biggest benefit of technology during COVID-19 pandemic. The benefit of technology such as augmented and virtual reality can also be seen in terms of </w:t>
      </w:r>
      <w:r w:rsidR="00C66E3E" w:rsidRPr="00436121">
        <w:rPr>
          <w:rFonts w:ascii="Times New Roman" w:hAnsi="Times New Roman"/>
          <w:sz w:val="24"/>
          <w:szCs w:val="24"/>
        </w:rPr>
        <w:t>enhanced telehealth</w:t>
      </w:r>
      <w:r w:rsidR="00421EE2" w:rsidRPr="00436121">
        <w:rPr>
          <w:rFonts w:ascii="Times New Roman" w:hAnsi="Times New Roman"/>
          <w:sz w:val="24"/>
          <w:szCs w:val="24"/>
        </w:rPr>
        <w:t xml:space="preserve"> quality during the pandemic. </w:t>
      </w:r>
      <w:r w:rsidR="00C66E3E" w:rsidRPr="00436121">
        <w:rPr>
          <w:rFonts w:ascii="Times New Roman" w:hAnsi="Times New Roman"/>
          <w:sz w:val="24"/>
          <w:szCs w:val="24"/>
        </w:rPr>
        <w:t xml:space="preserve">Healthcare providers can be greatly assisted by augmented reality in providing service. As in 3D space, the information can be provided in a vision of health care professionals or doctors, real-time access can be had to information that can benefit their procedures. </w:t>
      </w:r>
      <w:r w:rsidR="00680876" w:rsidRPr="00436121">
        <w:rPr>
          <w:rFonts w:ascii="Times New Roman" w:hAnsi="Times New Roman"/>
          <w:sz w:val="24"/>
          <w:szCs w:val="24"/>
        </w:rPr>
        <w:t xml:space="preserve">  </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39" w:name="_Toc78364471"/>
      <w:bookmarkStart w:id="40" w:name="_Toc78364623"/>
      <w:bookmarkStart w:id="41" w:name="_Toc78364712"/>
      <w:bookmarkStart w:id="42" w:name="_Toc10200874"/>
      <w:r w:rsidRPr="00436121">
        <w:rPr>
          <w:rFonts w:ascii="Times New Roman" w:eastAsia="Calibri" w:hAnsi="Times New Roman"/>
          <w:b/>
          <w:bCs/>
          <w:color w:val="auto"/>
          <w:sz w:val="24"/>
          <w:szCs w:val="24"/>
        </w:rPr>
        <w:t>2.2 Identify gaps in the literature</w:t>
      </w:r>
      <w:bookmarkEnd w:id="39"/>
      <w:bookmarkEnd w:id="40"/>
      <w:bookmarkEnd w:id="41"/>
      <w:r w:rsidRPr="00436121">
        <w:rPr>
          <w:rFonts w:ascii="Times New Roman" w:eastAsia="Calibri" w:hAnsi="Times New Roman"/>
          <w:b/>
          <w:bCs/>
          <w:color w:val="auto"/>
          <w:sz w:val="24"/>
          <w:szCs w:val="24"/>
        </w:rPr>
        <w:t xml:space="preserve"> </w:t>
      </w:r>
      <w:bookmarkEnd w:id="42"/>
    </w:p>
    <w:p w:rsidR="001C40F8" w:rsidRPr="00436121" w:rsidRDefault="001C68DA"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Today the health and social care sector is not what it was just five years ago. There is a huge impact of technology such as medical devices on the world of medicine. There are many advances in the healthcare technologies such as robotics, 3D-printing, AR/VR, nanotechnology or artificial intelligence. For staying relevant in the current and coming years., emerging healthcare technologies are embraced by healthcare workers. The previous studies did not cover and highlighted these technologies impact on the health and social care sector. Henceforth, this gap is addressed by this study by covering these technologies for practices within healthcare sector.    </w:t>
      </w:r>
    </w:p>
    <w:p w:rsidR="00262251" w:rsidRPr="00436121" w:rsidRDefault="00262251" w:rsidP="00436121">
      <w:pPr>
        <w:pStyle w:val="Titlu2"/>
        <w:spacing w:line="360" w:lineRule="auto"/>
        <w:jc w:val="both"/>
        <w:rPr>
          <w:rFonts w:ascii="Times New Roman" w:hAnsi="Times New Roman"/>
          <w:b/>
          <w:bCs/>
          <w:color w:val="auto"/>
          <w:sz w:val="24"/>
          <w:szCs w:val="24"/>
        </w:rPr>
      </w:pPr>
      <w:bookmarkStart w:id="43" w:name="_Toc78364624"/>
      <w:bookmarkStart w:id="44" w:name="_Toc78364713"/>
      <w:r w:rsidRPr="00436121">
        <w:rPr>
          <w:rFonts w:ascii="Times New Roman" w:hAnsi="Times New Roman"/>
          <w:b/>
          <w:bCs/>
          <w:color w:val="auto"/>
          <w:sz w:val="24"/>
          <w:szCs w:val="24"/>
        </w:rPr>
        <w:t>2.3 Limitations of the research</w:t>
      </w:r>
      <w:bookmarkEnd w:id="43"/>
      <w:bookmarkEnd w:id="44"/>
      <w:r w:rsidRPr="00436121">
        <w:rPr>
          <w:rFonts w:ascii="Times New Roman" w:hAnsi="Times New Roman"/>
          <w:b/>
          <w:bCs/>
          <w:color w:val="auto"/>
          <w:sz w:val="24"/>
          <w:szCs w:val="24"/>
        </w:rPr>
        <w:t xml:space="preserve"> </w:t>
      </w:r>
      <w:r w:rsidR="00652FA3" w:rsidRPr="00436121">
        <w:rPr>
          <w:rFonts w:ascii="Times New Roman" w:hAnsi="Times New Roman"/>
          <w:b/>
          <w:bCs/>
          <w:color w:val="auto"/>
          <w:sz w:val="24"/>
          <w:szCs w:val="24"/>
        </w:rPr>
        <w:t xml:space="preserve"> </w:t>
      </w:r>
    </w:p>
    <w:p w:rsidR="00363204" w:rsidRPr="00436121" w:rsidRDefault="00363204"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Technological development never stops and many new technologies will be introduced in the future for health and social care sector. As this research includes data related to latest technologies and there is lack of accuracy </w:t>
      </w:r>
      <w:r w:rsidR="00D90A14" w:rsidRPr="00436121">
        <w:rPr>
          <w:rFonts w:ascii="Times New Roman" w:hAnsi="Times New Roman"/>
          <w:sz w:val="24"/>
          <w:szCs w:val="24"/>
        </w:rPr>
        <w:t xml:space="preserve">as this data will not always be reliable. This is one of a major limitation of the research. </w:t>
      </w:r>
    </w:p>
    <w:p w:rsidR="00715493" w:rsidRPr="00436121" w:rsidRDefault="00715493" w:rsidP="00436121">
      <w:pPr>
        <w:pStyle w:val="Titlu2"/>
        <w:spacing w:line="360" w:lineRule="auto"/>
        <w:jc w:val="both"/>
        <w:rPr>
          <w:rFonts w:ascii="Times New Roman" w:hAnsi="Times New Roman"/>
          <w:b/>
          <w:bCs/>
          <w:sz w:val="24"/>
          <w:szCs w:val="24"/>
        </w:rPr>
      </w:pPr>
    </w:p>
    <w:p w:rsidR="00D43067" w:rsidRPr="00436121" w:rsidRDefault="005F0330" w:rsidP="00436121">
      <w:pPr>
        <w:pStyle w:val="Titlu1"/>
        <w:spacing w:line="360" w:lineRule="auto"/>
        <w:jc w:val="both"/>
        <w:rPr>
          <w:rFonts w:ascii="Times New Roman" w:eastAsia="Calibri" w:hAnsi="Times New Roman"/>
          <w:b/>
          <w:bCs/>
          <w:color w:val="auto"/>
          <w:sz w:val="24"/>
          <w:szCs w:val="24"/>
        </w:rPr>
      </w:pPr>
      <w:bookmarkStart w:id="45" w:name="_Toc78364472"/>
      <w:bookmarkStart w:id="46" w:name="_Toc78364625"/>
      <w:bookmarkStart w:id="47" w:name="_Toc78364714"/>
      <w:bookmarkStart w:id="48" w:name="_Toc10200879"/>
      <w:r w:rsidRPr="00436121">
        <w:rPr>
          <w:rFonts w:ascii="Times New Roman" w:eastAsia="Calibri" w:hAnsi="Times New Roman"/>
          <w:b/>
          <w:bCs/>
          <w:color w:val="auto"/>
          <w:sz w:val="24"/>
          <w:szCs w:val="24"/>
        </w:rPr>
        <w:t>3.0</w:t>
      </w:r>
      <w:r w:rsidR="00D43067" w:rsidRPr="00436121">
        <w:rPr>
          <w:rFonts w:ascii="Times New Roman" w:eastAsia="Calibri" w:hAnsi="Times New Roman"/>
          <w:b/>
          <w:bCs/>
          <w:color w:val="auto"/>
          <w:sz w:val="24"/>
          <w:szCs w:val="24"/>
        </w:rPr>
        <w:t xml:space="preserve"> Research Methodology</w:t>
      </w:r>
      <w:bookmarkEnd w:id="45"/>
      <w:bookmarkEnd w:id="46"/>
      <w:bookmarkEnd w:id="47"/>
      <w:r w:rsidR="00D43067" w:rsidRPr="00436121">
        <w:rPr>
          <w:rFonts w:ascii="Times New Roman" w:eastAsia="Calibri" w:hAnsi="Times New Roman"/>
          <w:b/>
          <w:bCs/>
          <w:color w:val="auto"/>
          <w:sz w:val="24"/>
          <w:szCs w:val="24"/>
        </w:rPr>
        <w:t xml:space="preserve"> </w:t>
      </w:r>
      <w:bookmarkEnd w:id="48"/>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49" w:name="_Toc10200881"/>
      <w:bookmarkStart w:id="50" w:name="_Toc78364473"/>
      <w:bookmarkStart w:id="51" w:name="_Toc78364626"/>
      <w:bookmarkStart w:id="52" w:name="_Toc78364715"/>
      <w:r w:rsidRPr="00436121">
        <w:rPr>
          <w:rFonts w:ascii="Times New Roman" w:eastAsia="Calibri" w:hAnsi="Times New Roman"/>
          <w:b/>
          <w:bCs/>
          <w:color w:val="auto"/>
          <w:sz w:val="24"/>
          <w:szCs w:val="24"/>
        </w:rPr>
        <w:t>3.1 Philosophical underpinning of the research</w:t>
      </w:r>
      <w:bookmarkEnd w:id="49"/>
      <w:bookmarkEnd w:id="50"/>
      <w:bookmarkEnd w:id="51"/>
      <w:bookmarkEnd w:id="52"/>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 xml:space="preserve">Philosophy of </w:t>
      </w:r>
      <w:r w:rsidR="0037190A" w:rsidRPr="00436121">
        <w:rPr>
          <w:rFonts w:ascii="Times New Roman" w:hAnsi="Times New Roman"/>
          <w:sz w:val="24"/>
          <w:szCs w:val="24"/>
          <w:lang w:val="en-US"/>
        </w:rPr>
        <w:t>study</w:t>
      </w:r>
      <w:r w:rsidRPr="00436121">
        <w:rPr>
          <w:rFonts w:ascii="Times New Roman" w:hAnsi="Times New Roman"/>
          <w:sz w:val="24"/>
          <w:szCs w:val="24"/>
          <w:lang w:val="en-US"/>
        </w:rPr>
        <w:t xml:space="preserve"> deals with the source, nature and development of knowledge. In this study, the interpretivism philosophy of research is used because it is based on the naturalistic approach of data collection and is effective for secondary research. This philosophy is used by the investigator to interpret the elements of the study effectively by integrating human interest in assessing the effect of technology on the health and social care sector (</w:t>
      </w:r>
      <w:r w:rsidRPr="00436121">
        <w:rPr>
          <w:rFonts w:ascii="Times New Roman" w:hAnsi="Times New Roman"/>
          <w:sz w:val="24"/>
          <w:szCs w:val="24"/>
          <w:shd w:val="clear" w:color="auto" w:fill="FFFFFF"/>
        </w:rPr>
        <w:t>Ryan, 2018</w:t>
      </w:r>
      <w:r w:rsidRPr="00436121">
        <w:rPr>
          <w:rFonts w:ascii="Times New Roman" w:hAnsi="Times New Roman"/>
          <w:sz w:val="24"/>
          <w:szCs w:val="24"/>
          <w:lang w:val="en-US"/>
        </w:rPr>
        <w:t>). The main drawback of this philosophy is that it relates to subjective nature and there is great room for bias on the researcher’s behalf.</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53" w:name="_Toc78364474"/>
      <w:bookmarkStart w:id="54" w:name="_Toc78364627"/>
      <w:bookmarkStart w:id="55" w:name="_Toc78364716"/>
      <w:bookmarkStart w:id="56" w:name="_Toc10200882"/>
      <w:r w:rsidRPr="00436121">
        <w:rPr>
          <w:rFonts w:ascii="Times New Roman" w:eastAsia="Calibri" w:hAnsi="Times New Roman"/>
          <w:b/>
          <w:bCs/>
          <w:color w:val="auto"/>
          <w:sz w:val="24"/>
          <w:szCs w:val="24"/>
        </w:rPr>
        <w:t>3.2 Data collection methods</w:t>
      </w:r>
      <w:bookmarkEnd w:id="53"/>
      <w:bookmarkEnd w:id="54"/>
      <w:bookmarkEnd w:id="55"/>
      <w:r w:rsidRPr="00436121">
        <w:rPr>
          <w:rFonts w:ascii="Times New Roman" w:eastAsia="Calibri" w:hAnsi="Times New Roman"/>
          <w:b/>
          <w:bCs/>
          <w:color w:val="auto"/>
          <w:sz w:val="24"/>
          <w:szCs w:val="24"/>
        </w:rPr>
        <w:t xml:space="preserve"> </w:t>
      </w:r>
      <w:bookmarkEnd w:id="56"/>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The secondary data collection method is used by the researcher to collect the required information. The method of using already existing sources is to get the information that is already available and analyzed by someone else. This method of collecting data is used because in the situation of covid-19 it is not effective to conduct a survey and existing data is easily available to the researcher in an economical way (</w:t>
      </w:r>
      <w:r w:rsidRPr="00436121">
        <w:rPr>
          <w:rFonts w:ascii="Times New Roman" w:hAnsi="Times New Roman"/>
          <w:sz w:val="24"/>
          <w:szCs w:val="24"/>
          <w:shd w:val="clear" w:color="auto" w:fill="FFFFFF"/>
        </w:rPr>
        <w:t>Johnston, 2017</w:t>
      </w:r>
      <w:r w:rsidRPr="00436121">
        <w:rPr>
          <w:rFonts w:ascii="Times New Roman" w:hAnsi="Times New Roman"/>
          <w:sz w:val="24"/>
          <w:szCs w:val="24"/>
          <w:lang w:val="en-US"/>
        </w:rPr>
        <w:t>). The data is collected from authentic sources to get an understanding of the topic and achieving the objectives of the study.</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57" w:name="_Toc78364475"/>
      <w:bookmarkStart w:id="58" w:name="_Toc78364628"/>
      <w:bookmarkStart w:id="59" w:name="_Toc78364717"/>
      <w:bookmarkStart w:id="60" w:name="_Toc10200883"/>
      <w:r w:rsidRPr="00436121">
        <w:rPr>
          <w:rFonts w:ascii="Times New Roman" w:eastAsia="Calibri" w:hAnsi="Times New Roman"/>
          <w:b/>
          <w:bCs/>
          <w:color w:val="auto"/>
          <w:sz w:val="24"/>
          <w:szCs w:val="24"/>
        </w:rPr>
        <w:t>3.3 Data sources</w:t>
      </w:r>
      <w:bookmarkEnd w:id="57"/>
      <w:bookmarkEnd w:id="58"/>
      <w:bookmarkEnd w:id="59"/>
      <w:r w:rsidRPr="00436121">
        <w:rPr>
          <w:rFonts w:ascii="Times New Roman" w:eastAsia="Calibri" w:hAnsi="Times New Roman"/>
          <w:b/>
          <w:bCs/>
          <w:color w:val="auto"/>
          <w:sz w:val="24"/>
          <w:szCs w:val="24"/>
        </w:rPr>
        <w:t xml:space="preserve"> </w:t>
      </w:r>
      <w:bookmarkEnd w:id="60"/>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All the existing sources like magazines, newspapers, journals, books etc are used. Data was collected from reliable sources like research gate, blogs and google scholar. Published data related to the use of technology and its impact on social and healthcare are available in various sources including historical and statistical documents, public records, government publications, business documents and technical journals (</w:t>
      </w:r>
      <w:r w:rsidRPr="00436121">
        <w:rPr>
          <w:rFonts w:ascii="Times New Roman" w:hAnsi="Times New Roman"/>
          <w:sz w:val="24"/>
          <w:szCs w:val="24"/>
          <w:shd w:val="clear" w:color="auto" w:fill="FFFFFF"/>
        </w:rPr>
        <w:t>Johnston, 2017</w:t>
      </w:r>
      <w:r w:rsidRPr="00436121">
        <w:rPr>
          <w:rFonts w:ascii="Times New Roman" w:hAnsi="Times New Roman"/>
          <w:sz w:val="24"/>
          <w:szCs w:val="24"/>
          <w:lang w:val="en-US"/>
        </w:rPr>
        <w:t>). All these sources helped in collecting relevant, reliable and authentic data for enhancing the quality of the study.</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61" w:name="_Toc10200884"/>
      <w:bookmarkStart w:id="62" w:name="_Toc78364476"/>
      <w:bookmarkStart w:id="63" w:name="_Toc78364629"/>
      <w:bookmarkStart w:id="64" w:name="_Toc78364718"/>
      <w:r w:rsidRPr="00436121">
        <w:rPr>
          <w:rFonts w:ascii="Times New Roman" w:eastAsia="Calibri" w:hAnsi="Times New Roman"/>
          <w:b/>
          <w:bCs/>
          <w:color w:val="auto"/>
          <w:sz w:val="24"/>
          <w:szCs w:val="24"/>
        </w:rPr>
        <w:t>3.4 Search terms</w:t>
      </w:r>
      <w:bookmarkEnd w:id="61"/>
      <w:bookmarkEnd w:id="62"/>
      <w:bookmarkEnd w:id="63"/>
      <w:bookmarkEnd w:id="64"/>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The use of effective key terms helps in getting data related to the main topic or subject area of research. Keywords like the use of technology in health and social care, digital technology, the impact of technology on the healthcare sector, digital health transformation, health app, digital record etc. are used to search or find the relevant literature (</w:t>
      </w:r>
      <w:r w:rsidRPr="00436121">
        <w:rPr>
          <w:rFonts w:ascii="Times New Roman" w:hAnsi="Times New Roman"/>
          <w:sz w:val="24"/>
          <w:szCs w:val="24"/>
          <w:shd w:val="clear" w:color="auto" w:fill="FFFFFF"/>
        </w:rPr>
        <w:t>Kalu et al., 2019</w:t>
      </w:r>
      <w:r w:rsidRPr="00436121">
        <w:rPr>
          <w:rFonts w:ascii="Times New Roman" w:hAnsi="Times New Roman"/>
          <w:sz w:val="24"/>
          <w:szCs w:val="24"/>
          <w:lang w:val="en-US"/>
        </w:rPr>
        <w:t xml:space="preserve">). </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65" w:name="_Toc10200885"/>
      <w:bookmarkStart w:id="66" w:name="_Toc78364477"/>
      <w:bookmarkStart w:id="67" w:name="_Toc78364630"/>
      <w:bookmarkStart w:id="68" w:name="_Toc78364719"/>
      <w:r w:rsidRPr="00436121">
        <w:rPr>
          <w:rFonts w:ascii="Times New Roman" w:eastAsia="Calibri" w:hAnsi="Times New Roman"/>
          <w:b/>
          <w:bCs/>
          <w:color w:val="auto"/>
          <w:sz w:val="24"/>
          <w:szCs w:val="24"/>
        </w:rPr>
        <w:lastRenderedPageBreak/>
        <w:t>3.5 Inclusion and exclusion criteria</w:t>
      </w:r>
      <w:bookmarkEnd w:id="65"/>
      <w:bookmarkEnd w:id="66"/>
      <w:bookmarkEnd w:id="67"/>
      <w:bookmarkEnd w:id="68"/>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Inclusion criteria are everything that a research study must have to be included in the review. It is elements of articles that must be present to be eligible for inclusion in the literature review. This research included studies that have been published in the last 6 years, studies must have compared certain treatments, improvements and effects using technology and studies that must be experimental in health and social care (</w:t>
      </w:r>
      <w:r w:rsidRPr="00436121">
        <w:rPr>
          <w:rFonts w:ascii="Times New Roman" w:hAnsi="Times New Roman"/>
          <w:sz w:val="24"/>
          <w:szCs w:val="24"/>
          <w:shd w:val="clear" w:color="auto" w:fill="FFFFFF"/>
        </w:rPr>
        <w:t>Snyder, 2019</w:t>
      </w:r>
      <w:r w:rsidRPr="00436121">
        <w:rPr>
          <w:rFonts w:ascii="Times New Roman" w:hAnsi="Times New Roman"/>
          <w:sz w:val="24"/>
          <w:szCs w:val="24"/>
          <w:lang w:val="en-US"/>
        </w:rPr>
        <w:t>).</w:t>
      </w:r>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Exclusion criteria are such elements of an article that disqualify the study from including in the literature review. This research does not include the studies that were published more than 6 years ago, studies that were published in a language other than English and studies that used an observation design.</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69" w:name="_Toc78364478"/>
      <w:bookmarkStart w:id="70" w:name="_Toc78364631"/>
      <w:bookmarkStart w:id="71" w:name="_Toc78364720"/>
      <w:bookmarkStart w:id="72" w:name="_Toc10200886"/>
      <w:r w:rsidRPr="00436121">
        <w:rPr>
          <w:rFonts w:ascii="Times New Roman" w:eastAsia="Calibri" w:hAnsi="Times New Roman"/>
          <w:b/>
          <w:bCs/>
          <w:color w:val="auto"/>
          <w:sz w:val="24"/>
          <w:szCs w:val="24"/>
        </w:rPr>
        <w:t>3.6 Data analysis</w:t>
      </w:r>
      <w:bookmarkEnd w:id="69"/>
      <w:bookmarkEnd w:id="70"/>
      <w:bookmarkEnd w:id="71"/>
      <w:r w:rsidRPr="00436121">
        <w:rPr>
          <w:rFonts w:ascii="Times New Roman" w:eastAsia="Calibri" w:hAnsi="Times New Roman"/>
          <w:b/>
          <w:bCs/>
          <w:color w:val="auto"/>
          <w:sz w:val="24"/>
          <w:szCs w:val="24"/>
        </w:rPr>
        <w:t xml:space="preserve"> </w:t>
      </w:r>
      <w:bookmarkEnd w:id="72"/>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Data analysis is the process of inspecting the collected data with the purpose of identifying useful information and informing a conclusion. Here, thematic analysis is used by the researcher as it is an effective approach to find something about people's views and knowledge regarding the use of technology in health and social care (</w:t>
      </w:r>
      <w:r w:rsidRPr="00436121">
        <w:rPr>
          <w:rFonts w:ascii="Times New Roman" w:hAnsi="Times New Roman"/>
          <w:sz w:val="24"/>
          <w:szCs w:val="24"/>
          <w:shd w:val="clear" w:color="auto" w:fill="FFFFFF"/>
        </w:rPr>
        <w:t>Castleberry and Nolen, 2018</w:t>
      </w:r>
      <w:r w:rsidRPr="00436121">
        <w:rPr>
          <w:rFonts w:ascii="Times New Roman" w:hAnsi="Times New Roman"/>
          <w:sz w:val="24"/>
          <w:szCs w:val="24"/>
          <w:lang w:val="en-US"/>
        </w:rPr>
        <w:t xml:space="preserve">). The researcher uses the thematic analysis method to get the answer to research questions by identifying, </w:t>
      </w:r>
      <w:r w:rsidR="003D27BB" w:rsidRPr="00436121">
        <w:rPr>
          <w:rFonts w:ascii="Times New Roman" w:hAnsi="Times New Roman"/>
          <w:sz w:val="24"/>
          <w:szCs w:val="24"/>
          <w:lang w:val="en-US"/>
        </w:rPr>
        <w:t>analyzing</w:t>
      </w:r>
      <w:r w:rsidRPr="00436121">
        <w:rPr>
          <w:rFonts w:ascii="Times New Roman" w:hAnsi="Times New Roman"/>
          <w:sz w:val="24"/>
          <w:szCs w:val="24"/>
          <w:lang w:val="en-US"/>
        </w:rPr>
        <w:t xml:space="preserve"> and interpreting the pattern of themes or meaning. It is ensured by a researcher that themes are accurate and useful representations of data.</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73" w:name="_Toc78364479"/>
      <w:bookmarkStart w:id="74" w:name="_Toc78364632"/>
      <w:bookmarkStart w:id="75" w:name="_Toc78364721"/>
      <w:bookmarkStart w:id="76" w:name="_Toc10200887"/>
      <w:r w:rsidRPr="00436121">
        <w:rPr>
          <w:rFonts w:ascii="Times New Roman" w:eastAsia="Calibri" w:hAnsi="Times New Roman"/>
          <w:b/>
          <w:bCs/>
          <w:color w:val="auto"/>
          <w:sz w:val="24"/>
          <w:szCs w:val="24"/>
        </w:rPr>
        <w:t>3.7 Data summary table of journal articles</w:t>
      </w:r>
      <w:bookmarkEnd w:id="73"/>
      <w:bookmarkEnd w:id="74"/>
      <w:bookmarkEnd w:id="75"/>
      <w:r w:rsidRPr="00436121">
        <w:rPr>
          <w:rFonts w:ascii="Times New Roman" w:eastAsia="Calibri" w:hAnsi="Times New Roman"/>
          <w:b/>
          <w:bCs/>
          <w:color w:val="auto"/>
          <w:sz w:val="24"/>
          <w:szCs w:val="24"/>
        </w:rPr>
        <w:t xml:space="preserve"> </w:t>
      </w:r>
      <w:bookmarkEnd w:id="76"/>
    </w:p>
    <w:p w:rsidR="00D43067" w:rsidRPr="00436121" w:rsidRDefault="00D43067" w:rsidP="00436121">
      <w:pPr>
        <w:pStyle w:val="Frspaiere"/>
        <w:spacing w:line="360" w:lineRule="auto"/>
        <w:jc w:val="both"/>
        <w:rPr>
          <w:rFonts w:ascii="Times New Roman" w:hAnsi="Times New Roman"/>
          <w:b/>
          <w:bCs/>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2835"/>
        <w:gridCol w:w="1843"/>
        <w:gridCol w:w="2693"/>
      </w:tblGrid>
      <w:tr w:rsidR="00D43067" w:rsidRPr="00436121" w:rsidTr="00A6798A">
        <w:tc>
          <w:tcPr>
            <w:tcW w:w="1838"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Author and title </w:t>
            </w:r>
          </w:p>
        </w:tc>
        <w:tc>
          <w:tcPr>
            <w:tcW w:w="2835"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Research Questions or Research Objectives  </w:t>
            </w:r>
          </w:p>
        </w:tc>
        <w:tc>
          <w:tcPr>
            <w:tcW w:w="1843"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Methods and Sample </w:t>
            </w:r>
          </w:p>
        </w:tc>
        <w:tc>
          <w:tcPr>
            <w:tcW w:w="2693"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Evaluation of the Article </w:t>
            </w:r>
          </w:p>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 </w:t>
            </w:r>
          </w:p>
        </w:tc>
      </w:tr>
      <w:tr w:rsidR="00D43067" w:rsidRPr="00436121" w:rsidTr="00A6798A">
        <w:tc>
          <w:tcPr>
            <w:tcW w:w="1838" w:type="dxa"/>
            <w:shd w:val="clear" w:color="auto" w:fill="auto"/>
          </w:tcPr>
          <w:p w:rsidR="0023254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Ijaz and Chaudhry (2021)</w:t>
            </w:r>
          </w:p>
          <w:p w:rsidR="00D43067" w:rsidRPr="00436121" w:rsidRDefault="00D43067" w:rsidP="00436121">
            <w:pPr>
              <w:pStyle w:val="Frspaiere"/>
              <w:spacing w:line="360" w:lineRule="auto"/>
              <w:jc w:val="both"/>
              <w:rPr>
                <w:rFonts w:ascii="Times New Roman" w:hAnsi="Times New Roman"/>
                <w:sz w:val="24"/>
                <w:szCs w:val="24"/>
              </w:rPr>
            </w:pPr>
          </w:p>
        </w:tc>
        <w:tc>
          <w:tcPr>
            <w:tcW w:w="2835" w:type="dxa"/>
            <w:shd w:val="clear" w:color="auto" w:fill="auto"/>
          </w:tcPr>
          <w:p w:rsidR="00D43067" w:rsidRPr="00436121" w:rsidRDefault="0037190A"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Influence</w:t>
            </w:r>
            <w:r w:rsidR="00232547" w:rsidRPr="00436121">
              <w:rPr>
                <w:rFonts w:ascii="Times New Roman" w:hAnsi="Times New Roman"/>
                <w:sz w:val="24"/>
                <w:szCs w:val="24"/>
              </w:rPr>
              <w:t xml:space="preserve"> of technology on health and social care sector </w:t>
            </w:r>
          </w:p>
        </w:tc>
        <w:tc>
          <w:tcPr>
            <w:tcW w:w="1843" w:type="dxa"/>
            <w:shd w:val="clear" w:color="auto" w:fill="auto"/>
          </w:tcPr>
          <w:p w:rsidR="00D4306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For collecting the data, secondary sources were used which includes online articles. </w:t>
            </w:r>
          </w:p>
        </w:tc>
        <w:tc>
          <w:tcPr>
            <w:tcW w:w="2693" w:type="dxa"/>
            <w:shd w:val="clear" w:color="auto" w:fill="auto"/>
          </w:tcPr>
          <w:p w:rsidR="00D4306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The articles discussed the impact on technology on the safety of patients and quality of care provided to them by healthcare professionals. </w:t>
            </w:r>
          </w:p>
        </w:tc>
      </w:tr>
      <w:tr w:rsidR="00232547" w:rsidRPr="00436121" w:rsidTr="00A6798A">
        <w:tc>
          <w:tcPr>
            <w:tcW w:w="1838" w:type="dxa"/>
            <w:shd w:val="clear" w:color="auto" w:fill="auto"/>
          </w:tcPr>
          <w:p w:rsidR="0023254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Matthews (2019) </w:t>
            </w:r>
          </w:p>
          <w:p w:rsidR="00232547" w:rsidRPr="00436121" w:rsidRDefault="00232547" w:rsidP="00436121">
            <w:pPr>
              <w:pStyle w:val="Frspaiere"/>
              <w:spacing w:line="360" w:lineRule="auto"/>
              <w:jc w:val="both"/>
              <w:rPr>
                <w:rFonts w:ascii="Times New Roman" w:hAnsi="Times New Roman"/>
                <w:sz w:val="24"/>
                <w:szCs w:val="24"/>
              </w:rPr>
            </w:pPr>
          </w:p>
        </w:tc>
        <w:tc>
          <w:tcPr>
            <w:tcW w:w="2835" w:type="dxa"/>
            <w:shd w:val="clear" w:color="auto" w:fill="auto"/>
          </w:tcPr>
          <w:p w:rsidR="0023254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Technology challenges within health and social care sector </w:t>
            </w:r>
          </w:p>
        </w:tc>
        <w:tc>
          <w:tcPr>
            <w:tcW w:w="1843" w:type="dxa"/>
            <w:shd w:val="clear" w:color="auto" w:fill="auto"/>
          </w:tcPr>
          <w:p w:rsidR="00232547" w:rsidRPr="00436121" w:rsidRDefault="00680876"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For collecting data about the technology challenges, theoretical arguments were reviewed which are available online.  </w:t>
            </w:r>
          </w:p>
        </w:tc>
        <w:tc>
          <w:tcPr>
            <w:tcW w:w="2693" w:type="dxa"/>
            <w:shd w:val="clear" w:color="auto" w:fill="auto"/>
          </w:tcPr>
          <w:p w:rsidR="00232547" w:rsidRPr="00436121" w:rsidRDefault="00680876"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This article is about the some of the unique technology challenges within the healthcare. The article also provided the ways for avoiding the challenges. </w:t>
            </w:r>
          </w:p>
        </w:tc>
      </w:tr>
      <w:tr w:rsidR="00680876" w:rsidRPr="00436121" w:rsidTr="00A6798A">
        <w:tc>
          <w:tcPr>
            <w:tcW w:w="1838" w:type="dxa"/>
            <w:shd w:val="clear" w:color="auto" w:fill="auto"/>
          </w:tcPr>
          <w:p w:rsidR="00680876" w:rsidRPr="00436121" w:rsidRDefault="003A42E4"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Bouronikos (2020)</w:t>
            </w:r>
          </w:p>
        </w:tc>
        <w:tc>
          <w:tcPr>
            <w:tcW w:w="2835" w:type="dxa"/>
            <w:shd w:val="clear" w:color="auto" w:fill="auto"/>
          </w:tcPr>
          <w:p w:rsidR="00680876" w:rsidRPr="00436121" w:rsidRDefault="0035472F"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Benefits of technology to health and social care sector</w:t>
            </w:r>
          </w:p>
        </w:tc>
        <w:tc>
          <w:tcPr>
            <w:tcW w:w="1843" w:type="dxa"/>
            <w:shd w:val="clear" w:color="auto" w:fill="auto"/>
          </w:tcPr>
          <w:p w:rsidR="00680876" w:rsidRPr="00436121" w:rsidRDefault="00D755BF"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Only secondary research has been done for this study, so this article is theoretically available online, published by </w:t>
            </w:r>
            <w:r w:rsidR="00E64131" w:rsidRPr="00436121">
              <w:rPr>
                <w:rFonts w:ascii="Times New Roman" w:hAnsi="Times New Roman"/>
                <w:sz w:val="24"/>
                <w:szCs w:val="24"/>
              </w:rPr>
              <w:t>another</w:t>
            </w:r>
            <w:r w:rsidRPr="00436121">
              <w:rPr>
                <w:rFonts w:ascii="Times New Roman" w:hAnsi="Times New Roman"/>
                <w:sz w:val="24"/>
                <w:szCs w:val="24"/>
              </w:rPr>
              <w:t xml:space="preserve"> author. </w:t>
            </w:r>
          </w:p>
        </w:tc>
        <w:tc>
          <w:tcPr>
            <w:tcW w:w="2693" w:type="dxa"/>
            <w:shd w:val="clear" w:color="auto" w:fill="auto"/>
          </w:tcPr>
          <w:p w:rsidR="00680876" w:rsidRPr="00436121" w:rsidRDefault="00D755BF"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The article is available online which is about the benefits and importance of technology to healthcare. </w:t>
            </w:r>
          </w:p>
        </w:tc>
      </w:tr>
    </w:tbl>
    <w:p w:rsidR="00D43067" w:rsidRPr="00436121" w:rsidRDefault="00D43067" w:rsidP="00436121">
      <w:pPr>
        <w:pStyle w:val="Frspaiere"/>
        <w:spacing w:line="360" w:lineRule="auto"/>
        <w:jc w:val="both"/>
        <w:rPr>
          <w:rFonts w:ascii="Times New Roman" w:hAnsi="Times New Roman"/>
          <w:b/>
          <w:bCs/>
          <w:sz w:val="24"/>
          <w:szCs w:val="24"/>
        </w:rPr>
      </w:pPr>
    </w:p>
    <w:p w:rsidR="00FE5EC8" w:rsidRPr="00436121" w:rsidRDefault="00D43067" w:rsidP="00436121">
      <w:pPr>
        <w:pStyle w:val="Titlu2"/>
        <w:spacing w:line="360" w:lineRule="auto"/>
        <w:jc w:val="both"/>
        <w:rPr>
          <w:rFonts w:ascii="Times New Roman" w:eastAsia="Calibri" w:hAnsi="Times New Roman"/>
          <w:b/>
          <w:bCs/>
          <w:color w:val="auto"/>
          <w:sz w:val="24"/>
          <w:szCs w:val="24"/>
        </w:rPr>
      </w:pPr>
      <w:bookmarkStart w:id="77" w:name="_Toc78364480"/>
      <w:bookmarkStart w:id="78" w:name="_Toc78364633"/>
      <w:bookmarkStart w:id="79" w:name="_Toc78364722"/>
      <w:bookmarkStart w:id="80" w:name="_Toc10200888"/>
      <w:r w:rsidRPr="00436121">
        <w:rPr>
          <w:rFonts w:ascii="Times New Roman" w:eastAsia="Calibri" w:hAnsi="Times New Roman"/>
          <w:b/>
          <w:bCs/>
          <w:color w:val="auto"/>
          <w:sz w:val="24"/>
          <w:szCs w:val="24"/>
        </w:rPr>
        <w:t>3.8 Research ethics</w:t>
      </w:r>
      <w:bookmarkEnd w:id="77"/>
      <w:bookmarkEnd w:id="78"/>
      <w:bookmarkEnd w:id="79"/>
      <w:r w:rsidRPr="00436121">
        <w:rPr>
          <w:rFonts w:ascii="Times New Roman" w:eastAsia="Calibri" w:hAnsi="Times New Roman"/>
          <w:b/>
          <w:bCs/>
          <w:color w:val="auto"/>
          <w:sz w:val="24"/>
          <w:szCs w:val="24"/>
        </w:rPr>
        <w:t xml:space="preserve"> </w:t>
      </w:r>
      <w:bookmarkEnd w:id="80"/>
      <w:r w:rsidR="001C40F8" w:rsidRPr="00436121">
        <w:rPr>
          <w:rFonts w:ascii="Times New Roman" w:eastAsia="Calibri" w:hAnsi="Times New Roman"/>
          <w:b/>
          <w:bCs/>
          <w:color w:val="auto"/>
          <w:sz w:val="24"/>
          <w:szCs w:val="24"/>
        </w:rPr>
        <w:t xml:space="preserve"> </w:t>
      </w:r>
    </w:p>
    <w:p w:rsidR="00C2173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The study is conducted in an ethical way by following an ethical code of conduct, legislation and ethical guidelines. The researcher honestly reports data, procedure, methods, and results and does not falsify and misrepresented the data. The researcher avoided bias in data analysis and interpretation. The researcher protected confidential communication such as patients’ records, papers or grants submitted for publication and authors credentials. To maintain the reliability of the study, information is referenced by the researcher (</w:t>
      </w:r>
      <w:r w:rsidRPr="00436121">
        <w:rPr>
          <w:rFonts w:ascii="Times New Roman" w:hAnsi="Times New Roman"/>
          <w:sz w:val="24"/>
          <w:szCs w:val="24"/>
          <w:shd w:val="clear" w:color="auto" w:fill="FFFFFF"/>
        </w:rPr>
        <w:t>Kirchhoffer and Richards, 2019</w:t>
      </w:r>
      <w:r w:rsidRPr="00436121">
        <w:rPr>
          <w:rFonts w:ascii="Times New Roman" w:hAnsi="Times New Roman"/>
          <w:sz w:val="24"/>
          <w:szCs w:val="24"/>
          <w:lang w:val="en-US"/>
        </w:rPr>
        <w:t xml:space="preserve">). </w:t>
      </w:r>
      <w:bookmarkStart w:id="81" w:name="_Toc10200889"/>
    </w:p>
    <w:p w:rsidR="00D43067" w:rsidRPr="00436121" w:rsidRDefault="00D43067" w:rsidP="00436121">
      <w:pPr>
        <w:spacing w:line="360" w:lineRule="auto"/>
        <w:jc w:val="both"/>
        <w:rPr>
          <w:rFonts w:ascii="Times New Roman" w:hAnsi="Times New Roman"/>
          <w:sz w:val="24"/>
          <w:szCs w:val="24"/>
          <w:lang w:val="en-US"/>
        </w:rPr>
      </w:pPr>
      <w:r w:rsidRPr="00436121">
        <w:rPr>
          <w:rFonts w:ascii="Times New Roman" w:hAnsi="Times New Roman"/>
          <w:b/>
          <w:bCs/>
          <w:sz w:val="24"/>
          <w:szCs w:val="24"/>
        </w:rPr>
        <w:t xml:space="preserve">3.9 Limitations of the research </w:t>
      </w:r>
      <w:bookmarkEnd w:id="81"/>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 xml:space="preserve">This research study is based on secondary data which is the cheapest way of conducting research but involve some limitation as well. There is a risk that data can be vague and general and information may not be accurate. Secondary data may not answer the specific research questions of the researcher which create an impact on the quality of the study. The lack of previous studies on the topic creates a gap in the study. Another limitation of this research is </w:t>
      </w:r>
      <w:r w:rsidRPr="00436121">
        <w:rPr>
          <w:rFonts w:ascii="Times New Roman" w:hAnsi="Times New Roman"/>
          <w:sz w:val="24"/>
          <w:szCs w:val="24"/>
          <w:lang w:val="en-US"/>
        </w:rPr>
        <w:lastRenderedPageBreak/>
        <w:t>no primary data is collected and used which affected the accuracy and reliability of the whole study (</w:t>
      </w:r>
      <w:r w:rsidRPr="00436121">
        <w:rPr>
          <w:rFonts w:ascii="Times New Roman" w:hAnsi="Times New Roman"/>
          <w:sz w:val="24"/>
          <w:szCs w:val="24"/>
          <w:shd w:val="clear" w:color="auto" w:fill="FFFFFF"/>
        </w:rPr>
        <w:t>Kirchhoffer and Richards, 2019</w:t>
      </w:r>
      <w:r w:rsidRPr="00436121">
        <w:rPr>
          <w:rFonts w:ascii="Times New Roman" w:hAnsi="Times New Roman"/>
          <w:sz w:val="24"/>
          <w:szCs w:val="24"/>
          <w:lang w:val="en-US"/>
        </w:rPr>
        <w:t>). Time constraint is another limitation of this research study as limited time is available to study the research problem which prevented from conducting large scale study and conducting in-depth analysis.</w:t>
      </w:r>
    </w:p>
    <w:p w:rsidR="00D60285" w:rsidRPr="00436121" w:rsidRDefault="00D60285" w:rsidP="00436121">
      <w:pPr>
        <w:spacing w:line="360" w:lineRule="auto"/>
        <w:jc w:val="both"/>
        <w:rPr>
          <w:rFonts w:ascii="Times New Roman" w:hAnsi="Times New Roman"/>
          <w:sz w:val="24"/>
          <w:szCs w:val="24"/>
        </w:rPr>
      </w:pPr>
    </w:p>
    <w:p w:rsidR="00D43067" w:rsidRPr="00436121" w:rsidRDefault="001C40F8" w:rsidP="00436121">
      <w:pPr>
        <w:pStyle w:val="Titlu1"/>
        <w:spacing w:line="360" w:lineRule="auto"/>
        <w:jc w:val="both"/>
        <w:rPr>
          <w:rFonts w:ascii="Times New Roman" w:eastAsia="Calibri" w:hAnsi="Times New Roman"/>
          <w:b/>
          <w:bCs/>
          <w:color w:val="auto"/>
          <w:sz w:val="24"/>
          <w:szCs w:val="24"/>
        </w:rPr>
      </w:pPr>
      <w:bookmarkStart w:id="82" w:name="_Toc10200891"/>
      <w:r w:rsidRPr="00436121">
        <w:rPr>
          <w:rFonts w:ascii="Times New Roman" w:eastAsia="Calibri" w:hAnsi="Times New Roman"/>
          <w:b/>
          <w:bCs/>
          <w:color w:val="auto"/>
          <w:sz w:val="24"/>
          <w:szCs w:val="24"/>
        </w:rPr>
        <w:br w:type="page"/>
      </w:r>
      <w:bookmarkStart w:id="83" w:name="_Toc78364481"/>
      <w:bookmarkStart w:id="84" w:name="_Toc78364634"/>
      <w:bookmarkStart w:id="85" w:name="_Toc78364723"/>
      <w:r w:rsidR="005F0330" w:rsidRPr="00436121">
        <w:rPr>
          <w:rFonts w:ascii="Times New Roman" w:eastAsia="Calibri" w:hAnsi="Times New Roman"/>
          <w:b/>
          <w:bCs/>
          <w:color w:val="auto"/>
          <w:sz w:val="24"/>
          <w:szCs w:val="24"/>
        </w:rPr>
        <w:lastRenderedPageBreak/>
        <w:t>4.</w:t>
      </w:r>
      <w:r w:rsidR="00D60285" w:rsidRPr="00436121">
        <w:rPr>
          <w:rFonts w:ascii="Times New Roman" w:eastAsia="Calibri" w:hAnsi="Times New Roman"/>
          <w:b/>
          <w:bCs/>
          <w:color w:val="auto"/>
          <w:sz w:val="24"/>
          <w:szCs w:val="24"/>
        </w:rPr>
        <w:t xml:space="preserve">0 </w:t>
      </w:r>
      <w:r w:rsidR="005F0330" w:rsidRPr="00436121">
        <w:rPr>
          <w:rFonts w:ascii="Times New Roman" w:eastAsia="Calibri" w:hAnsi="Times New Roman"/>
          <w:b/>
          <w:bCs/>
          <w:color w:val="auto"/>
          <w:sz w:val="24"/>
          <w:szCs w:val="24"/>
        </w:rPr>
        <w:t>Secondary Data Analysis</w:t>
      </w:r>
      <w:r w:rsidR="00D43067" w:rsidRPr="00436121">
        <w:rPr>
          <w:rFonts w:ascii="Times New Roman" w:eastAsia="Calibri" w:hAnsi="Times New Roman"/>
          <w:b/>
          <w:bCs/>
          <w:color w:val="auto"/>
          <w:sz w:val="24"/>
          <w:szCs w:val="24"/>
        </w:rPr>
        <w:t>:</w:t>
      </w:r>
      <w:bookmarkEnd w:id="82"/>
      <w:bookmarkEnd w:id="83"/>
      <w:bookmarkEnd w:id="84"/>
      <w:bookmarkEnd w:id="85"/>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86" w:name="_Toc78364482"/>
      <w:bookmarkStart w:id="87" w:name="_Toc78364635"/>
      <w:bookmarkStart w:id="88" w:name="_Toc78364724"/>
      <w:bookmarkStart w:id="89" w:name="_Toc10200894"/>
      <w:r w:rsidRPr="00436121">
        <w:rPr>
          <w:rFonts w:ascii="Times New Roman" w:eastAsia="Calibri" w:hAnsi="Times New Roman"/>
          <w:b/>
          <w:bCs/>
          <w:color w:val="auto"/>
          <w:sz w:val="24"/>
          <w:szCs w:val="24"/>
        </w:rPr>
        <w:t>4</w:t>
      </w:r>
      <w:r w:rsidR="005F0330" w:rsidRPr="00436121">
        <w:rPr>
          <w:rFonts w:ascii="Times New Roman" w:eastAsia="Calibri" w:hAnsi="Times New Roman"/>
          <w:b/>
          <w:bCs/>
          <w:color w:val="auto"/>
          <w:sz w:val="24"/>
          <w:szCs w:val="24"/>
        </w:rPr>
        <w:t>. 1</w:t>
      </w:r>
      <w:r w:rsidRPr="00436121">
        <w:rPr>
          <w:rFonts w:ascii="Times New Roman" w:eastAsia="Calibri" w:hAnsi="Times New Roman"/>
          <w:b/>
          <w:bCs/>
          <w:color w:val="auto"/>
          <w:sz w:val="24"/>
          <w:szCs w:val="24"/>
        </w:rPr>
        <w:t xml:space="preserve"> </w:t>
      </w:r>
      <w:r w:rsidR="00A6798A" w:rsidRPr="00436121">
        <w:rPr>
          <w:rFonts w:ascii="Times New Roman" w:eastAsia="Calibri" w:hAnsi="Times New Roman"/>
          <w:b/>
          <w:bCs/>
          <w:color w:val="auto"/>
          <w:sz w:val="24"/>
          <w:szCs w:val="24"/>
        </w:rPr>
        <w:t>Findings: Thematic analysis</w:t>
      </w:r>
      <w:bookmarkEnd w:id="86"/>
      <w:bookmarkEnd w:id="87"/>
      <w:bookmarkEnd w:id="88"/>
      <w:r w:rsidRPr="00436121">
        <w:rPr>
          <w:rFonts w:ascii="Times New Roman" w:eastAsia="Calibri" w:hAnsi="Times New Roman"/>
          <w:b/>
          <w:bCs/>
          <w:color w:val="auto"/>
          <w:sz w:val="24"/>
          <w:szCs w:val="24"/>
        </w:rPr>
        <w:t xml:space="preserve"> </w:t>
      </w:r>
      <w:bookmarkEnd w:id="89"/>
    </w:p>
    <w:p w:rsidR="004B6A89" w:rsidRPr="00436121" w:rsidRDefault="004B6A89"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It has been identified from literature review that behind enhancements in healthcare, technology is considered to be the driving force. Healthcare has been changed with technology which can be seen through increased accessibility of treatment. It is been recognized from secondary research that patient care is made safer and more reliable with the use of information technology. Real-time patient data is recorded by the healthcare professionals digitally. There is better </w:t>
      </w:r>
      <w:r w:rsidR="00822ADF" w:rsidRPr="00436121">
        <w:rPr>
          <w:rFonts w:ascii="Times New Roman" w:hAnsi="Times New Roman"/>
          <w:sz w:val="24"/>
          <w:szCs w:val="24"/>
        </w:rPr>
        <w:t xml:space="preserve">disease control and health outcomes with technologies such as health apps, wearables etc. </w:t>
      </w:r>
      <w:r w:rsidR="007D30B2" w:rsidRPr="00436121">
        <w:rPr>
          <w:rFonts w:ascii="Times New Roman" w:hAnsi="Times New Roman"/>
          <w:sz w:val="24"/>
          <w:szCs w:val="24"/>
        </w:rPr>
        <w:t xml:space="preserve"> </w:t>
      </w:r>
      <w:r w:rsidR="004459B7" w:rsidRPr="00436121">
        <w:rPr>
          <w:rFonts w:ascii="Times New Roman" w:hAnsi="Times New Roman"/>
          <w:sz w:val="24"/>
          <w:szCs w:val="24"/>
        </w:rPr>
        <w:t>It is also identified that in the comfort of their homes, patients can easily consult and access a doctor or health care professionals with video conferencing technology.</w:t>
      </w:r>
      <w:r w:rsidR="0029152E" w:rsidRPr="00436121">
        <w:rPr>
          <w:rFonts w:ascii="Times New Roman" w:hAnsi="Times New Roman"/>
          <w:sz w:val="24"/>
          <w:szCs w:val="24"/>
        </w:rPr>
        <w:t xml:space="preserve"> Health of patient is positively impacted with the technological advancements as electronic health records have potential to provide sufficient data to the healthcare professionals which helps in effective development of treatment. </w:t>
      </w:r>
      <w:r w:rsidR="00AF25E5" w:rsidRPr="00436121">
        <w:rPr>
          <w:rFonts w:ascii="Times New Roman" w:hAnsi="Times New Roman"/>
          <w:sz w:val="24"/>
          <w:szCs w:val="24"/>
        </w:rPr>
        <w:t xml:space="preserve">Along with this, it is identified that safety of patients is negatively impacted with medical technology and also comes up with different risks. </w:t>
      </w:r>
      <w:r w:rsidR="0018063A" w:rsidRPr="00436121">
        <w:rPr>
          <w:rFonts w:ascii="Times New Roman" w:hAnsi="Times New Roman"/>
          <w:sz w:val="24"/>
          <w:szCs w:val="24"/>
        </w:rPr>
        <w:t xml:space="preserve">“Alarm fatigue” is one major reason which leads to negative events within healthcare setting. It is found that hazards can occurs due to poor network performance, software problems and interoperability amongst systems.  </w:t>
      </w:r>
      <w:r w:rsidR="00912CE1" w:rsidRPr="00436121">
        <w:rPr>
          <w:rFonts w:ascii="Times New Roman" w:hAnsi="Times New Roman"/>
          <w:sz w:val="24"/>
          <w:szCs w:val="24"/>
        </w:rPr>
        <w:t xml:space="preserve">It has been found from secondary research that different technology challenges are faced by healthcare such as privacy, increase healthcare targeting, and interoperability. </w:t>
      </w:r>
    </w:p>
    <w:p w:rsidR="00D43067" w:rsidRPr="00436121" w:rsidRDefault="001C40F8" w:rsidP="00436121">
      <w:pPr>
        <w:pStyle w:val="Titlu1"/>
        <w:spacing w:line="360" w:lineRule="auto"/>
        <w:jc w:val="both"/>
        <w:rPr>
          <w:rFonts w:ascii="Times New Roman" w:hAnsi="Times New Roman"/>
          <w:b/>
          <w:bCs/>
          <w:color w:val="auto"/>
          <w:sz w:val="24"/>
          <w:szCs w:val="24"/>
        </w:rPr>
      </w:pPr>
      <w:r w:rsidRPr="00436121">
        <w:rPr>
          <w:rFonts w:ascii="Times New Roman" w:hAnsi="Times New Roman"/>
          <w:sz w:val="24"/>
          <w:szCs w:val="24"/>
        </w:rPr>
        <w:br w:type="page"/>
      </w:r>
      <w:bookmarkStart w:id="90" w:name="_Toc78364636"/>
      <w:bookmarkStart w:id="91" w:name="_Toc78364725"/>
      <w:r w:rsidR="005F0330" w:rsidRPr="00436121">
        <w:rPr>
          <w:rFonts w:ascii="Times New Roman" w:hAnsi="Times New Roman"/>
          <w:b/>
          <w:bCs/>
          <w:color w:val="auto"/>
          <w:sz w:val="24"/>
          <w:szCs w:val="24"/>
        </w:rPr>
        <w:lastRenderedPageBreak/>
        <w:t>5.</w:t>
      </w:r>
      <w:r w:rsidR="00D60285" w:rsidRPr="00436121">
        <w:rPr>
          <w:rFonts w:ascii="Times New Roman" w:hAnsi="Times New Roman"/>
          <w:b/>
          <w:bCs/>
          <w:color w:val="auto"/>
          <w:sz w:val="24"/>
          <w:szCs w:val="24"/>
        </w:rPr>
        <w:t xml:space="preserve">0 </w:t>
      </w:r>
      <w:r w:rsidR="005F0330" w:rsidRPr="00436121">
        <w:rPr>
          <w:rFonts w:ascii="Times New Roman" w:hAnsi="Times New Roman"/>
          <w:b/>
          <w:bCs/>
          <w:color w:val="auto"/>
          <w:sz w:val="24"/>
          <w:szCs w:val="24"/>
        </w:rPr>
        <w:t>Discussion</w:t>
      </w:r>
      <w:bookmarkEnd w:id="90"/>
      <w:bookmarkEnd w:id="91"/>
    </w:p>
    <w:p w:rsidR="00D43067" w:rsidRPr="00436121" w:rsidRDefault="00D60285" w:rsidP="00436121">
      <w:pPr>
        <w:pStyle w:val="Titlu2"/>
        <w:spacing w:line="360" w:lineRule="auto"/>
        <w:jc w:val="both"/>
        <w:rPr>
          <w:rFonts w:ascii="Times New Roman" w:hAnsi="Times New Roman"/>
          <w:b/>
          <w:bCs/>
          <w:color w:val="auto"/>
          <w:sz w:val="24"/>
          <w:szCs w:val="24"/>
        </w:rPr>
      </w:pPr>
      <w:bookmarkStart w:id="92" w:name="_Toc78364637"/>
      <w:bookmarkStart w:id="93" w:name="_Toc78364726"/>
      <w:r w:rsidRPr="00436121">
        <w:rPr>
          <w:rFonts w:ascii="Times New Roman" w:hAnsi="Times New Roman"/>
          <w:b/>
          <w:bCs/>
          <w:color w:val="auto"/>
          <w:sz w:val="24"/>
          <w:szCs w:val="24"/>
        </w:rPr>
        <w:t xml:space="preserve">5.1 </w:t>
      </w:r>
      <w:bookmarkStart w:id="94" w:name="_Toc10200898"/>
      <w:r w:rsidRPr="00436121">
        <w:rPr>
          <w:rFonts w:ascii="Times New Roman" w:hAnsi="Times New Roman"/>
          <w:b/>
          <w:bCs/>
          <w:color w:val="auto"/>
          <w:sz w:val="24"/>
          <w:szCs w:val="24"/>
        </w:rPr>
        <w:t>S</w:t>
      </w:r>
      <w:r w:rsidR="00D43067" w:rsidRPr="00436121">
        <w:rPr>
          <w:rFonts w:ascii="Times New Roman" w:hAnsi="Times New Roman"/>
          <w:b/>
          <w:bCs/>
          <w:color w:val="auto"/>
          <w:sz w:val="24"/>
          <w:szCs w:val="24"/>
        </w:rPr>
        <w:t>ynthesis of your findings to the research questions or research aim and objectives</w:t>
      </w:r>
      <w:bookmarkEnd w:id="92"/>
      <w:bookmarkEnd w:id="93"/>
      <w:bookmarkEnd w:id="94"/>
    </w:p>
    <w:p w:rsidR="009165CD" w:rsidRDefault="009165CD" w:rsidP="00436121">
      <w:pPr>
        <w:spacing w:line="360" w:lineRule="auto"/>
        <w:jc w:val="both"/>
        <w:rPr>
          <w:rFonts w:ascii="Times New Roman" w:hAnsi="Times New Roman"/>
          <w:b/>
          <w:bCs/>
          <w:sz w:val="24"/>
          <w:szCs w:val="24"/>
        </w:rPr>
      </w:pPr>
    </w:p>
    <w:p w:rsidR="00316E65" w:rsidRPr="00436121" w:rsidRDefault="0037190A" w:rsidP="00436121">
      <w:pPr>
        <w:spacing w:line="360" w:lineRule="auto"/>
        <w:jc w:val="both"/>
        <w:rPr>
          <w:rFonts w:ascii="Times New Roman" w:hAnsi="Times New Roman"/>
          <w:b/>
          <w:bCs/>
          <w:sz w:val="24"/>
          <w:szCs w:val="24"/>
        </w:rPr>
      </w:pPr>
      <w:r w:rsidRPr="00436121">
        <w:rPr>
          <w:rFonts w:ascii="Times New Roman" w:hAnsi="Times New Roman"/>
          <w:b/>
          <w:bCs/>
          <w:sz w:val="24"/>
          <w:szCs w:val="24"/>
        </w:rPr>
        <w:t>Influence</w:t>
      </w:r>
      <w:r w:rsidR="001F3976" w:rsidRPr="00436121">
        <w:rPr>
          <w:rFonts w:ascii="Times New Roman" w:hAnsi="Times New Roman"/>
          <w:b/>
          <w:bCs/>
          <w:sz w:val="24"/>
          <w:szCs w:val="24"/>
        </w:rPr>
        <w:t xml:space="preserve"> of technology on health and social care sector</w:t>
      </w:r>
      <w:r w:rsidR="00045205" w:rsidRPr="00436121">
        <w:rPr>
          <w:rFonts w:ascii="Times New Roman" w:hAnsi="Times New Roman"/>
          <w:b/>
          <w:bCs/>
          <w:sz w:val="24"/>
          <w:szCs w:val="24"/>
        </w:rPr>
        <w:t xml:space="preserve">  </w:t>
      </w:r>
      <w:r>
        <w:rPr>
          <w:rFonts w:ascii="Times New Roman" w:hAnsi="Times New Roman"/>
          <w:b/>
          <w:bCs/>
          <w:sz w:val="24"/>
          <w:szCs w:val="24"/>
        </w:rPr>
        <w:t xml:space="preserve">   </w:t>
      </w:r>
    </w:p>
    <w:p w:rsidR="001F3976" w:rsidRPr="00436121" w:rsidRDefault="00316E65" w:rsidP="00436121">
      <w:pPr>
        <w:spacing w:line="360" w:lineRule="auto"/>
        <w:jc w:val="both"/>
        <w:rPr>
          <w:rFonts w:ascii="Times New Roman" w:hAnsi="Times New Roman"/>
          <w:b/>
          <w:bCs/>
          <w:sz w:val="24"/>
          <w:szCs w:val="24"/>
        </w:rPr>
      </w:pPr>
      <w:r w:rsidRPr="00436121">
        <w:rPr>
          <w:rFonts w:ascii="Times New Roman" w:hAnsi="Times New Roman"/>
          <w:sz w:val="24"/>
          <w:szCs w:val="24"/>
        </w:rPr>
        <w:t xml:space="preserve">From theoretical arguments and literature review, it has been revealed that there is positive as well as negative </w:t>
      </w:r>
      <w:r w:rsidR="0037190A" w:rsidRPr="00436121">
        <w:rPr>
          <w:rFonts w:ascii="Times New Roman" w:hAnsi="Times New Roman"/>
          <w:sz w:val="24"/>
          <w:szCs w:val="24"/>
        </w:rPr>
        <w:t>influence</w:t>
      </w:r>
      <w:r w:rsidRPr="00436121">
        <w:rPr>
          <w:rFonts w:ascii="Times New Roman" w:hAnsi="Times New Roman"/>
          <w:sz w:val="24"/>
          <w:szCs w:val="24"/>
        </w:rPr>
        <w:t xml:space="preserve"> of technology on health and social care sector. </w:t>
      </w:r>
      <w:r w:rsidR="007227B8" w:rsidRPr="00436121">
        <w:rPr>
          <w:rFonts w:ascii="Times New Roman" w:hAnsi="Times New Roman"/>
          <w:sz w:val="24"/>
          <w:szCs w:val="24"/>
        </w:rPr>
        <w:t xml:space="preserve">Preventive measures are more rapidly taken by the healthcare professionals and patients with the help of health IT system which leads to enhanced health outcomes. Through technology such as wearables, individuals are able to track health details and accordingly quick measures are taken. With interoperability, poor network performance, software problems, etc, technology leads to negative impact on healthcare services and health outcomes. </w:t>
      </w:r>
      <w:r w:rsidR="002A1357" w:rsidRPr="00436121">
        <w:rPr>
          <w:rFonts w:ascii="Times New Roman" w:hAnsi="Times New Roman"/>
          <w:b/>
          <w:bCs/>
          <w:sz w:val="24"/>
          <w:szCs w:val="24"/>
        </w:rPr>
        <w:t xml:space="preserve"> </w:t>
      </w:r>
      <w:r w:rsidR="00961A88" w:rsidRPr="00436121">
        <w:rPr>
          <w:rFonts w:ascii="Times New Roman" w:hAnsi="Times New Roman"/>
          <w:b/>
          <w:bCs/>
          <w:sz w:val="24"/>
          <w:szCs w:val="24"/>
        </w:rPr>
        <w:t xml:space="preserve">  </w:t>
      </w:r>
      <w:r w:rsidR="000F3F29" w:rsidRPr="00436121">
        <w:rPr>
          <w:rFonts w:ascii="Times New Roman" w:hAnsi="Times New Roman"/>
          <w:b/>
          <w:bCs/>
          <w:sz w:val="24"/>
          <w:szCs w:val="24"/>
        </w:rPr>
        <w:t xml:space="preserve">  </w:t>
      </w:r>
    </w:p>
    <w:p w:rsidR="001F3976" w:rsidRPr="00436121" w:rsidRDefault="00375CCC" w:rsidP="00436121">
      <w:pPr>
        <w:spacing w:line="360" w:lineRule="auto"/>
        <w:jc w:val="both"/>
        <w:rPr>
          <w:rFonts w:ascii="Times New Roman" w:hAnsi="Times New Roman"/>
          <w:b/>
          <w:bCs/>
          <w:sz w:val="24"/>
          <w:szCs w:val="24"/>
        </w:rPr>
      </w:pPr>
      <w:r w:rsidRPr="00436121">
        <w:rPr>
          <w:rFonts w:ascii="Times New Roman" w:hAnsi="Times New Roman"/>
          <w:b/>
          <w:bCs/>
          <w:sz w:val="24"/>
          <w:szCs w:val="24"/>
        </w:rPr>
        <w:t>Technology c</w:t>
      </w:r>
      <w:r w:rsidR="001F3976" w:rsidRPr="00436121">
        <w:rPr>
          <w:rFonts w:ascii="Times New Roman" w:hAnsi="Times New Roman"/>
          <w:b/>
          <w:bCs/>
          <w:sz w:val="24"/>
          <w:szCs w:val="24"/>
        </w:rPr>
        <w:t>hallenges faced by health and social care sector</w:t>
      </w:r>
    </w:p>
    <w:p w:rsidR="00F33F18" w:rsidRPr="00436121" w:rsidRDefault="00F33F18"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It has been revealed from the findings that </w:t>
      </w:r>
      <w:r w:rsidR="00375CCC" w:rsidRPr="00436121">
        <w:rPr>
          <w:rFonts w:ascii="Times New Roman" w:hAnsi="Times New Roman"/>
          <w:sz w:val="24"/>
          <w:szCs w:val="24"/>
        </w:rPr>
        <w:t xml:space="preserve">it is very hard to manage dozens of non-clinical and clinical of application with the presence of limited staff within healthcare sector which is a technology challenge for the sector. Other technology challenges within healthcare are privacy, increased healthcare targeting, and interoperability </w:t>
      </w:r>
      <w:r w:rsidR="00BD14D8" w:rsidRPr="00436121">
        <w:rPr>
          <w:rFonts w:ascii="Times New Roman" w:hAnsi="Times New Roman"/>
          <w:sz w:val="24"/>
          <w:szCs w:val="24"/>
        </w:rPr>
        <w:t xml:space="preserve">(with an adoption of electronic health records) (Matthews, 2019). </w:t>
      </w:r>
    </w:p>
    <w:p w:rsidR="001F3976" w:rsidRPr="00436121" w:rsidRDefault="001F3976" w:rsidP="00436121">
      <w:pPr>
        <w:spacing w:line="360" w:lineRule="auto"/>
        <w:jc w:val="both"/>
        <w:rPr>
          <w:rFonts w:ascii="Times New Roman" w:hAnsi="Times New Roman"/>
          <w:b/>
          <w:bCs/>
          <w:sz w:val="24"/>
          <w:szCs w:val="24"/>
        </w:rPr>
      </w:pPr>
      <w:r w:rsidRPr="00436121">
        <w:rPr>
          <w:rFonts w:ascii="Times New Roman" w:hAnsi="Times New Roman"/>
          <w:b/>
          <w:bCs/>
          <w:sz w:val="24"/>
          <w:szCs w:val="24"/>
        </w:rPr>
        <w:t xml:space="preserve">Benefits of technology to health and social care sector </w:t>
      </w:r>
    </w:p>
    <w:p w:rsidR="00E03B4F" w:rsidRPr="00436121" w:rsidRDefault="00F33F18" w:rsidP="00436121">
      <w:pPr>
        <w:spacing w:line="360" w:lineRule="auto"/>
        <w:jc w:val="both"/>
        <w:rPr>
          <w:rFonts w:ascii="Times New Roman" w:hAnsi="Times New Roman"/>
          <w:sz w:val="24"/>
          <w:szCs w:val="24"/>
        </w:rPr>
      </w:pPr>
      <w:r w:rsidRPr="00436121">
        <w:rPr>
          <w:rFonts w:ascii="Times New Roman" w:hAnsi="Times New Roman"/>
          <w:sz w:val="24"/>
          <w:szCs w:val="24"/>
        </w:rPr>
        <w:t>It has been reviewed from theoretical arguments that w</w:t>
      </w:r>
      <w:r w:rsidR="00E03B4F" w:rsidRPr="00436121">
        <w:rPr>
          <w:rFonts w:ascii="Times New Roman" w:hAnsi="Times New Roman"/>
          <w:sz w:val="24"/>
          <w:szCs w:val="24"/>
        </w:rPr>
        <w:t xml:space="preserve">ith the technological advancements within healthcare, safety of patients is safeguarded. Technology offers many benefits to the health and social care sector by providing easier and faster access to healthcare professional for information required which results in better health outcomes. With wearable devices and video conferencing or virtual technologies, real-time information is gained </w:t>
      </w:r>
      <w:r w:rsidRPr="00436121">
        <w:rPr>
          <w:rFonts w:ascii="Times New Roman" w:hAnsi="Times New Roman"/>
          <w:sz w:val="24"/>
          <w:szCs w:val="24"/>
        </w:rPr>
        <w:t xml:space="preserve">about patient data by the healthcare professionals (Tsymbal, 2021). </w:t>
      </w:r>
    </w:p>
    <w:p w:rsidR="001F3976" w:rsidRPr="00436121" w:rsidRDefault="001F3976" w:rsidP="00436121">
      <w:pPr>
        <w:pStyle w:val="Frspaiere"/>
        <w:spacing w:line="360" w:lineRule="auto"/>
        <w:jc w:val="both"/>
        <w:rPr>
          <w:rFonts w:ascii="Times New Roman" w:hAnsi="Times New Roman"/>
          <w:sz w:val="24"/>
          <w:szCs w:val="24"/>
        </w:rPr>
      </w:pPr>
    </w:p>
    <w:p w:rsidR="001F3976" w:rsidRPr="00436121" w:rsidRDefault="001F3976" w:rsidP="00436121">
      <w:pPr>
        <w:pStyle w:val="Frspaiere"/>
        <w:spacing w:line="360" w:lineRule="auto"/>
        <w:jc w:val="both"/>
        <w:rPr>
          <w:rFonts w:ascii="Times New Roman" w:hAnsi="Times New Roman"/>
          <w:sz w:val="24"/>
          <w:szCs w:val="24"/>
        </w:rPr>
      </w:pPr>
    </w:p>
    <w:p w:rsidR="001F3976" w:rsidRPr="00436121" w:rsidRDefault="001F3976" w:rsidP="00436121">
      <w:pPr>
        <w:pStyle w:val="Frspaiere"/>
        <w:spacing w:line="360" w:lineRule="auto"/>
        <w:jc w:val="both"/>
        <w:rPr>
          <w:rFonts w:ascii="Times New Roman" w:hAnsi="Times New Roman"/>
          <w:sz w:val="24"/>
          <w:szCs w:val="24"/>
        </w:rPr>
      </w:pPr>
    </w:p>
    <w:p w:rsidR="00D43067" w:rsidRPr="00436121" w:rsidRDefault="001C40F8" w:rsidP="00436121">
      <w:pPr>
        <w:pStyle w:val="Titlu1"/>
        <w:spacing w:line="360" w:lineRule="auto"/>
        <w:jc w:val="both"/>
        <w:rPr>
          <w:rFonts w:ascii="Times New Roman" w:eastAsia="Calibri" w:hAnsi="Times New Roman"/>
          <w:b/>
          <w:bCs/>
          <w:color w:val="auto"/>
          <w:sz w:val="24"/>
          <w:szCs w:val="24"/>
        </w:rPr>
      </w:pPr>
      <w:r w:rsidRPr="00436121">
        <w:rPr>
          <w:rFonts w:ascii="Times New Roman" w:eastAsia="Calibri" w:hAnsi="Times New Roman"/>
          <w:b/>
          <w:bCs/>
          <w:color w:val="auto"/>
          <w:sz w:val="24"/>
          <w:szCs w:val="24"/>
        </w:rPr>
        <w:br w:type="page"/>
      </w:r>
      <w:bookmarkStart w:id="95" w:name="_Toc78364483"/>
      <w:bookmarkStart w:id="96" w:name="_Toc78364638"/>
      <w:bookmarkStart w:id="97" w:name="_Toc78364727"/>
      <w:r w:rsidR="00D60285" w:rsidRPr="00436121">
        <w:rPr>
          <w:rFonts w:ascii="Times New Roman" w:eastAsia="Calibri" w:hAnsi="Times New Roman"/>
          <w:b/>
          <w:bCs/>
          <w:color w:val="auto"/>
          <w:sz w:val="24"/>
          <w:szCs w:val="24"/>
        </w:rPr>
        <w:lastRenderedPageBreak/>
        <w:t xml:space="preserve">6.0 </w:t>
      </w:r>
      <w:bookmarkStart w:id="98" w:name="_Toc10200900"/>
      <w:r w:rsidR="00D60285" w:rsidRPr="00436121">
        <w:rPr>
          <w:rFonts w:ascii="Times New Roman" w:eastAsia="Calibri" w:hAnsi="Times New Roman"/>
          <w:b/>
          <w:bCs/>
          <w:color w:val="auto"/>
          <w:sz w:val="24"/>
          <w:szCs w:val="24"/>
        </w:rPr>
        <w:t>C</w:t>
      </w:r>
      <w:r w:rsidR="00D43067" w:rsidRPr="00436121">
        <w:rPr>
          <w:rFonts w:ascii="Times New Roman" w:eastAsia="Calibri" w:hAnsi="Times New Roman"/>
          <w:b/>
          <w:bCs/>
          <w:color w:val="auto"/>
          <w:sz w:val="24"/>
          <w:szCs w:val="24"/>
        </w:rPr>
        <w:t>onclusions and Recommendations</w:t>
      </w:r>
      <w:bookmarkEnd w:id="95"/>
      <w:bookmarkEnd w:id="96"/>
      <w:bookmarkEnd w:id="97"/>
      <w:bookmarkEnd w:id="98"/>
      <w:r w:rsidR="00262251" w:rsidRPr="00436121">
        <w:rPr>
          <w:rFonts w:ascii="Times New Roman" w:eastAsia="Calibri" w:hAnsi="Times New Roman"/>
          <w:b/>
          <w:bCs/>
          <w:color w:val="auto"/>
          <w:sz w:val="24"/>
          <w:szCs w:val="24"/>
        </w:rPr>
        <w:t xml:space="preserve"> </w:t>
      </w:r>
    </w:p>
    <w:p w:rsidR="00EB77EC" w:rsidRPr="00436121" w:rsidRDefault="00F33F18" w:rsidP="00436121">
      <w:pPr>
        <w:spacing w:line="360" w:lineRule="auto"/>
        <w:jc w:val="both"/>
        <w:rPr>
          <w:rFonts w:ascii="Times New Roman" w:hAnsi="Times New Roman"/>
          <w:sz w:val="24"/>
          <w:szCs w:val="24"/>
        </w:rPr>
      </w:pPr>
      <w:r w:rsidRPr="00436121">
        <w:rPr>
          <w:rFonts w:ascii="Times New Roman" w:hAnsi="Times New Roman"/>
          <w:sz w:val="24"/>
          <w:szCs w:val="24"/>
        </w:rPr>
        <w:t>The overall discussion and findings came to a conclusion that</w:t>
      </w:r>
      <w:r w:rsidR="004D35A0" w:rsidRPr="00436121">
        <w:rPr>
          <w:rFonts w:ascii="Times New Roman" w:hAnsi="Times New Roman"/>
          <w:sz w:val="24"/>
          <w:szCs w:val="24"/>
        </w:rPr>
        <w:t xml:space="preserve"> technologies such as wearables, artificial intelligence, healthcare mobile apps etc has transformed healthcare. With the technology, taking patients’ care has become significantly easier.</w:t>
      </w:r>
      <w:r w:rsidR="00B30FB2" w:rsidRPr="00436121">
        <w:rPr>
          <w:rFonts w:ascii="Times New Roman" w:hAnsi="Times New Roman"/>
          <w:sz w:val="24"/>
          <w:szCs w:val="24"/>
        </w:rPr>
        <w:t xml:space="preserve"> For getting reminders for taking their medications and tracking their health, health apps are used by patients and healthcare professionals.  </w:t>
      </w:r>
      <w:r w:rsidR="00CF675F" w:rsidRPr="00436121">
        <w:rPr>
          <w:rFonts w:ascii="Times New Roman" w:hAnsi="Times New Roman"/>
          <w:sz w:val="24"/>
          <w:szCs w:val="24"/>
        </w:rPr>
        <w:t xml:space="preserve">Medical records of patients are included digitally through electronic health records (EHRs) and an overview of health of patients is offered and leads to enhanced care of patient. </w:t>
      </w:r>
      <w:r w:rsidR="00B30FB2" w:rsidRPr="00436121">
        <w:rPr>
          <w:rFonts w:ascii="Times New Roman" w:hAnsi="Times New Roman"/>
          <w:sz w:val="24"/>
          <w:szCs w:val="24"/>
        </w:rPr>
        <w:t xml:space="preserve">While overall healthcare sectors </w:t>
      </w:r>
      <w:r w:rsidR="00CF675F" w:rsidRPr="00436121">
        <w:rPr>
          <w:rFonts w:ascii="Times New Roman" w:hAnsi="Times New Roman"/>
          <w:sz w:val="24"/>
          <w:szCs w:val="24"/>
        </w:rPr>
        <w:t>have</w:t>
      </w:r>
      <w:r w:rsidR="00B30FB2" w:rsidRPr="00436121">
        <w:rPr>
          <w:rFonts w:ascii="Times New Roman" w:hAnsi="Times New Roman"/>
          <w:sz w:val="24"/>
          <w:szCs w:val="24"/>
        </w:rPr>
        <w:t xml:space="preserve"> been enhanced with technology, also there are some adverse impacts of technology. </w:t>
      </w:r>
      <w:r w:rsidR="0081059C" w:rsidRPr="00436121">
        <w:rPr>
          <w:rFonts w:ascii="Times New Roman" w:hAnsi="Times New Roman"/>
          <w:sz w:val="24"/>
          <w:szCs w:val="24"/>
        </w:rPr>
        <w:t>Fitness and health outcomes among patients are enhanced with the help of augmented reality devices and home care and support is received by the patients with the help of video conferencing.</w:t>
      </w:r>
    </w:p>
    <w:p w:rsidR="0081059C" w:rsidRPr="00436121" w:rsidRDefault="0081059C" w:rsidP="00436121">
      <w:pPr>
        <w:spacing w:line="360" w:lineRule="auto"/>
        <w:jc w:val="both"/>
        <w:rPr>
          <w:rFonts w:ascii="Times New Roman" w:hAnsi="Times New Roman"/>
          <w:sz w:val="24"/>
          <w:szCs w:val="24"/>
        </w:rPr>
      </w:pPr>
      <w:r w:rsidRPr="00436121">
        <w:rPr>
          <w:rFonts w:ascii="Times New Roman" w:hAnsi="Times New Roman"/>
          <w:sz w:val="24"/>
          <w:szCs w:val="24"/>
        </w:rPr>
        <w:t>Some of the recommendations for health and social care organizations regarding technology implementation and use are-</w:t>
      </w:r>
    </w:p>
    <w:p w:rsidR="0081059C" w:rsidRPr="00436121" w:rsidRDefault="0081059C" w:rsidP="00436121">
      <w:pPr>
        <w:numPr>
          <w:ilvl w:val="0"/>
          <w:numId w:val="7"/>
        </w:numPr>
        <w:spacing w:line="360" w:lineRule="auto"/>
        <w:jc w:val="both"/>
        <w:rPr>
          <w:rFonts w:ascii="Times New Roman" w:hAnsi="Times New Roman"/>
          <w:sz w:val="24"/>
          <w:szCs w:val="24"/>
        </w:rPr>
      </w:pPr>
      <w:r w:rsidRPr="00436121">
        <w:rPr>
          <w:rFonts w:ascii="Times New Roman" w:hAnsi="Times New Roman"/>
          <w:sz w:val="24"/>
          <w:szCs w:val="24"/>
        </w:rPr>
        <w:t>Cloud-based electronic health records (EHRs) must be implemented by healthcare organizations for avoiding interoperability which integrate the database while still providing the essential security</w:t>
      </w:r>
      <w:r w:rsidR="0077162A" w:rsidRPr="00436121">
        <w:rPr>
          <w:rFonts w:ascii="Times New Roman" w:hAnsi="Times New Roman"/>
          <w:sz w:val="24"/>
          <w:szCs w:val="24"/>
        </w:rPr>
        <w:t xml:space="preserve"> (Matthews, 2019)</w:t>
      </w:r>
      <w:r w:rsidRPr="00436121">
        <w:rPr>
          <w:rFonts w:ascii="Times New Roman" w:hAnsi="Times New Roman"/>
          <w:sz w:val="24"/>
          <w:szCs w:val="24"/>
        </w:rPr>
        <w:t xml:space="preserve">.    </w:t>
      </w:r>
      <w:r w:rsidR="00FF361A" w:rsidRPr="00436121">
        <w:rPr>
          <w:rFonts w:ascii="Times New Roman" w:hAnsi="Times New Roman"/>
          <w:sz w:val="24"/>
          <w:szCs w:val="24"/>
        </w:rPr>
        <w:t xml:space="preserve">  </w:t>
      </w:r>
    </w:p>
    <w:p w:rsidR="00667793" w:rsidRPr="00436121" w:rsidRDefault="00667793" w:rsidP="00436121">
      <w:pPr>
        <w:numPr>
          <w:ilvl w:val="0"/>
          <w:numId w:val="7"/>
        </w:numPr>
        <w:spacing w:line="360" w:lineRule="auto"/>
        <w:jc w:val="both"/>
        <w:rPr>
          <w:rFonts w:ascii="Times New Roman" w:hAnsi="Times New Roman"/>
          <w:sz w:val="24"/>
          <w:szCs w:val="24"/>
        </w:rPr>
      </w:pPr>
      <w:r w:rsidRPr="00436121">
        <w:rPr>
          <w:rFonts w:ascii="Times New Roman" w:hAnsi="Times New Roman"/>
          <w:sz w:val="24"/>
          <w:szCs w:val="24"/>
        </w:rPr>
        <w:t xml:space="preserve">The leaking of patient information is prevented with a good cyber protection solution as well as after an attack, enhance recovery. Effective cyber protection solutions must be used by the healthcare organization such as Acronis. Features like storage encryption and backup and identity management is provided by this solution. </w:t>
      </w:r>
    </w:p>
    <w:p w:rsidR="00667793" w:rsidRPr="00436121" w:rsidRDefault="0077162A" w:rsidP="00436121">
      <w:pPr>
        <w:numPr>
          <w:ilvl w:val="0"/>
          <w:numId w:val="7"/>
        </w:numPr>
        <w:spacing w:line="360" w:lineRule="auto"/>
        <w:jc w:val="both"/>
        <w:rPr>
          <w:rFonts w:ascii="Times New Roman" w:hAnsi="Times New Roman"/>
          <w:sz w:val="24"/>
          <w:szCs w:val="24"/>
        </w:rPr>
      </w:pPr>
      <w:r w:rsidRPr="00436121">
        <w:rPr>
          <w:rFonts w:ascii="Times New Roman" w:hAnsi="Times New Roman"/>
          <w:sz w:val="24"/>
          <w:szCs w:val="24"/>
        </w:rPr>
        <w:t>Blockchain must be used by the healthcare organizations as it increases the privacy, interoperability and security of health data. A new model will be provided for health information exchanges by implementing this technology and electronic medial records will be made more efficient (</w:t>
      </w:r>
      <w:r w:rsidR="00C21738" w:rsidRPr="00436121">
        <w:rPr>
          <w:rFonts w:ascii="Times New Roman" w:hAnsi="Times New Roman"/>
          <w:sz w:val="24"/>
          <w:szCs w:val="24"/>
        </w:rPr>
        <w:t>Reddy, 2021</w:t>
      </w:r>
      <w:r w:rsidRPr="00436121">
        <w:rPr>
          <w:rFonts w:ascii="Times New Roman" w:hAnsi="Times New Roman"/>
          <w:sz w:val="24"/>
          <w:szCs w:val="24"/>
        </w:rPr>
        <w:t xml:space="preserve">). </w:t>
      </w:r>
    </w:p>
    <w:p w:rsidR="0081059C" w:rsidRPr="00436121" w:rsidRDefault="0081059C" w:rsidP="00436121">
      <w:pPr>
        <w:spacing w:line="360" w:lineRule="auto"/>
        <w:jc w:val="both"/>
        <w:rPr>
          <w:rFonts w:ascii="Times New Roman" w:hAnsi="Times New Roman"/>
          <w:sz w:val="24"/>
          <w:szCs w:val="24"/>
        </w:rPr>
      </w:pPr>
    </w:p>
    <w:p w:rsidR="00B30FB2" w:rsidRPr="00436121" w:rsidRDefault="00CF675F"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  </w:t>
      </w:r>
      <w:r w:rsidR="00B94C99" w:rsidRPr="00436121">
        <w:rPr>
          <w:rFonts w:ascii="Times New Roman" w:hAnsi="Times New Roman"/>
          <w:sz w:val="24"/>
          <w:szCs w:val="24"/>
        </w:rPr>
        <w:t xml:space="preserve"> </w:t>
      </w:r>
      <w:r w:rsidR="004D6980" w:rsidRPr="00436121">
        <w:rPr>
          <w:rFonts w:ascii="Times New Roman" w:hAnsi="Times New Roman"/>
          <w:sz w:val="24"/>
          <w:szCs w:val="24"/>
        </w:rPr>
        <w:t xml:space="preserve">   </w:t>
      </w:r>
    </w:p>
    <w:p w:rsidR="00F33F18" w:rsidRPr="00436121" w:rsidRDefault="00F33F18" w:rsidP="00436121">
      <w:pPr>
        <w:spacing w:line="360" w:lineRule="auto"/>
        <w:jc w:val="both"/>
        <w:rPr>
          <w:rFonts w:ascii="Times New Roman" w:hAnsi="Times New Roman"/>
          <w:sz w:val="24"/>
          <w:szCs w:val="24"/>
        </w:rPr>
      </w:pPr>
    </w:p>
    <w:p w:rsidR="00D43067" w:rsidRPr="00436121" w:rsidRDefault="001C40F8" w:rsidP="00436121">
      <w:pPr>
        <w:pStyle w:val="Titlu1"/>
        <w:spacing w:line="360" w:lineRule="auto"/>
        <w:jc w:val="both"/>
        <w:rPr>
          <w:rFonts w:ascii="Times New Roman" w:eastAsia="Calibri" w:hAnsi="Times New Roman"/>
          <w:b/>
          <w:bCs/>
          <w:color w:val="auto"/>
          <w:sz w:val="24"/>
          <w:szCs w:val="24"/>
        </w:rPr>
      </w:pPr>
      <w:bookmarkStart w:id="99" w:name="_Toc10200905"/>
      <w:r w:rsidRPr="00436121">
        <w:rPr>
          <w:rFonts w:ascii="Times New Roman" w:eastAsia="Calibri" w:hAnsi="Times New Roman"/>
          <w:b/>
          <w:bCs/>
          <w:color w:val="auto"/>
          <w:sz w:val="24"/>
          <w:szCs w:val="24"/>
        </w:rPr>
        <w:br w:type="page"/>
      </w:r>
      <w:bookmarkStart w:id="100" w:name="_Toc78364484"/>
      <w:bookmarkStart w:id="101" w:name="_Toc78364639"/>
      <w:bookmarkStart w:id="102" w:name="_Toc78364728"/>
      <w:r w:rsidR="00D60285" w:rsidRPr="00436121">
        <w:rPr>
          <w:rFonts w:ascii="Times New Roman" w:eastAsia="Calibri" w:hAnsi="Times New Roman"/>
          <w:b/>
          <w:bCs/>
          <w:color w:val="auto"/>
          <w:sz w:val="24"/>
          <w:szCs w:val="24"/>
        </w:rPr>
        <w:lastRenderedPageBreak/>
        <w:t xml:space="preserve">7.0 </w:t>
      </w:r>
      <w:r w:rsidR="00D43067" w:rsidRPr="00436121">
        <w:rPr>
          <w:rFonts w:ascii="Times New Roman" w:eastAsia="Calibri" w:hAnsi="Times New Roman"/>
          <w:b/>
          <w:bCs/>
          <w:color w:val="auto"/>
          <w:sz w:val="24"/>
          <w:szCs w:val="24"/>
        </w:rPr>
        <w:t>References</w:t>
      </w:r>
      <w:bookmarkEnd w:id="99"/>
      <w:bookmarkEnd w:id="100"/>
      <w:bookmarkEnd w:id="101"/>
      <w:bookmarkEnd w:id="102"/>
    </w:p>
    <w:p w:rsidR="00436121" w:rsidRPr="00436121" w:rsidRDefault="00436121" w:rsidP="00436121">
      <w:pPr>
        <w:spacing w:line="360" w:lineRule="auto"/>
        <w:jc w:val="both"/>
        <w:rPr>
          <w:rFonts w:ascii="Times New Roman" w:hAnsi="Times New Roman"/>
          <w:sz w:val="24"/>
          <w:szCs w:val="24"/>
          <w:lang w:val="en-US"/>
        </w:rPr>
      </w:pPr>
      <w:r w:rsidRPr="00436121">
        <w:rPr>
          <w:rFonts w:ascii="Times New Roman" w:hAnsi="Times New Roman"/>
          <w:sz w:val="24"/>
          <w:szCs w:val="24"/>
        </w:rPr>
        <w:t xml:space="preserve">Bouronikos, V. (2020). Importance of Technology in Healthcare (online available at </w:t>
      </w:r>
      <w:hyperlink r:id="rId9" w:history="1">
        <w:r w:rsidRPr="00436121">
          <w:rPr>
            <w:rStyle w:val="Hyperlink"/>
            <w:rFonts w:ascii="Times New Roman" w:hAnsi="Times New Roman"/>
            <w:sz w:val="24"/>
            <w:szCs w:val="24"/>
          </w:rPr>
          <w:t>https://ied.eu/blog/importance-of-technology-in-healthcare/</w:t>
        </w:r>
      </w:hyperlink>
      <w:r w:rsidRPr="00436121">
        <w:rPr>
          <w:rFonts w:ascii="Times New Roman" w:hAnsi="Times New Roman"/>
          <w:sz w:val="24"/>
          <w:szCs w:val="24"/>
          <w:lang w:val="en-US"/>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Castleberry, A. and Nolen, A. (2018). Thematic analysis of qualitative research data: is it as easy as it sounds?. Currents in pharmacy teaching and learning, 10(6), pp.807-815.</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Desmedt, M., </w:t>
      </w:r>
      <w:proofErr w:type="spellStart"/>
      <w:r w:rsidRPr="00436121">
        <w:rPr>
          <w:rFonts w:ascii="Times New Roman" w:hAnsi="Times New Roman"/>
          <w:sz w:val="24"/>
          <w:szCs w:val="24"/>
        </w:rPr>
        <w:t>Pless</w:t>
      </w:r>
      <w:proofErr w:type="spellEnd"/>
      <w:r w:rsidRPr="00436121">
        <w:rPr>
          <w:rFonts w:ascii="Times New Roman" w:hAnsi="Times New Roman"/>
          <w:sz w:val="24"/>
          <w:szCs w:val="24"/>
        </w:rPr>
        <w:t xml:space="preserve">, S., </w:t>
      </w:r>
      <w:proofErr w:type="spellStart"/>
      <w:r w:rsidRPr="00436121">
        <w:rPr>
          <w:rFonts w:ascii="Times New Roman" w:hAnsi="Times New Roman"/>
          <w:sz w:val="24"/>
          <w:szCs w:val="24"/>
        </w:rPr>
        <w:t>Dessers</w:t>
      </w:r>
      <w:proofErr w:type="spellEnd"/>
      <w:r w:rsidRPr="00436121">
        <w:rPr>
          <w:rFonts w:ascii="Times New Roman" w:hAnsi="Times New Roman"/>
          <w:sz w:val="24"/>
          <w:szCs w:val="24"/>
        </w:rPr>
        <w:t xml:space="preserve">, E. and </w:t>
      </w:r>
      <w:proofErr w:type="spellStart"/>
      <w:r w:rsidRPr="00436121">
        <w:rPr>
          <w:rFonts w:ascii="Times New Roman" w:hAnsi="Times New Roman"/>
          <w:sz w:val="24"/>
          <w:szCs w:val="24"/>
        </w:rPr>
        <w:t>Vandijck</w:t>
      </w:r>
      <w:proofErr w:type="spellEnd"/>
      <w:r w:rsidRPr="00436121">
        <w:rPr>
          <w:rFonts w:ascii="Times New Roman" w:hAnsi="Times New Roman"/>
          <w:sz w:val="24"/>
          <w:szCs w:val="24"/>
        </w:rPr>
        <w:t>, D. (2017). Integrating and safeguarding care: The potential role of health information technologies. International Journal of Care Coordination, 20(3), pp.112-118.</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Dialani, P (2020). 10 FASCINATING HEALTHCARE TECHNOLOGY TRENDS FOR 2021 (online available at </w:t>
      </w:r>
      <w:hyperlink r:id="rId10" w:history="1">
        <w:r w:rsidRPr="00436121">
          <w:rPr>
            <w:rStyle w:val="Hyperlink"/>
            <w:rFonts w:ascii="Times New Roman" w:hAnsi="Times New Roman"/>
            <w:sz w:val="24"/>
            <w:szCs w:val="24"/>
          </w:rPr>
          <w:t>https://www.analyticsinsight.net/10-fascinating-healthcare-technology-trends-for-2021/</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Fisk, M., Livingstone, A. and Pit, S.W. (2020). Telehealth in the context of COVID-19: changing perspectives in Australia, the United Kingdom, and the United States. Journal of medical Internet research, 22(6), p.e19264.</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Health Management (2021). The Impact of Digital Technology on Healthcare (online available at </w:t>
      </w:r>
      <w:hyperlink r:id="rId11" w:history="1">
        <w:r w:rsidRPr="00436121">
          <w:rPr>
            <w:rStyle w:val="Hyperlink"/>
            <w:rFonts w:ascii="Times New Roman" w:hAnsi="Times New Roman"/>
            <w:sz w:val="24"/>
            <w:szCs w:val="24"/>
          </w:rPr>
          <w:t>https://healthmanagement.org/c/cardio/news/the-impact-of-digital-technology-on-healthcare</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Ijaz, F. and Chaudhry, N.I. (2021). Impact of health information technology adoption and its drivers on quality of care &amp; patient safety in the health care sector of Pakistan. Pakistan Journal of Commerce and Social Sciences (PJCSS), 15(1), pp.196-212.</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Johnston, M.P. (2017). Secondary data analysis: A method of which the time has come. Qualitative and quantitative methods in libraries, 3(3), pp.619-626.   </w:t>
      </w:r>
    </w:p>
    <w:p w:rsidR="00436121" w:rsidRPr="00436121" w:rsidRDefault="00436121" w:rsidP="00436121">
      <w:pPr>
        <w:spacing w:line="360" w:lineRule="auto"/>
        <w:jc w:val="both"/>
        <w:rPr>
          <w:rFonts w:ascii="Times New Roman" w:hAnsi="Times New Roman"/>
          <w:sz w:val="24"/>
          <w:szCs w:val="24"/>
        </w:rPr>
      </w:pPr>
      <w:proofErr w:type="spellStart"/>
      <w:r w:rsidRPr="00436121">
        <w:rPr>
          <w:rFonts w:ascii="Times New Roman" w:hAnsi="Times New Roman"/>
          <w:sz w:val="24"/>
          <w:szCs w:val="24"/>
        </w:rPr>
        <w:t>Kalu</w:t>
      </w:r>
      <w:proofErr w:type="spellEnd"/>
      <w:r w:rsidRPr="00436121">
        <w:rPr>
          <w:rFonts w:ascii="Times New Roman" w:hAnsi="Times New Roman"/>
          <w:sz w:val="24"/>
          <w:szCs w:val="24"/>
        </w:rPr>
        <w:t xml:space="preserve">, A.O.U., </w:t>
      </w:r>
      <w:proofErr w:type="spellStart"/>
      <w:r w:rsidRPr="00436121">
        <w:rPr>
          <w:rFonts w:ascii="Times New Roman" w:hAnsi="Times New Roman"/>
          <w:sz w:val="24"/>
          <w:szCs w:val="24"/>
        </w:rPr>
        <w:t>Unachukwu</w:t>
      </w:r>
      <w:proofErr w:type="spellEnd"/>
      <w:r w:rsidRPr="00436121">
        <w:rPr>
          <w:rFonts w:ascii="Times New Roman" w:hAnsi="Times New Roman"/>
          <w:sz w:val="24"/>
          <w:szCs w:val="24"/>
        </w:rPr>
        <w:t xml:space="preserve">, L.C. and </w:t>
      </w:r>
      <w:proofErr w:type="spellStart"/>
      <w:r w:rsidRPr="00436121">
        <w:rPr>
          <w:rFonts w:ascii="Times New Roman" w:hAnsi="Times New Roman"/>
          <w:sz w:val="24"/>
          <w:szCs w:val="24"/>
        </w:rPr>
        <w:t>Ibiam</w:t>
      </w:r>
      <w:proofErr w:type="spellEnd"/>
      <w:r w:rsidRPr="00436121">
        <w:rPr>
          <w:rFonts w:ascii="Times New Roman" w:hAnsi="Times New Roman"/>
          <w:sz w:val="24"/>
          <w:szCs w:val="24"/>
        </w:rPr>
        <w:t>, O. (2019). Accessing secondary data: A literature review.</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Kirchhoffer, D.G. and Richards, B.J. eds. (2019). Beyond autonomy: Limits and alternatives to informed consent in research ethics and law. Cambridge University Press.</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Maguire, D., Honeyman, M., </w:t>
      </w:r>
      <w:proofErr w:type="spellStart"/>
      <w:r w:rsidRPr="00436121">
        <w:rPr>
          <w:rFonts w:ascii="Times New Roman" w:hAnsi="Times New Roman"/>
          <w:sz w:val="24"/>
          <w:szCs w:val="24"/>
        </w:rPr>
        <w:t>Omojomolo</w:t>
      </w:r>
      <w:proofErr w:type="spellEnd"/>
      <w:r w:rsidRPr="00436121">
        <w:rPr>
          <w:rFonts w:ascii="Times New Roman" w:hAnsi="Times New Roman"/>
          <w:sz w:val="24"/>
          <w:szCs w:val="24"/>
        </w:rPr>
        <w:t xml:space="preserve">, D., and Evans, H (2018). Digital change in health and social care (online available at </w:t>
      </w:r>
      <w:hyperlink r:id="rId12" w:history="1">
        <w:r w:rsidRPr="00436121">
          <w:rPr>
            <w:rStyle w:val="Hyperlink"/>
            <w:rFonts w:ascii="Times New Roman" w:hAnsi="Times New Roman"/>
            <w:sz w:val="24"/>
            <w:szCs w:val="24"/>
          </w:rPr>
          <w:t>https://www.kingsfund.org.uk/publications/digital-change-health-social-care</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Matthews, K (2019). 6 Challenges Tech Has Brought To Healthcare (And How To Avoid Them) (online available at </w:t>
      </w:r>
      <w:hyperlink r:id="rId13" w:history="1">
        <w:r w:rsidRPr="00436121">
          <w:rPr>
            <w:rStyle w:val="Hyperlink"/>
            <w:rFonts w:ascii="Times New Roman" w:hAnsi="Times New Roman"/>
            <w:sz w:val="24"/>
            <w:szCs w:val="24"/>
          </w:rPr>
          <w:t>https://www.healthitoutcomes.com/doc/challenges-tech-has-brought-to-healthcare-and-how-to-avoid-them-0001</w:t>
        </w:r>
      </w:hyperlink>
      <w:r w:rsidRPr="00436121">
        <w:rPr>
          <w:rFonts w:ascii="Times New Roman" w:hAnsi="Times New Roman"/>
          <w:sz w:val="24"/>
          <w:szCs w:val="24"/>
        </w:rPr>
        <w:t xml:space="preserve">) (Last accessed on July 27, 2021)    </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Medscape (2021). 12 Worst Medical Technology Dangers (online available at </w:t>
      </w:r>
      <w:hyperlink r:id="rId14" w:history="1">
        <w:r w:rsidRPr="00436121">
          <w:rPr>
            <w:rStyle w:val="Hyperlink"/>
            <w:rFonts w:ascii="Times New Roman" w:hAnsi="Times New Roman"/>
            <w:sz w:val="24"/>
            <w:szCs w:val="24"/>
          </w:rPr>
          <w:t>https://www.medscape.com/features/slideshow/tech-dangers</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Mitchell, M. and Kan, L. (2019). Digital technology and the future of health systems. Health Systems &amp; Reform, 5(2), pp.113-120.</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NTT (2020). Five Healthcare Information Technology Challenges in 2020 (online available at </w:t>
      </w:r>
      <w:hyperlink r:id="rId15" w:history="1">
        <w:r w:rsidRPr="00436121">
          <w:rPr>
            <w:rStyle w:val="Hyperlink"/>
            <w:rFonts w:ascii="Times New Roman" w:hAnsi="Times New Roman"/>
            <w:sz w:val="24"/>
            <w:szCs w:val="24"/>
          </w:rPr>
          <w:t>https://www.secure-24.com/blog/healthcare-information-technology-challenges-in-2020/</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Reddy, M (2021). Digital Transformation in Healthcare in 2021: 7 Key Trends (online available at </w:t>
      </w:r>
      <w:hyperlink r:id="rId16" w:history="1">
        <w:r w:rsidRPr="00436121">
          <w:rPr>
            <w:rStyle w:val="Hyperlink"/>
            <w:rFonts w:ascii="Times New Roman" w:hAnsi="Times New Roman"/>
            <w:sz w:val="24"/>
            <w:szCs w:val="24"/>
          </w:rPr>
          <w:t>https://www.digitalauthority.me/resources/state-of-digital-transformation-healthcare/</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Ryan, G. (2018). Introduction to positivism, interpretivism and critical theory. Nurse researcher, 25(4), pp.41-49.</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Snyder, H. (2019). Literature review as a research methodology: An overview and guidelines. Journal of business research, 104, pp.333-339.</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Tsymbal, O (2021). TECHNOLOGY TRENDS IN HEALTHCARE IN 2021: THE RISE OF AI (online available at </w:t>
      </w:r>
      <w:hyperlink r:id="rId17" w:history="1">
        <w:r w:rsidRPr="00436121">
          <w:rPr>
            <w:rStyle w:val="Hyperlink"/>
            <w:rFonts w:ascii="Times New Roman" w:hAnsi="Times New Roman"/>
            <w:sz w:val="24"/>
            <w:szCs w:val="24"/>
          </w:rPr>
          <w:t>https://mobidev.biz/blog/technology-trends-healthcare-digital-transformation</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UKTech (2020). The impact of Technology on Health Care (online available at </w:t>
      </w:r>
      <w:hyperlink r:id="rId18" w:history="1">
        <w:r w:rsidRPr="00436121">
          <w:rPr>
            <w:rStyle w:val="Hyperlink"/>
            <w:rFonts w:ascii="Times New Roman" w:hAnsi="Times New Roman"/>
            <w:sz w:val="24"/>
            <w:szCs w:val="24"/>
          </w:rPr>
          <w:t>https://www.uktech.news/the-impact-of-technology-on-health-care</w:t>
        </w:r>
      </w:hyperlink>
      <w:r w:rsidRPr="00436121">
        <w:rPr>
          <w:rFonts w:ascii="Times New Roman" w:hAnsi="Times New Roman"/>
          <w:sz w:val="24"/>
          <w:szCs w:val="24"/>
        </w:rPr>
        <w:t>) (Last accessed on July 27, 2021)</w:t>
      </w:r>
    </w:p>
    <w:p w:rsidR="0035472F" w:rsidRPr="00436121" w:rsidRDefault="0035472F" w:rsidP="00436121">
      <w:pPr>
        <w:spacing w:line="360" w:lineRule="auto"/>
        <w:jc w:val="both"/>
        <w:rPr>
          <w:rFonts w:ascii="Times New Roman" w:hAnsi="Times New Roman"/>
          <w:sz w:val="24"/>
          <w:szCs w:val="24"/>
          <w:lang w:val="en-US"/>
        </w:rPr>
      </w:pPr>
    </w:p>
    <w:p w:rsidR="00DE2BE6" w:rsidRPr="00436121" w:rsidRDefault="00DE2BE6"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   </w:t>
      </w:r>
    </w:p>
    <w:p w:rsidR="00C21738" w:rsidRPr="00436121" w:rsidRDefault="00C21738" w:rsidP="00436121">
      <w:pPr>
        <w:spacing w:line="360" w:lineRule="auto"/>
        <w:jc w:val="both"/>
        <w:rPr>
          <w:rFonts w:ascii="Times New Roman" w:hAnsi="Times New Roman"/>
          <w:sz w:val="24"/>
          <w:szCs w:val="24"/>
        </w:rPr>
      </w:pPr>
    </w:p>
    <w:p w:rsidR="00D60285" w:rsidRPr="00436121" w:rsidRDefault="00D60285" w:rsidP="00436121">
      <w:pPr>
        <w:pBdr>
          <w:bottom w:val="single" w:sz="4" w:space="1" w:color="auto"/>
        </w:pBdr>
        <w:spacing w:line="360" w:lineRule="auto"/>
        <w:jc w:val="both"/>
        <w:rPr>
          <w:rFonts w:ascii="Times New Roman" w:hAnsi="Times New Roman"/>
          <w:b/>
          <w:bCs/>
          <w:sz w:val="24"/>
          <w:szCs w:val="24"/>
        </w:rPr>
      </w:pPr>
    </w:p>
    <w:p w:rsidR="00D43067" w:rsidRPr="00436121" w:rsidRDefault="00D43067" w:rsidP="00436121">
      <w:pPr>
        <w:tabs>
          <w:tab w:val="left" w:pos="1710"/>
        </w:tabs>
        <w:spacing w:line="360" w:lineRule="auto"/>
        <w:jc w:val="both"/>
        <w:rPr>
          <w:rFonts w:ascii="Times New Roman" w:hAnsi="Times New Roman"/>
          <w:color w:val="FF0000"/>
          <w:sz w:val="24"/>
          <w:szCs w:val="24"/>
        </w:rPr>
      </w:pPr>
    </w:p>
    <w:p w:rsidR="00D43067" w:rsidRPr="00436121" w:rsidRDefault="00D43067" w:rsidP="00436121">
      <w:pPr>
        <w:spacing w:line="360" w:lineRule="auto"/>
        <w:jc w:val="both"/>
        <w:rPr>
          <w:rFonts w:ascii="Times New Roman" w:hAnsi="Times New Roman"/>
          <w:sz w:val="24"/>
          <w:szCs w:val="24"/>
        </w:rPr>
      </w:pPr>
    </w:p>
    <w:p w:rsidR="00D43067" w:rsidRPr="00436121" w:rsidRDefault="00D43067" w:rsidP="00436121">
      <w:pPr>
        <w:spacing w:after="0" w:line="360" w:lineRule="auto"/>
        <w:jc w:val="both"/>
        <w:rPr>
          <w:rFonts w:ascii="Times New Roman" w:hAnsi="Times New Roman"/>
          <w:sz w:val="24"/>
          <w:szCs w:val="24"/>
        </w:rPr>
      </w:pPr>
    </w:p>
    <w:p w:rsidR="00D43067" w:rsidRPr="00436121" w:rsidRDefault="00D43067" w:rsidP="00436121">
      <w:pPr>
        <w:spacing w:line="360" w:lineRule="auto"/>
        <w:jc w:val="both"/>
        <w:rPr>
          <w:rFonts w:ascii="Times New Roman" w:hAnsi="Times New Roman"/>
          <w:sz w:val="24"/>
          <w:szCs w:val="24"/>
        </w:rPr>
      </w:pPr>
    </w:p>
    <w:p w:rsidR="00D43067" w:rsidRPr="00436121" w:rsidRDefault="00D43067" w:rsidP="00436121">
      <w:pPr>
        <w:spacing w:line="360" w:lineRule="auto"/>
        <w:jc w:val="both"/>
        <w:rPr>
          <w:rFonts w:ascii="Times New Roman" w:hAnsi="Times New Roman"/>
          <w:b/>
          <w:sz w:val="24"/>
          <w:szCs w:val="24"/>
          <w:lang w:val="en-US"/>
        </w:rPr>
      </w:pPr>
    </w:p>
    <w:sectPr w:rsidR="00D43067" w:rsidRPr="00436121" w:rsidSect="00EA011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11B6" w:rsidRDefault="001911B6">
      <w:pPr>
        <w:spacing w:after="0" w:line="240" w:lineRule="auto"/>
      </w:pPr>
      <w:r>
        <w:separator/>
      </w:r>
    </w:p>
  </w:endnote>
  <w:endnote w:type="continuationSeparator" w:id="0">
    <w:p w:rsidR="001911B6" w:rsidRDefault="0019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6121" w:rsidRDefault="00436121">
    <w:pPr>
      <w:pStyle w:val="Subsol"/>
      <w:jc w:val="right"/>
    </w:pPr>
    <w:r>
      <w:fldChar w:fldCharType="begin"/>
    </w:r>
    <w:r>
      <w:instrText xml:space="preserve"> PAGE   \* MERGEFORMAT </w:instrText>
    </w:r>
    <w:r>
      <w:fldChar w:fldCharType="separate"/>
    </w:r>
    <w:r>
      <w:rPr>
        <w:noProof/>
      </w:rPr>
      <w:t>2</w:t>
    </w:r>
    <w:r>
      <w:rPr>
        <w:noProof/>
      </w:rPr>
      <w:fldChar w:fldCharType="end"/>
    </w:r>
  </w:p>
  <w:p w:rsidR="002E492A" w:rsidRDefault="002E492A" w:rsidP="00A6798A">
    <w:pPr>
      <w:pStyle w:val="Subsol"/>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11B6" w:rsidRDefault="001911B6">
      <w:pPr>
        <w:spacing w:after="0" w:line="240" w:lineRule="auto"/>
      </w:pPr>
      <w:r>
        <w:separator/>
      </w:r>
    </w:p>
  </w:footnote>
  <w:footnote w:type="continuationSeparator" w:id="0">
    <w:p w:rsidR="001911B6" w:rsidRDefault="00191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492A" w:rsidRDefault="002E492A">
    <w:pPr>
      <w:pStyle w:val="Antet"/>
    </w:pPr>
    <w:r>
      <w:t>Research Project Plan: BSc level 5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53929"/>
    <w:multiLevelType w:val="hybridMultilevel"/>
    <w:tmpl w:val="25407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520CC9"/>
    <w:multiLevelType w:val="hybridMultilevel"/>
    <w:tmpl w:val="490CB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767991"/>
    <w:multiLevelType w:val="hybridMultilevel"/>
    <w:tmpl w:val="3EEC30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2D35C43"/>
    <w:multiLevelType w:val="multilevel"/>
    <w:tmpl w:val="5C0CA3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B0291"/>
    <w:multiLevelType w:val="hybridMultilevel"/>
    <w:tmpl w:val="399EB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FE236F"/>
    <w:multiLevelType w:val="hybridMultilevel"/>
    <w:tmpl w:val="43825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1"/>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067"/>
    <w:rsid w:val="00045205"/>
    <w:rsid w:val="00056E9E"/>
    <w:rsid w:val="000736CF"/>
    <w:rsid w:val="000D1359"/>
    <w:rsid w:val="000D34B1"/>
    <w:rsid w:val="000F3F29"/>
    <w:rsid w:val="001103C8"/>
    <w:rsid w:val="0013085F"/>
    <w:rsid w:val="00165391"/>
    <w:rsid w:val="0018063A"/>
    <w:rsid w:val="00182284"/>
    <w:rsid w:val="001911B6"/>
    <w:rsid w:val="001C40F8"/>
    <w:rsid w:val="001C68DA"/>
    <w:rsid w:val="001D389B"/>
    <w:rsid w:val="001F3976"/>
    <w:rsid w:val="001F7FF3"/>
    <w:rsid w:val="00232547"/>
    <w:rsid w:val="00262251"/>
    <w:rsid w:val="0026396E"/>
    <w:rsid w:val="00282F36"/>
    <w:rsid w:val="00285AEC"/>
    <w:rsid w:val="0029152E"/>
    <w:rsid w:val="002A1357"/>
    <w:rsid w:val="002A5CCB"/>
    <w:rsid w:val="002E492A"/>
    <w:rsid w:val="00316E65"/>
    <w:rsid w:val="00334DB3"/>
    <w:rsid w:val="00345D5C"/>
    <w:rsid w:val="0035472F"/>
    <w:rsid w:val="00363204"/>
    <w:rsid w:val="0037190A"/>
    <w:rsid w:val="00375CCC"/>
    <w:rsid w:val="003918D0"/>
    <w:rsid w:val="003A42E4"/>
    <w:rsid w:val="003B4779"/>
    <w:rsid w:val="003D27BB"/>
    <w:rsid w:val="00404C39"/>
    <w:rsid w:val="00417DB0"/>
    <w:rsid w:val="00421EE2"/>
    <w:rsid w:val="004310FD"/>
    <w:rsid w:val="00436121"/>
    <w:rsid w:val="0044402A"/>
    <w:rsid w:val="004459B7"/>
    <w:rsid w:val="00483032"/>
    <w:rsid w:val="004B6A89"/>
    <w:rsid w:val="004D35A0"/>
    <w:rsid w:val="004D6980"/>
    <w:rsid w:val="004F1F80"/>
    <w:rsid w:val="005004F4"/>
    <w:rsid w:val="00586674"/>
    <w:rsid w:val="00594233"/>
    <w:rsid w:val="005B4D63"/>
    <w:rsid w:val="005F0330"/>
    <w:rsid w:val="005F35D5"/>
    <w:rsid w:val="005F7880"/>
    <w:rsid w:val="0061290F"/>
    <w:rsid w:val="00640E33"/>
    <w:rsid w:val="00652FA3"/>
    <w:rsid w:val="00667793"/>
    <w:rsid w:val="00680876"/>
    <w:rsid w:val="00695588"/>
    <w:rsid w:val="006E0C88"/>
    <w:rsid w:val="00715493"/>
    <w:rsid w:val="007227B8"/>
    <w:rsid w:val="007402C0"/>
    <w:rsid w:val="0077162A"/>
    <w:rsid w:val="00787871"/>
    <w:rsid w:val="007D30B2"/>
    <w:rsid w:val="007F2A49"/>
    <w:rsid w:val="0081059C"/>
    <w:rsid w:val="00822ADF"/>
    <w:rsid w:val="008373C7"/>
    <w:rsid w:val="00855389"/>
    <w:rsid w:val="008B123B"/>
    <w:rsid w:val="008C1ED0"/>
    <w:rsid w:val="008E161A"/>
    <w:rsid w:val="008E38BF"/>
    <w:rsid w:val="008E39C6"/>
    <w:rsid w:val="008F6D92"/>
    <w:rsid w:val="00910EB0"/>
    <w:rsid w:val="009113B9"/>
    <w:rsid w:val="00912CE1"/>
    <w:rsid w:val="009165CD"/>
    <w:rsid w:val="00961A88"/>
    <w:rsid w:val="009F0968"/>
    <w:rsid w:val="00A22F47"/>
    <w:rsid w:val="00A41792"/>
    <w:rsid w:val="00A577CF"/>
    <w:rsid w:val="00A6798A"/>
    <w:rsid w:val="00A81082"/>
    <w:rsid w:val="00A97AF2"/>
    <w:rsid w:val="00AC1CAC"/>
    <w:rsid w:val="00AD6034"/>
    <w:rsid w:val="00AF25E5"/>
    <w:rsid w:val="00B13A47"/>
    <w:rsid w:val="00B30FB2"/>
    <w:rsid w:val="00B91228"/>
    <w:rsid w:val="00B94C99"/>
    <w:rsid w:val="00BD14D8"/>
    <w:rsid w:val="00BD35B1"/>
    <w:rsid w:val="00C21738"/>
    <w:rsid w:val="00C338D9"/>
    <w:rsid w:val="00C42F3A"/>
    <w:rsid w:val="00C66E3E"/>
    <w:rsid w:val="00CB474E"/>
    <w:rsid w:val="00CC49EB"/>
    <w:rsid w:val="00CE0A29"/>
    <w:rsid w:val="00CE4DE6"/>
    <w:rsid w:val="00CF675F"/>
    <w:rsid w:val="00D43067"/>
    <w:rsid w:val="00D60285"/>
    <w:rsid w:val="00D67646"/>
    <w:rsid w:val="00D755BF"/>
    <w:rsid w:val="00D85F46"/>
    <w:rsid w:val="00D90A14"/>
    <w:rsid w:val="00D9703E"/>
    <w:rsid w:val="00DA3E5A"/>
    <w:rsid w:val="00DE2BE6"/>
    <w:rsid w:val="00DF41C7"/>
    <w:rsid w:val="00DF501F"/>
    <w:rsid w:val="00E03B4F"/>
    <w:rsid w:val="00E31F8F"/>
    <w:rsid w:val="00E64131"/>
    <w:rsid w:val="00E65E84"/>
    <w:rsid w:val="00EA011F"/>
    <w:rsid w:val="00EB4984"/>
    <w:rsid w:val="00EB77EC"/>
    <w:rsid w:val="00ED086B"/>
    <w:rsid w:val="00ED5D1C"/>
    <w:rsid w:val="00EF582C"/>
    <w:rsid w:val="00F14083"/>
    <w:rsid w:val="00F26F70"/>
    <w:rsid w:val="00F33F18"/>
    <w:rsid w:val="00F36162"/>
    <w:rsid w:val="00F86825"/>
    <w:rsid w:val="00F87A5F"/>
    <w:rsid w:val="00F87F1B"/>
    <w:rsid w:val="00FC0F9E"/>
    <w:rsid w:val="00FD41DE"/>
    <w:rsid w:val="00FE5EC8"/>
    <w:rsid w:val="00FE6644"/>
    <w:rsid w:val="00FF361A"/>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672A2"/>
  <w15:chartTrackingRefBased/>
  <w15:docId w15:val="{CE233743-4248-2042-8576-82A1165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067"/>
    <w:pPr>
      <w:spacing w:after="160" w:line="259" w:lineRule="auto"/>
    </w:pPr>
    <w:rPr>
      <w:sz w:val="22"/>
      <w:szCs w:val="22"/>
      <w:lang w:val="en-GB" w:eastAsia="en-US"/>
    </w:rPr>
  </w:style>
  <w:style w:type="paragraph" w:styleId="Titlu1">
    <w:name w:val="heading 1"/>
    <w:basedOn w:val="Normal"/>
    <w:next w:val="Normal"/>
    <w:link w:val="Titlu1Caracter"/>
    <w:uiPriority w:val="9"/>
    <w:qFormat/>
    <w:rsid w:val="00D43067"/>
    <w:pPr>
      <w:keepNext/>
      <w:keepLines/>
      <w:spacing w:before="240" w:after="0"/>
      <w:outlineLvl w:val="0"/>
    </w:pPr>
    <w:rPr>
      <w:rFonts w:ascii="Calibri Light" w:eastAsia="Times New Roman" w:hAnsi="Calibri Light"/>
      <w:color w:val="2F5496"/>
      <w:sz w:val="32"/>
      <w:szCs w:val="32"/>
    </w:rPr>
  </w:style>
  <w:style w:type="paragraph" w:styleId="Titlu2">
    <w:name w:val="heading 2"/>
    <w:basedOn w:val="Normal"/>
    <w:next w:val="Normal"/>
    <w:link w:val="Titlu2Caracter"/>
    <w:uiPriority w:val="9"/>
    <w:unhideWhenUsed/>
    <w:qFormat/>
    <w:rsid w:val="00D43067"/>
    <w:pPr>
      <w:keepNext/>
      <w:keepLines/>
      <w:spacing w:before="40" w:after="0"/>
      <w:outlineLvl w:val="1"/>
    </w:pPr>
    <w:rPr>
      <w:rFonts w:ascii="Calibri Light" w:eastAsia="Times New Roman" w:hAnsi="Calibri Light"/>
      <w:color w:val="2F5496"/>
      <w:sz w:val="26"/>
      <w:szCs w:val="26"/>
    </w:rPr>
  </w:style>
  <w:style w:type="paragraph" w:styleId="Titlu3">
    <w:name w:val="heading 3"/>
    <w:basedOn w:val="Normal"/>
    <w:next w:val="Normal"/>
    <w:link w:val="Titlu3Caracter"/>
    <w:uiPriority w:val="9"/>
    <w:unhideWhenUsed/>
    <w:qFormat/>
    <w:rsid w:val="00D43067"/>
    <w:pPr>
      <w:keepNext/>
      <w:keepLines/>
      <w:spacing w:before="40" w:after="0"/>
      <w:outlineLvl w:val="2"/>
    </w:pPr>
    <w:rPr>
      <w:rFonts w:ascii="Calibri Light" w:eastAsia="Times New Roman" w:hAnsi="Calibri Light"/>
      <w:color w:val="1F3763"/>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
    <w:rsid w:val="00D43067"/>
    <w:rPr>
      <w:rFonts w:ascii="Calibri Light" w:eastAsia="Times New Roman" w:hAnsi="Calibri Light" w:cs="Times New Roman"/>
      <w:color w:val="2F5496"/>
      <w:sz w:val="32"/>
      <w:szCs w:val="32"/>
    </w:rPr>
  </w:style>
  <w:style w:type="character" w:customStyle="1" w:styleId="Titlu2Caracter">
    <w:name w:val="Titlu 2 Caracter"/>
    <w:link w:val="Titlu2"/>
    <w:uiPriority w:val="9"/>
    <w:rsid w:val="00D43067"/>
    <w:rPr>
      <w:rFonts w:ascii="Calibri Light" w:eastAsia="Times New Roman" w:hAnsi="Calibri Light" w:cs="Times New Roman"/>
      <w:color w:val="2F5496"/>
      <w:sz w:val="26"/>
      <w:szCs w:val="26"/>
    </w:rPr>
  </w:style>
  <w:style w:type="character" w:customStyle="1" w:styleId="Titlu3Caracter">
    <w:name w:val="Titlu 3 Caracter"/>
    <w:link w:val="Titlu3"/>
    <w:uiPriority w:val="9"/>
    <w:rsid w:val="00D43067"/>
    <w:rPr>
      <w:rFonts w:ascii="Calibri Light" w:eastAsia="Times New Roman" w:hAnsi="Calibri Light" w:cs="Times New Roman"/>
      <w:color w:val="1F3763"/>
      <w:sz w:val="24"/>
      <w:szCs w:val="24"/>
    </w:rPr>
  </w:style>
  <w:style w:type="paragraph" w:styleId="Subsol">
    <w:name w:val="footer"/>
    <w:basedOn w:val="Normal"/>
    <w:link w:val="SubsolCaracter"/>
    <w:uiPriority w:val="99"/>
    <w:unhideWhenUsed/>
    <w:rsid w:val="00D4306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43067"/>
  </w:style>
  <w:style w:type="paragraph" w:styleId="Listparagraf">
    <w:name w:val="List Paragraph"/>
    <w:basedOn w:val="Normal"/>
    <w:uiPriority w:val="34"/>
    <w:qFormat/>
    <w:rsid w:val="00D43067"/>
    <w:pPr>
      <w:ind w:left="720"/>
      <w:contextualSpacing/>
    </w:pPr>
  </w:style>
  <w:style w:type="paragraph" w:styleId="Frspaiere">
    <w:name w:val="No Spacing"/>
    <w:uiPriority w:val="1"/>
    <w:qFormat/>
    <w:rsid w:val="00D43067"/>
    <w:rPr>
      <w:sz w:val="22"/>
      <w:szCs w:val="22"/>
      <w:lang w:val="en-GB" w:eastAsia="en-US"/>
    </w:rPr>
  </w:style>
  <w:style w:type="paragraph" w:styleId="Titlucuprins">
    <w:name w:val="TOC Heading"/>
    <w:basedOn w:val="Titlu1"/>
    <w:next w:val="Normal"/>
    <w:uiPriority w:val="39"/>
    <w:unhideWhenUsed/>
    <w:qFormat/>
    <w:rsid w:val="00D43067"/>
    <w:pPr>
      <w:outlineLvl w:val="9"/>
    </w:pPr>
    <w:rPr>
      <w:lang w:val="en-US"/>
    </w:rPr>
  </w:style>
  <w:style w:type="paragraph" w:styleId="Cuprins1">
    <w:name w:val="toc 1"/>
    <w:basedOn w:val="Normal"/>
    <w:next w:val="Normal"/>
    <w:autoRedefine/>
    <w:uiPriority w:val="39"/>
    <w:unhideWhenUsed/>
    <w:rsid w:val="00D43067"/>
    <w:pPr>
      <w:spacing w:after="100"/>
    </w:pPr>
  </w:style>
  <w:style w:type="paragraph" w:styleId="Cuprins2">
    <w:name w:val="toc 2"/>
    <w:basedOn w:val="Normal"/>
    <w:next w:val="Normal"/>
    <w:autoRedefine/>
    <w:uiPriority w:val="39"/>
    <w:unhideWhenUsed/>
    <w:rsid w:val="00D43067"/>
    <w:pPr>
      <w:spacing w:after="100"/>
      <w:ind w:left="220"/>
    </w:pPr>
  </w:style>
  <w:style w:type="paragraph" w:styleId="Cuprins3">
    <w:name w:val="toc 3"/>
    <w:basedOn w:val="Normal"/>
    <w:next w:val="Normal"/>
    <w:autoRedefine/>
    <w:uiPriority w:val="39"/>
    <w:unhideWhenUsed/>
    <w:rsid w:val="00D43067"/>
    <w:pPr>
      <w:spacing w:after="100"/>
      <w:ind w:left="440"/>
    </w:pPr>
  </w:style>
  <w:style w:type="character" w:styleId="Hyperlink">
    <w:name w:val="Hyperlink"/>
    <w:uiPriority w:val="99"/>
    <w:unhideWhenUsed/>
    <w:rsid w:val="00D43067"/>
    <w:rPr>
      <w:color w:val="0563C1"/>
      <w:u w:val="single"/>
    </w:rPr>
  </w:style>
  <w:style w:type="table" w:styleId="Tabelgril">
    <w:name w:val="Table Grid"/>
    <w:basedOn w:val="TabelNormal"/>
    <w:uiPriority w:val="39"/>
    <w:rsid w:val="00D43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D4306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43067"/>
  </w:style>
  <w:style w:type="paragraph" w:styleId="TextnBalon">
    <w:name w:val="Balloon Text"/>
    <w:basedOn w:val="Normal"/>
    <w:link w:val="TextnBalonCaracter"/>
    <w:uiPriority w:val="99"/>
    <w:semiHidden/>
    <w:unhideWhenUsed/>
    <w:rsid w:val="00D43067"/>
    <w:pPr>
      <w:spacing w:after="0" w:line="240" w:lineRule="auto"/>
    </w:pPr>
    <w:rPr>
      <w:rFonts w:ascii="Segoe UI" w:hAnsi="Segoe UI" w:cs="Segoe UI"/>
      <w:sz w:val="18"/>
      <w:szCs w:val="18"/>
    </w:rPr>
  </w:style>
  <w:style w:type="character" w:customStyle="1" w:styleId="TextnBalonCaracter">
    <w:name w:val="Text în Balon Caracter"/>
    <w:link w:val="TextnBalon"/>
    <w:uiPriority w:val="99"/>
    <w:semiHidden/>
    <w:rsid w:val="00D43067"/>
    <w:rPr>
      <w:rFonts w:ascii="Segoe UI" w:hAnsi="Segoe UI" w:cs="Segoe UI"/>
      <w:sz w:val="18"/>
      <w:szCs w:val="18"/>
    </w:rPr>
  </w:style>
  <w:style w:type="character" w:styleId="Referincomentariu">
    <w:name w:val="annotation reference"/>
    <w:uiPriority w:val="99"/>
    <w:semiHidden/>
    <w:unhideWhenUsed/>
    <w:rsid w:val="009F0968"/>
    <w:rPr>
      <w:sz w:val="16"/>
      <w:szCs w:val="16"/>
    </w:rPr>
  </w:style>
  <w:style w:type="paragraph" w:styleId="Textcomentariu">
    <w:name w:val="annotation text"/>
    <w:basedOn w:val="Normal"/>
    <w:link w:val="TextcomentariuCaracter"/>
    <w:uiPriority w:val="99"/>
    <w:semiHidden/>
    <w:unhideWhenUsed/>
    <w:rsid w:val="009F0968"/>
    <w:rPr>
      <w:sz w:val="20"/>
      <w:szCs w:val="20"/>
    </w:rPr>
  </w:style>
  <w:style w:type="character" w:customStyle="1" w:styleId="TextcomentariuCaracter">
    <w:name w:val="Text comentariu Caracter"/>
    <w:link w:val="Textcomentariu"/>
    <w:uiPriority w:val="99"/>
    <w:semiHidden/>
    <w:rsid w:val="009F0968"/>
    <w:rPr>
      <w:lang w:val="en-GB"/>
    </w:rPr>
  </w:style>
  <w:style w:type="paragraph" w:styleId="SubiectComentariu">
    <w:name w:val="annotation subject"/>
    <w:basedOn w:val="Textcomentariu"/>
    <w:next w:val="Textcomentariu"/>
    <w:link w:val="SubiectComentariuCaracter"/>
    <w:uiPriority w:val="99"/>
    <w:semiHidden/>
    <w:unhideWhenUsed/>
    <w:rsid w:val="009F0968"/>
    <w:rPr>
      <w:b/>
      <w:bCs/>
    </w:rPr>
  </w:style>
  <w:style w:type="character" w:customStyle="1" w:styleId="SubiectComentariuCaracter">
    <w:name w:val="Subiect Comentariu Caracter"/>
    <w:link w:val="SubiectComentariu"/>
    <w:uiPriority w:val="99"/>
    <w:semiHidden/>
    <w:rsid w:val="009F0968"/>
    <w:rPr>
      <w:b/>
      <w:bCs/>
      <w:lang w:val="en-GB"/>
    </w:rPr>
  </w:style>
  <w:style w:type="character" w:styleId="MeniuneNerezolvat">
    <w:name w:val="Unresolved Mention"/>
    <w:uiPriority w:val="99"/>
    <w:semiHidden/>
    <w:unhideWhenUsed/>
    <w:rsid w:val="00354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43911">
      <w:bodyDiv w:val="1"/>
      <w:marLeft w:val="0"/>
      <w:marRight w:val="0"/>
      <w:marTop w:val="0"/>
      <w:marBottom w:val="0"/>
      <w:divBdr>
        <w:top w:val="none" w:sz="0" w:space="0" w:color="auto"/>
        <w:left w:val="none" w:sz="0" w:space="0" w:color="auto"/>
        <w:bottom w:val="none" w:sz="0" w:space="0" w:color="auto"/>
        <w:right w:val="none" w:sz="0" w:space="0" w:color="auto"/>
      </w:divBdr>
      <w:divsChild>
        <w:div w:id="610861382">
          <w:marLeft w:val="0"/>
          <w:marRight w:val="0"/>
          <w:marTop w:val="0"/>
          <w:marBottom w:val="0"/>
          <w:divBdr>
            <w:top w:val="none" w:sz="0" w:space="0" w:color="auto"/>
            <w:left w:val="none" w:sz="0" w:space="0" w:color="auto"/>
            <w:bottom w:val="none" w:sz="0" w:space="0" w:color="auto"/>
            <w:right w:val="none" w:sz="0" w:space="0" w:color="auto"/>
          </w:divBdr>
        </w:div>
      </w:divsChild>
    </w:div>
    <w:div w:id="948777313">
      <w:bodyDiv w:val="1"/>
      <w:marLeft w:val="0"/>
      <w:marRight w:val="0"/>
      <w:marTop w:val="0"/>
      <w:marBottom w:val="0"/>
      <w:divBdr>
        <w:top w:val="none" w:sz="0" w:space="0" w:color="auto"/>
        <w:left w:val="none" w:sz="0" w:space="0" w:color="auto"/>
        <w:bottom w:val="none" w:sz="0" w:space="0" w:color="auto"/>
        <w:right w:val="none" w:sz="0" w:space="0" w:color="auto"/>
      </w:divBdr>
    </w:div>
    <w:div w:id="2037844754">
      <w:bodyDiv w:val="1"/>
      <w:marLeft w:val="0"/>
      <w:marRight w:val="0"/>
      <w:marTop w:val="0"/>
      <w:marBottom w:val="0"/>
      <w:divBdr>
        <w:top w:val="none" w:sz="0" w:space="0" w:color="auto"/>
        <w:left w:val="none" w:sz="0" w:space="0" w:color="auto"/>
        <w:bottom w:val="none" w:sz="0" w:space="0" w:color="auto"/>
        <w:right w:val="none" w:sz="0" w:space="0" w:color="auto"/>
      </w:divBdr>
      <w:divsChild>
        <w:div w:id="1744642211">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ealthitoutcomes.com/doc/challenges-tech-has-brought-to-healthcare-and-how-to-avoid-them-0001" TargetMode="External"/><Relationship Id="rId18" Type="http://schemas.openxmlformats.org/officeDocument/2006/relationships/hyperlink" Target="https://www.uktech.news/the-impact-of-technology-on-health-ca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kingsfund.org.uk/publications/digital-change-health-social-care" TargetMode="External"/><Relationship Id="rId17" Type="http://schemas.openxmlformats.org/officeDocument/2006/relationships/hyperlink" Target="https://mobidev.biz/blog/technology-trends-healthcare-digital-transformation" TargetMode="External"/><Relationship Id="rId2" Type="http://schemas.openxmlformats.org/officeDocument/2006/relationships/numbering" Target="numbering.xml"/><Relationship Id="rId16" Type="http://schemas.openxmlformats.org/officeDocument/2006/relationships/hyperlink" Target="https://www.digitalauthority.me/resources/state-of-digital-transformation-healthca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management.org/c/cardio/news/the-impact-of-digital-technology-on-healthcare" TargetMode="External"/><Relationship Id="rId5" Type="http://schemas.openxmlformats.org/officeDocument/2006/relationships/webSettings" Target="webSettings.xml"/><Relationship Id="rId15" Type="http://schemas.openxmlformats.org/officeDocument/2006/relationships/hyperlink" Target="https://www.secure-24.com/blog/healthcare-information-technology-challenges-in-2020/" TargetMode="External"/><Relationship Id="rId10" Type="http://schemas.openxmlformats.org/officeDocument/2006/relationships/hyperlink" Target="https://www.analyticsinsight.net/10-fascinating-healthcare-technology-trends-for-2021/"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ied.eu/blog/importance-of-technology-in-healthcare/" TargetMode="External"/><Relationship Id="rId14" Type="http://schemas.openxmlformats.org/officeDocument/2006/relationships/hyperlink" Target="https://www.medscape.com/features/slideshow/tech-dangers"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A1A00-28DC-4CF5-BCB5-2885F6B5E8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4837</Words>
  <Characters>28061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32833</CharactersWithSpaces>
  <SharedDoc>false</SharedDoc>
  <HLinks>
    <vt:vector size="222" baseType="variant">
      <vt:variant>
        <vt:i4>2162746</vt:i4>
      </vt:variant>
      <vt:variant>
        <vt:i4>192</vt:i4>
      </vt:variant>
      <vt:variant>
        <vt:i4>0</vt:i4>
      </vt:variant>
      <vt:variant>
        <vt:i4>5</vt:i4>
      </vt:variant>
      <vt:variant>
        <vt:lpwstr>https://www.uktech.news/the-impact-of-technology-on-health-care</vt:lpwstr>
      </vt:variant>
      <vt:variant>
        <vt:lpwstr/>
      </vt:variant>
      <vt:variant>
        <vt:i4>4325450</vt:i4>
      </vt:variant>
      <vt:variant>
        <vt:i4>189</vt:i4>
      </vt:variant>
      <vt:variant>
        <vt:i4>0</vt:i4>
      </vt:variant>
      <vt:variant>
        <vt:i4>5</vt:i4>
      </vt:variant>
      <vt:variant>
        <vt:lpwstr>https://mobidev.biz/blog/technology-trends-healthcare-digital-transformation</vt:lpwstr>
      </vt:variant>
      <vt:variant>
        <vt:lpwstr/>
      </vt:variant>
      <vt:variant>
        <vt:i4>5505044</vt:i4>
      </vt:variant>
      <vt:variant>
        <vt:i4>186</vt:i4>
      </vt:variant>
      <vt:variant>
        <vt:i4>0</vt:i4>
      </vt:variant>
      <vt:variant>
        <vt:i4>5</vt:i4>
      </vt:variant>
      <vt:variant>
        <vt:lpwstr>https://www.digitalauthority.me/resources/state-of-digital-transformation-healthcare/</vt:lpwstr>
      </vt:variant>
      <vt:variant>
        <vt:lpwstr/>
      </vt:variant>
      <vt:variant>
        <vt:i4>786439</vt:i4>
      </vt:variant>
      <vt:variant>
        <vt:i4>183</vt:i4>
      </vt:variant>
      <vt:variant>
        <vt:i4>0</vt:i4>
      </vt:variant>
      <vt:variant>
        <vt:i4>5</vt:i4>
      </vt:variant>
      <vt:variant>
        <vt:lpwstr>https://www.secure-24.com/blog/healthcare-information-technology-challenges-in-2020/</vt:lpwstr>
      </vt:variant>
      <vt:variant>
        <vt:lpwstr/>
      </vt:variant>
      <vt:variant>
        <vt:i4>4587530</vt:i4>
      </vt:variant>
      <vt:variant>
        <vt:i4>180</vt:i4>
      </vt:variant>
      <vt:variant>
        <vt:i4>0</vt:i4>
      </vt:variant>
      <vt:variant>
        <vt:i4>5</vt:i4>
      </vt:variant>
      <vt:variant>
        <vt:lpwstr>https://www.medscape.com/features/slideshow/tech-dangers</vt:lpwstr>
      </vt:variant>
      <vt:variant>
        <vt:lpwstr/>
      </vt:variant>
      <vt:variant>
        <vt:i4>5505036</vt:i4>
      </vt:variant>
      <vt:variant>
        <vt:i4>177</vt:i4>
      </vt:variant>
      <vt:variant>
        <vt:i4>0</vt:i4>
      </vt:variant>
      <vt:variant>
        <vt:i4>5</vt:i4>
      </vt:variant>
      <vt:variant>
        <vt:lpwstr>https://www.healthitoutcomes.com/doc/challenges-tech-has-brought-to-healthcare-and-how-to-avoid-them-0001</vt:lpwstr>
      </vt:variant>
      <vt:variant>
        <vt:lpwstr/>
      </vt:variant>
      <vt:variant>
        <vt:i4>6357096</vt:i4>
      </vt:variant>
      <vt:variant>
        <vt:i4>174</vt:i4>
      </vt:variant>
      <vt:variant>
        <vt:i4>0</vt:i4>
      </vt:variant>
      <vt:variant>
        <vt:i4>5</vt:i4>
      </vt:variant>
      <vt:variant>
        <vt:lpwstr>https://www.kingsfund.org.uk/publications/digital-change-health-social-care</vt:lpwstr>
      </vt:variant>
      <vt:variant>
        <vt:lpwstr/>
      </vt:variant>
      <vt:variant>
        <vt:i4>4718687</vt:i4>
      </vt:variant>
      <vt:variant>
        <vt:i4>171</vt:i4>
      </vt:variant>
      <vt:variant>
        <vt:i4>0</vt:i4>
      </vt:variant>
      <vt:variant>
        <vt:i4>5</vt:i4>
      </vt:variant>
      <vt:variant>
        <vt:lpwstr>https://healthmanagement.org/c/cardio/news/the-impact-of-digital-technology-on-healthcare</vt:lpwstr>
      </vt:variant>
      <vt:variant>
        <vt:lpwstr/>
      </vt:variant>
      <vt:variant>
        <vt:i4>6750245</vt:i4>
      </vt:variant>
      <vt:variant>
        <vt:i4>168</vt:i4>
      </vt:variant>
      <vt:variant>
        <vt:i4>0</vt:i4>
      </vt:variant>
      <vt:variant>
        <vt:i4>5</vt:i4>
      </vt:variant>
      <vt:variant>
        <vt:lpwstr>https://www.analyticsinsight.net/10-fascinating-healthcare-technology-trends-for-2021/</vt:lpwstr>
      </vt:variant>
      <vt:variant>
        <vt:lpwstr/>
      </vt:variant>
      <vt:variant>
        <vt:i4>6750323</vt:i4>
      </vt:variant>
      <vt:variant>
        <vt:i4>165</vt:i4>
      </vt:variant>
      <vt:variant>
        <vt:i4>0</vt:i4>
      </vt:variant>
      <vt:variant>
        <vt:i4>5</vt:i4>
      </vt:variant>
      <vt:variant>
        <vt:lpwstr>https://ied.eu/blog/importance-of-technology-in-healthcare/</vt:lpwstr>
      </vt:variant>
      <vt:variant>
        <vt:lpwstr/>
      </vt:variant>
      <vt:variant>
        <vt:i4>1441842</vt:i4>
      </vt:variant>
      <vt:variant>
        <vt:i4>158</vt:i4>
      </vt:variant>
      <vt:variant>
        <vt:i4>0</vt:i4>
      </vt:variant>
      <vt:variant>
        <vt:i4>5</vt:i4>
      </vt:variant>
      <vt:variant>
        <vt:lpwstr/>
      </vt:variant>
      <vt:variant>
        <vt:lpwstr>_Toc78364728</vt:lpwstr>
      </vt:variant>
      <vt:variant>
        <vt:i4>1638450</vt:i4>
      </vt:variant>
      <vt:variant>
        <vt:i4>152</vt:i4>
      </vt:variant>
      <vt:variant>
        <vt:i4>0</vt:i4>
      </vt:variant>
      <vt:variant>
        <vt:i4>5</vt:i4>
      </vt:variant>
      <vt:variant>
        <vt:lpwstr/>
      </vt:variant>
      <vt:variant>
        <vt:lpwstr>_Toc78364727</vt:lpwstr>
      </vt:variant>
      <vt:variant>
        <vt:i4>1572914</vt:i4>
      </vt:variant>
      <vt:variant>
        <vt:i4>146</vt:i4>
      </vt:variant>
      <vt:variant>
        <vt:i4>0</vt:i4>
      </vt:variant>
      <vt:variant>
        <vt:i4>5</vt:i4>
      </vt:variant>
      <vt:variant>
        <vt:lpwstr/>
      </vt:variant>
      <vt:variant>
        <vt:lpwstr>_Toc78364726</vt:lpwstr>
      </vt:variant>
      <vt:variant>
        <vt:i4>1769522</vt:i4>
      </vt:variant>
      <vt:variant>
        <vt:i4>140</vt:i4>
      </vt:variant>
      <vt:variant>
        <vt:i4>0</vt:i4>
      </vt:variant>
      <vt:variant>
        <vt:i4>5</vt:i4>
      </vt:variant>
      <vt:variant>
        <vt:lpwstr/>
      </vt:variant>
      <vt:variant>
        <vt:lpwstr>_Toc78364725</vt:lpwstr>
      </vt:variant>
      <vt:variant>
        <vt:i4>1703986</vt:i4>
      </vt:variant>
      <vt:variant>
        <vt:i4>134</vt:i4>
      </vt:variant>
      <vt:variant>
        <vt:i4>0</vt:i4>
      </vt:variant>
      <vt:variant>
        <vt:i4>5</vt:i4>
      </vt:variant>
      <vt:variant>
        <vt:lpwstr/>
      </vt:variant>
      <vt:variant>
        <vt:lpwstr>_Toc78364724</vt:lpwstr>
      </vt:variant>
      <vt:variant>
        <vt:i4>1900594</vt:i4>
      </vt:variant>
      <vt:variant>
        <vt:i4>128</vt:i4>
      </vt:variant>
      <vt:variant>
        <vt:i4>0</vt:i4>
      </vt:variant>
      <vt:variant>
        <vt:i4>5</vt:i4>
      </vt:variant>
      <vt:variant>
        <vt:lpwstr/>
      </vt:variant>
      <vt:variant>
        <vt:lpwstr>_Toc78364723</vt:lpwstr>
      </vt:variant>
      <vt:variant>
        <vt:i4>1835058</vt:i4>
      </vt:variant>
      <vt:variant>
        <vt:i4>122</vt:i4>
      </vt:variant>
      <vt:variant>
        <vt:i4>0</vt:i4>
      </vt:variant>
      <vt:variant>
        <vt:i4>5</vt:i4>
      </vt:variant>
      <vt:variant>
        <vt:lpwstr/>
      </vt:variant>
      <vt:variant>
        <vt:lpwstr>_Toc78364722</vt:lpwstr>
      </vt:variant>
      <vt:variant>
        <vt:i4>2031666</vt:i4>
      </vt:variant>
      <vt:variant>
        <vt:i4>116</vt:i4>
      </vt:variant>
      <vt:variant>
        <vt:i4>0</vt:i4>
      </vt:variant>
      <vt:variant>
        <vt:i4>5</vt:i4>
      </vt:variant>
      <vt:variant>
        <vt:lpwstr/>
      </vt:variant>
      <vt:variant>
        <vt:lpwstr>_Toc78364721</vt:lpwstr>
      </vt:variant>
      <vt:variant>
        <vt:i4>1966130</vt:i4>
      </vt:variant>
      <vt:variant>
        <vt:i4>110</vt:i4>
      </vt:variant>
      <vt:variant>
        <vt:i4>0</vt:i4>
      </vt:variant>
      <vt:variant>
        <vt:i4>5</vt:i4>
      </vt:variant>
      <vt:variant>
        <vt:lpwstr/>
      </vt:variant>
      <vt:variant>
        <vt:lpwstr>_Toc78364720</vt:lpwstr>
      </vt:variant>
      <vt:variant>
        <vt:i4>1507377</vt:i4>
      </vt:variant>
      <vt:variant>
        <vt:i4>104</vt:i4>
      </vt:variant>
      <vt:variant>
        <vt:i4>0</vt:i4>
      </vt:variant>
      <vt:variant>
        <vt:i4>5</vt:i4>
      </vt:variant>
      <vt:variant>
        <vt:lpwstr/>
      </vt:variant>
      <vt:variant>
        <vt:lpwstr>_Toc78364719</vt:lpwstr>
      </vt:variant>
      <vt:variant>
        <vt:i4>1441841</vt:i4>
      </vt:variant>
      <vt:variant>
        <vt:i4>98</vt:i4>
      </vt:variant>
      <vt:variant>
        <vt:i4>0</vt:i4>
      </vt:variant>
      <vt:variant>
        <vt:i4>5</vt:i4>
      </vt:variant>
      <vt:variant>
        <vt:lpwstr/>
      </vt:variant>
      <vt:variant>
        <vt:lpwstr>_Toc78364718</vt:lpwstr>
      </vt:variant>
      <vt:variant>
        <vt:i4>1638449</vt:i4>
      </vt:variant>
      <vt:variant>
        <vt:i4>92</vt:i4>
      </vt:variant>
      <vt:variant>
        <vt:i4>0</vt:i4>
      </vt:variant>
      <vt:variant>
        <vt:i4>5</vt:i4>
      </vt:variant>
      <vt:variant>
        <vt:lpwstr/>
      </vt:variant>
      <vt:variant>
        <vt:lpwstr>_Toc78364717</vt:lpwstr>
      </vt:variant>
      <vt:variant>
        <vt:i4>1572913</vt:i4>
      </vt:variant>
      <vt:variant>
        <vt:i4>86</vt:i4>
      </vt:variant>
      <vt:variant>
        <vt:i4>0</vt:i4>
      </vt:variant>
      <vt:variant>
        <vt:i4>5</vt:i4>
      </vt:variant>
      <vt:variant>
        <vt:lpwstr/>
      </vt:variant>
      <vt:variant>
        <vt:lpwstr>_Toc78364716</vt:lpwstr>
      </vt:variant>
      <vt:variant>
        <vt:i4>1769521</vt:i4>
      </vt:variant>
      <vt:variant>
        <vt:i4>80</vt:i4>
      </vt:variant>
      <vt:variant>
        <vt:i4>0</vt:i4>
      </vt:variant>
      <vt:variant>
        <vt:i4>5</vt:i4>
      </vt:variant>
      <vt:variant>
        <vt:lpwstr/>
      </vt:variant>
      <vt:variant>
        <vt:lpwstr>_Toc78364715</vt:lpwstr>
      </vt:variant>
      <vt:variant>
        <vt:i4>1703985</vt:i4>
      </vt:variant>
      <vt:variant>
        <vt:i4>74</vt:i4>
      </vt:variant>
      <vt:variant>
        <vt:i4>0</vt:i4>
      </vt:variant>
      <vt:variant>
        <vt:i4>5</vt:i4>
      </vt:variant>
      <vt:variant>
        <vt:lpwstr/>
      </vt:variant>
      <vt:variant>
        <vt:lpwstr>_Toc78364714</vt:lpwstr>
      </vt:variant>
      <vt:variant>
        <vt:i4>1900593</vt:i4>
      </vt:variant>
      <vt:variant>
        <vt:i4>68</vt:i4>
      </vt:variant>
      <vt:variant>
        <vt:i4>0</vt:i4>
      </vt:variant>
      <vt:variant>
        <vt:i4>5</vt:i4>
      </vt:variant>
      <vt:variant>
        <vt:lpwstr/>
      </vt:variant>
      <vt:variant>
        <vt:lpwstr>_Toc78364713</vt:lpwstr>
      </vt:variant>
      <vt:variant>
        <vt:i4>1835057</vt:i4>
      </vt:variant>
      <vt:variant>
        <vt:i4>62</vt:i4>
      </vt:variant>
      <vt:variant>
        <vt:i4>0</vt:i4>
      </vt:variant>
      <vt:variant>
        <vt:i4>5</vt:i4>
      </vt:variant>
      <vt:variant>
        <vt:lpwstr/>
      </vt:variant>
      <vt:variant>
        <vt:lpwstr>_Toc78364712</vt:lpwstr>
      </vt:variant>
      <vt:variant>
        <vt:i4>2031665</vt:i4>
      </vt:variant>
      <vt:variant>
        <vt:i4>56</vt:i4>
      </vt:variant>
      <vt:variant>
        <vt:i4>0</vt:i4>
      </vt:variant>
      <vt:variant>
        <vt:i4>5</vt:i4>
      </vt:variant>
      <vt:variant>
        <vt:lpwstr/>
      </vt:variant>
      <vt:variant>
        <vt:lpwstr>_Toc78364711</vt:lpwstr>
      </vt:variant>
      <vt:variant>
        <vt:i4>1966129</vt:i4>
      </vt:variant>
      <vt:variant>
        <vt:i4>50</vt:i4>
      </vt:variant>
      <vt:variant>
        <vt:i4>0</vt:i4>
      </vt:variant>
      <vt:variant>
        <vt:i4>5</vt:i4>
      </vt:variant>
      <vt:variant>
        <vt:lpwstr/>
      </vt:variant>
      <vt:variant>
        <vt:lpwstr>_Toc78364710</vt:lpwstr>
      </vt:variant>
      <vt:variant>
        <vt:i4>1507376</vt:i4>
      </vt:variant>
      <vt:variant>
        <vt:i4>44</vt:i4>
      </vt:variant>
      <vt:variant>
        <vt:i4>0</vt:i4>
      </vt:variant>
      <vt:variant>
        <vt:i4>5</vt:i4>
      </vt:variant>
      <vt:variant>
        <vt:lpwstr/>
      </vt:variant>
      <vt:variant>
        <vt:lpwstr>_Toc78364709</vt:lpwstr>
      </vt:variant>
      <vt:variant>
        <vt:i4>1441840</vt:i4>
      </vt:variant>
      <vt:variant>
        <vt:i4>38</vt:i4>
      </vt:variant>
      <vt:variant>
        <vt:i4>0</vt:i4>
      </vt:variant>
      <vt:variant>
        <vt:i4>5</vt:i4>
      </vt:variant>
      <vt:variant>
        <vt:lpwstr/>
      </vt:variant>
      <vt:variant>
        <vt:lpwstr>_Toc78364708</vt:lpwstr>
      </vt:variant>
      <vt:variant>
        <vt:i4>1638448</vt:i4>
      </vt:variant>
      <vt:variant>
        <vt:i4>32</vt:i4>
      </vt:variant>
      <vt:variant>
        <vt:i4>0</vt:i4>
      </vt:variant>
      <vt:variant>
        <vt:i4>5</vt:i4>
      </vt:variant>
      <vt:variant>
        <vt:lpwstr/>
      </vt:variant>
      <vt:variant>
        <vt:lpwstr>_Toc78364707</vt:lpwstr>
      </vt:variant>
      <vt:variant>
        <vt:i4>1572912</vt:i4>
      </vt:variant>
      <vt:variant>
        <vt:i4>26</vt:i4>
      </vt:variant>
      <vt:variant>
        <vt:i4>0</vt:i4>
      </vt:variant>
      <vt:variant>
        <vt:i4>5</vt:i4>
      </vt:variant>
      <vt:variant>
        <vt:lpwstr/>
      </vt:variant>
      <vt:variant>
        <vt:lpwstr>_Toc78364706</vt:lpwstr>
      </vt:variant>
      <vt:variant>
        <vt:i4>1769520</vt:i4>
      </vt:variant>
      <vt:variant>
        <vt:i4>20</vt:i4>
      </vt:variant>
      <vt:variant>
        <vt:i4>0</vt:i4>
      </vt:variant>
      <vt:variant>
        <vt:i4>5</vt:i4>
      </vt:variant>
      <vt:variant>
        <vt:lpwstr/>
      </vt:variant>
      <vt:variant>
        <vt:lpwstr>_Toc78364705</vt:lpwstr>
      </vt:variant>
      <vt:variant>
        <vt:i4>1703984</vt:i4>
      </vt:variant>
      <vt:variant>
        <vt:i4>14</vt:i4>
      </vt:variant>
      <vt:variant>
        <vt:i4>0</vt:i4>
      </vt:variant>
      <vt:variant>
        <vt:i4>5</vt:i4>
      </vt:variant>
      <vt:variant>
        <vt:lpwstr/>
      </vt:variant>
      <vt:variant>
        <vt:lpwstr>_Toc78364704</vt:lpwstr>
      </vt:variant>
      <vt:variant>
        <vt:i4>1900592</vt:i4>
      </vt:variant>
      <vt:variant>
        <vt:i4>8</vt:i4>
      </vt:variant>
      <vt:variant>
        <vt:i4>0</vt:i4>
      </vt:variant>
      <vt:variant>
        <vt:i4>5</vt:i4>
      </vt:variant>
      <vt:variant>
        <vt:lpwstr/>
      </vt:variant>
      <vt:variant>
        <vt:lpwstr>_Toc78364703</vt:lpwstr>
      </vt:variant>
      <vt:variant>
        <vt:i4>1835056</vt:i4>
      </vt:variant>
      <vt:variant>
        <vt:i4>2</vt:i4>
      </vt:variant>
      <vt:variant>
        <vt:i4>0</vt:i4>
      </vt:variant>
      <vt:variant>
        <vt:i4>5</vt:i4>
      </vt:variant>
      <vt:variant>
        <vt:lpwstr/>
      </vt:variant>
      <vt:variant>
        <vt:lpwstr>_Toc78364702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akber</dc:creator>
  <cp:keywords/>
  <dc:description/>
  <cp:lastModifiedBy>Marinela Ancuta Szeri</cp:lastModifiedBy>
  <cp:revision>6</cp:revision>
  <dcterms:created xsi:type="dcterms:W3CDTF">2021-08-25T18:32:00Z</dcterms:created>
  <dcterms:modified xsi:type="dcterms:W3CDTF">2021-08-27T16:52:00Z</dcterms:modified>
</cp:coreProperties>
</file>