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702687" w:rsidRDefault="00702687" w:rsidP="00B41668">
      <w:pPr>
        <w:spacing w:line="240" w:lineRule="auto"/>
        <w:jc w:val="center"/>
        <w:rPr>
          <w:rFonts w:cstheme="minorHAnsi"/>
          <w:b/>
          <w:sz w:val="28"/>
        </w:rPr>
      </w:pPr>
    </w:p>
    <w:p w:rsidR="00702687" w:rsidRDefault="00702687" w:rsidP="00B41668">
      <w:pPr>
        <w:spacing w:line="240" w:lineRule="auto"/>
        <w:jc w:val="center"/>
        <w:rPr>
          <w:rFonts w:cstheme="minorHAnsi"/>
          <w:b/>
          <w:sz w:val="28"/>
        </w:rPr>
      </w:pPr>
    </w:p>
    <w:p w:rsidR="00702687" w:rsidRDefault="00702687" w:rsidP="00B41668">
      <w:pPr>
        <w:spacing w:line="240" w:lineRule="auto"/>
        <w:jc w:val="center"/>
        <w:rPr>
          <w:rFonts w:cstheme="minorHAnsi"/>
          <w:b/>
          <w:sz w:val="28"/>
        </w:rPr>
      </w:pPr>
    </w:p>
    <w:p w:rsidR="00702687" w:rsidRDefault="00702687" w:rsidP="00B41668">
      <w:pPr>
        <w:spacing w:line="240" w:lineRule="auto"/>
        <w:jc w:val="center"/>
        <w:rPr>
          <w:rFonts w:cstheme="minorHAnsi"/>
          <w:b/>
          <w:sz w:val="28"/>
        </w:rPr>
      </w:pPr>
    </w:p>
    <w:p w:rsidR="00B41668" w:rsidRDefault="00B41668" w:rsidP="00B41668">
      <w:pPr>
        <w:spacing w:line="240" w:lineRule="auto"/>
        <w:jc w:val="center"/>
        <w:rPr>
          <w:rFonts w:cstheme="minorHAnsi"/>
          <w:b/>
          <w:sz w:val="28"/>
        </w:rPr>
      </w:pPr>
      <w:r>
        <w:rPr>
          <w:rFonts w:cstheme="minorHAnsi"/>
          <w:b/>
          <w:sz w:val="28"/>
        </w:rPr>
        <w:t>NAME: Ganga Kuzhikkattil Subramanian</w:t>
      </w:r>
    </w:p>
    <w:p w:rsidR="00B41668" w:rsidRDefault="00715F7B" w:rsidP="00B41668">
      <w:pPr>
        <w:spacing w:line="240" w:lineRule="auto"/>
        <w:jc w:val="center"/>
        <w:rPr>
          <w:rFonts w:cstheme="minorHAnsi"/>
          <w:b/>
          <w:sz w:val="28"/>
        </w:rPr>
      </w:pPr>
      <w:r>
        <w:rPr>
          <w:rFonts w:cstheme="minorHAnsi"/>
          <w:b/>
          <w:sz w:val="28"/>
        </w:rPr>
        <w:t>STUDENT NUMBER: 21</w:t>
      </w:r>
      <w:r w:rsidR="00B41668">
        <w:rPr>
          <w:rFonts w:cstheme="minorHAnsi"/>
          <w:b/>
          <w:sz w:val="28"/>
        </w:rPr>
        <w:t>30065</w:t>
      </w:r>
    </w:p>
    <w:p w:rsidR="00B41668" w:rsidRDefault="00B41668" w:rsidP="00B41668">
      <w:pPr>
        <w:spacing w:line="240" w:lineRule="auto"/>
        <w:jc w:val="center"/>
        <w:rPr>
          <w:rFonts w:cstheme="minorHAnsi"/>
          <w:b/>
          <w:sz w:val="28"/>
        </w:rPr>
      </w:pPr>
      <w:r>
        <w:rPr>
          <w:rFonts w:cstheme="minorHAnsi"/>
          <w:b/>
          <w:sz w:val="28"/>
        </w:rPr>
        <w:t>MODULE: LCMB7001</w:t>
      </w:r>
    </w:p>
    <w:p w:rsidR="00B41668" w:rsidRDefault="00B41668" w:rsidP="00B41668">
      <w:pPr>
        <w:spacing w:line="240" w:lineRule="auto"/>
        <w:jc w:val="center"/>
        <w:rPr>
          <w:rFonts w:cstheme="minorHAnsi"/>
          <w:b/>
          <w:sz w:val="28"/>
        </w:rPr>
      </w:pPr>
      <w:r>
        <w:rPr>
          <w:rFonts w:cstheme="minorHAnsi"/>
          <w:b/>
          <w:sz w:val="28"/>
        </w:rPr>
        <w:t>LECTURER: Tushara Balendran</w:t>
      </w:r>
    </w:p>
    <w:p w:rsidR="00B41668" w:rsidRDefault="00B41668" w:rsidP="00B41668">
      <w:pPr>
        <w:spacing w:line="240" w:lineRule="auto"/>
        <w:jc w:val="center"/>
        <w:rPr>
          <w:rFonts w:cstheme="minorHAnsi"/>
          <w:b/>
          <w:sz w:val="28"/>
        </w:rPr>
      </w:pPr>
      <w:r>
        <w:rPr>
          <w:rFonts w:cstheme="minorHAnsi"/>
          <w:b/>
          <w:sz w:val="28"/>
        </w:rPr>
        <w:t>COURSE: Master’s in Business Administration</w:t>
      </w:r>
    </w:p>
    <w:p w:rsidR="00B41668" w:rsidRDefault="002B3D64" w:rsidP="00B41668">
      <w:pPr>
        <w:spacing w:line="240" w:lineRule="auto"/>
        <w:jc w:val="center"/>
        <w:rPr>
          <w:rFonts w:cstheme="minorHAnsi"/>
          <w:b/>
          <w:sz w:val="28"/>
        </w:rPr>
      </w:pPr>
      <w:r>
        <w:rPr>
          <w:rFonts w:cstheme="minorHAnsi"/>
          <w:b/>
          <w:sz w:val="28"/>
        </w:rPr>
        <w:t>SUBMISSION DATE: 12</w:t>
      </w:r>
      <w:r w:rsidR="00B41668">
        <w:rPr>
          <w:rFonts w:cstheme="minorHAnsi"/>
          <w:b/>
          <w:sz w:val="28"/>
        </w:rPr>
        <w:t>/09/2022</w:t>
      </w:r>
    </w:p>
    <w:p w:rsidR="00B41668" w:rsidRDefault="00B41668" w:rsidP="00B41668">
      <w:pPr>
        <w:spacing w:line="240" w:lineRule="auto"/>
        <w:jc w:val="center"/>
        <w:rPr>
          <w:rFonts w:cstheme="minorHAnsi"/>
          <w:b/>
          <w:sz w:val="28"/>
        </w:rPr>
      </w:pPr>
      <w:r>
        <w:rPr>
          <w:rFonts w:cstheme="minorHAnsi"/>
          <w:b/>
          <w:sz w:val="28"/>
        </w:rPr>
        <w:t>TITLE: Marketing Assessment 2</w:t>
      </w: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B41668" w:rsidRDefault="00B41668"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p w:rsidR="00FD522A" w:rsidRDefault="00FD522A" w:rsidP="00FD522A">
      <w:pPr>
        <w:spacing w:line="240" w:lineRule="auto"/>
        <w:jc w:val="center"/>
        <w:rPr>
          <w:rFonts w:cstheme="minorHAnsi"/>
          <w:b/>
          <w:sz w:val="28"/>
        </w:rPr>
      </w:pPr>
      <w:r>
        <w:rPr>
          <w:rFonts w:cstheme="minorHAnsi"/>
          <w:b/>
          <w:noProof/>
          <w:sz w:val="28"/>
        </w:rPr>
        <w:drawing>
          <wp:inline distT="0" distB="0" distL="0" distR="0" wp14:anchorId="178CFDCE" wp14:editId="16F174DF">
            <wp:extent cx="4299596" cy="4451350"/>
            <wp:effectExtent l="0" t="0" r="571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olkswagen_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04592" cy="4456522"/>
                    </a:xfrm>
                    <a:prstGeom prst="rect">
                      <a:avLst/>
                    </a:prstGeom>
                  </pic:spPr>
                </pic:pic>
              </a:graphicData>
            </a:graphic>
          </wp:inline>
        </w:drawing>
      </w:r>
    </w:p>
    <w:p w:rsidR="00FD522A" w:rsidRDefault="00FD522A"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p w:rsidR="00FD522A" w:rsidRDefault="00FD522A" w:rsidP="00907F7F">
      <w:pPr>
        <w:spacing w:line="240" w:lineRule="auto"/>
        <w:jc w:val="both"/>
        <w:rPr>
          <w:rFonts w:cstheme="minorHAnsi"/>
          <w:b/>
          <w:sz w:val="28"/>
        </w:rPr>
      </w:pPr>
    </w:p>
    <w:sdt>
      <w:sdtPr>
        <w:rPr>
          <w:rFonts w:asciiTheme="minorHAnsi" w:eastAsiaTheme="minorHAnsi" w:hAnsiTheme="minorHAnsi" w:cstheme="minorBidi"/>
          <w:b w:val="0"/>
          <w:bCs w:val="0"/>
          <w:color w:val="auto"/>
          <w:sz w:val="22"/>
          <w:szCs w:val="22"/>
          <w:lang w:eastAsia="en-US"/>
        </w:rPr>
        <w:id w:val="-555095548"/>
        <w:docPartObj>
          <w:docPartGallery w:val="Table of Contents"/>
          <w:docPartUnique/>
        </w:docPartObj>
      </w:sdtPr>
      <w:sdtEndPr/>
      <w:sdtContent>
        <w:p w:rsidR="00CB0D77" w:rsidRDefault="006D538F">
          <w:pPr>
            <w:pStyle w:val="TOCHeading"/>
          </w:pPr>
          <w:r w:rsidRPr="006D538F">
            <w:rPr>
              <w:rFonts w:ascii="Calibri" w:hAnsi="Calibri" w:cs="Calibri"/>
              <w:color w:val="auto"/>
            </w:rPr>
            <w:t>TABLE OF CONTENTS</w:t>
          </w:r>
          <w:r>
            <w:rPr>
              <w:rFonts w:ascii="Calibri" w:hAnsi="Calibri" w:cs="Calibri"/>
              <w:color w:val="auto"/>
            </w:rPr>
            <w:t>:</w:t>
          </w:r>
        </w:p>
        <w:p w:rsidR="00CB0D77" w:rsidRPr="00CB0D77" w:rsidRDefault="00CB0D77" w:rsidP="00CB0D77">
          <w:pPr>
            <w:rPr>
              <w:lang w:eastAsia="ja-JP"/>
            </w:rPr>
          </w:pPr>
        </w:p>
        <w:p w:rsidR="00CB0D77" w:rsidRPr="006D538F" w:rsidRDefault="00EE2A9B">
          <w:pPr>
            <w:pStyle w:val="TOC1"/>
            <w:rPr>
              <w:bCs/>
            </w:rPr>
          </w:pPr>
          <w:r w:rsidRPr="006D538F">
            <w:rPr>
              <w:bCs/>
            </w:rPr>
            <w:t xml:space="preserve">INTRODUCTION                                                                                                                            </w:t>
          </w:r>
          <w:r w:rsidR="00D86956" w:rsidRPr="006D538F">
            <w:rPr>
              <w:bCs/>
            </w:rPr>
            <w:t xml:space="preserve">                                </w:t>
          </w:r>
          <w:r w:rsidR="00CF4F2A">
            <w:rPr>
              <w:bCs/>
            </w:rPr>
            <w:t xml:space="preserve"> </w:t>
          </w:r>
          <w:r w:rsidR="00CB0D77" w:rsidRPr="006D538F">
            <w:rPr>
              <w:bCs/>
            </w:rPr>
            <w:t>4</w:t>
          </w:r>
        </w:p>
        <w:p w:rsidR="00CB0D77" w:rsidRPr="00CF4F2A" w:rsidRDefault="00CB0D77" w:rsidP="00CB0D77">
          <w:pPr>
            <w:pStyle w:val="TOC1"/>
          </w:pPr>
          <w:r w:rsidRPr="006D538F">
            <w:rPr>
              <w:bCs/>
            </w:rPr>
            <w:t>PESTLE ANALYSIS</w:t>
          </w:r>
          <w:r w:rsidR="00EE2A9B" w:rsidRPr="006D538F">
            <w:t xml:space="preserve">                                                                                                                         </w:t>
          </w:r>
          <w:r w:rsidR="00D86956" w:rsidRPr="006D538F">
            <w:t xml:space="preserve">                                </w:t>
          </w:r>
          <w:r w:rsidR="00CF4F2A">
            <w:t xml:space="preserve"> </w:t>
          </w:r>
          <w:r w:rsidRPr="00CF4F2A">
            <w:rPr>
              <w:bCs/>
            </w:rPr>
            <w:t>4</w:t>
          </w:r>
        </w:p>
        <w:p w:rsidR="00D86956" w:rsidRPr="00CF4F2A" w:rsidRDefault="00CB0D77" w:rsidP="00D86956">
          <w:pPr>
            <w:pStyle w:val="TOC2"/>
            <w:rPr>
              <w:b w:val="0"/>
            </w:rPr>
          </w:pPr>
          <w:r w:rsidRPr="00CF4F2A">
            <w:rPr>
              <w:b w:val="0"/>
            </w:rPr>
            <w:t>POLITICAL</w:t>
          </w:r>
          <w:r w:rsidR="00EE2A9B" w:rsidRPr="00CF4F2A">
            <w:rPr>
              <w:b w:val="0"/>
            </w:rPr>
            <w:t xml:space="preserve">                                                                                                                        </w:t>
          </w:r>
          <w:r w:rsidR="00D86956" w:rsidRPr="00CF4F2A">
            <w:rPr>
              <w:b w:val="0"/>
            </w:rPr>
            <w:t xml:space="preserve">                              </w:t>
          </w:r>
          <w:r w:rsidR="00974E25" w:rsidRPr="00CF4F2A">
            <w:rPr>
              <w:b w:val="0"/>
            </w:rPr>
            <w:t xml:space="preserve"> </w:t>
          </w:r>
          <w:r w:rsidR="00D078AC">
            <w:rPr>
              <w:b w:val="0"/>
            </w:rPr>
            <w:t xml:space="preserve"> 5</w:t>
          </w:r>
          <w:r w:rsidR="00EE2A9B" w:rsidRPr="00CF4F2A">
            <w:rPr>
              <w:b w:val="0"/>
            </w:rPr>
            <w:t xml:space="preserve">   </w:t>
          </w:r>
        </w:p>
        <w:p w:rsidR="00D86956" w:rsidRPr="00CF4F2A" w:rsidRDefault="00D86956" w:rsidP="00D86956">
          <w:pPr>
            <w:pStyle w:val="Heading2"/>
            <w:numPr>
              <w:ilvl w:val="0"/>
              <w:numId w:val="17"/>
            </w:numPr>
            <w:shd w:val="clear" w:color="auto" w:fill="FFFFFF"/>
            <w:spacing w:before="0" w:beforeAutospacing="0" w:after="240" w:afterAutospacing="0"/>
            <w:jc w:val="both"/>
            <w:rPr>
              <w:rFonts w:asciiTheme="minorHAnsi" w:hAnsiTheme="minorHAnsi" w:cstheme="minorHAnsi"/>
              <w:b w:val="0"/>
              <w:sz w:val="22"/>
              <w:szCs w:val="22"/>
            </w:rPr>
          </w:pPr>
          <w:r w:rsidRPr="00CF4F2A">
            <w:rPr>
              <w:rFonts w:asciiTheme="minorHAnsi" w:hAnsiTheme="minorHAnsi" w:cstheme="minorHAnsi"/>
              <w:b w:val="0"/>
              <w:sz w:val="22"/>
              <w:szCs w:val="22"/>
            </w:rPr>
            <w:t xml:space="preserve">ECONOMIC                                                                                                                                           </w:t>
          </w:r>
          <w:r w:rsidR="00CF4F2A">
            <w:rPr>
              <w:rFonts w:asciiTheme="minorHAnsi" w:hAnsiTheme="minorHAnsi" w:cstheme="minorHAnsi"/>
              <w:b w:val="0"/>
              <w:sz w:val="22"/>
              <w:szCs w:val="22"/>
            </w:rPr>
            <w:t xml:space="preserve">           </w:t>
          </w:r>
          <w:r w:rsidRPr="00CF4F2A">
            <w:rPr>
              <w:rFonts w:asciiTheme="minorHAnsi" w:hAnsiTheme="minorHAnsi" w:cstheme="minorHAnsi"/>
              <w:b w:val="0"/>
              <w:sz w:val="22"/>
              <w:szCs w:val="22"/>
            </w:rPr>
            <w:t xml:space="preserve">5   </w:t>
          </w:r>
        </w:p>
        <w:p w:rsidR="00D86956" w:rsidRPr="00CF4F2A" w:rsidRDefault="00D86956" w:rsidP="00D86956">
          <w:pPr>
            <w:pStyle w:val="Heading2"/>
            <w:numPr>
              <w:ilvl w:val="0"/>
              <w:numId w:val="17"/>
            </w:numPr>
            <w:shd w:val="clear" w:color="auto" w:fill="FFFFFF"/>
            <w:spacing w:before="0" w:beforeAutospacing="0" w:after="240" w:afterAutospacing="0"/>
            <w:jc w:val="both"/>
            <w:rPr>
              <w:rFonts w:asciiTheme="minorHAnsi" w:hAnsiTheme="minorHAnsi" w:cstheme="minorHAnsi"/>
              <w:b w:val="0"/>
              <w:sz w:val="22"/>
              <w:szCs w:val="22"/>
            </w:rPr>
          </w:pPr>
          <w:r w:rsidRPr="00CF4F2A">
            <w:rPr>
              <w:rFonts w:asciiTheme="minorHAnsi" w:hAnsiTheme="minorHAnsi" w:cstheme="minorHAnsi"/>
              <w:b w:val="0"/>
              <w:sz w:val="22"/>
              <w:szCs w:val="22"/>
            </w:rPr>
            <w:t xml:space="preserve">SOCIO-CULTURAL                                                                                                                                         </w:t>
          </w:r>
          <w:r w:rsidR="00CF4F2A" w:rsidRPr="00CF4F2A">
            <w:rPr>
              <w:rFonts w:asciiTheme="minorHAnsi" w:hAnsiTheme="minorHAnsi" w:cstheme="minorHAnsi"/>
              <w:b w:val="0"/>
              <w:sz w:val="22"/>
              <w:szCs w:val="22"/>
            </w:rPr>
            <w:t xml:space="preserve"> </w:t>
          </w:r>
          <w:r w:rsidR="00D078AC">
            <w:rPr>
              <w:rFonts w:asciiTheme="minorHAnsi" w:hAnsiTheme="minorHAnsi" w:cstheme="minorHAnsi"/>
              <w:b w:val="0"/>
              <w:sz w:val="22"/>
              <w:szCs w:val="22"/>
            </w:rPr>
            <w:t xml:space="preserve"> 6</w:t>
          </w:r>
        </w:p>
        <w:p w:rsidR="00D86956" w:rsidRPr="00CF4F2A" w:rsidRDefault="00D86956" w:rsidP="00D86956">
          <w:pPr>
            <w:pStyle w:val="Heading2"/>
            <w:numPr>
              <w:ilvl w:val="0"/>
              <w:numId w:val="17"/>
            </w:numPr>
            <w:shd w:val="clear" w:color="auto" w:fill="FFFFFF"/>
            <w:spacing w:before="0" w:beforeAutospacing="0" w:after="240" w:afterAutospacing="0"/>
            <w:jc w:val="both"/>
            <w:rPr>
              <w:rFonts w:asciiTheme="minorHAnsi" w:hAnsiTheme="minorHAnsi" w:cstheme="minorHAnsi"/>
              <w:b w:val="0"/>
              <w:sz w:val="22"/>
              <w:szCs w:val="22"/>
            </w:rPr>
          </w:pPr>
          <w:r w:rsidRPr="00CF4F2A">
            <w:rPr>
              <w:rFonts w:asciiTheme="minorHAnsi" w:hAnsiTheme="minorHAnsi" w:cstheme="minorHAnsi"/>
              <w:b w:val="0"/>
              <w:sz w:val="22"/>
              <w:szCs w:val="22"/>
            </w:rPr>
            <w:t xml:space="preserve">TECHNOLOGICAL                                                                                                                            </w:t>
          </w:r>
          <w:r w:rsidR="00CF4F2A">
            <w:rPr>
              <w:rFonts w:asciiTheme="minorHAnsi" w:hAnsiTheme="minorHAnsi" w:cstheme="minorHAnsi"/>
              <w:b w:val="0"/>
              <w:sz w:val="22"/>
              <w:szCs w:val="22"/>
            </w:rPr>
            <w:t xml:space="preserve">     </w:t>
          </w:r>
          <w:r w:rsidR="00974E25" w:rsidRPr="00CF4F2A">
            <w:rPr>
              <w:rFonts w:asciiTheme="minorHAnsi" w:hAnsiTheme="minorHAnsi" w:cstheme="minorHAnsi"/>
              <w:b w:val="0"/>
              <w:sz w:val="22"/>
              <w:szCs w:val="22"/>
            </w:rPr>
            <w:t xml:space="preserve"> </w:t>
          </w:r>
          <w:r w:rsidR="00CF4F2A">
            <w:rPr>
              <w:rFonts w:asciiTheme="minorHAnsi" w:hAnsiTheme="minorHAnsi" w:cstheme="minorHAnsi"/>
              <w:b w:val="0"/>
              <w:sz w:val="22"/>
              <w:szCs w:val="22"/>
            </w:rPr>
            <w:t xml:space="preserve">          </w:t>
          </w:r>
          <w:r w:rsidRPr="00CF4F2A">
            <w:rPr>
              <w:rFonts w:asciiTheme="minorHAnsi" w:hAnsiTheme="minorHAnsi" w:cstheme="minorHAnsi"/>
              <w:b w:val="0"/>
              <w:sz w:val="22"/>
              <w:szCs w:val="22"/>
            </w:rPr>
            <w:t>6</w:t>
          </w:r>
        </w:p>
        <w:p w:rsidR="00974E25" w:rsidRPr="00CF4F2A" w:rsidRDefault="00D86956" w:rsidP="00D86956">
          <w:pPr>
            <w:pStyle w:val="Heading2"/>
            <w:numPr>
              <w:ilvl w:val="0"/>
              <w:numId w:val="17"/>
            </w:numPr>
            <w:shd w:val="clear" w:color="auto" w:fill="FFFFFF"/>
            <w:spacing w:before="0" w:beforeAutospacing="0" w:after="240" w:afterAutospacing="0"/>
            <w:jc w:val="both"/>
            <w:rPr>
              <w:rFonts w:asciiTheme="minorHAnsi" w:hAnsiTheme="minorHAnsi" w:cstheme="minorHAnsi"/>
              <w:b w:val="0"/>
              <w:sz w:val="22"/>
              <w:szCs w:val="22"/>
            </w:rPr>
          </w:pPr>
          <w:r w:rsidRPr="00CF4F2A">
            <w:rPr>
              <w:rFonts w:asciiTheme="minorHAnsi" w:hAnsiTheme="minorHAnsi" w:cstheme="minorHAnsi"/>
              <w:b w:val="0"/>
              <w:sz w:val="22"/>
              <w:szCs w:val="22"/>
            </w:rPr>
            <w:t xml:space="preserve">LEGAL                                                                                                                                                </w:t>
          </w:r>
          <w:r w:rsidR="00974E25" w:rsidRPr="00CF4F2A">
            <w:rPr>
              <w:rFonts w:asciiTheme="minorHAnsi" w:hAnsiTheme="minorHAnsi" w:cstheme="minorHAnsi"/>
              <w:b w:val="0"/>
              <w:sz w:val="22"/>
              <w:szCs w:val="22"/>
            </w:rPr>
            <w:t xml:space="preserve"> </w:t>
          </w:r>
          <w:r w:rsidR="00CF4F2A">
            <w:rPr>
              <w:rFonts w:asciiTheme="minorHAnsi" w:hAnsiTheme="minorHAnsi" w:cstheme="minorHAnsi"/>
              <w:b w:val="0"/>
              <w:sz w:val="22"/>
              <w:szCs w:val="22"/>
            </w:rPr>
            <w:t xml:space="preserve">              </w:t>
          </w:r>
          <w:r w:rsidR="00D078AC">
            <w:rPr>
              <w:rFonts w:asciiTheme="minorHAnsi" w:hAnsiTheme="minorHAnsi" w:cstheme="minorHAnsi"/>
              <w:b w:val="0"/>
              <w:sz w:val="22"/>
              <w:szCs w:val="22"/>
            </w:rPr>
            <w:t>7</w:t>
          </w:r>
          <w:r w:rsidRPr="00CF4F2A">
            <w:rPr>
              <w:rFonts w:asciiTheme="minorHAnsi" w:hAnsiTheme="minorHAnsi" w:cstheme="minorHAnsi"/>
              <w:b w:val="0"/>
              <w:sz w:val="22"/>
              <w:szCs w:val="22"/>
            </w:rPr>
            <w:t xml:space="preserve">  </w:t>
          </w:r>
        </w:p>
        <w:p w:rsidR="00974E25" w:rsidRPr="00CF4F2A" w:rsidRDefault="00974E25" w:rsidP="00974E25">
          <w:pPr>
            <w:pStyle w:val="TOC2"/>
            <w:numPr>
              <w:ilvl w:val="0"/>
              <w:numId w:val="0"/>
            </w:numPr>
            <w:rPr>
              <w:b w:val="0"/>
            </w:rPr>
          </w:pPr>
          <w:r w:rsidRPr="00CF4F2A">
            <w:rPr>
              <w:b w:val="0"/>
            </w:rPr>
            <w:t xml:space="preserve">PORTER’S FIVE FORCES MODEL                                                                                                                                </w:t>
          </w:r>
          <w:r w:rsidR="00CF4F2A">
            <w:rPr>
              <w:b w:val="0"/>
            </w:rPr>
            <w:t xml:space="preserve"> </w:t>
          </w:r>
          <w:r w:rsidRPr="00CF4F2A">
            <w:rPr>
              <w:b w:val="0"/>
            </w:rPr>
            <w:t>8</w:t>
          </w:r>
        </w:p>
        <w:p w:rsidR="00974E25" w:rsidRPr="00CF4F2A" w:rsidRDefault="00974E25" w:rsidP="00974E25">
          <w:r w:rsidRPr="00CF4F2A">
            <w:t xml:space="preserve">SWOT ANALYSIS                                                                                                                                                         </w:t>
          </w:r>
          <w:r w:rsidR="00CF4F2A">
            <w:t xml:space="preserve"> </w:t>
          </w:r>
          <w:r w:rsidR="00D078AC">
            <w:t>11</w:t>
          </w:r>
        </w:p>
        <w:p w:rsidR="00974E25" w:rsidRPr="00CF4F2A" w:rsidRDefault="00974E25" w:rsidP="00974E25">
          <w:pPr>
            <w:rPr>
              <w:rFonts w:eastAsia="Times New Roman" w:cstheme="minorHAnsi"/>
            </w:rPr>
          </w:pPr>
          <w:r w:rsidRPr="00CF4F2A">
            <w:rPr>
              <w:rFonts w:eastAsia="Times New Roman" w:cstheme="minorHAnsi"/>
            </w:rPr>
            <w:t xml:space="preserve">SEGMENTATION, TARGETING, AND POSITIONING BY VOLKSWAGEN                                                            </w:t>
          </w:r>
          <w:r w:rsidR="00CF4F2A">
            <w:rPr>
              <w:rFonts w:eastAsia="Times New Roman" w:cstheme="minorHAnsi"/>
            </w:rPr>
            <w:t xml:space="preserve">   </w:t>
          </w:r>
          <w:r w:rsidRPr="00CF4F2A">
            <w:rPr>
              <w:rFonts w:eastAsia="Times New Roman" w:cstheme="minorHAnsi"/>
            </w:rPr>
            <w:t>12</w:t>
          </w:r>
        </w:p>
        <w:p w:rsidR="00974E25" w:rsidRPr="00CF4F2A" w:rsidRDefault="00974E25" w:rsidP="00974E25">
          <w:pPr>
            <w:shd w:val="clear" w:color="auto" w:fill="FFFFFF"/>
            <w:spacing w:before="100" w:beforeAutospacing="1" w:after="100" w:afterAutospacing="1" w:line="240" w:lineRule="auto"/>
            <w:jc w:val="both"/>
            <w:rPr>
              <w:rFonts w:eastAsia="Times New Roman" w:cstheme="minorHAnsi"/>
            </w:rPr>
          </w:pPr>
          <w:r w:rsidRPr="00CF4F2A">
            <w:rPr>
              <w:rFonts w:eastAsia="Times New Roman" w:cstheme="minorHAnsi"/>
            </w:rPr>
            <w:t xml:space="preserve">VOLKSWAGEN MARKETING STRATEGY &amp; MARKETING MIX (4Ps)                                                                   </w:t>
          </w:r>
          <w:r w:rsidR="00CF4F2A">
            <w:rPr>
              <w:rFonts w:eastAsia="Times New Roman" w:cstheme="minorHAnsi"/>
            </w:rPr>
            <w:t xml:space="preserve">  </w:t>
          </w:r>
          <w:r w:rsidRPr="00CF4F2A">
            <w:rPr>
              <w:rFonts w:eastAsia="Times New Roman" w:cstheme="minorHAnsi"/>
            </w:rPr>
            <w:t>13</w:t>
          </w:r>
        </w:p>
        <w:p w:rsidR="00974E25" w:rsidRPr="00CF4F2A" w:rsidRDefault="00974E25" w:rsidP="00974E25">
          <w:pPr>
            <w:spacing w:line="240" w:lineRule="auto"/>
            <w:jc w:val="both"/>
            <w:rPr>
              <w:rFonts w:cstheme="minorHAnsi"/>
              <w:color w:val="000000"/>
            </w:rPr>
          </w:pPr>
          <w:r w:rsidRPr="00CF4F2A">
            <w:rPr>
              <w:rFonts w:cstheme="minorHAnsi"/>
              <w:color w:val="000000"/>
            </w:rPr>
            <w:t xml:space="preserve">CONCLUSION                                                                                                                                 </w:t>
          </w:r>
          <w:r w:rsidR="00D078AC">
            <w:rPr>
              <w:rFonts w:cstheme="minorHAnsi"/>
              <w:color w:val="000000"/>
            </w:rPr>
            <w:t xml:space="preserve">                              15</w:t>
          </w:r>
        </w:p>
        <w:p w:rsidR="00974E25" w:rsidRPr="00CF4F2A" w:rsidRDefault="00974E25" w:rsidP="00974E25">
          <w:pPr>
            <w:shd w:val="clear" w:color="auto" w:fill="FFFFFF"/>
            <w:spacing w:after="100" w:afterAutospacing="1" w:line="240" w:lineRule="auto"/>
            <w:jc w:val="both"/>
            <w:rPr>
              <w:rFonts w:eastAsia="Times New Roman" w:cstheme="minorHAnsi"/>
            </w:rPr>
          </w:pPr>
          <w:r w:rsidRPr="00CF4F2A">
            <w:rPr>
              <w:rFonts w:eastAsia="Times New Roman" w:cstheme="minorHAnsi"/>
            </w:rPr>
            <w:t xml:space="preserve">RECOMMENDATIONS                                                                                                                  </w:t>
          </w:r>
          <w:r w:rsidR="00CE3779">
            <w:rPr>
              <w:rFonts w:eastAsia="Times New Roman" w:cstheme="minorHAnsi"/>
            </w:rPr>
            <w:t xml:space="preserve">                              16</w:t>
          </w:r>
        </w:p>
        <w:p w:rsidR="00974E25" w:rsidRPr="00CF4F2A" w:rsidRDefault="005A5670" w:rsidP="00974E25">
          <w:pPr>
            <w:shd w:val="clear" w:color="auto" w:fill="FFFFFF"/>
            <w:spacing w:after="100" w:afterAutospacing="1" w:line="240" w:lineRule="auto"/>
            <w:jc w:val="both"/>
            <w:rPr>
              <w:rFonts w:eastAsia="Times New Roman" w:cstheme="minorHAnsi"/>
            </w:rPr>
          </w:pPr>
          <w:r>
            <w:rPr>
              <w:rFonts w:eastAsia="Times New Roman" w:cstheme="minorHAnsi"/>
            </w:rPr>
            <w:t>REFERENCES</w:t>
          </w:r>
          <w:r w:rsidR="00974E25" w:rsidRPr="00CF4F2A">
            <w:rPr>
              <w:rFonts w:eastAsia="Times New Roman" w:cstheme="minorHAnsi"/>
            </w:rPr>
            <w:t xml:space="preserve">                                                                                                                                                </w:t>
          </w:r>
          <w:r>
            <w:rPr>
              <w:rFonts w:eastAsia="Times New Roman" w:cstheme="minorHAnsi"/>
            </w:rPr>
            <w:t xml:space="preserve">                </w:t>
          </w:r>
          <w:r w:rsidR="00CE3779">
            <w:rPr>
              <w:rFonts w:eastAsia="Times New Roman" w:cstheme="minorHAnsi"/>
            </w:rPr>
            <w:t>16</w:t>
          </w:r>
        </w:p>
        <w:p w:rsidR="00974E25" w:rsidRPr="00974E25" w:rsidRDefault="00974E25" w:rsidP="00974E25">
          <w:pPr>
            <w:shd w:val="clear" w:color="auto" w:fill="FFFFFF"/>
            <w:spacing w:after="100" w:afterAutospacing="1" w:line="240" w:lineRule="auto"/>
            <w:jc w:val="both"/>
            <w:rPr>
              <w:rFonts w:eastAsia="Times New Roman" w:cstheme="minorHAnsi"/>
              <w:b/>
              <w:szCs w:val="28"/>
            </w:rPr>
          </w:pPr>
        </w:p>
        <w:p w:rsidR="00974E25" w:rsidRPr="00974E25" w:rsidRDefault="00974E25" w:rsidP="00974E25">
          <w:pPr>
            <w:spacing w:line="240" w:lineRule="auto"/>
            <w:jc w:val="both"/>
            <w:rPr>
              <w:rFonts w:cstheme="minorHAnsi"/>
              <w:b/>
              <w:color w:val="000000"/>
            </w:rPr>
          </w:pPr>
        </w:p>
        <w:p w:rsidR="00974E25" w:rsidRPr="00974E25" w:rsidRDefault="00974E25" w:rsidP="00974E25">
          <w:pPr>
            <w:shd w:val="clear" w:color="auto" w:fill="FFFFFF"/>
            <w:spacing w:before="100" w:beforeAutospacing="1" w:after="100" w:afterAutospacing="1" w:line="240" w:lineRule="auto"/>
            <w:jc w:val="both"/>
            <w:rPr>
              <w:rFonts w:eastAsia="Times New Roman" w:cstheme="minorHAnsi"/>
              <w:b/>
            </w:rPr>
          </w:pPr>
        </w:p>
        <w:p w:rsidR="00974E25" w:rsidRPr="00974E25" w:rsidRDefault="00974E25" w:rsidP="00974E25">
          <w:pPr>
            <w:rPr>
              <w:b/>
              <w:sz w:val="18"/>
            </w:rPr>
          </w:pPr>
        </w:p>
        <w:p w:rsidR="00D86956" w:rsidRDefault="00D86956" w:rsidP="00974E25">
          <w:pPr>
            <w:pStyle w:val="Heading2"/>
            <w:shd w:val="clear" w:color="auto" w:fill="FFFFFF"/>
            <w:spacing w:before="0" w:beforeAutospacing="0" w:after="240" w:afterAutospacing="0"/>
            <w:jc w:val="both"/>
            <w:rPr>
              <w:rFonts w:asciiTheme="minorHAnsi" w:hAnsiTheme="minorHAnsi" w:cstheme="minorHAnsi"/>
              <w:sz w:val="24"/>
              <w:szCs w:val="28"/>
            </w:rPr>
          </w:pPr>
        </w:p>
        <w:p w:rsidR="00D86956" w:rsidRPr="00D86956" w:rsidRDefault="00D86956" w:rsidP="00D86956">
          <w:pPr>
            <w:pStyle w:val="Heading2"/>
            <w:shd w:val="clear" w:color="auto" w:fill="FFFFFF"/>
            <w:spacing w:before="0" w:beforeAutospacing="0" w:after="240" w:afterAutospacing="0"/>
            <w:ind w:left="720"/>
            <w:jc w:val="both"/>
            <w:rPr>
              <w:rFonts w:asciiTheme="minorHAnsi" w:hAnsiTheme="minorHAnsi" w:cstheme="minorHAnsi"/>
              <w:sz w:val="24"/>
              <w:szCs w:val="28"/>
            </w:rPr>
          </w:pPr>
          <w:r w:rsidRPr="00D86956">
            <w:rPr>
              <w:rFonts w:asciiTheme="minorHAnsi" w:hAnsiTheme="minorHAnsi" w:cstheme="minorHAnsi"/>
              <w:sz w:val="24"/>
              <w:szCs w:val="28"/>
            </w:rPr>
            <w:t xml:space="preserve"> </w:t>
          </w:r>
          <w:r>
            <w:rPr>
              <w:rFonts w:asciiTheme="minorHAnsi" w:hAnsiTheme="minorHAnsi" w:cstheme="minorHAnsi"/>
              <w:sz w:val="24"/>
              <w:szCs w:val="28"/>
            </w:rPr>
            <w:t xml:space="preserve">    </w:t>
          </w:r>
        </w:p>
        <w:p w:rsidR="00D86956" w:rsidRPr="00D86956" w:rsidRDefault="00D86956" w:rsidP="00D86956"/>
        <w:p w:rsidR="00D86956" w:rsidRPr="00D86956" w:rsidRDefault="00D86956" w:rsidP="00D86956"/>
        <w:p w:rsidR="008A5311" w:rsidRPr="00D86956" w:rsidRDefault="00E1387F" w:rsidP="00D86956"/>
      </w:sdtContent>
    </w:sdt>
    <w:p w:rsidR="00BD0F56" w:rsidRDefault="00BD0F56" w:rsidP="00BD0F56">
      <w:pPr>
        <w:pStyle w:val="TOC3"/>
        <w:ind w:left="0"/>
        <w:rPr>
          <w:rFonts w:cstheme="minorHAnsi"/>
          <w:sz w:val="28"/>
        </w:rPr>
      </w:pPr>
    </w:p>
    <w:p w:rsidR="003462F3" w:rsidRPr="008A5311" w:rsidRDefault="003462F3" w:rsidP="00BD0F56">
      <w:pPr>
        <w:pStyle w:val="TOC3"/>
        <w:ind w:left="0"/>
      </w:pPr>
      <w:r w:rsidRPr="00A97425">
        <w:rPr>
          <w:rFonts w:cstheme="minorHAnsi"/>
          <w:sz w:val="28"/>
        </w:rPr>
        <w:lastRenderedPageBreak/>
        <w:t>INTRODUCTION</w:t>
      </w:r>
    </w:p>
    <w:p w:rsidR="006E3DEE" w:rsidRDefault="006E3DEE" w:rsidP="00907F7F">
      <w:pPr>
        <w:pStyle w:val="NormalWeb"/>
        <w:shd w:val="clear" w:color="auto" w:fill="FFFFFF"/>
        <w:spacing w:before="0" w:beforeAutospacing="0" w:after="390" w:afterAutospacing="0"/>
        <w:jc w:val="both"/>
        <w:rPr>
          <w:rFonts w:asciiTheme="minorHAnsi" w:eastAsiaTheme="minorHAnsi" w:hAnsiTheme="minorHAnsi" w:cstheme="minorHAnsi"/>
          <w:sz w:val="22"/>
          <w:szCs w:val="22"/>
        </w:rPr>
      </w:pPr>
      <w:r w:rsidRPr="006E3DEE">
        <w:rPr>
          <w:rFonts w:asciiTheme="minorHAnsi" w:eastAsiaTheme="minorHAnsi" w:hAnsiTheme="minorHAnsi" w:cstheme="minorHAnsi"/>
          <w:sz w:val="22"/>
          <w:szCs w:val="22"/>
        </w:rPr>
        <w:t>To create a winning marketing strategy, a company's internal resources and talent must be successfully matched with its external environment. Varying schools of marketing strategy thinking place different emphasises on the significance of specific aspects in reaching this goal. The competitive market, however, will determine whether the plan ultimately succeeds or fails; what works well in one setting may not work well in another. The concept of competition is the foundation of marketing strategy, which is affected by the actions of the firm, its competitors, and even the external environment.</w:t>
      </w:r>
    </w:p>
    <w:p w:rsidR="009D1EF3" w:rsidRPr="00A97425" w:rsidRDefault="000F36DA" w:rsidP="00907F7F">
      <w:pPr>
        <w:pStyle w:val="NormalWeb"/>
        <w:shd w:val="clear" w:color="auto" w:fill="FFFFFF"/>
        <w:spacing w:before="0" w:beforeAutospacing="0" w:after="390" w:afterAutospacing="0"/>
        <w:jc w:val="both"/>
        <w:rPr>
          <w:rFonts w:asciiTheme="minorHAnsi" w:hAnsiTheme="minorHAnsi" w:cstheme="minorHAnsi"/>
          <w:sz w:val="22"/>
          <w:szCs w:val="22"/>
        </w:rPr>
      </w:pPr>
      <w:r w:rsidRPr="000F36DA">
        <w:rPr>
          <w:rFonts w:asciiTheme="minorHAnsi" w:hAnsiTheme="minorHAnsi" w:cstheme="minorHAnsi"/>
          <w:sz w:val="22"/>
          <w:szCs w:val="22"/>
        </w:rPr>
        <w:t>Volkswagen Group is reportedly the second-largest carmaker in the world. In addition to its own namesake, the Volkswagen Group is also in charge of 11 other important car, motorcycle, and commercial vehicle brands, including Audi, Ducati, and Scania. The well-known company has continued to post excellent profit and market share numbers, but the future remains uncertain. In this article, the PESTLE analysis, a technique that takes into account the Political, Economic, Sociocultural, Technological, Legal, and Environmental variables that have an impact on an corporation, will be used to examine the current and future business environments of the Volkswagen Group. This study will also discuss how Porter's five forces apply to the company and examine the reasons why every force is regarded as high, medium, or low.</w:t>
      </w:r>
      <w:r>
        <w:rPr>
          <w:rFonts w:asciiTheme="minorHAnsi" w:hAnsiTheme="minorHAnsi" w:cstheme="minorHAnsi"/>
          <w:sz w:val="22"/>
          <w:szCs w:val="22"/>
        </w:rPr>
        <w:t xml:space="preserve"> </w:t>
      </w:r>
      <w:r w:rsidR="000E1D3B" w:rsidRPr="00A97425">
        <w:rPr>
          <w:rFonts w:asciiTheme="minorHAnsi" w:hAnsiTheme="minorHAnsi" w:cstheme="minorHAnsi"/>
          <w:sz w:val="22"/>
          <w:szCs w:val="22"/>
        </w:rPr>
        <w:t>Also</w:t>
      </w:r>
      <w:r w:rsidR="0022476A" w:rsidRPr="00A97425">
        <w:rPr>
          <w:rFonts w:asciiTheme="minorHAnsi" w:hAnsiTheme="minorHAnsi" w:cstheme="minorHAnsi"/>
          <w:sz w:val="22"/>
          <w:szCs w:val="22"/>
        </w:rPr>
        <w:t>,</w:t>
      </w:r>
      <w:r w:rsidR="000E1D3B" w:rsidRPr="00A97425">
        <w:rPr>
          <w:rFonts w:asciiTheme="minorHAnsi" w:hAnsiTheme="minorHAnsi" w:cstheme="minorHAnsi"/>
          <w:sz w:val="22"/>
          <w:szCs w:val="22"/>
        </w:rPr>
        <w:t xml:space="preserve"> let’s look into the SWOT analysis and marketing strategies of Volkswagen.</w:t>
      </w:r>
    </w:p>
    <w:p w:rsidR="003462F3" w:rsidRPr="00A97425" w:rsidRDefault="003462F3" w:rsidP="00907F7F">
      <w:pPr>
        <w:spacing w:line="240" w:lineRule="auto"/>
        <w:jc w:val="both"/>
        <w:rPr>
          <w:rFonts w:cstheme="minorHAnsi"/>
          <w:b/>
          <w:sz w:val="28"/>
        </w:rPr>
      </w:pPr>
      <w:r w:rsidRPr="00A97425">
        <w:rPr>
          <w:rFonts w:cstheme="minorHAnsi"/>
          <w:b/>
          <w:sz w:val="28"/>
        </w:rPr>
        <w:t>PESTLE ANALYSIS</w:t>
      </w:r>
    </w:p>
    <w:p w:rsidR="003462F3" w:rsidRDefault="001460C9" w:rsidP="00907F7F">
      <w:pPr>
        <w:spacing w:line="240" w:lineRule="auto"/>
        <w:jc w:val="both"/>
        <w:rPr>
          <w:rFonts w:cstheme="minorHAnsi"/>
          <w:shd w:val="clear" w:color="auto" w:fill="FFFFFF"/>
        </w:rPr>
      </w:pPr>
      <w:r w:rsidRPr="00A97425">
        <w:rPr>
          <w:rFonts w:cstheme="minorHAnsi"/>
          <w:shd w:val="clear" w:color="auto" w:fill="FFFFFF"/>
        </w:rPr>
        <w:t xml:space="preserve">One of the most used </w:t>
      </w:r>
      <w:r w:rsidR="0040019A">
        <w:rPr>
          <w:rFonts w:cstheme="minorHAnsi"/>
          <w:shd w:val="clear" w:color="auto" w:fill="FFFFFF"/>
        </w:rPr>
        <w:t>tools for doing business analysi</w:t>
      </w:r>
      <w:r w:rsidRPr="00A97425">
        <w:rPr>
          <w:rFonts w:cstheme="minorHAnsi"/>
          <w:shd w:val="clear" w:color="auto" w:fill="FFFFFF"/>
        </w:rPr>
        <w:t xml:space="preserve">s is PESTLE analysis. It serves as a framework or tool for marketers. If you want to examine and evaluate the external marketing environment of your business, you can utilise it. </w:t>
      </w:r>
      <w:r w:rsidR="00A53213" w:rsidRPr="00A53213">
        <w:rPr>
          <w:rFonts w:cstheme="minorHAnsi"/>
          <w:shd w:val="clear" w:color="auto" w:fill="FFFFFF"/>
        </w:rPr>
        <w:t>Following the PESTEL framework is so crucial. The goal is to assess how precisely the factors affect b</w:t>
      </w:r>
      <w:r w:rsidR="00A53213">
        <w:rPr>
          <w:rFonts w:cstheme="minorHAnsi"/>
          <w:shd w:val="clear" w:color="auto" w:fill="FFFFFF"/>
        </w:rPr>
        <w:t>usiness success</w:t>
      </w:r>
      <w:r w:rsidRPr="00A97425">
        <w:rPr>
          <w:rFonts w:cstheme="minorHAnsi"/>
          <w:shd w:val="clear" w:color="auto" w:fill="FFFFFF"/>
        </w:rPr>
        <w:t>.</w:t>
      </w:r>
    </w:p>
    <w:p w:rsidR="00573A1D" w:rsidRDefault="00573A1D" w:rsidP="00907F7F">
      <w:pPr>
        <w:spacing w:line="240" w:lineRule="auto"/>
        <w:jc w:val="both"/>
        <w:rPr>
          <w:rFonts w:cstheme="minorHAnsi"/>
          <w:shd w:val="clear" w:color="auto" w:fill="FFFFFF"/>
        </w:rPr>
      </w:pPr>
      <w:r w:rsidRPr="00A97425">
        <w:rPr>
          <w:rFonts w:cstheme="minorHAnsi"/>
          <w:noProof/>
        </w:rPr>
        <w:drawing>
          <wp:inline distT="0" distB="0" distL="0" distR="0" wp14:anchorId="481D48DB" wp14:editId="2680DC17">
            <wp:extent cx="5334000" cy="30022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qivueidhbfwaa4kzo2twaoem36jc3sachvcdoaizecfr3dnitcq_3_0.png"/>
                    <pic:cNvPicPr/>
                  </pic:nvPicPr>
                  <pic:blipFill>
                    <a:blip r:embed="rId10">
                      <a:extLst>
                        <a:ext uri="{28A0092B-C50C-407E-A947-70E740481C1C}">
                          <a14:useLocalDpi xmlns:a14="http://schemas.microsoft.com/office/drawing/2010/main" val="0"/>
                        </a:ext>
                      </a:extLst>
                    </a:blip>
                    <a:stretch>
                      <a:fillRect/>
                    </a:stretch>
                  </pic:blipFill>
                  <pic:spPr>
                    <a:xfrm>
                      <a:off x="0" y="0"/>
                      <a:ext cx="5334000" cy="3002280"/>
                    </a:xfrm>
                    <a:prstGeom prst="rect">
                      <a:avLst/>
                    </a:prstGeom>
                  </pic:spPr>
                </pic:pic>
              </a:graphicData>
            </a:graphic>
          </wp:inline>
        </w:drawing>
      </w:r>
    </w:p>
    <w:p w:rsidR="009909B4" w:rsidRDefault="009909B4" w:rsidP="00907F7F">
      <w:pPr>
        <w:shd w:val="clear" w:color="auto" w:fill="FFFFFF"/>
        <w:spacing w:after="240" w:line="240" w:lineRule="auto"/>
        <w:jc w:val="both"/>
        <w:outlineLvl w:val="1"/>
        <w:rPr>
          <w:rFonts w:eastAsia="Times New Roman" w:cstheme="minorHAnsi"/>
          <w:b/>
          <w:bCs/>
          <w:color w:val="000000"/>
          <w:sz w:val="24"/>
          <w:szCs w:val="28"/>
        </w:rPr>
      </w:pPr>
    </w:p>
    <w:p w:rsidR="003462F3" w:rsidRPr="00A97425" w:rsidRDefault="003462F3" w:rsidP="00907F7F">
      <w:pPr>
        <w:shd w:val="clear" w:color="auto" w:fill="FFFFFF"/>
        <w:spacing w:after="240" w:line="240" w:lineRule="auto"/>
        <w:jc w:val="both"/>
        <w:outlineLvl w:val="1"/>
        <w:rPr>
          <w:rFonts w:eastAsia="Times New Roman" w:cstheme="minorHAnsi"/>
          <w:b/>
          <w:bCs/>
          <w:color w:val="000000"/>
          <w:sz w:val="24"/>
          <w:szCs w:val="28"/>
        </w:rPr>
      </w:pPr>
      <w:r w:rsidRPr="00A97425">
        <w:rPr>
          <w:rFonts w:eastAsia="Times New Roman" w:cstheme="minorHAnsi"/>
          <w:b/>
          <w:bCs/>
          <w:color w:val="000000"/>
          <w:sz w:val="24"/>
          <w:szCs w:val="28"/>
        </w:rPr>
        <w:lastRenderedPageBreak/>
        <w:t>POLITICAL</w:t>
      </w:r>
    </w:p>
    <w:p w:rsidR="003462F3" w:rsidRPr="00892706" w:rsidRDefault="003462F3" w:rsidP="00907F7F">
      <w:pPr>
        <w:shd w:val="clear" w:color="auto" w:fill="FFFFFF"/>
        <w:spacing w:after="240" w:line="240" w:lineRule="auto"/>
        <w:jc w:val="both"/>
        <w:outlineLvl w:val="1"/>
        <w:rPr>
          <w:rFonts w:cstheme="minorHAnsi"/>
          <w:sz w:val="20"/>
          <w:shd w:val="clear" w:color="auto" w:fill="FFFFFF"/>
        </w:rPr>
      </w:pPr>
      <w:r w:rsidRPr="00892706">
        <w:rPr>
          <w:rFonts w:eastAsia="Times New Roman" w:cstheme="minorHAnsi"/>
          <w:b/>
          <w:bCs/>
          <w:color w:val="000000"/>
          <w:sz w:val="24"/>
          <w:szCs w:val="28"/>
        </w:rPr>
        <w:t>Brexit deal and taxes</w:t>
      </w:r>
    </w:p>
    <w:p w:rsidR="00626690" w:rsidRDefault="003D2E25" w:rsidP="00907F7F">
      <w:pPr>
        <w:pStyle w:val="NormalWeb"/>
        <w:shd w:val="clear" w:color="auto" w:fill="FFFFFF"/>
        <w:spacing w:before="0" w:beforeAutospacing="0" w:after="0" w:afterAutospacing="0"/>
        <w:jc w:val="both"/>
        <w:textAlignment w:val="baseline"/>
        <w:rPr>
          <w:rFonts w:asciiTheme="minorHAnsi" w:hAnsiTheme="minorHAnsi" w:cstheme="minorHAnsi"/>
          <w:sz w:val="22"/>
          <w:shd w:val="clear" w:color="auto" w:fill="FFFFFF"/>
        </w:rPr>
      </w:pPr>
      <w:r w:rsidRPr="003D2E25">
        <w:rPr>
          <w:rFonts w:asciiTheme="minorHAnsi" w:hAnsiTheme="minorHAnsi" w:cstheme="minorHAnsi"/>
          <w:sz w:val="22"/>
          <w:shd w:val="clear" w:color="auto" w:fill="FFFFFF"/>
        </w:rPr>
        <w:t>The US and the UK have sizable markets for the different vehicles made by the Volkswagen Group. The US consistently demonstrated in 2018 and 2019 that it was willing to impose tari</w:t>
      </w:r>
      <w:r w:rsidR="00A80122">
        <w:rPr>
          <w:rFonts w:asciiTheme="minorHAnsi" w:hAnsiTheme="minorHAnsi" w:cstheme="minorHAnsi"/>
          <w:sz w:val="22"/>
          <w:shd w:val="clear" w:color="auto" w:fill="FFFFFF"/>
        </w:rPr>
        <w:t>ffs on goods coming from the EU.</w:t>
      </w:r>
      <w:r w:rsidR="00F86CC5">
        <w:rPr>
          <w:rFonts w:asciiTheme="minorHAnsi" w:hAnsiTheme="minorHAnsi" w:cstheme="minorHAnsi"/>
          <w:sz w:val="22"/>
          <w:shd w:val="clear" w:color="auto" w:fill="FFFFFF"/>
        </w:rPr>
        <w:t xml:space="preserve"> </w:t>
      </w:r>
      <w:r w:rsidRPr="003D2E25">
        <w:rPr>
          <w:rFonts w:asciiTheme="minorHAnsi" w:hAnsiTheme="minorHAnsi" w:cstheme="minorHAnsi"/>
          <w:sz w:val="22"/>
          <w:shd w:val="clear" w:color="auto" w:fill="FFFFFF"/>
        </w:rPr>
        <w:t>The automobile sector has not yet been affected by these tariffs, although that could change at any time. Higher import duties are</w:t>
      </w:r>
      <w:r w:rsidR="00C04EDD">
        <w:rPr>
          <w:rFonts w:asciiTheme="minorHAnsi" w:hAnsiTheme="minorHAnsi" w:cstheme="minorHAnsi"/>
          <w:sz w:val="22"/>
          <w:shd w:val="clear" w:color="auto" w:fill="FFFFFF"/>
        </w:rPr>
        <w:t xml:space="preserve"> imposed on vehicles from the VW</w:t>
      </w:r>
      <w:r w:rsidRPr="003D2E25">
        <w:rPr>
          <w:rFonts w:asciiTheme="minorHAnsi" w:hAnsiTheme="minorHAnsi" w:cstheme="minorHAnsi"/>
          <w:sz w:val="22"/>
          <w:shd w:val="clear" w:color="auto" w:fill="FFFFFF"/>
        </w:rPr>
        <w:t xml:space="preserve"> in this nation as a result of the UK's highly contested decision to leave the European Union. But the Brexit agreement guarantees free trade between the UK and Europe. The cost of administration and paperwork would, however, drive up the cost of vehicles.</w:t>
      </w:r>
      <w:sdt>
        <w:sdtPr>
          <w:rPr>
            <w:rFonts w:asciiTheme="minorHAnsi" w:hAnsiTheme="minorHAnsi" w:cstheme="minorHAnsi"/>
            <w:sz w:val="22"/>
            <w:shd w:val="clear" w:color="auto" w:fill="FFFFFF"/>
          </w:rPr>
          <w:id w:val="1143779302"/>
          <w:citation/>
        </w:sdtPr>
        <w:sdtEndPr/>
        <w:sdtContent>
          <w:r w:rsidR="004D32DA">
            <w:rPr>
              <w:rFonts w:asciiTheme="minorHAnsi" w:hAnsiTheme="minorHAnsi" w:cstheme="minorHAnsi"/>
              <w:sz w:val="22"/>
              <w:shd w:val="clear" w:color="auto" w:fill="FFFFFF"/>
            </w:rPr>
            <w:fldChar w:fldCharType="begin"/>
          </w:r>
          <w:r w:rsidR="004D32DA">
            <w:rPr>
              <w:rFonts w:asciiTheme="minorHAnsi" w:hAnsiTheme="minorHAnsi" w:cstheme="minorHAnsi"/>
              <w:sz w:val="22"/>
              <w:shd w:val="clear" w:color="auto" w:fill="FFFFFF"/>
            </w:rPr>
            <w:instrText xml:space="preserve">CITATION THO22 \l 1033 </w:instrText>
          </w:r>
          <w:r w:rsidR="004D32DA">
            <w:rPr>
              <w:rFonts w:asciiTheme="minorHAnsi" w:hAnsiTheme="minorHAnsi" w:cstheme="minorHAnsi"/>
              <w:sz w:val="22"/>
              <w:shd w:val="clear" w:color="auto" w:fill="FFFFFF"/>
            </w:rPr>
            <w:fldChar w:fldCharType="separate"/>
          </w:r>
          <w:r w:rsidR="001E7E7C">
            <w:rPr>
              <w:rFonts w:asciiTheme="minorHAnsi" w:hAnsiTheme="minorHAnsi" w:cstheme="minorHAnsi"/>
              <w:noProof/>
              <w:sz w:val="22"/>
              <w:shd w:val="clear" w:color="auto" w:fill="FFFFFF"/>
            </w:rPr>
            <w:t xml:space="preserve"> </w:t>
          </w:r>
          <w:r w:rsidR="001E7E7C" w:rsidRPr="001E7E7C">
            <w:rPr>
              <w:rFonts w:asciiTheme="minorHAnsi" w:hAnsiTheme="minorHAnsi" w:cstheme="minorHAnsi"/>
              <w:noProof/>
              <w:sz w:val="22"/>
              <w:shd w:val="clear" w:color="auto" w:fill="FFFFFF"/>
            </w:rPr>
            <w:t>(BUSH, 2022)</w:t>
          </w:r>
          <w:r w:rsidR="004D32DA">
            <w:rPr>
              <w:rFonts w:asciiTheme="minorHAnsi" w:hAnsiTheme="minorHAnsi" w:cstheme="minorHAnsi"/>
              <w:sz w:val="22"/>
              <w:shd w:val="clear" w:color="auto" w:fill="FFFFFF"/>
            </w:rPr>
            <w:fldChar w:fldCharType="end"/>
          </w:r>
        </w:sdtContent>
      </w:sdt>
      <w:r w:rsidR="004D32DA">
        <w:rPr>
          <w:rFonts w:asciiTheme="minorHAnsi" w:hAnsiTheme="minorHAnsi" w:cstheme="minorHAnsi"/>
          <w:sz w:val="22"/>
          <w:shd w:val="clear" w:color="auto" w:fill="FFFFFF"/>
        </w:rPr>
        <w:t>.</w:t>
      </w:r>
    </w:p>
    <w:p w:rsidR="003D2E25" w:rsidRPr="00A97425" w:rsidRDefault="003D2E25" w:rsidP="00907F7F">
      <w:pPr>
        <w:pStyle w:val="NormalWeb"/>
        <w:shd w:val="clear" w:color="auto" w:fill="FFFFFF"/>
        <w:spacing w:before="0" w:beforeAutospacing="0" w:after="0" w:afterAutospacing="0"/>
        <w:jc w:val="both"/>
        <w:textAlignment w:val="baseline"/>
        <w:rPr>
          <w:rFonts w:asciiTheme="minorHAnsi" w:hAnsiTheme="minorHAnsi" w:cstheme="minorHAnsi"/>
          <w:sz w:val="22"/>
          <w:szCs w:val="22"/>
        </w:rPr>
      </w:pPr>
    </w:p>
    <w:p w:rsidR="003462F3" w:rsidRPr="00892706" w:rsidRDefault="003462F3" w:rsidP="00907F7F">
      <w:pPr>
        <w:spacing w:line="240" w:lineRule="auto"/>
        <w:jc w:val="both"/>
        <w:rPr>
          <w:rFonts w:cstheme="minorHAnsi"/>
          <w:b/>
          <w:sz w:val="24"/>
        </w:rPr>
      </w:pPr>
      <w:r w:rsidRPr="00892706">
        <w:rPr>
          <w:rFonts w:cstheme="minorHAnsi"/>
          <w:b/>
          <w:sz w:val="24"/>
          <w:shd w:val="clear" w:color="auto" w:fill="FFFFFF"/>
        </w:rPr>
        <w:t>EU and THE EU</w:t>
      </w:r>
    </w:p>
    <w:p w:rsidR="00480C1C" w:rsidRDefault="001460C9" w:rsidP="00907F7F">
      <w:pPr>
        <w:pStyle w:val="Heading2"/>
        <w:shd w:val="clear" w:color="auto" w:fill="FFFFFF"/>
        <w:spacing w:before="0" w:beforeAutospacing="0" w:after="240" w:afterAutospacing="0"/>
        <w:jc w:val="both"/>
        <w:rPr>
          <w:rFonts w:asciiTheme="minorHAnsi" w:hAnsiTheme="minorHAnsi" w:cstheme="minorHAnsi"/>
          <w:b w:val="0"/>
          <w:bCs w:val="0"/>
          <w:sz w:val="22"/>
          <w:szCs w:val="22"/>
        </w:rPr>
      </w:pPr>
      <w:r w:rsidRPr="00A97425">
        <w:rPr>
          <w:rFonts w:asciiTheme="minorHAnsi" w:hAnsiTheme="minorHAnsi" w:cstheme="minorHAnsi"/>
          <w:b w:val="0"/>
          <w:bCs w:val="0"/>
          <w:sz w:val="22"/>
          <w:szCs w:val="22"/>
        </w:rPr>
        <w:t>Political conflict between the US administration and the EU has existed for some time. The US government rejoins by raising the export tax rate whenever the EU implements new regulations. Volkswagen's sales and profitability are impacted.</w:t>
      </w:r>
      <w:sdt>
        <w:sdtPr>
          <w:rPr>
            <w:rFonts w:asciiTheme="minorHAnsi" w:hAnsiTheme="minorHAnsi" w:cstheme="minorHAnsi"/>
            <w:b w:val="0"/>
            <w:bCs w:val="0"/>
            <w:sz w:val="22"/>
            <w:szCs w:val="22"/>
          </w:rPr>
          <w:id w:val="-1476532937"/>
          <w:citation/>
        </w:sdtPr>
        <w:sdtEndPr/>
        <w:sdtContent>
          <w:r w:rsidR="004D32DA" w:rsidRPr="00AF15DA">
            <w:rPr>
              <w:rFonts w:asciiTheme="minorHAnsi" w:hAnsiTheme="minorHAnsi" w:cstheme="minorHAnsi"/>
              <w:b w:val="0"/>
              <w:bCs w:val="0"/>
              <w:sz w:val="22"/>
              <w:szCs w:val="22"/>
            </w:rPr>
            <w:fldChar w:fldCharType="begin"/>
          </w:r>
          <w:r w:rsidR="004D32DA" w:rsidRPr="00AF15DA">
            <w:rPr>
              <w:rFonts w:asciiTheme="minorHAnsi" w:hAnsiTheme="minorHAnsi" w:cstheme="minorHAnsi"/>
              <w:b w:val="0"/>
              <w:bCs w:val="0"/>
              <w:sz w:val="22"/>
              <w:szCs w:val="22"/>
            </w:rPr>
            <w:instrText xml:space="preserve"> CITATION THO22 \l 1033 </w:instrText>
          </w:r>
          <w:r w:rsidR="004D32DA" w:rsidRPr="00AF15DA">
            <w:rPr>
              <w:rFonts w:asciiTheme="minorHAnsi" w:hAnsiTheme="minorHAnsi" w:cstheme="minorHAnsi"/>
              <w:b w:val="0"/>
              <w:bCs w:val="0"/>
              <w:sz w:val="22"/>
              <w:szCs w:val="22"/>
            </w:rPr>
            <w:fldChar w:fldCharType="separate"/>
          </w:r>
          <w:r w:rsidR="001E7E7C" w:rsidRPr="00AF15DA">
            <w:rPr>
              <w:rFonts w:asciiTheme="minorHAnsi" w:hAnsiTheme="minorHAnsi" w:cstheme="minorHAnsi"/>
              <w:b w:val="0"/>
              <w:bCs w:val="0"/>
              <w:noProof/>
              <w:sz w:val="22"/>
              <w:szCs w:val="22"/>
            </w:rPr>
            <w:t xml:space="preserve"> </w:t>
          </w:r>
          <w:r w:rsidR="001E7E7C" w:rsidRPr="00AF15DA">
            <w:rPr>
              <w:rFonts w:asciiTheme="minorHAnsi" w:hAnsiTheme="minorHAnsi" w:cstheme="minorHAnsi"/>
              <w:b w:val="0"/>
              <w:noProof/>
              <w:sz w:val="22"/>
              <w:szCs w:val="22"/>
            </w:rPr>
            <w:t>(BUSH, 2022)</w:t>
          </w:r>
          <w:r w:rsidR="004D32DA" w:rsidRPr="00AF15DA">
            <w:rPr>
              <w:rFonts w:asciiTheme="minorHAnsi" w:hAnsiTheme="minorHAnsi" w:cstheme="minorHAnsi"/>
              <w:b w:val="0"/>
              <w:bCs w:val="0"/>
              <w:sz w:val="22"/>
              <w:szCs w:val="22"/>
            </w:rPr>
            <w:fldChar w:fldCharType="end"/>
          </w:r>
        </w:sdtContent>
      </w:sdt>
      <w:r w:rsidR="00AF15DA">
        <w:rPr>
          <w:rFonts w:asciiTheme="minorHAnsi" w:hAnsiTheme="minorHAnsi" w:cstheme="minorHAnsi"/>
          <w:b w:val="0"/>
          <w:bCs w:val="0"/>
          <w:sz w:val="22"/>
          <w:szCs w:val="22"/>
        </w:rPr>
        <w:t>.</w:t>
      </w:r>
    </w:p>
    <w:p w:rsidR="00480C1C" w:rsidRPr="00EC1623" w:rsidRDefault="00B328ED" w:rsidP="00907F7F">
      <w:pPr>
        <w:pStyle w:val="Heading2"/>
        <w:shd w:val="clear" w:color="auto" w:fill="FFFFFF"/>
        <w:spacing w:before="0" w:beforeAutospacing="0" w:after="240" w:afterAutospacing="0"/>
        <w:jc w:val="both"/>
        <w:rPr>
          <w:rFonts w:asciiTheme="minorHAnsi" w:hAnsiTheme="minorHAnsi" w:cstheme="minorHAnsi"/>
          <w:b w:val="0"/>
          <w:sz w:val="24"/>
          <w:szCs w:val="28"/>
        </w:rPr>
      </w:pPr>
      <w:r w:rsidRPr="00B328ED">
        <w:rPr>
          <w:rFonts w:asciiTheme="minorHAnsi" w:hAnsiTheme="minorHAnsi" w:cstheme="minorHAnsi"/>
          <w:b w:val="0"/>
          <w:sz w:val="22"/>
          <w:shd w:val="clear" w:color="auto" w:fill="FFFFFF"/>
        </w:rPr>
        <w:t>B</w:t>
      </w:r>
      <w:r>
        <w:rPr>
          <w:rFonts w:asciiTheme="minorHAnsi" w:hAnsiTheme="minorHAnsi" w:cstheme="minorHAnsi"/>
          <w:b w:val="0"/>
          <w:sz w:val="22"/>
          <w:shd w:val="clear" w:color="auto" w:fill="FFFFFF"/>
        </w:rPr>
        <w:t xml:space="preserve">ased on the above aspects, </w:t>
      </w:r>
      <w:r w:rsidRPr="00B328ED">
        <w:rPr>
          <w:rFonts w:asciiTheme="minorHAnsi" w:hAnsiTheme="minorHAnsi" w:cstheme="minorHAnsi"/>
          <w:b w:val="0"/>
          <w:sz w:val="22"/>
          <w:shd w:val="clear" w:color="auto" w:fill="FFFFFF"/>
        </w:rPr>
        <w:t>the political factors are not favourable for Volkswagen</w:t>
      </w:r>
      <w:r>
        <w:rPr>
          <w:rFonts w:asciiTheme="minorHAnsi" w:hAnsiTheme="minorHAnsi" w:cstheme="minorHAnsi"/>
          <w:b w:val="0"/>
          <w:sz w:val="22"/>
          <w:shd w:val="clear" w:color="auto" w:fill="FFFFFF"/>
        </w:rPr>
        <w:t xml:space="preserve"> because of the extra fees imposed on imports and the raising export tax </w:t>
      </w:r>
      <w:r w:rsidR="00A80122">
        <w:rPr>
          <w:rFonts w:asciiTheme="minorHAnsi" w:hAnsiTheme="minorHAnsi" w:cstheme="minorHAnsi"/>
          <w:b w:val="0"/>
          <w:sz w:val="22"/>
          <w:shd w:val="clear" w:color="auto" w:fill="FFFFFF"/>
        </w:rPr>
        <w:t>rates.</w:t>
      </w:r>
    </w:p>
    <w:p w:rsidR="003462F3" w:rsidRPr="00A97425" w:rsidRDefault="003462F3" w:rsidP="00907F7F">
      <w:pPr>
        <w:pStyle w:val="Heading2"/>
        <w:shd w:val="clear" w:color="auto" w:fill="FFFFFF"/>
        <w:spacing w:before="0" w:beforeAutospacing="0" w:after="240" w:afterAutospacing="0"/>
        <w:jc w:val="both"/>
        <w:rPr>
          <w:rFonts w:asciiTheme="minorHAnsi" w:hAnsiTheme="minorHAnsi" w:cstheme="minorHAnsi"/>
          <w:sz w:val="20"/>
          <w:szCs w:val="22"/>
        </w:rPr>
      </w:pPr>
      <w:r w:rsidRPr="00A97425">
        <w:rPr>
          <w:rFonts w:asciiTheme="minorHAnsi" w:hAnsiTheme="minorHAnsi" w:cstheme="minorHAnsi"/>
          <w:sz w:val="24"/>
          <w:szCs w:val="28"/>
        </w:rPr>
        <w:t>ECONOMIC</w:t>
      </w:r>
    </w:p>
    <w:p w:rsidR="003462F3" w:rsidRPr="00C153FD" w:rsidRDefault="003462F3" w:rsidP="00907F7F">
      <w:pPr>
        <w:pStyle w:val="NormalWeb"/>
        <w:shd w:val="clear" w:color="auto" w:fill="FFFFFF"/>
        <w:spacing w:before="0" w:beforeAutospacing="0" w:after="390" w:afterAutospacing="0"/>
        <w:jc w:val="both"/>
        <w:rPr>
          <w:rFonts w:asciiTheme="minorHAnsi" w:hAnsiTheme="minorHAnsi" w:cstheme="minorHAnsi"/>
          <w:b/>
          <w:szCs w:val="22"/>
        </w:rPr>
      </w:pPr>
      <w:r w:rsidRPr="00C153FD">
        <w:rPr>
          <w:rFonts w:asciiTheme="minorHAnsi" w:hAnsiTheme="minorHAnsi" w:cstheme="minorHAnsi"/>
          <w:b/>
          <w:szCs w:val="22"/>
        </w:rPr>
        <w:t>Revenue and Income</w:t>
      </w:r>
    </w:p>
    <w:p w:rsidR="003462F3" w:rsidRPr="00A97425" w:rsidRDefault="001460C9" w:rsidP="00907F7F">
      <w:pPr>
        <w:pStyle w:val="NormalWeb"/>
        <w:shd w:val="clear" w:color="auto" w:fill="FFFFFF"/>
        <w:spacing w:before="0" w:beforeAutospacing="0" w:after="0" w:afterAutospacing="0"/>
        <w:jc w:val="both"/>
        <w:textAlignment w:val="baseline"/>
        <w:rPr>
          <w:rFonts w:asciiTheme="minorHAnsi" w:hAnsiTheme="minorHAnsi" w:cstheme="minorHAnsi"/>
          <w:sz w:val="22"/>
        </w:rPr>
      </w:pPr>
      <w:r w:rsidRPr="00A97425">
        <w:rPr>
          <w:rFonts w:asciiTheme="minorHAnsi" w:hAnsiTheme="minorHAnsi" w:cstheme="minorHAnsi"/>
          <w:sz w:val="22"/>
        </w:rPr>
        <w:t>Volkswagen's yearly income in 2020 was estimated to be 248.570 billion US dollars; it has since decreased by 11.09 percent. Out of which, the business's net profit was 4.668 billion dollars, a decrease of 68.95 percent.</w:t>
      </w:r>
      <w:sdt>
        <w:sdtPr>
          <w:rPr>
            <w:rFonts w:asciiTheme="minorHAnsi" w:hAnsiTheme="minorHAnsi" w:cstheme="minorHAnsi"/>
            <w:sz w:val="22"/>
          </w:rPr>
          <w:id w:val="1344825049"/>
          <w:citation/>
        </w:sdtPr>
        <w:sdtEndPr/>
        <w:sdtContent>
          <w:r w:rsidR="004D32DA">
            <w:rPr>
              <w:rFonts w:asciiTheme="minorHAnsi" w:hAnsiTheme="minorHAnsi" w:cstheme="minorHAnsi"/>
              <w:sz w:val="22"/>
            </w:rPr>
            <w:fldChar w:fldCharType="begin"/>
          </w:r>
          <w:r w:rsidR="004D32DA">
            <w:rPr>
              <w:rFonts w:asciiTheme="minorHAnsi" w:hAnsiTheme="minorHAnsi" w:cstheme="minorHAnsi"/>
              <w:sz w:val="22"/>
            </w:rPr>
            <w:instrText xml:space="preserve"> CITATION THO22 \l 1033 </w:instrText>
          </w:r>
          <w:r w:rsidR="004D32DA">
            <w:rPr>
              <w:rFonts w:asciiTheme="minorHAnsi" w:hAnsiTheme="minorHAnsi" w:cstheme="minorHAnsi"/>
              <w:sz w:val="22"/>
            </w:rPr>
            <w:fldChar w:fldCharType="separate"/>
          </w:r>
          <w:r w:rsidR="001E7E7C">
            <w:rPr>
              <w:rFonts w:asciiTheme="minorHAnsi" w:hAnsiTheme="minorHAnsi" w:cstheme="minorHAnsi"/>
              <w:noProof/>
              <w:sz w:val="22"/>
            </w:rPr>
            <w:t xml:space="preserve"> </w:t>
          </w:r>
          <w:r w:rsidR="001E7E7C" w:rsidRPr="001E7E7C">
            <w:rPr>
              <w:rFonts w:asciiTheme="minorHAnsi" w:hAnsiTheme="minorHAnsi" w:cstheme="minorHAnsi"/>
              <w:noProof/>
              <w:sz w:val="22"/>
            </w:rPr>
            <w:t>(BUSH, 2022)</w:t>
          </w:r>
          <w:r w:rsidR="004D32DA">
            <w:rPr>
              <w:rFonts w:asciiTheme="minorHAnsi" w:hAnsiTheme="minorHAnsi" w:cstheme="minorHAnsi"/>
              <w:sz w:val="22"/>
            </w:rPr>
            <w:fldChar w:fldCharType="end"/>
          </w:r>
        </w:sdtContent>
      </w:sdt>
    </w:p>
    <w:p w:rsidR="001460C9" w:rsidRPr="00A97425" w:rsidRDefault="001460C9" w:rsidP="00907F7F">
      <w:pPr>
        <w:pStyle w:val="NormalWeb"/>
        <w:shd w:val="clear" w:color="auto" w:fill="FFFFFF"/>
        <w:spacing w:before="0" w:beforeAutospacing="0" w:after="0" w:afterAutospacing="0"/>
        <w:jc w:val="both"/>
        <w:textAlignment w:val="baseline"/>
        <w:rPr>
          <w:rFonts w:asciiTheme="minorHAnsi" w:hAnsiTheme="minorHAnsi" w:cstheme="minorHAnsi"/>
          <w:sz w:val="22"/>
        </w:rPr>
      </w:pPr>
    </w:p>
    <w:p w:rsidR="003462F3" w:rsidRPr="00C153FD" w:rsidRDefault="003462F3" w:rsidP="00907F7F">
      <w:pPr>
        <w:pStyle w:val="NormalWeb"/>
        <w:shd w:val="clear" w:color="auto" w:fill="FFFFFF"/>
        <w:spacing w:before="0" w:beforeAutospacing="0" w:after="0" w:afterAutospacing="0"/>
        <w:jc w:val="both"/>
        <w:textAlignment w:val="baseline"/>
        <w:rPr>
          <w:rFonts w:asciiTheme="minorHAnsi" w:hAnsiTheme="minorHAnsi" w:cstheme="minorHAnsi"/>
          <w:b/>
        </w:rPr>
      </w:pPr>
      <w:r w:rsidRPr="00C153FD">
        <w:rPr>
          <w:rFonts w:asciiTheme="minorHAnsi" w:hAnsiTheme="minorHAnsi" w:cstheme="minorHAnsi"/>
          <w:b/>
        </w:rPr>
        <w:t>Pandemic of COVID-19</w:t>
      </w:r>
    </w:p>
    <w:p w:rsidR="003462F3" w:rsidRPr="00A97425" w:rsidRDefault="003462F3" w:rsidP="00907F7F">
      <w:pPr>
        <w:pStyle w:val="NormalWeb"/>
        <w:shd w:val="clear" w:color="auto" w:fill="FFFFFF"/>
        <w:spacing w:before="0" w:beforeAutospacing="0" w:after="0" w:afterAutospacing="0"/>
        <w:jc w:val="both"/>
        <w:textAlignment w:val="baseline"/>
        <w:rPr>
          <w:rFonts w:asciiTheme="minorHAnsi" w:hAnsiTheme="minorHAnsi" w:cstheme="minorHAnsi"/>
          <w:sz w:val="22"/>
        </w:rPr>
      </w:pPr>
    </w:p>
    <w:p w:rsidR="001460C9" w:rsidRDefault="00590842" w:rsidP="00907F7F">
      <w:pPr>
        <w:pStyle w:val="NormalWeb"/>
        <w:shd w:val="clear" w:color="auto" w:fill="FFFFFF"/>
        <w:spacing w:before="0" w:beforeAutospacing="0" w:after="0" w:afterAutospacing="0"/>
        <w:jc w:val="both"/>
        <w:textAlignment w:val="baseline"/>
        <w:rPr>
          <w:rFonts w:asciiTheme="minorHAnsi" w:hAnsiTheme="minorHAnsi" w:cstheme="minorHAnsi"/>
          <w:sz w:val="22"/>
        </w:rPr>
      </w:pPr>
      <w:r w:rsidRPr="00590842">
        <w:rPr>
          <w:rFonts w:asciiTheme="minorHAnsi" w:hAnsiTheme="minorHAnsi" w:cstheme="minorHAnsi"/>
          <w:sz w:val="22"/>
        </w:rPr>
        <w:t>The COVID-19 pandemic, corporate lockdowns and closures, travel bans, and the period of uncertainty have all had a negative impact on Volkswagen's sales, revenues, and net profits. As a result, the brand's prof</w:t>
      </w:r>
      <w:r w:rsidR="00A80122">
        <w:rPr>
          <w:rFonts w:asciiTheme="minorHAnsi" w:hAnsiTheme="minorHAnsi" w:cstheme="minorHAnsi"/>
          <w:sz w:val="22"/>
        </w:rPr>
        <w:t>itability fell off dramatically.</w:t>
      </w:r>
      <w:sdt>
        <w:sdtPr>
          <w:rPr>
            <w:rFonts w:asciiTheme="minorHAnsi" w:hAnsiTheme="minorHAnsi" w:cstheme="minorHAnsi"/>
            <w:sz w:val="22"/>
          </w:rPr>
          <w:id w:val="427780429"/>
          <w:citation/>
        </w:sdtPr>
        <w:sdtEndPr/>
        <w:sdtContent>
          <w:r w:rsidR="004D32DA">
            <w:rPr>
              <w:rFonts w:asciiTheme="minorHAnsi" w:hAnsiTheme="minorHAnsi" w:cstheme="minorHAnsi"/>
              <w:sz w:val="22"/>
            </w:rPr>
            <w:fldChar w:fldCharType="begin"/>
          </w:r>
          <w:r w:rsidR="004D32DA">
            <w:rPr>
              <w:rFonts w:asciiTheme="minorHAnsi" w:hAnsiTheme="minorHAnsi" w:cstheme="minorHAnsi"/>
              <w:sz w:val="22"/>
            </w:rPr>
            <w:instrText xml:space="preserve"> CITATION THO22 \l 1033 </w:instrText>
          </w:r>
          <w:r w:rsidR="004D32DA">
            <w:rPr>
              <w:rFonts w:asciiTheme="minorHAnsi" w:hAnsiTheme="minorHAnsi" w:cstheme="minorHAnsi"/>
              <w:sz w:val="22"/>
            </w:rPr>
            <w:fldChar w:fldCharType="separate"/>
          </w:r>
          <w:r w:rsidR="001E7E7C">
            <w:rPr>
              <w:rFonts w:asciiTheme="minorHAnsi" w:hAnsiTheme="minorHAnsi" w:cstheme="minorHAnsi"/>
              <w:noProof/>
              <w:sz w:val="22"/>
            </w:rPr>
            <w:t xml:space="preserve"> </w:t>
          </w:r>
          <w:r w:rsidR="001E7E7C" w:rsidRPr="001E7E7C">
            <w:rPr>
              <w:rFonts w:asciiTheme="minorHAnsi" w:hAnsiTheme="minorHAnsi" w:cstheme="minorHAnsi"/>
              <w:noProof/>
              <w:sz w:val="22"/>
            </w:rPr>
            <w:t>(BUSH, 2022)</w:t>
          </w:r>
          <w:r w:rsidR="004D32DA">
            <w:rPr>
              <w:rFonts w:asciiTheme="minorHAnsi" w:hAnsiTheme="minorHAnsi" w:cstheme="minorHAnsi"/>
              <w:sz w:val="22"/>
            </w:rPr>
            <w:fldChar w:fldCharType="end"/>
          </w:r>
        </w:sdtContent>
      </w:sdt>
    </w:p>
    <w:p w:rsidR="00590842" w:rsidRPr="00A97425" w:rsidRDefault="00590842" w:rsidP="00907F7F">
      <w:pPr>
        <w:pStyle w:val="NormalWeb"/>
        <w:shd w:val="clear" w:color="auto" w:fill="FFFFFF"/>
        <w:spacing w:before="0" w:beforeAutospacing="0" w:after="0" w:afterAutospacing="0"/>
        <w:jc w:val="both"/>
        <w:textAlignment w:val="baseline"/>
        <w:rPr>
          <w:rFonts w:asciiTheme="minorHAnsi" w:hAnsiTheme="minorHAnsi" w:cstheme="minorHAnsi"/>
          <w:sz w:val="22"/>
        </w:rPr>
      </w:pPr>
    </w:p>
    <w:p w:rsidR="003462F3" w:rsidRPr="00301C39" w:rsidRDefault="003462F3" w:rsidP="00907F7F">
      <w:pPr>
        <w:spacing w:line="240" w:lineRule="auto"/>
        <w:jc w:val="both"/>
        <w:rPr>
          <w:rFonts w:cstheme="minorHAnsi"/>
          <w:b/>
          <w:sz w:val="24"/>
        </w:rPr>
      </w:pPr>
      <w:r w:rsidRPr="00301C39">
        <w:rPr>
          <w:rFonts w:cstheme="minorHAnsi"/>
          <w:b/>
          <w:sz w:val="24"/>
        </w:rPr>
        <w:t>Impact of Brexit</w:t>
      </w:r>
    </w:p>
    <w:p w:rsidR="004501A1" w:rsidRDefault="00A0627E" w:rsidP="00907F7F">
      <w:pPr>
        <w:pStyle w:val="Heading3"/>
        <w:shd w:val="clear" w:color="auto" w:fill="FFFFFF"/>
        <w:spacing w:before="0" w:after="240" w:line="240" w:lineRule="auto"/>
        <w:jc w:val="both"/>
        <w:rPr>
          <w:rFonts w:asciiTheme="minorHAnsi" w:eastAsia="Times New Roman" w:hAnsiTheme="minorHAnsi" w:cstheme="minorHAnsi"/>
          <w:b w:val="0"/>
          <w:bCs w:val="0"/>
          <w:color w:val="auto"/>
        </w:rPr>
      </w:pPr>
      <w:r w:rsidRPr="00A0627E">
        <w:rPr>
          <w:rFonts w:asciiTheme="minorHAnsi" w:eastAsia="Times New Roman" w:hAnsiTheme="minorHAnsi" w:cstheme="minorHAnsi"/>
          <w:b w:val="0"/>
          <w:bCs w:val="0"/>
          <w:color w:val="auto"/>
        </w:rPr>
        <w:t>Numerous firms have unanticipatedly been impacted by the Brexit accord. Volkswagen is one of the manufacturers having financial issues. It's because a sizable portion of Britons no longer buy goods made in Europe. The company's car s</w:t>
      </w:r>
      <w:r>
        <w:rPr>
          <w:rFonts w:asciiTheme="minorHAnsi" w:eastAsia="Times New Roman" w:hAnsiTheme="minorHAnsi" w:cstheme="minorHAnsi"/>
          <w:b w:val="0"/>
          <w:bCs w:val="0"/>
          <w:color w:val="auto"/>
        </w:rPr>
        <w:t>ales have decreased as a result</w:t>
      </w:r>
      <w:r w:rsidR="004501A1">
        <w:rPr>
          <w:rFonts w:asciiTheme="minorHAnsi" w:eastAsia="Times New Roman" w:hAnsiTheme="minorHAnsi" w:cstheme="minorHAnsi"/>
          <w:b w:val="0"/>
          <w:bCs w:val="0"/>
          <w:color w:val="auto"/>
        </w:rPr>
        <w:t>.</w:t>
      </w:r>
      <w:sdt>
        <w:sdtPr>
          <w:rPr>
            <w:rFonts w:asciiTheme="minorHAnsi" w:eastAsia="Times New Roman" w:hAnsiTheme="minorHAnsi" w:cstheme="minorHAnsi"/>
            <w:b w:val="0"/>
            <w:bCs w:val="0"/>
            <w:color w:val="auto"/>
          </w:rPr>
          <w:id w:val="1541314768"/>
          <w:citation/>
        </w:sdtPr>
        <w:sdtEndPr/>
        <w:sdtContent>
          <w:r w:rsidR="0099507D" w:rsidRPr="00CE3779">
            <w:rPr>
              <w:rFonts w:asciiTheme="minorHAnsi" w:eastAsia="Times New Roman" w:hAnsiTheme="minorHAnsi" w:cstheme="minorHAnsi"/>
              <w:b w:val="0"/>
              <w:bCs w:val="0"/>
              <w:color w:val="auto"/>
            </w:rPr>
            <w:fldChar w:fldCharType="begin"/>
          </w:r>
          <w:r w:rsidR="0099507D" w:rsidRPr="00CE3779">
            <w:rPr>
              <w:rFonts w:asciiTheme="minorHAnsi" w:eastAsia="Times New Roman" w:hAnsiTheme="minorHAnsi" w:cstheme="minorHAnsi"/>
              <w:b w:val="0"/>
              <w:bCs w:val="0"/>
              <w:color w:val="auto"/>
            </w:rPr>
            <w:instrText xml:space="preserve">CITATION Kar \l 1033 </w:instrText>
          </w:r>
          <w:r w:rsidR="0099507D" w:rsidRPr="00CE3779">
            <w:rPr>
              <w:rFonts w:asciiTheme="minorHAnsi" w:eastAsia="Times New Roman" w:hAnsiTheme="minorHAnsi" w:cstheme="minorHAnsi"/>
              <w:b w:val="0"/>
              <w:bCs w:val="0"/>
              <w:color w:val="auto"/>
            </w:rPr>
            <w:fldChar w:fldCharType="separate"/>
          </w:r>
          <w:r w:rsidR="001E7E7C" w:rsidRPr="00CE3779">
            <w:rPr>
              <w:rFonts w:asciiTheme="minorHAnsi" w:eastAsia="Times New Roman" w:hAnsiTheme="minorHAnsi" w:cstheme="minorHAnsi"/>
              <w:b w:val="0"/>
              <w:bCs w:val="0"/>
              <w:noProof/>
              <w:color w:val="auto"/>
            </w:rPr>
            <w:t xml:space="preserve"> </w:t>
          </w:r>
          <w:r w:rsidR="001E7E7C" w:rsidRPr="00CE3779">
            <w:rPr>
              <w:rFonts w:asciiTheme="minorHAnsi" w:eastAsia="Times New Roman" w:hAnsiTheme="minorHAnsi" w:cstheme="minorHAnsi"/>
              <w:b w:val="0"/>
              <w:noProof/>
              <w:color w:val="auto"/>
            </w:rPr>
            <w:t>(Karlsson, 2018)</w:t>
          </w:r>
          <w:r w:rsidR="0099507D" w:rsidRPr="00CE3779">
            <w:rPr>
              <w:rFonts w:asciiTheme="minorHAnsi" w:eastAsia="Times New Roman" w:hAnsiTheme="minorHAnsi" w:cstheme="minorHAnsi"/>
              <w:b w:val="0"/>
              <w:bCs w:val="0"/>
              <w:color w:val="auto"/>
            </w:rPr>
            <w:fldChar w:fldCharType="end"/>
          </w:r>
        </w:sdtContent>
      </w:sdt>
      <w:r w:rsidR="0099507D" w:rsidRPr="00CE3779">
        <w:rPr>
          <w:rFonts w:asciiTheme="minorHAnsi" w:eastAsia="Times New Roman" w:hAnsiTheme="minorHAnsi" w:cstheme="minorHAnsi"/>
          <w:b w:val="0"/>
          <w:bCs w:val="0"/>
          <w:color w:val="auto"/>
        </w:rPr>
        <w:t>.</w:t>
      </w:r>
    </w:p>
    <w:p w:rsidR="003462F3" w:rsidRPr="00301C39" w:rsidRDefault="003462F3" w:rsidP="00907F7F">
      <w:pPr>
        <w:pStyle w:val="Heading3"/>
        <w:shd w:val="clear" w:color="auto" w:fill="FFFFFF"/>
        <w:spacing w:before="0" w:after="240" w:line="240" w:lineRule="auto"/>
        <w:jc w:val="both"/>
        <w:rPr>
          <w:rFonts w:asciiTheme="minorHAnsi" w:hAnsiTheme="minorHAnsi" w:cstheme="minorHAnsi"/>
          <w:color w:val="auto"/>
          <w:sz w:val="24"/>
        </w:rPr>
      </w:pPr>
      <w:r w:rsidRPr="00301C39">
        <w:rPr>
          <w:rFonts w:asciiTheme="minorHAnsi" w:hAnsiTheme="minorHAnsi" w:cstheme="minorHAnsi"/>
          <w:color w:val="auto"/>
          <w:sz w:val="24"/>
        </w:rPr>
        <w:t>Growing consumer spending</w:t>
      </w:r>
    </w:p>
    <w:p w:rsidR="00706277" w:rsidRDefault="00A0627E" w:rsidP="00907F7F">
      <w:pPr>
        <w:pStyle w:val="Heading2"/>
        <w:shd w:val="clear" w:color="auto" w:fill="FFFFFF"/>
        <w:spacing w:before="0" w:beforeAutospacing="0" w:after="240" w:afterAutospacing="0"/>
        <w:jc w:val="both"/>
        <w:rPr>
          <w:rFonts w:asciiTheme="minorHAnsi" w:hAnsiTheme="minorHAnsi" w:cstheme="minorHAnsi"/>
          <w:b w:val="0"/>
          <w:bCs w:val="0"/>
          <w:sz w:val="22"/>
          <w:szCs w:val="22"/>
          <w:shd w:val="clear" w:color="auto" w:fill="FFFFFF"/>
        </w:rPr>
      </w:pPr>
      <w:r w:rsidRPr="00A0627E">
        <w:rPr>
          <w:rFonts w:asciiTheme="minorHAnsi" w:hAnsiTheme="minorHAnsi" w:cstheme="minorHAnsi"/>
          <w:b w:val="0"/>
          <w:bCs w:val="0"/>
          <w:sz w:val="22"/>
          <w:szCs w:val="22"/>
          <w:shd w:val="clear" w:color="auto" w:fill="FFFFFF"/>
        </w:rPr>
        <w:t>Good news: Consumer spending is rising across the globe. This could indicate that consumers are eagerer</w:t>
      </w:r>
      <w:bookmarkStart w:id="0" w:name="_GoBack"/>
      <w:bookmarkEnd w:id="0"/>
      <w:r w:rsidRPr="00A0627E">
        <w:rPr>
          <w:rFonts w:asciiTheme="minorHAnsi" w:hAnsiTheme="minorHAnsi" w:cstheme="minorHAnsi"/>
          <w:b w:val="0"/>
          <w:bCs w:val="0"/>
          <w:sz w:val="22"/>
          <w:szCs w:val="22"/>
          <w:shd w:val="clear" w:color="auto" w:fill="FFFFFF"/>
        </w:rPr>
        <w:t xml:space="preserve"> than ever to purchase consumer goods like electronics and, to a smaller degree, autos. In developing countries whereby individuals may not have initially purchased any vehicles, increased consumer spending is cruc</w:t>
      </w:r>
      <w:r>
        <w:rPr>
          <w:rFonts w:asciiTheme="minorHAnsi" w:hAnsiTheme="minorHAnsi" w:cstheme="minorHAnsi"/>
          <w:b w:val="0"/>
          <w:bCs w:val="0"/>
          <w:sz w:val="22"/>
          <w:szCs w:val="22"/>
          <w:shd w:val="clear" w:color="auto" w:fill="FFFFFF"/>
        </w:rPr>
        <w:t>ial for the automotive industry</w:t>
      </w:r>
      <w:r w:rsidR="004501A1">
        <w:rPr>
          <w:rFonts w:asciiTheme="minorHAnsi" w:hAnsiTheme="minorHAnsi" w:cstheme="minorHAnsi"/>
          <w:b w:val="0"/>
          <w:bCs w:val="0"/>
          <w:sz w:val="22"/>
          <w:szCs w:val="22"/>
          <w:shd w:val="clear" w:color="auto" w:fill="FFFFFF"/>
        </w:rPr>
        <w:t>.</w:t>
      </w:r>
    </w:p>
    <w:p w:rsidR="006F61BE" w:rsidRPr="00A97425" w:rsidRDefault="006F61BE" w:rsidP="00907F7F">
      <w:pPr>
        <w:pStyle w:val="Heading2"/>
        <w:shd w:val="clear" w:color="auto" w:fill="FFFFFF"/>
        <w:spacing w:before="0" w:beforeAutospacing="0" w:after="240" w:afterAutospacing="0"/>
        <w:jc w:val="both"/>
        <w:rPr>
          <w:rFonts w:asciiTheme="minorHAnsi" w:hAnsiTheme="minorHAnsi" w:cstheme="minorHAnsi"/>
          <w:b w:val="0"/>
          <w:bCs w:val="0"/>
          <w:sz w:val="22"/>
          <w:szCs w:val="22"/>
          <w:shd w:val="clear" w:color="auto" w:fill="FFFFFF"/>
        </w:rPr>
      </w:pPr>
      <w:r>
        <w:rPr>
          <w:rFonts w:asciiTheme="minorHAnsi" w:hAnsiTheme="minorHAnsi" w:cstheme="minorHAnsi"/>
          <w:b w:val="0"/>
          <w:bCs w:val="0"/>
          <w:sz w:val="22"/>
          <w:szCs w:val="22"/>
          <w:shd w:val="clear" w:color="auto" w:fill="FFFFFF"/>
        </w:rPr>
        <w:lastRenderedPageBreak/>
        <w:t>The economic aspects discussed above states that they have been unfavourable to Volkswagen market since the Covid-19 pandemic and the Brexit.</w:t>
      </w:r>
      <w:sdt>
        <w:sdtPr>
          <w:rPr>
            <w:rFonts w:asciiTheme="minorHAnsi" w:hAnsiTheme="minorHAnsi" w:cstheme="minorHAnsi"/>
            <w:b w:val="0"/>
            <w:bCs w:val="0"/>
            <w:sz w:val="22"/>
            <w:szCs w:val="22"/>
            <w:shd w:val="clear" w:color="auto" w:fill="FFFFFF"/>
          </w:rPr>
          <w:id w:val="1898627818"/>
          <w:citation/>
        </w:sdtPr>
        <w:sdtEndPr/>
        <w:sdtContent>
          <w:r w:rsidR="008037AF" w:rsidRPr="00AF15DA">
            <w:rPr>
              <w:rFonts w:asciiTheme="minorHAnsi" w:hAnsiTheme="minorHAnsi" w:cstheme="minorHAnsi"/>
              <w:b w:val="0"/>
              <w:bCs w:val="0"/>
              <w:sz w:val="22"/>
              <w:szCs w:val="22"/>
              <w:shd w:val="clear" w:color="auto" w:fill="FFFFFF"/>
            </w:rPr>
            <w:fldChar w:fldCharType="begin"/>
          </w:r>
          <w:r w:rsidR="008037AF" w:rsidRPr="00AF15DA">
            <w:rPr>
              <w:rFonts w:asciiTheme="minorHAnsi" w:hAnsiTheme="minorHAnsi" w:cstheme="minorHAnsi"/>
              <w:b w:val="0"/>
              <w:bCs w:val="0"/>
              <w:sz w:val="22"/>
              <w:szCs w:val="22"/>
              <w:shd w:val="clear" w:color="auto" w:fill="FFFFFF"/>
            </w:rPr>
            <w:instrText xml:space="preserve"> CITATION Cor21 \l 1033 </w:instrText>
          </w:r>
          <w:r w:rsidR="008037AF" w:rsidRPr="00AF15DA">
            <w:rPr>
              <w:rFonts w:asciiTheme="minorHAnsi" w:hAnsiTheme="minorHAnsi" w:cstheme="minorHAnsi"/>
              <w:b w:val="0"/>
              <w:bCs w:val="0"/>
              <w:sz w:val="22"/>
              <w:szCs w:val="22"/>
              <w:shd w:val="clear" w:color="auto" w:fill="FFFFFF"/>
            </w:rPr>
            <w:fldChar w:fldCharType="separate"/>
          </w:r>
          <w:r w:rsidR="001E7E7C" w:rsidRPr="00AF15DA">
            <w:rPr>
              <w:rFonts w:asciiTheme="minorHAnsi" w:hAnsiTheme="minorHAnsi" w:cstheme="minorHAnsi"/>
              <w:b w:val="0"/>
              <w:bCs w:val="0"/>
              <w:noProof/>
              <w:sz w:val="22"/>
              <w:szCs w:val="22"/>
              <w:shd w:val="clear" w:color="auto" w:fill="FFFFFF"/>
            </w:rPr>
            <w:t xml:space="preserve"> </w:t>
          </w:r>
          <w:r w:rsidR="001E7E7C" w:rsidRPr="00AF15DA">
            <w:rPr>
              <w:rFonts w:asciiTheme="minorHAnsi" w:hAnsiTheme="minorHAnsi" w:cstheme="minorHAnsi"/>
              <w:b w:val="0"/>
              <w:noProof/>
              <w:sz w:val="22"/>
              <w:szCs w:val="22"/>
              <w:shd w:val="clear" w:color="auto" w:fill="FFFFFF"/>
            </w:rPr>
            <w:t>(Uedelhoven, 2021)</w:t>
          </w:r>
          <w:r w:rsidR="008037AF" w:rsidRPr="00AF15DA">
            <w:rPr>
              <w:rFonts w:asciiTheme="minorHAnsi" w:hAnsiTheme="minorHAnsi" w:cstheme="minorHAnsi"/>
              <w:b w:val="0"/>
              <w:bCs w:val="0"/>
              <w:sz w:val="22"/>
              <w:szCs w:val="22"/>
              <w:shd w:val="clear" w:color="auto" w:fill="FFFFFF"/>
            </w:rPr>
            <w:fldChar w:fldCharType="end"/>
          </w:r>
        </w:sdtContent>
      </w:sdt>
      <w:r w:rsidR="008037AF" w:rsidRPr="00AF15DA">
        <w:rPr>
          <w:rFonts w:asciiTheme="minorHAnsi" w:hAnsiTheme="minorHAnsi" w:cstheme="minorHAnsi"/>
          <w:b w:val="0"/>
          <w:bCs w:val="0"/>
          <w:sz w:val="22"/>
          <w:szCs w:val="22"/>
          <w:shd w:val="clear" w:color="auto" w:fill="FFFFFF"/>
        </w:rPr>
        <w:t>.</w:t>
      </w:r>
    </w:p>
    <w:p w:rsidR="003462F3" w:rsidRPr="00A97425" w:rsidRDefault="003462F3" w:rsidP="00907F7F">
      <w:pPr>
        <w:pStyle w:val="Heading2"/>
        <w:shd w:val="clear" w:color="auto" w:fill="FFFFFF"/>
        <w:spacing w:before="0" w:beforeAutospacing="0" w:after="240" w:afterAutospacing="0"/>
        <w:jc w:val="both"/>
        <w:rPr>
          <w:rFonts w:asciiTheme="minorHAnsi" w:hAnsiTheme="minorHAnsi" w:cstheme="minorHAnsi"/>
          <w:sz w:val="20"/>
          <w:szCs w:val="22"/>
        </w:rPr>
      </w:pPr>
      <w:r w:rsidRPr="00A97425">
        <w:rPr>
          <w:rFonts w:asciiTheme="minorHAnsi" w:hAnsiTheme="minorHAnsi" w:cstheme="minorHAnsi"/>
          <w:sz w:val="24"/>
          <w:szCs w:val="28"/>
        </w:rPr>
        <w:t>SOCIO-CULTURAL</w:t>
      </w:r>
    </w:p>
    <w:p w:rsidR="003462F3" w:rsidRPr="00653E44" w:rsidRDefault="003462F3" w:rsidP="00907F7F">
      <w:pPr>
        <w:pStyle w:val="Heading3"/>
        <w:shd w:val="clear" w:color="auto" w:fill="FFFFFF"/>
        <w:spacing w:before="0" w:after="240" w:line="240" w:lineRule="auto"/>
        <w:jc w:val="both"/>
        <w:rPr>
          <w:rFonts w:asciiTheme="minorHAnsi" w:hAnsiTheme="minorHAnsi" w:cstheme="minorHAnsi"/>
          <w:color w:val="auto"/>
          <w:sz w:val="24"/>
          <w:szCs w:val="24"/>
        </w:rPr>
      </w:pPr>
      <w:r w:rsidRPr="00653E44">
        <w:rPr>
          <w:rFonts w:asciiTheme="minorHAnsi" w:hAnsiTheme="minorHAnsi" w:cstheme="minorHAnsi"/>
          <w:color w:val="auto"/>
          <w:sz w:val="24"/>
          <w:szCs w:val="24"/>
        </w:rPr>
        <w:t>Mixed brand perception</w:t>
      </w:r>
    </w:p>
    <w:p w:rsidR="001E6DF2" w:rsidRDefault="001E6DF2" w:rsidP="00907F7F">
      <w:pPr>
        <w:pStyle w:val="Heading3"/>
        <w:shd w:val="clear" w:color="auto" w:fill="FFFFFF"/>
        <w:spacing w:before="0" w:after="240" w:line="240" w:lineRule="auto"/>
        <w:jc w:val="both"/>
        <w:rPr>
          <w:rFonts w:asciiTheme="minorHAnsi" w:eastAsia="Times New Roman" w:hAnsiTheme="minorHAnsi" w:cstheme="minorHAnsi"/>
          <w:b w:val="0"/>
          <w:bCs w:val="0"/>
          <w:color w:val="auto"/>
          <w:szCs w:val="24"/>
        </w:rPr>
      </w:pPr>
      <w:r w:rsidRPr="001E6DF2">
        <w:rPr>
          <w:rFonts w:asciiTheme="minorHAnsi" w:eastAsia="Times New Roman" w:hAnsiTheme="minorHAnsi" w:cstheme="minorHAnsi"/>
          <w:b w:val="0"/>
          <w:bCs w:val="0"/>
          <w:color w:val="auto"/>
          <w:szCs w:val="24"/>
        </w:rPr>
        <w:t>The several brands controlled by the Volkswagen Group enjoy widespread popularity. In terms of prestige, the most well-known brands in the nation are Lamborghini, Audi, Porsche, Bugatti, and to a lesser extent, Volkswagen. Seat and Skoda, two additional Volkswagen brands, are less well-liked by customers. Whatever the case, many of Volkswagen's brands, which range in price from pricey to budget, find it difficult to stand apart from wealthy, forward-thinking rivals like BMW or Tesla. This is valid, especially for readers who are younger.</w:t>
      </w:r>
      <w:sdt>
        <w:sdtPr>
          <w:rPr>
            <w:rFonts w:asciiTheme="minorHAnsi" w:eastAsia="Times New Roman" w:hAnsiTheme="minorHAnsi" w:cstheme="minorHAnsi"/>
            <w:b w:val="0"/>
            <w:bCs w:val="0"/>
            <w:color w:val="auto"/>
            <w:szCs w:val="24"/>
          </w:rPr>
          <w:id w:val="155889849"/>
          <w:citation/>
        </w:sdtPr>
        <w:sdtEndPr/>
        <w:sdtContent>
          <w:r w:rsidR="00E16BC5" w:rsidRPr="00AF15DA">
            <w:rPr>
              <w:rFonts w:asciiTheme="minorHAnsi" w:eastAsia="Times New Roman" w:hAnsiTheme="minorHAnsi" w:cstheme="minorHAnsi"/>
              <w:b w:val="0"/>
              <w:bCs w:val="0"/>
              <w:color w:val="auto"/>
              <w:szCs w:val="24"/>
            </w:rPr>
            <w:fldChar w:fldCharType="begin"/>
          </w:r>
          <w:r w:rsidR="00E16BC5" w:rsidRPr="00AF15DA">
            <w:rPr>
              <w:rFonts w:asciiTheme="minorHAnsi" w:eastAsia="Times New Roman" w:hAnsiTheme="minorHAnsi" w:cstheme="minorHAnsi"/>
              <w:b w:val="0"/>
              <w:bCs w:val="0"/>
              <w:color w:val="auto"/>
              <w:szCs w:val="24"/>
            </w:rPr>
            <w:instrText xml:space="preserve"> CITATION THO22 \l 1033 </w:instrText>
          </w:r>
          <w:r w:rsidR="00E16BC5" w:rsidRPr="00AF15DA">
            <w:rPr>
              <w:rFonts w:asciiTheme="minorHAnsi" w:eastAsia="Times New Roman" w:hAnsiTheme="minorHAnsi" w:cstheme="minorHAnsi"/>
              <w:b w:val="0"/>
              <w:bCs w:val="0"/>
              <w:color w:val="auto"/>
              <w:szCs w:val="24"/>
            </w:rPr>
            <w:fldChar w:fldCharType="separate"/>
          </w:r>
          <w:r w:rsidR="001E7E7C" w:rsidRPr="00AF15DA">
            <w:rPr>
              <w:rFonts w:asciiTheme="minorHAnsi" w:eastAsia="Times New Roman" w:hAnsiTheme="minorHAnsi" w:cstheme="minorHAnsi"/>
              <w:b w:val="0"/>
              <w:bCs w:val="0"/>
              <w:noProof/>
              <w:color w:val="auto"/>
              <w:szCs w:val="24"/>
            </w:rPr>
            <w:t xml:space="preserve"> </w:t>
          </w:r>
          <w:r w:rsidR="001E7E7C" w:rsidRPr="00AF15DA">
            <w:rPr>
              <w:rFonts w:asciiTheme="minorHAnsi" w:eastAsia="Times New Roman" w:hAnsiTheme="minorHAnsi" w:cstheme="minorHAnsi"/>
              <w:b w:val="0"/>
              <w:noProof/>
              <w:color w:val="auto"/>
              <w:szCs w:val="24"/>
            </w:rPr>
            <w:t>(BUSH, 2022)</w:t>
          </w:r>
          <w:r w:rsidR="00E16BC5" w:rsidRPr="00AF15DA">
            <w:rPr>
              <w:rFonts w:asciiTheme="minorHAnsi" w:eastAsia="Times New Roman" w:hAnsiTheme="minorHAnsi" w:cstheme="minorHAnsi"/>
              <w:b w:val="0"/>
              <w:bCs w:val="0"/>
              <w:color w:val="auto"/>
              <w:szCs w:val="24"/>
            </w:rPr>
            <w:fldChar w:fldCharType="end"/>
          </w:r>
        </w:sdtContent>
      </w:sdt>
      <w:r w:rsidR="00E16BC5" w:rsidRPr="00AF15DA">
        <w:rPr>
          <w:rFonts w:asciiTheme="minorHAnsi" w:eastAsia="Times New Roman" w:hAnsiTheme="minorHAnsi" w:cstheme="minorHAnsi"/>
          <w:b w:val="0"/>
          <w:bCs w:val="0"/>
          <w:color w:val="auto"/>
          <w:szCs w:val="24"/>
        </w:rPr>
        <w:t>.</w:t>
      </w:r>
    </w:p>
    <w:p w:rsidR="003462F3" w:rsidRPr="00653E44" w:rsidRDefault="003462F3" w:rsidP="00907F7F">
      <w:pPr>
        <w:pStyle w:val="Heading3"/>
        <w:shd w:val="clear" w:color="auto" w:fill="FFFFFF"/>
        <w:spacing w:before="0" w:after="240" w:line="240" w:lineRule="auto"/>
        <w:jc w:val="both"/>
        <w:rPr>
          <w:rFonts w:asciiTheme="minorHAnsi" w:hAnsiTheme="minorHAnsi" w:cstheme="minorHAnsi"/>
          <w:color w:val="auto"/>
          <w:sz w:val="24"/>
          <w:szCs w:val="24"/>
        </w:rPr>
      </w:pPr>
      <w:r w:rsidRPr="00653E44">
        <w:rPr>
          <w:rFonts w:asciiTheme="minorHAnsi" w:hAnsiTheme="minorHAnsi" w:cstheme="minorHAnsi"/>
          <w:color w:val="auto"/>
          <w:sz w:val="24"/>
          <w:szCs w:val="24"/>
        </w:rPr>
        <w:t>Shift away from driving</w:t>
      </w:r>
    </w:p>
    <w:p w:rsidR="00FF6029" w:rsidRDefault="00FF6029" w:rsidP="005436C8">
      <w:pPr>
        <w:pStyle w:val="NormalWeb"/>
        <w:shd w:val="clear" w:color="auto" w:fill="FFFFFF"/>
        <w:spacing w:before="0" w:beforeAutospacing="0" w:after="390" w:afterAutospacing="0"/>
        <w:jc w:val="both"/>
        <w:rPr>
          <w:rFonts w:asciiTheme="minorHAnsi" w:hAnsiTheme="minorHAnsi" w:cstheme="minorHAnsi"/>
          <w:sz w:val="22"/>
        </w:rPr>
      </w:pPr>
      <w:r w:rsidRPr="00FF6029">
        <w:rPr>
          <w:rFonts w:asciiTheme="minorHAnsi" w:hAnsiTheme="minorHAnsi" w:cstheme="minorHAnsi"/>
          <w:sz w:val="22"/>
        </w:rPr>
        <w:t>Driving is not one of their expanding wants, despite the fact that consumer expenditure is rising. Due to costs and environmental issues, many individuals are going to give up owning vehicles in favour of using bicycles, scooters, buses, trains, and ride-sharing services like Uber. As a result, revenues for the Volkswagen Group and the industry may drop dramatically. Again, it seems that the younger audience is more significantly impacted b</w:t>
      </w:r>
      <w:r w:rsidR="00F86CC5">
        <w:rPr>
          <w:rFonts w:asciiTheme="minorHAnsi" w:hAnsiTheme="minorHAnsi" w:cstheme="minorHAnsi"/>
          <w:sz w:val="22"/>
        </w:rPr>
        <w:t>y this societal transformation.</w:t>
      </w:r>
      <w:sdt>
        <w:sdtPr>
          <w:rPr>
            <w:rFonts w:asciiTheme="minorHAnsi" w:hAnsiTheme="minorHAnsi" w:cstheme="minorHAnsi"/>
            <w:sz w:val="22"/>
          </w:rPr>
          <w:id w:val="706213686"/>
          <w:citation/>
        </w:sdtPr>
        <w:sdtEndPr/>
        <w:sdtContent>
          <w:r w:rsidR="00E16BC5">
            <w:rPr>
              <w:rFonts w:asciiTheme="minorHAnsi" w:hAnsiTheme="minorHAnsi" w:cstheme="minorHAnsi"/>
              <w:sz w:val="22"/>
            </w:rPr>
            <w:fldChar w:fldCharType="begin"/>
          </w:r>
          <w:r w:rsidR="00E16BC5">
            <w:rPr>
              <w:rFonts w:asciiTheme="minorHAnsi" w:hAnsiTheme="minorHAnsi" w:cstheme="minorHAnsi"/>
              <w:sz w:val="22"/>
            </w:rPr>
            <w:instrText xml:space="preserve"> CITATION THO22 \l 1033 </w:instrText>
          </w:r>
          <w:r w:rsidR="00E16BC5">
            <w:rPr>
              <w:rFonts w:asciiTheme="minorHAnsi" w:hAnsiTheme="minorHAnsi" w:cstheme="minorHAnsi"/>
              <w:sz w:val="22"/>
            </w:rPr>
            <w:fldChar w:fldCharType="separate"/>
          </w:r>
          <w:r w:rsidR="001E7E7C">
            <w:rPr>
              <w:rFonts w:asciiTheme="minorHAnsi" w:hAnsiTheme="minorHAnsi" w:cstheme="minorHAnsi"/>
              <w:noProof/>
              <w:sz w:val="22"/>
            </w:rPr>
            <w:t xml:space="preserve"> </w:t>
          </w:r>
          <w:r w:rsidR="001E7E7C" w:rsidRPr="001E7E7C">
            <w:rPr>
              <w:rFonts w:asciiTheme="minorHAnsi" w:hAnsiTheme="minorHAnsi" w:cstheme="minorHAnsi"/>
              <w:noProof/>
              <w:sz w:val="22"/>
            </w:rPr>
            <w:t>(BUSH, 2022)</w:t>
          </w:r>
          <w:r w:rsidR="00E16BC5">
            <w:rPr>
              <w:rFonts w:asciiTheme="minorHAnsi" w:hAnsiTheme="minorHAnsi" w:cstheme="minorHAnsi"/>
              <w:sz w:val="22"/>
            </w:rPr>
            <w:fldChar w:fldCharType="end"/>
          </w:r>
        </w:sdtContent>
      </w:sdt>
      <w:r w:rsidR="00E16BC5">
        <w:rPr>
          <w:rFonts w:asciiTheme="minorHAnsi" w:hAnsiTheme="minorHAnsi" w:cstheme="minorHAnsi"/>
          <w:sz w:val="22"/>
        </w:rPr>
        <w:t>.</w:t>
      </w:r>
    </w:p>
    <w:p w:rsidR="00F43962" w:rsidRPr="00653E44" w:rsidRDefault="003462F3" w:rsidP="005436C8">
      <w:pPr>
        <w:pStyle w:val="NormalWeb"/>
        <w:shd w:val="clear" w:color="auto" w:fill="FFFFFF"/>
        <w:spacing w:before="0" w:beforeAutospacing="0" w:after="390" w:afterAutospacing="0"/>
        <w:jc w:val="both"/>
        <w:rPr>
          <w:rFonts w:asciiTheme="minorHAnsi" w:hAnsiTheme="minorHAnsi" w:cstheme="minorHAnsi"/>
          <w:b/>
          <w:szCs w:val="28"/>
        </w:rPr>
      </w:pPr>
      <w:r w:rsidRPr="00653E44">
        <w:rPr>
          <w:rFonts w:asciiTheme="minorHAnsi" w:hAnsiTheme="minorHAnsi" w:cstheme="minorHAnsi"/>
          <w:b/>
          <w:szCs w:val="28"/>
        </w:rPr>
        <w:t>Health Trends</w:t>
      </w:r>
    </w:p>
    <w:p w:rsidR="00F43962" w:rsidRPr="00F43962" w:rsidRDefault="00F85444" w:rsidP="005436C8">
      <w:pPr>
        <w:pStyle w:val="NormalWeb"/>
        <w:shd w:val="clear" w:color="auto" w:fill="FFFFFF"/>
        <w:spacing w:before="0" w:beforeAutospacing="0" w:after="390" w:afterAutospacing="0"/>
        <w:jc w:val="both"/>
        <w:rPr>
          <w:rFonts w:asciiTheme="minorHAnsi" w:hAnsiTheme="minorHAnsi" w:cstheme="minorHAnsi"/>
          <w:b/>
          <w:sz w:val="22"/>
          <w:szCs w:val="28"/>
        </w:rPr>
      </w:pPr>
      <w:r w:rsidRPr="00A97425">
        <w:rPr>
          <w:rFonts w:asciiTheme="minorHAnsi" w:hAnsiTheme="minorHAnsi" w:cstheme="minorHAnsi"/>
          <w:sz w:val="22"/>
        </w:rPr>
        <w:t>These days, many don't want to spend their money on an automobile. Instead, they like using the subway, walking, and riding bicycles. Such solutions are wholesome and cause less environmental pollution.</w:t>
      </w:r>
      <w:sdt>
        <w:sdtPr>
          <w:rPr>
            <w:rFonts w:asciiTheme="minorHAnsi" w:hAnsiTheme="minorHAnsi" w:cstheme="minorHAnsi"/>
            <w:sz w:val="22"/>
          </w:rPr>
          <w:id w:val="679929897"/>
          <w:citation/>
        </w:sdtPr>
        <w:sdtEndPr/>
        <w:sdtContent>
          <w:r w:rsidR="00E16BC5">
            <w:rPr>
              <w:rFonts w:asciiTheme="minorHAnsi" w:hAnsiTheme="minorHAnsi" w:cstheme="minorHAnsi"/>
              <w:sz w:val="22"/>
            </w:rPr>
            <w:fldChar w:fldCharType="begin"/>
          </w:r>
          <w:r w:rsidR="00E16BC5">
            <w:rPr>
              <w:rFonts w:asciiTheme="minorHAnsi" w:hAnsiTheme="minorHAnsi" w:cstheme="minorHAnsi"/>
              <w:sz w:val="22"/>
            </w:rPr>
            <w:instrText xml:space="preserve"> CITATION THO22 \l 1033 </w:instrText>
          </w:r>
          <w:r w:rsidR="00E16BC5">
            <w:rPr>
              <w:rFonts w:asciiTheme="minorHAnsi" w:hAnsiTheme="minorHAnsi" w:cstheme="minorHAnsi"/>
              <w:sz w:val="22"/>
            </w:rPr>
            <w:fldChar w:fldCharType="separate"/>
          </w:r>
          <w:r w:rsidR="001E7E7C">
            <w:rPr>
              <w:rFonts w:asciiTheme="minorHAnsi" w:hAnsiTheme="minorHAnsi" w:cstheme="minorHAnsi"/>
              <w:noProof/>
              <w:sz w:val="22"/>
            </w:rPr>
            <w:t xml:space="preserve"> </w:t>
          </w:r>
          <w:r w:rsidR="001E7E7C" w:rsidRPr="001E7E7C">
            <w:rPr>
              <w:rFonts w:asciiTheme="minorHAnsi" w:hAnsiTheme="minorHAnsi" w:cstheme="minorHAnsi"/>
              <w:noProof/>
              <w:sz w:val="22"/>
            </w:rPr>
            <w:t>(BUSH, 2022)</w:t>
          </w:r>
          <w:r w:rsidR="00E16BC5">
            <w:rPr>
              <w:rFonts w:asciiTheme="minorHAnsi" w:hAnsiTheme="minorHAnsi" w:cstheme="minorHAnsi"/>
              <w:sz w:val="22"/>
            </w:rPr>
            <w:fldChar w:fldCharType="end"/>
          </w:r>
        </w:sdtContent>
      </w:sdt>
      <w:r w:rsidR="00E16BC5">
        <w:rPr>
          <w:rFonts w:asciiTheme="minorHAnsi" w:hAnsiTheme="minorHAnsi" w:cstheme="minorHAnsi"/>
          <w:sz w:val="22"/>
        </w:rPr>
        <w:t>.</w:t>
      </w:r>
      <w:r w:rsidRPr="00A97425">
        <w:rPr>
          <w:rFonts w:asciiTheme="minorHAnsi" w:hAnsiTheme="minorHAnsi" w:cstheme="minorHAnsi"/>
          <w:sz w:val="22"/>
        </w:rPr>
        <w:t xml:space="preserve"> The company's sales are, however, declining as a result of </w:t>
      </w:r>
      <w:r w:rsidR="001A6879" w:rsidRPr="00A97425">
        <w:rPr>
          <w:rFonts w:asciiTheme="minorHAnsi" w:hAnsiTheme="minorHAnsi" w:cstheme="minorHAnsi"/>
          <w:sz w:val="22"/>
        </w:rPr>
        <w:t>millennial</w:t>
      </w:r>
      <w:r w:rsidRPr="00A97425">
        <w:rPr>
          <w:rFonts w:asciiTheme="minorHAnsi" w:hAnsiTheme="minorHAnsi" w:cstheme="minorHAnsi"/>
          <w:sz w:val="22"/>
        </w:rPr>
        <w:t xml:space="preserve"> and Generation Z's interest in health.</w:t>
      </w:r>
    </w:p>
    <w:p w:rsidR="005436C8" w:rsidRDefault="0049412E" w:rsidP="005436C8">
      <w:pPr>
        <w:pStyle w:val="NormalWeb"/>
        <w:shd w:val="clear" w:color="auto" w:fill="FFFFFF"/>
        <w:spacing w:before="0" w:beforeAutospacing="0" w:after="390" w:afterAutospacing="0"/>
        <w:jc w:val="both"/>
        <w:rPr>
          <w:rFonts w:asciiTheme="minorHAnsi" w:hAnsiTheme="minorHAnsi" w:cstheme="minorHAnsi"/>
          <w:sz w:val="22"/>
        </w:rPr>
      </w:pPr>
      <w:r>
        <w:rPr>
          <w:rFonts w:asciiTheme="minorHAnsi" w:hAnsiTheme="minorHAnsi" w:cstheme="minorHAnsi"/>
          <w:sz w:val="22"/>
        </w:rPr>
        <w:t xml:space="preserve">The sociocultural factors have been equally favourable and unfavourable for Volkswagen market.This can be concluded so, because </w:t>
      </w:r>
      <w:r w:rsidR="00EF31D1">
        <w:rPr>
          <w:rFonts w:asciiTheme="minorHAnsi" w:hAnsiTheme="minorHAnsi" w:cstheme="minorHAnsi"/>
          <w:sz w:val="22"/>
        </w:rPr>
        <w:t>majority of the younger population favours the mixed brand perception but the elder population seems to be unfavourable as they are more concentrated in the health aspects and ‘shift away from driving’</w:t>
      </w:r>
      <w:r w:rsidR="00F86CC5">
        <w:rPr>
          <w:rFonts w:asciiTheme="minorHAnsi" w:hAnsiTheme="minorHAnsi" w:cstheme="minorHAnsi"/>
          <w:sz w:val="22"/>
        </w:rPr>
        <w:t>.</w:t>
      </w:r>
    </w:p>
    <w:p w:rsidR="00C60870" w:rsidRPr="00C60870" w:rsidRDefault="003462F3" w:rsidP="00C60870">
      <w:pPr>
        <w:pStyle w:val="NormalWeb"/>
        <w:shd w:val="clear" w:color="auto" w:fill="FFFFFF"/>
        <w:spacing w:before="0" w:beforeAutospacing="0" w:after="390" w:afterAutospacing="0"/>
        <w:jc w:val="both"/>
        <w:rPr>
          <w:rFonts w:asciiTheme="minorHAnsi" w:hAnsiTheme="minorHAnsi" w:cstheme="minorHAnsi"/>
          <w:b/>
          <w:szCs w:val="28"/>
        </w:rPr>
      </w:pPr>
      <w:r w:rsidRPr="00C60870">
        <w:rPr>
          <w:rFonts w:asciiTheme="minorHAnsi" w:hAnsiTheme="minorHAnsi" w:cstheme="minorHAnsi"/>
          <w:b/>
          <w:szCs w:val="28"/>
        </w:rPr>
        <w:t>TECHNOLOGICAL</w:t>
      </w:r>
    </w:p>
    <w:p w:rsidR="00AE5D92" w:rsidRDefault="003462F3" w:rsidP="00AE5D92">
      <w:pPr>
        <w:pStyle w:val="NormalWeb"/>
        <w:shd w:val="clear" w:color="auto" w:fill="FFFFFF"/>
        <w:spacing w:before="0" w:beforeAutospacing="0" w:after="390" w:afterAutospacing="0"/>
        <w:jc w:val="both"/>
        <w:rPr>
          <w:rFonts w:asciiTheme="minorHAnsi" w:hAnsiTheme="minorHAnsi" w:cstheme="minorHAnsi"/>
          <w:b/>
        </w:rPr>
      </w:pPr>
      <w:r w:rsidRPr="00C60870">
        <w:rPr>
          <w:rFonts w:asciiTheme="minorHAnsi" w:hAnsiTheme="minorHAnsi" w:cstheme="minorHAnsi"/>
          <w:b/>
        </w:rPr>
        <w:t>Self-driving cars</w:t>
      </w:r>
    </w:p>
    <w:p w:rsidR="00AE5D92" w:rsidRPr="00E16BC5" w:rsidRDefault="00AE5D92" w:rsidP="00AE5D92">
      <w:pPr>
        <w:pStyle w:val="NormalWeb"/>
        <w:shd w:val="clear" w:color="auto" w:fill="FFFFFF"/>
        <w:spacing w:before="0" w:beforeAutospacing="0" w:after="390" w:afterAutospacing="0"/>
        <w:jc w:val="both"/>
        <w:rPr>
          <w:rFonts w:asciiTheme="minorHAnsi" w:hAnsiTheme="minorHAnsi" w:cstheme="minorHAnsi"/>
          <w:b/>
          <w:sz w:val="22"/>
          <w:szCs w:val="22"/>
        </w:rPr>
      </w:pPr>
      <w:r w:rsidRPr="00E16BC5">
        <w:rPr>
          <w:rFonts w:asciiTheme="minorHAnsi" w:hAnsiTheme="minorHAnsi" w:cstheme="minorHAnsi"/>
          <w:sz w:val="22"/>
          <w:szCs w:val="22"/>
        </w:rPr>
        <w:t>Automakers are rushing to create their own autonomous vehicles in light of Tesla's enormous recent advances. The development of autonomous vehicles is difficult technologically, both in terms of software and hardware.</w:t>
      </w:r>
      <w:sdt>
        <w:sdtPr>
          <w:rPr>
            <w:rFonts w:asciiTheme="minorHAnsi" w:hAnsiTheme="minorHAnsi" w:cstheme="minorHAnsi"/>
            <w:sz w:val="22"/>
            <w:szCs w:val="22"/>
          </w:rPr>
          <w:id w:val="-264927357"/>
          <w:citation/>
        </w:sdtPr>
        <w:sdtEndPr/>
        <w:sdtContent>
          <w:r w:rsidR="00E16BC5" w:rsidRPr="00E16BC5">
            <w:rPr>
              <w:rFonts w:asciiTheme="minorHAnsi" w:hAnsiTheme="minorHAnsi" w:cstheme="minorHAnsi"/>
              <w:sz w:val="22"/>
              <w:szCs w:val="22"/>
            </w:rPr>
            <w:fldChar w:fldCharType="begin"/>
          </w:r>
          <w:r w:rsidR="00E16BC5" w:rsidRPr="00E16BC5">
            <w:rPr>
              <w:rFonts w:asciiTheme="minorHAnsi" w:hAnsiTheme="minorHAnsi" w:cstheme="minorHAnsi"/>
              <w:sz w:val="22"/>
              <w:szCs w:val="22"/>
            </w:rPr>
            <w:instrText xml:space="preserve"> CITATION THO22 \l 1033 </w:instrText>
          </w:r>
          <w:r w:rsidR="00E16BC5" w:rsidRPr="00E16BC5">
            <w:rPr>
              <w:rFonts w:asciiTheme="minorHAnsi" w:hAnsiTheme="minorHAnsi" w:cstheme="minorHAnsi"/>
              <w:sz w:val="22"/>
              <w:szCs w:val="22"/>
            </w:rPr>
            <w:fldChar w:fldCharType="separate"/>
          </w:r>
          <w:r w:rsidR="001E7E7C">
            <w:rPr>
              <w:rFonts w:asciiTheme="minorHAnsi" w:hAnsiTheme="minorHAnsi" w:cstheme="minorHAnsi"/>
              <w:noProof/>
              <w:sz w:val="22"/>
              <w:szCs w:val="22"/>
            </w:rPr>
            <w:t xml:space="preserve"> </w:t>
          </w:r>
          <w:r w:rsidR="001E7E7C" w:rsidRPr="001E7E7C">
            <w:rPr>
              <w:rFonts w:asciiTheme="minorHAnsi" w:hAnsiTheme="minorHAnsi" w:cstheme="minorHAnsi"/>
              <w:noProof/>
              <w:sz w:val="22"/>
              <w:szCs w:val="22"/>
            </w:rPr>
            <w:t>(BUSH, 2022)</w:t>
          </w:r>
          <w:r w:rsidR="00E16BC5" w:rsidRPr="00E16BC5">
            <w:rPr>
              <w:rFonts w:asciiTheme="minorHAnsi" w:hAnsiTheme="minorHAnsi" w:cstheme="minorHAnsi"/>
              <w:sz w:val="22"/>
              <w:szCs w:val="22"/>
            </w:rPr>
            <w:fldChar w:fldCharType="end"/>
          </w:r>
        </w:sdtContent>
      </w:sdt>
      <w:r w:rsidR="00E16BC5" w:rsidRPr="00E16BC5">
        <w:rPr>
          <w:rFonts w:asciiTheme="minorHAnsi" w:hAnsiTheme="minorHAnsi" w:cstheme="minorHAnsi"/>
          <w:sz w:val="22"/>
          <w:szCs w:val="22"/>
        </w:rPr>
        <w:t>.</w:t>
      </w:r>
      <w:r w:rsidRPr="00E16BC5">
        <w:rPr>
          <w:rFonts w:asciiTheme="minorHAnsi" w:hAnsiTheme="minorHAnsi" w:cstheme="minorHAnsi"/>
          <w:sz w:val="22"/>
          <w:szCs w:val="22"/>
        </w:rPr>
        <w:t xml:space="preserve"> Hardware restrictions, particularly those on high-quality lenses and accurate sensors, have already been lifted. Thankfully, the strong financial standing of the Volkswagen Group indicates that the necessary R&amp;D is less of an issue than for r</w:t>
      </w:r>
      <w:r w:rsidR="004501A1" w:rsidRPr="00E16BC5">
        <w:rPr>
          <w:rFonts w:asciiTheme="minorHAnsi" w:hAnsiTheme="minorHAnsi" w:cstheme="minorHAnsi"/>
          <w:sz w:val="22"/>
          <w:szCs w:val="22"/>
        </w:rPr>
        <w:t>ecently established automakers.</w:t>
      </w:r>
    </w:p>
    <w:p w:rsidR="003462F3" w:rsidRPr="0069532E" w:rsidRDefault="003462F3" w:rsidP="00907F7F">
      <w:pPr>
        <w:pStyle w:val="Heading3"/>
        <w:shd w:val="clear" w:color="auto" w:fill="FFFFFF"/>
        <w:spacing w:before="0" w:after="240" w:line="240" w:lineRule="auto"/>
        <w:jc w:val="both"/>
        <w:rPr>
          <w:rFonts w:asciiTheme="minorHAnsi" w:hAnsiTheme="minorHAnsi" w:cstheme="minorHAnsi"/>
          <w:color w:val="auto"/>
          <w:sz w:val="24"/>
          <w:szCs w:val="24"/>
        </w:rPr>
      </w:pPr>
      <w:r w:rsidRPr="0069532E">
        <w:rPr>
          <w:rFonts w:asciiTheme="minorHAnsi" w:hAnsiTheme="minorHAnsi" w:cstheme="minorHAnsi"/>
          <w:color w:val="auto"/>
          <w:sz w:val="24"/>
          <w:szCs w:val="24"/>
        </w:rPr>
        <w:lastRenderedPageBreak/>
        <w:t>Green technologies</w:t>
      </w:r>
    </w:p>
    <w:p w:rsidR="00F85444" w:rsidRDefault="00F85444" w:rsidP="00907F7F">
      <w:pPr>
        <w:pStyle w:val="Heading2"/>
        <w:shd w:val="clear" w:color="auto" w:fill="FFFFFF"/>
        <w:spacing w:before="0" w:beforeAutospacing="0" w:after="240" w:afterAutospacing="0"/>
        <w:jc w:val="both"/>
        <w:rPr>
          <w:rFonts w:asciiTheme="minorHAnsi" w:hAnsiTheme="minorHAnsi" w:cstheme="minorHAnsi"/>
          <w:b w:val="0"/>
          <w:bCs w:val="0"/>
          <w:sz w:val="22"/>
          <w:szCs w:val="24"/>
        </w:rPr>
      </w:pPr>
      <w:r w:rsidRPr="00A97425">
        <w:rPr>
          <w:rFonts w:asciiTheme="minorHAnsi" w:hAnsiTheme="minorHAnsi" w:cstheme="minorHAnsi"/>
          <w:b w:val="0"/>
          <w:bCs w:val="0"/>
          <w:sz w:val="22"/>
          <w:szCs w:val="24"/>
        </w:rPr>
        <w:t>Th</w:t>
      </w:r>
      <w:r w:rsidR="00F978B6" w:rsidRPr="00A97425">
        <w:rPr>
          <w:rFonts w:asciiTheme="minorHAnsi" w:hAnsiTheme="minorHAnsi" w:cstheme="minorHAnsi"/>
          <w:b w:val="0"/>
          <w:bCs w:val="0"/>
          <w:sz w:val="22"/>
          <w:szCs w:val="24"/>
        </w:rPr>
        <w:t xml:space="preserve">e primary technological </w:t>
      </w:r>
      <w:r w:rsidR="001A6879" w:rsidRPr="00A97425">
        <w:rPr>
          <w:rFonts w:asciiTheme="minorHAnsi" w:hAnsiTheme="minorHAnsi" w:cstheme="minorHAnsi"/>
          <w:b w:val="0"/>
          <w:bCs w:val="0"/>
          <w:sz w:val="22"/>
          <w:szCs w:val="24"/>
        </w:rPr>
        <w:t>problem in the automotive sector, aside from autonomous driving capabilities, is</w:t>
      </w:r>
      <w:r w:rsidRPr="00A97425">
        <w:rPr>
          <w:rFonts w:asciiTheme="minorHAnsi" w:hAnsiTheme="minorHAnsi" w:cstheme="minorHAnsi"/>
          <w:b w:val="0"/>
          <w:bCs w:val="0"/>
          <w:sz w:val="22"/>
          <w:szCs w:val="24"/>
        </w:rPr>
        <w:t xml:space="preserve"> creating more eco-friendly and efficient vehicles. </w:t>
      </w:r>
      <w:r w:rsidR="00CD499B" w:rsidRPr="00CD499B">
        <w:rPr>
          <w:rFonts w:asciiTheme="minorHAnsi" w:hAnsiTheme="minorHAnsi" w:cstheme="minorHAnsi"/>
          <w:b w:val="0"/>
          <w:bCs w:val="0"/>
          <w:sz w:val="22"/>
          <w:szCs w:val="24"/>
        </w:rPr>
        <w:t>Currently, hydrogen fuel cells, electric motors, and batteries are the most promising green car technologies. With a number of Audi and Porsche models, the Volkswagen Group has already shown that it is capable of developing electric vehicles that use batteries.</w:t>
      </w:r>
      <w:sdt>
        <w:sdtPr>
          <w:rPr>
            <w:rFonts w:asciiTheme="minorHAnsi" w:hAnsiTheme="minorHAnsi" w:cstheme="minorHAnsi"/>
            <w:b w:val="0"/>
            <w:bCs w:val="0"/>
            <w:sz w:val="22"/>
            <w:szCs w:val="24"/>
          </w:rPr>
          <w:id w:val="2043395736"/>
          <w:citation/>
        </w:sdtPr>
        <w:sdtEndPr/>
        <w:sdtContent>
          <w:r w:rsidR="00E16BC5" w:rsidRPr="00AF15DA">
            <w:rPr>
              <w:rFonts w:asciiTheme="minorHAnsi" w:hAnsiTheme="minorHAnsi" w:cstheme="minorHAnsi"/>
              <w:b w:val="0"/>
              <w:bCs w:val="0"/>
              <w:sz w:val="22"/>
              <w:szCs w:val="24"/>
            </w:rPr>
            <w:fldChar w:fldCharType="begin"/>
          </w:r>
          <w:r w:rsidR="00E16BC5" w:rsidRPr="00AF15DA">
            <w:rPr>
              <w:rFonts w:asciiTheme="minorHAnsi" w:hAnsiTheme="minorHAnsi" w:cstheme="minorHAnsi"/>
              <w:b w:val="0"/>
              <w:bCs w:val="0"/>
              <w:sz w:val="22"/>
              <w:szCs w:val="24"/>
            </w:rPr>
            <w:instrText xml:space="preserve"> CITATION THO22 \l 1033 </w:instrText>
          </w:r>
          <w:r w:rsidR="00E16BC5" w:rsidRPr="00AF15DA">
            <w:rPr>
              <w:rFonts w:asciiTheme="minorHAnsi" w:hAnsiTheme="minorHAnsi" w:cstheme="minorHAnsi"/>
              <w:b w:val="0"/>
              <w:bCs w:val="0"/>
              <w:sz w:val="22"/>
              <w:szCs w:val="24"/>
            </w:rPr>
            <w:fldChar w:fldCharType="separate"/>
          </w:r>
          <w:r w:rsidR="001E7E7C" w:rsidRPr="00AF15DA">
            <w:rPr>
              <w:rFonts w:asciiTheme="minorHAnsi" w:hAnsiTheme="minorHAnsi" w:cstheme="minorHAnsi"/>
              <w:b w:val="0"/>
              <w:bCs w:val="0"/>
              <w:noProof/>
              <w:sz w:val="22"/>
              <w:szCs w:val="24"/>
            </w:rPr>
            <w:t xml:space="preserve"> </w:t>
          </w:r>
          <w:r w:rsidR="001E7E7C" w:rsidRPr="00AF15DA">
            <w:rPr>
              <w:rFonts w:asciiTheme="minorHAnsi" w:hAnsiTheme="minorHAnsi" w:cstheme="minorHAnsi"/>
              <w:b w:val="0"/>
              <w:noProof/>
              <w:sz w:val="22"/>
              <w:szCs w:val="24"/>
            </w:rPr>
            <w:t>(BUSH, 2022)</w:t>
          </w:r>
          <w:r w:rsidR="00E16BC5" w:rsidRPr="00AF15DA">
            <w:rPr>
              <w:rFonts w:asciiTheme="minorHAnsi" w:hAnsiTheme="minorHAnsi" w:cstheme="minorHAnsi"/>
              <w:b w:val="0"/>
              <w:bCs w:val="0"/>
              <w:sz w:val="22"/>
              <w:szCs w:val="24"/>
            </w:rPr>
            <w:fldChar w:fldCharType="end"/>
          </w:r>
        </w:sdtContent>
      </w:sdt>
      <w:r w:rsidR="00E16BC5" w:rsidRPr="00AF15DA">
        <w:rPr>
          <w:rFonts w:asciiTheme="minorHAnsi" w:hAnsiTheme="minorHAnsi" w:cstheme="minorHAnsi"/>
          <w:b w:val="0"/>
          <w:bCs w:val="0"/>
          <w:sz w:val="22"/>
          <w:szCs w:val="24"/>
        </w:rPr>
        <w:t>.</w:t>
      </w:r>
    </w:p>
    <w:p w:rsidR="005436C8" w:rsidRPr="00A3172F" w:rsidRDefault="005436C8" w:rsidP="00907F7F">
      <w:pPr>
        <w:pStyle w:val="Heading2"/>
        <w:shd w:val="clear" w:color="auto" w:fill="FFFFFF"/>
        <w:spacing w:before="0" w:beforeAutospacing="0" w:after="240" w:afterAutospacing="0"/>
        <w:jc w:val="both"/>
        <w:rPr>
          <w:rFonts w:asciiTheme="minorHAnsi" w:hAnsiTheme="minorHAnsi" w:cstheme="minorHAnsi"/>
          <w:b w:val="0"/>
          <w:bCs w:val="0"/>
          <w:color w:val="000000" w:themeColor="text1"/>
          <w:sz w:val="22"/>
          <w:szCs w:val="24"/>
        </w:rPr>
      </w:pPr>
      <w:r>
        <w:rPr>
          <w:rFonts w:asciiTheme="minorHAnsi" w:hAnsiTheme="minorHAnsi" w:cstheme="minorHAnsi"/>
          <w:b w:val="0"/>
          <w:bCs w:val="0"/>
          <w:sz w:val="22"/>
          <w:szCs w:val="24"/>
        </w:rPr>
        <w:t xml:space="preserve">The modern technology of self-driving cars have favoured Volkswagen market as they used it for building their eco-friendly models those went up to the top level </w:t>
      </w:r>
      <w:r w:rsidRPr="00A3172F">
        <w:rPr>
          <w:rFonts w:asciiTheme="minorHAnsi" w:hAnsiTheme="minorHAnsi" w:cstheme="minorHAnsi"/>
          <w:b w:val="0"/>
          <w:bCs w:val="0"/>
          <w:color w:val="000000" w:themeColor="text1"/>
          <w:sz w:val="22"/>
          <w:szCs w:val="24"/>
        </w:rPr>
        <w:t>market</w:t>
      </w:r>
      <w:r w:rsidR="005C2846">
        <w:rPr>
          <w:rFonts w:asciiTheme="minorHAnsi" w:hAnsiTheme="minorHAnsi" w:cstheme="minorHAnsi"/>
          <w:b w:val="0"/>
          <w:bCs w:val="0"/>
          <w:color w:val="000000" w:themeColor="text1"/>
          <w:sz w:val="22"/>
          <w:szCs w:val="24"/>
        </w:rPr>
        <w:t>s .</w:t>
      </w:r>
    </w:p>
    <w:p w:rsidR="003462F3" w:rsidRPr="00A97425" w:rsidRDefault="003462F3" w:rsidP="00907F7F">
      <w:pPr>
        <w:pStyle w:val="Heading2"/>
        <w:shd w:val="clear" w:color="auto" w:fill="FFFFFF"/>
        <w:spacing w:before="0" w:beforeAutospacing="0" w:after="240" w:afterAutospacing="0"/>
        <w:jc w:val="both"/>
        <w:rPr>
          <w:rFonts w:asciiTheme="minorHAnsi" w:hAnsiTheme="minorHAnsi" w:cstheme="minorHAnsi"/>
          <w:sz w:val="24"/>
        </w:rPr>
      </w:pPr>
      <w:r w:rsidRPr="00A97425">
        <w:rPr>
          <w:rFonts w:asciiTheme="minorHAnsi" w:hAnsiTheme="minorHAnsi" w:cstheme="minorHAnsi"/>
          <w:sz w:val="24"/>
        </w:rPr>
        <w:t>LEGAL</w:t>
      </w:r>
    </w:p>
    <w:p w:rsidR="0069532E" w:rsidRDefault="00BF2CC5" w:rsidP="0069532E">
      <w:pPr>
        <w:pStyle w:val="Heading3"/>
        <w:shd w:val="clear" w:color="auto" w:fill="FFFFFF"/>
        <w:spacing w:before="0" w:line="240" w:lineRule="auto"/>
        <w:jc w:val="both"/>
        <w:textAlignment w:val="baseline"/>
        <w:rPr>
          <w:rFonts w:asciiTheme="minorHAnsi" w:eastAsia="Times New Roman" w:hAnsiTheme="minorHAnsi" w:cstheme="minorHAnsi"/>
          <w:color w:val="auto"/>
          <w:sz w:val="24"/>
          <w:szCs w:val="36"/>
        </w:rPr>
      </w:pPr>
      <w:r w:rsidRPr="00A97425">
        <w:rPr>
          <w:rFonts w:asciiTheme="minorHAnsi" w:eastAsia="Times New Roman" w:hAnsiTheme="minorHAnsi" w:cstheme="minorHAnsi"/>
          <w:color w:val="auto"/>
          <w:sz w:val="24"/>
          <w:szCs w:val="36"/>
        </w:rPr>
        <w:t>Regulations</w:t>
      </w:r>
    </w:p>
    <w:p w:rsidR="0069532E" w:rsidRDefault="0069532E" w:rsidP="00907F7F">
      <w:pPr>
        <w:pStyle w:val="Heading3"/>
        <w:shd w:val="clear" w:color="auto" w:fill="FFFFFF"/>
        <w:spacing w:before="0" w:after="240" w:line="240" w:lineRule="auto"/>
        <w:jc w:val="both"/>
        <w:rPr>
          <w:rFonts w:asciiTheme="minorHAnsi" w:eastAsiaTheme="minorHAnsi" w:hAnsiTheme="minorHAnsi" w:cstheme="minorBidi"/>
          <w:b w:val="0"/>
          <w:bCs w:val="0"/>
          <w:color w:val="auto"/>
        </w:rPr>
      </w:pPr>
    </w:p>
    <w:p w:rsidR="00F85444" w:rsidRPr="00A97425" w:rsidRDefault="00F85444" w:rsidP="00907F7F">
      <w:pPr>
        <w:pStyle w:val="Heading3"/>
        <w:shd w:val="clear" w:color="auto" w:fill="FFFFFF"/>
        <w:spacing w:before="0" w:after="240" w:line="240" w:lineRule="auto"/>
        <w:jc w:val="both"/>
        <w:rPr>
          <w:rFonts w:asciiTheme="minorHAnsi" w:eastAsia="Times New Roman" w:hAnsiTheme="minorHAnsi" w:cstheme="minorHAnsi"/>
          <w:b w:val="0"/>
          <w:bCs w:val="0"/>
          <w:color w:val="auto"/>
          <w:szCs w:val="24"/>
        </w:rPr>
      </w:pPr>
      <w:r w:rsidRPr="00A97425">
        <w:rPr>
          <w:rFonts w:asciiTheme="minorHAnsi" w:eastAsia="Times New Roman" w:hAnsiTheme="minorHAnsi" w:cstheme="minorHAnsi"/>
          <w:b w:val="0"/>
          <w:bCs w:val="0"/>
          <w:color w:val="auto"/>
          <w:szCs w:val="24"/>
        </w:rPr>
        <w:t xml:space="preserve">Laws governing company operations, security, and labour could have an impact on Volkswagen. Considering that the organisation has operations in almost 160 different nations. The rules and laws differ from one nation to the next. </w:t>
      </w:r>
      <w:sdt>
        <w:sdtPr>
          <w:rPr>
            <w:rFonts w:asciiTheme="minorHAnsi" w:eastAsia="Times New Roman" w:hAnsiTheme="minorHAnsi" w:cstheme="minorHAnsi"/>
            <w:b w:val="0"/>
            <w:bCs w:val="0"/>
            <w:color w:val="auto"/>
            <w:szCs w:val="24"/>
          </w:rPr>
          <w:id w:val="1696112371"/>
          <w:citation/>
        </w:sdtPr>
        <w:sdtEndPr/>
        <w:sdtContent>
          <w:r w:rsidR="00E16BC5" w:rsidRPr="00AF15DA">
            <w:rPr>
              <w:rFonts w:asciiTheme="minorHAnsi" w:eastAsia="Times New Roman" w:hAnsiTheme="minorHAnsi" w:cstheme="minorHAnsi"/>
              <w:b w:val="0"/>
              <w:bCs w:val="0"/>
              <w:color w:val="auto"/>
              <w:szCs w:val="24"/>
            </w:rPr>
            <w:fldChar w:fldCharType="begin"/>
          </w:r>
          <w:r w:rsidR="00E16BC5" w:rsidRPr="00AF15DA">
            <w:rPr>
              <w:rFonts w:asciiTheme="minorHAnsi" w:eastAsia="Times New Roman" w:hAnsiTheme="minorHAnsi" w:cstheme="minorHAnsi"/>
              <w:b w:val="0"/>
              <w:bCs w:val="0"/>
              <w:color w:val="auto"/>
              <w:szCs w:val="24"/>
            </w:rPr>
            <w:instrText xml:space="preserve"> CITATION THO22 \l 1033 </w:instrText>
          </w:r>
          <w:r w:rsidR="00E16BC5" w:rsidRPr="00AF15DA">
            <w:rPr>
              <w:rFonts w:asciiTheme="minorHAnsi" w:eastAsia="Times New Roman" w:hAnsiTheme="minorHAnsi" w:cstheme="minorHAnsi"/>
              <w:b w:val="0"/>
              <w:bCs w:val="0"/>
              <w:color w:val="auto"/>
              <w:szCs w:val="24"/>
            </w:rPr>
            <w:fldChar w:fldCharType="separate"/>
          </w:r>
          <w:r w:rsidR="001E7E7C" w:rsidRPr="00AF15DA">
            <w:rPr>
              <w:rFonts w:asciiTheme="minorHAnsi" w:eastAsia="Times New Roman" w:hAnsiTheme="minorHAnsi" w:cstheme="minorHAnsi"/>
              <w:b w:val="0"/>
              <w:noProof/>
              <w:color w:val="auto"/>
              <w:szCs w:val="24"/>
            </w:rPr>
            <w:t>(BUSH, 2022)</w:t>
          </w:r>
          <w:r w:rsidR="00E16BC5" w:rsidRPr="00AF15DA">
            <w:rPr>
              <w:rFonts w:asciiTheme="minorHAnsi" w:eastAsia="Times New Roman" w:hAnsiTheme="minorHAnsi" w:cstheme="minorHAnsi"/>
              <w:b w:val="0"/>
              <w:bCs w:val="0"/>
              <w:color w:val="auto"/>
              <w:szCs w:val="24"/>
            </w:rPr>
            <w:fldChar w:fldCharType="end"/>
          </w:r>
        </w:sdtContent>
      </w:sdt>
      <w:r w:rsidR="00E16BC5" w:rsidRPr="00AF15DA">
        <w:rPr>
          <w:rFonts w:asciiTheme="minorHAnsi" w:eastAsia="Times New Roman" w:hAnsiTheme="minorHAnsi" w:cstheme="minorHAnsi"/>
          <w:b w:val="0"/>
          <w:bCs w:val="0"/>
          <w:color w:val="auto"/>
          <w:szCs w:val="24"/>
        </w:rPr>
        <w:t>.</w:t>
      </w:r>
      <w:r w:rsidR="00E16BC5">
        <w:rPr>
          <w:rFonts w:asciiTheme="minorHAnsi" w:eastAsia="Times New Roman" w:hAnsiTheme="minorHAnsi" w:cstheme="minorHAnsi"/>
          <w:b w:val="0"/>
          <w:bCs w:val="0"/>
          <w:color w:val="auto"/>
          <w:szCs w:val="24"/>
        </w:rPr>
        <w:t xml:space="preserve"> </w:t>
      </w:r>
      <w:r w:rsidRPr="00A97425">
        <w:rPr>
          <w:rFonts w:asciiTheme="minorHAnsi" w:eastAsia="Times New Roman" w:hAnsiTheme="minorHAnsi" w:cstheme="minorHAnsi"/>
          <w:b w:val="0"/>
          <w:bCs w:val="0"/>
          <w:color w:val="auto"/>
          <w:szCs w:val="24"/>
        </w:rPr>
        <w:t>As a result, the automobile manufacturer should adhere to local laws before launching its goods there</w:t>
      </w:r>
      <w:r w:rsidR="00B000D1">
        <w:rPr>
          <w:rFonts w:asciiTheme="minorHAnsi" w:eastAsia="Times New Roman" w:hAnsiTheme="minorHAnsi" w:cstheme="minorHAnsi"/>
          <w:b w:val="0"/>
          <w:bCs w:val="0"/>
          <w:color w:val="auto"/>
          <w:szCs w:val="24"/>
        </w:rPr>
        <w:t>.</w:t>
      </w:r>
    </w:p>
    <w:p w:rsidR="003462F3" w:rsidRPr="0069532E" w:rsidRDefault="003462F3" w:rsidP="00907F7F">
      <w:pPr>
        <w:pStyle w:val="Heading3"/>
        <w:shd w:val="clear" w:color="auto" w:fill="FFFFFF"/>
        <w:spacing w:before="0" w:after="240" w:line="240" w:lineRule="auto"/>
        <w:jc w:val="both"/>
        <w:rPr>
          <w:rFonts w:asciiTheme="minorHAnsi" w:hAnsiTheme="minorHAnsi" w:cstheme="minorHAnsi"/>
          <w:color w:val="auto"/>
          <w:sz w:val="24"/>
          <w:szCs w:val="24"/>
        </w:rPr>
      </w:pPr>
      <w:r w:rsidRPr="0069532E">
        <w:rPr>
          <w:rFonts w:asciiTheme="minorHAnsi" w:hAnsiTheme="minorHAnsi" w:cstheme="minorHAnsi"/>
          <w:color w:val="auto"/>
          <w:sz w:val="24"/>
          <w:szCs w:val="24"/>
        </w:rPr>
        <w:t>Emissions scandal</w:t>
      </w:r>
    </w:p>
    <w:p w:rsidR="001128E3" w:rsidRDefault="001128E3" w:rsidP="00907F7F">
      <w:pPr>
        <w:pStyle w:val="Heading3"/>
        <w:shd w:val="clear" w:color="auto" w:fill="FFFFFF"/>
        <w:spacing w:before="0" w:after="240" w:line="240" w:lineRule="auto"/>
        <w:jc w:val="both"/>
        <w:rPr>
          <w:rFonts w:asciiTheme="minorHAnsi" w:eastAsia="Times New Roman" w:hAnsiTheme="minorHAnsi" w:cstheme="minorHAnsi"/>
          <w:b w:val="0"/>
          <w:bCs w:val="0"/>
          <w:color w:val="auto"/>
          <w:szCs w:val="24"/>
        </w:rPr>
      </w:pPr>
      <w:r w:rsidRPr="001128E3">
        <w:rPr>
          <w:rFonts w:asciiTheme="minorHAnsi" w:eastAsia="Times New Roman" w:hAnsiTheme="minorHAnsi" w:cstheme="minorHAnsi"/>
          <w:b w:val="0"/>
          <w:bCs w:val="0"/>
          <w:color w:val="auto"/>
          <w:szCs w:val="24"/>
        </w:rPr>
        <w:t>A multi-year scandal began when the United States Environmental Protection Agency revealed in 2015 that Volkswagen Group had purposefully cheated diesel engine emissions tests. Numerous automobiles produced by the Volkswagen Group between 2009 and 2015 featured software that, though it momentarily reduced emissions during testing, failed to meet legal requ</w:t>
      </w:r>
      <w:r w:rsidR="001B6C0B">
        <w:rPr>
          <w:rFonts w:asciiTheme="minorHAnsi" w:eastAsia="Times New Roman" w:hAnsiTheme="minorHAnsi" w:cstheme="minorHAnsi"/>
          <w:b w:val="0"/>
          <w:bCs w:val="0"/>
          <w:color w:val="auto"/>
          <w:szCs w:val="24"/>
        </w:rPr>
        <w:t>irements when regularly driven.</w:t>
      </w:r>
      <w:sdt>
        <w:sdtPr>
          <w:rPr>
            <w:rFonts w:asciiTheme="minorHAnsi" w:eastAsia="Times New Roman" w:hAnsiTheme="minorHAnsi" w:cstheme="minorHAnsi"/>
            <w:b w:val="0"/>
            <w:bCs w:val="0"/>
            <w:color w:val="auto"/>
            <w:szCs w:val="24"/>
          </w:rPr>
          <w:id w:val="-1370139921"/>
          <w:citation/>
        </w:sdtPr>
        <w:sdtEndPr/>
        <w:sdtContent>
          <w:r w:rsidR="00E16BC5" w:rsidRPr="00AF15DA">
            <w:rPr>
              <w:rFonts w:asciiTheme="minorHAnsi" w:eastAsia="Times New Roman" w:hAnsiTheme="minorHAnsi" w:cstheme="minorHAnsi"/>
              <w:b w:val="0"/>
              <w:bCs w:val="0"/>
              <w:color w:val="auto"/>
              <w:szCs w:val="24"/>
            </w:rPr>
            <w:fldChar w:fldCharType="begin"/>
          </w:r>
          <w:r w:rsidR="00E16BC5" w:rsidRPr="00AF15DA">
            <w:rPr>
              <w:rFonts w:asciiTheme="minorHAnsi" w:eastAsia="Times New Roman" w:hAnsiTheme="minorHAnsi" w:cstheme="minorHAnsi"/>
              <w:b w:val="0"/>
              <w:bCs w:val="0"/>
              <w:color w:val="auto"/>
              <w:szCs w:val="24"/>
            </w:rPr>
            <w:instrText xml:space="preserve"> CITATION THO22 \l 1033 </w:instrText>
          </w:r>
          <w:r w:rsidR="00E16BC5" w:rsidRPr="00AF15DA">
            <w:rPr>
              <w:rFonts w:asciiTheme="minorHAnsi" w:eastAsia="Times New Roman" w:hAnsiTheme="minorHAnsi" w:cstheme="minorHAnsi"/>
              <w:b w:val="0"/>
              <w:bCs w:val="0"/>
              <w:color w:val="auto"/>
              <w:szCs w:val="24"/>
            </w:rPr>
            <w:fldChar w:fldCharType="separate"/>
          </w:r>
          <w:r w:rsidR="001E7E7C" w:rsidRPr="00AF15DA">
            <w:rPr>
              <w:rFonts w:asciiTheme="minorHAnsi" w:eastAsia="Times New Roman" w:hAnsiTheme="minorHAnsi" w:cstheme="minorHAnsi"/>
              <w:b w:val="0"/>
              <w:bCs w:val="0"/>
              <w:noProof/>
              <w:color w:val="auto"/>
              <w:szCs w:val="24"/>
            </w:rPr>
            <w:t xml:space="preserve"> </w:t>
          </w:r>
          <w:r w:rsidR="001E7E7C" w:rsidRPr="00AF15DA">
            <w:rPr>
              <w:rFonts w:asciiTheme="minorHAnsi" w:eastAsia="Times New Roman" w:hAnsiTheme="minorHAnsi" w:cstheme="minorHAnsi"/>
              <w:b w:val="0"/>
              <w:noProof/>
              <w:color w:val="auto"/>
              <w:szCs w:val="24"/>
            </w:rPr>
            <w:t>(BUSH, 2022)</w:t>
          </w:r>
          <w:r w:rsidR="00E16BC5" w:rsidRPr="00AF15DA">
            <w:rPr>
              <w:rFonts w:asciiTheme="minorHAnsi" w:eastAsia="Times New Roman" w:hAnsiTheme="minorHAnsi" w:cstheme="minorHAnsi"/>
              <w:b w:val="0"/>
              <w:bCs w:val="0"/>
              <w:color w:val="auto"/>
              <w:szCs w:val="24"/>
            </w:rPr>
            <w:fldChar w:fldCharType="end"/>
          </w:r>
        </w:sdtContent>
      </w:sdt>
      <w:r w:rsidR="00E16BC5" w:rsidRPr="00AF15DA">
        <w:rPr>
          <w:rFonts w:asciiTheme="minorHAnsi" w:eastAsia="Times New Roman" w:hAnsiTheme="minorHAnsi" w:cstheme="minorHAnsi"/>
          <w:b w:val="0"/>
          <w:bCs w:val="0"/>
          <w:color w:val="auto"/>
          <w:szCs w:val="24"/>
        </w:rPr>
        <w:t>.</w:t>
      </w:r>
      <w:r w:rsidR="001B6C0B">
        <w:rPr>
          <w:rFonts w:asciiTheme="minorHAnsi" w:eastAsia="Times New Roman" w:hAnsiTheme="minorHAnsi" w:cstheme="minorHAnsi"/>
          <w:b w:val="0"/>
          <w:bCs w:val="0"/>
          <w:color w:val="auto"/>
          <w:szCs w:val="24"/>
        </w:rPr>
        <w:t xml:space="preserve"> </w:t>
      </w:r>
      <w:r w:rsidRPr="001128E3">
        <w:rPr>
          <w:rFonts w:asciiTheme="minorHAnsi" w:eastAsia="Times New Roman" w:hAnsiTheme="minorHAnsi" w:cstheme="minorHAnsi"/>
          <w:b w:val="0"/>
          <w:bCs w:val="0"/>
          <w:color w:val="auto"/>
          <w:szCs w:val="24"/>
        </w:rPr>
        <w:t>The incident's numerous legal actions, ultimately resulted in hundreds of billions of dollars in fines and penalties having paid, also caused a dip in sales and a drop in the stock price. The Volkswagen Group has made numerous corrections since then, considerably enhancing the possibility that it will uphold the law going forward.</w:t>
      </w:r>
    </w:p>
    <w:p w:rsidR="003462F3" w:rsidRPr="0069532E" w:rsidRDefault="003462F3" w:rsidP="00907F7F">
      <w:pPr>
        <w:pStyle w:val="Heading3"/>
        <w:shd w:val="clear" w:color="auto" w:fill="FFFFFF"/>
        <w:spacing w:before="0" w:after="240" w:line="240" w:lineRule="auto"/>
        <w:jc w:val="both"/>
        <w:rPr>
          <w:rFonts w:asciiTheme="minorHAnsi" w:hAnsiTheme="minorHAnsi" w:cstheme="minorHAnsi"/>
          <w:color w:val="auto"/>
          <w:sz w:val="24"/>
        </w:rPr>
      </w:pPr>
      <w:r w:rsidRPr="0069532E">
        <w:rPr>
          <w:rFonts w:asciiTheme="minorHAnsi" w:hAnsiTheme="minorHAnsi" w:cstheme="minorHAnsi"/>
          <w:color w:val="auto"/>
          <w:sz w:val="24"/>
        </w:rPr>
        <w:t>Green technologies</w:t>
      </w:r>
    </w:p>
    <w:p w:rsidR="00BB3DA9" w:rsidRDefault="00BB3DA9" w:rsidP="00907F7F">
      <w:pPr>
        <w:pStyle w:val="Heading2"/>
        <w:shd w:val="clear" w:color="auto" w:fill="FFFFFF"/>
        <w:spacing w:before="0" w:beforeAutospacing="0" w:after="240" w:afterAutospacing="0"/>
        <w:jc w:val="both"/>
        <w:rPr>
          <w:rFonts w:asciiTheme="minorHAnsi" w:hAnsiTheme="minorHAnsi" w:cstheme="minorHAnsi"/>
          <w:b w:val="0"/>
          <w:bCs w:val="0"/>
          <w:sz w:val="22"/>
          <w:szCs w:val="24"/>
        </w:rPr>
      </w:pPr>
      <w:r w:rsidRPr="00BB3DA9">
        <w:rPr>
          <w:rFonts w:asciiTheme="minorHAnsi" w:hAnsiTheme="minorHAnsi" w:cstheme="minorHAnsi"/>
          <w:b w:val="0"/>
          <w:bCs w:val="0"/>
          <w:sz w:val="22"/>
          <w:szCs w:val="24"/>
        </w:rPr>
        <w:t>Technologies such as electric motors, batteries, and fuel cells using hydrogen are only one aspect of the development of environmentally friendly technologies. The development of eco-friendly alternatives to conventional vehicle engines is primarily driven by the need to allay government and consumer concerns regarding the environment, even though consumers may gain from them in a variety of ways (such as better gas mileage or quicker throttle response). Volkswagen Group will need to adjust if it wants to remain relevant in the evolving automotive industry.</w:t>
      </w:r>
      <w:sdt>
        <w:sdtPr>
          <w:rPr>
            <w:rFonts w:asciiTheme="minorHAnsi" w:hAnsiTheme="minorHAnsi" w:cstheme="minorHAnsi"/>
            <w:b w:val="0"/>
            <w:bCs w:val="0"/>
            <w:sz w:val="22"/>
            <w:szCs w:val="24"/>
          </w:rPr>
          <w:id w:val="1299180606"/>
          <w:citation/>
        </w:sdtPr>
        <w:sdtEndPr/>
        <w:sdtContent>
          <w:r w:rsidR="00DD7E5F" w:rsidRPr="00AF15DA">
            <w:rPr>
              <w:rFonts w:asciiTheme="minorHAnsi" w:hAnsiTheme="minorHAnsi" w:cstheme="minorHAnsi"/>
              <w:b w:val="0"/>
              <w:bCs w:val="0"/>
              <w:sz w:val="22"/>
              <w:szCs w:val="24"/>
            </w:rPr>
            <w:fldChar w:fldCharType="begin"/>
          </w:r>
          <w:r w:rsidR="00DD7E5F" w:rsidRPr="00AF15DA">
            <w:rPr>
              <w:rFonts w:asciiTheme="minorHAnsi" w:hAnsiTheme="minorHAnsi" w:cstheme="minorHAnsi"/>
              <w:b w:val="0"/>
              <w:bCs w:val="0"/>
              <w:sz w:val="22"/>
              <w:szCs w:val="24"/>
            </w:rPr>
            <w:instrText xml:space="preserve"> CITATION Vol22 \l 1033 </w:instrText>
          </w:r>
          <w:r w:rsidR="00DD7E5F" w:rsidRPr="00AF15DA">
            <w:rPr>
              <w:rFonts w:asciiTheme="minorHAnsi" w:hAnsiTheme="minorHAnsi" w:cstheme="minorHAnsi"/>
              <w:b w:val="0"/>
              <w:bCs w:val="0"/>
              <w:sz w:val="22"/>
              <w:szCs w:val="24"/>
            </w:rPr>
            <w:fldChar w:fldCharType="separate"/>
          </w:r>
          <w:r w:rsidR="001E7E7C" w:rsidRPr="00AF15DA">
            <w:rPr>
              <w:rFonts w:asciiTheme="minorHAnsi" w:hAnsiTheme="minorHAnsi" w:cstheme="minorHAnsi"/>
              <w:b w:val="0"/>
              <w:bCs w:val="0"/>
              <w:noProof/>
              <w:sz w:val="22"/>
              <w:szCs w:val="24"/>
            </w:rPr>
            <w:t xml:space="preserve"> </w:t>
          </w:r>
          <w:r w:rsidR="001E7E7C" w:rsidRPr="00AF15DA">
            <w:rPr>
              <w:rFonts w:asciiTheme="minorHAnsi" w:hAnsiTheme="minorHAnsi" w:cstheme="minorHAnsi"/>
              <w:b w:val="0"/>
              <w:noProof/>
              <w:sz w:val="22"/>
              <w:szCs w:val="24"/>
            </w:rPr>
            <w:t>(Volkswagen, 2022)</w:t>
          </w:r>
          <w:r w:rsidR="00DD7E5F" w:rsidRPr="00AF15DA">
            <w:rPr>
              <w:rFonts w:asciiTheme="minorHAnsi" w:hAnsiTheme="minorHAnsi" w:cstheme="minorHAnsi"/>
              <w:b w:val="0"/>
              <w:bCs w:val="0"/>
              <w:sz w:val="22"/>
              <w:szCs w:val="24"/>
            </w:rPr>
            <w:fldChar w:fldCharType="end"/>
          </w:r>
        </w:sdtContent>
      </w:sdt>
      <w:r w:rsidR="00DD7E5F" w:rsidRPr="00AF15DA">
        <w:rPr>
          <w:rFonts w:asciiTheme="minorHAnsi" w:hAnsiTheme="minorHAnsi" w:cstheme="minorHAnsi"/>
          <w:b w:val="0"/>
          <w:bCs w:val="0"/>
          <w:sz w:val="22"/>
          <w:szCs w:val="24"/>
        </w:rPr>
        <w:t>.</w:t>
      </w:r>
    </w:p>
    <w:p w:rsidR="005C2846" w:rsidRDefault="005436C8" w:rsidP="00907F7F">
      <w:pPr>
        <w:pStyle w:val="Heading2"/>
        <w:shd w:val="clear" w:color="auto" w:fill="FFFFFF"/>
        <w:spacing w:before="0" w:beforeAutospacing="0" w:after="240" w:afterAutospacing="0"/>
        <w:jc w:val="both"/>
        <w:rPr>
          <w:rFonts w:ascii="Calibri" w:hAnsi="Calibri" w:cs="Calibri"/>
          <w:color w:val="000000"/>
          <w:sz w:val="22"/>
          <w:szCs w:val="27"/>
        </w:rPr>
      </w:pPr>
      <w:r>
        <w:rPr>
          <w:rFonts w:asciiTheme="minorHAnsi" w:hAnsiTheme="minorHAnsi" w:cstheme="minorHAnsi"/>
          <w:b w:val="0"/>
          <w:bCs w:val="0"/>
          <w:sz w:val="22"/>
          <w:szCs w:val="24"/>
        </w:rPr>
        <w:t>Legal factors where really unfavourable for Volkswagen businesses as they lost a lot of their revenue due to the emissions scandal and also their market went down due to thi</w:t>
      </w:r>
      <w:r w:rsidR="001B6C0B">
        <w:rPr>
          <w:rFonts w:asciiTheme="minorHAnsi" w:hAnsiTheme="minorHAnsi" w:cstheme="minorHAnsi"/>
          <w:b w:val="0"/>
          <w:bCs w:val="0"/>
          <w:sz w:val="22"/>
          <w:szCs w:val="24"/>
        </w:rPr>
        <w:t>s.</w:t>
      </w:r>
    </w:p>
    <w:p w:rsidR="003462F3" w:rsidRPr="00A97425" w:rsidRDefault="003462F3" w:rsidP="00907F7F">
      <w:pPr>
        <w:pStyle w:val="Heading2"/>
        <w:shd w:val="clear" w:color="auto" w:fill="FFFFFF"/>
        <w:spacing w:before="0" w:beforeAutospacing="0" w:after="240" w:afterAutospacing="0"/>
        <w:jc w:val="both"/>
        <w:rPr>
          <w:rFonts w:asciiTheme="minorHAnsi" w:hAnsiTheme="minorHAnsi" w:cstheme="minorHAnsi"/>
          <w:color w:val="000000"/>
        </w:rPr>
      </w:pPr>
      <w:r w:rsidRPr="00A97425">
        <w:rPr>
          <w:rFonts w:asciiTheme="minorHAnsi" w:hAnsiTheme="minorHAnsi" w:cstheme="minorHAnsi"/>
          <w:sz w:val="28"/>
        </w:rPr>
        <w:t>PESTLE analysis of Volkswagen: Final Thoughts</w:t>
      </w:r>
    </w:p>
    <w:p w:rsidR="00F85444" w:rsidRDefault="00036076" w:rsidP="00573A1D">
      <w:pPr>
        <w:pStyle w:val="Heading2"/>
        <w:shd w:val="clear" w:color="auto" w:fill="FFFFFF"/>
        <w:spacing w:before="0" w:beforeAutospacing="0" w:after="240" w:afterAutospacing="0"/>
        <w:jc w:val="both"/>
        <w:rPr>
          <w:rFonts w:asciiTheme="minorHAnsi" w:hAnsiTheme="minorHAnsi" w:cstheme="minorHAnsi"/>
          <w:b w:val="0"/>
          <w:bCs w:val="0"/>
          <w:sz w:val="22"/>
          <w:szCs w:val="22"/>
        </w:rPr>
      </w:pPr>
      <w:r w:rsidRPr="00036076">
        <w:rPr>
          <w:rFonts w:asciiTheme="minorHAnsi" w:hAnsiTheme="minorHAnsi" w:cstheme="minorHAnsi"/>
          <w:b w:val="0"/>
          <w:bCs w:val="0"/>
          <w:sz w:val="22"/>
          <w:szCs w:val="22"/>
        </w:rPr>
        <w:t xml:space="preserve">Based on this PESTLE analysis, the Volkswagen Group is still well-liked, well enough to absorb increases in consumer spending, and prepared to respond to ecological issues. However, given the present </w:t>
      </w:r>
      <w:r w:rsidRPr="00036076">
        <w:rPr>
          <w:rFonts w:asciiTheme="minorHAnsi" w:hAnsiTheme="minorHAnsi" w:cstheme="minorHAnsi"/>
          <w:b w:val="0"/>
          <w:bCs w:val="0"/>
          <w:sz w:val="22"/>
          <w:szCs w:val="22"/>
        </w:rPr>
        <w:lastRenderedPageBreak/>
        <w:t>macroeconomic climate, the Volkswagen Group will confront a range of obstacles, including a range of trade levies, shifting consumer car tastes, a</w:t>
      </w:r>
      <w:r>
        <w:rPr>
          <w:rFonts w:asciiTheme="minorHAnsi" w:hAnsiTheme="minorHAnsi" w:cstheme="minorHAnsi"/>
          <w:b w:val="0"/>
          <w:bCs w:val="0"/>
          <w:sz w:val="22"/>
          <w:szCs w:val="22"/>
        </w:rPr>
        <w:t>nd strict regulatory frameworks</w:t>
      </w:r>
      <w:r w:rsidR="00F17166" w:rsidRPr="00F17166">
        <w:rPr>
          <w:rFonts w:asciiTheme="minorHAnsi" w:hAnsiTheme="minorHAnsi" w:cstheme="minorHAnsi"/>
          <w:b w:val="0"/>
          <w:bCs w:val="0"/>
          <w:sz w:val="22"/>
          <w:szCs w:val="22"/>
        </w:rPr>
        <w:t>.</w:t>
      </w:r>
    </w:p>
    <w:p w:rsidR="005B1680" w:rsidRPr="004B5D68" w:rsidRDefault="005B1680" w:rsidP="004B5D68">
      <w:pPr>
        <w:pStyle w:val="Heading3"/>
        <w:shd w:val="clear" w:color="auto" w:fill="FFFFFF"/>
        <w:spacing w:before="0" w:after="240" w:line="240" w:lineRule="auto"/>
        <w:jc w:val="both"/>
        <w:rPr>
          <w:rFonts w:asciiTheme="minorHAnsi" w:eastAsia="Times New Roman" w:hAnsiTheme="minorHAnsi" w:cstheme="minorHAnsi"/>
          <w:b w:val="0"/>
          <w:bCs w:val="0"/>
          <w:color w:val="auto"/>
          <w:szCs w:val="24"/>
        </w:rPr>
      </w:pPr>
      <w:r w:rsidRPr="001C1480">
        <w:rPr>
          <w:rFonts w:asciiTheme="minorHAnsi" w:hAnsiTheme="minorHAnsi" w:cstheme="minorHAnsi"/>
          <w:color w:val="000000" w:themeColor="text1"/>
          <w:sz w:val="28"/>
        </w:rPr>
        <w:t xml:space="preserve">Advantages and Disadvantages of PESTLE </w:t>
      </w:r>
      <w:r w:rsidR="004B5D68" w:rsidRPr="001C1480">
        <w:rPr>
          <w:rFonts w:asciiTheme="minorHAnsi" w:hAnsiTheme="minorHAnsi" w:cstheme="minorHAnsi"/>
          <w:color w:val="000000" w:themeColor="text1"/>
          <w:sz w:val="28"/>
        </w:rPr>
        <w:t>Analysis</w:t>
      </w:r>
      <w:r w:rsidR="00E16BC5">
        <w:rPr>
          <w:rFonts w:asciiTheme="minorHAnsi" w:hAnsiTheme="minorHAnsi" w:cstheme="minorHAnsi"/>
          <w:color w:val="000000" w:themeColor="text1"/>
          <w:sz w:val="28"/>
        </w:rPr>
        <w:t>.</w:t>
      </w:r>
      <w:sdt>
        <w:sdtPr>
          <w:rPr>
            <w:rFonts w:asciiTheme="minorHAnsi" w:hAnsiTheme="minorHAnsi" w:cstheme="minorHAnsi"/>
            <w:b w:val="0"/>
            <w:color w:val="000000" w:themeColor="text1"/>
            <w:sz w:val="24"/>
            <w:szCs w:val="24"/>
          </w:rPr>
          <w:id w:val="-1365507638"/>
          <w:citation/>
        </w:sdtPr>
        <w:sdtEndPr/>
        <w:sdtContent>
          <w:r w:rsidR="00E16BC5" w:rsidRPr="00E16BC5">
            <w:rPr>
              <w:rFonts w:asciiTheme="minorHAnsi" w:hAnsiTheme="minorHAnsi" w:cstheme="minorHAnsi"/>
              <w:b w:val="0"/>
              <w:color w:val="000000" w:themeColor="text1"/>
              <w:sz w:val="24"/>
              <w:szCs w:val="24"/>
            </w:rPr>
            <w:fldChar w:fldCharType="begin"/>
          </w:r>
          <w:r w:rsidR="00E16BC5" w:rsidRPr="00E16BC5">
            <w:rPr>
              <w:rFonts w:asciiTheme="minorHAnsi" w:hAnsiTheme="minorHAnsi" w:cstheme="minorHAnsi"/>
              <w:b w:val="0"/>
              <w:color w:val="000000" w:themeColor="text1"/>
              <w:sz w:val="24"/>
              <w:szCs w:val="24"/>
            </w:rPr>
            <w:instrText xml:space="preserve"> CITATION NIT16 \l 1033 </w:instrText>
          </w:r>
          <w:r w:rsidR="00E16BC5" w:rsidRPr="00E16BC5">
            <w:rPr>
              <w:rFonts w:asciiTheme="minorHAnsi" w:hAnsiTheme="minorHAnsi" w:cstheme="minorHAnsi"/>
              <w:b w:val="0"/>
              <w:color w:val="000000" w:themeColor="text1"/>
              <w:sz w:val="24"/>
              <w:szCs w:val="24"/>
            </w:rPr>
            <w:fldChar w:fldCharType="separate"/>
          </w:r>
          <w:r w:rsidR="001E7E7C">
            <w:rPr>
              <w:rFonts w:asciiTheme="minorHAnsi" w:hAnsiTheme="minorHAnsi" w:cstheme="minorHAnsi"/>
              <w:b w:val="0"/>
              <w:noProof/>
              <w:color w:val="000000" w:themeColor="text1"/>
              <w:sz w:val="24"/>
              <w:szCs w:val="24"/>
            </w:rPr>
            <w:t xml:space="preserve"> </w:t>
          </w:r>
          <w:r w:rsidR="001E7E7C" w:rsidRPr="001E7E7C">
            <w:rPr>
              <w:rFonts w:asciiTheme="minorHAnsi" w:hAnsiTheme="minorHAnsi" w:cstheme="minorHAnsi"/>
              <w:noProof/>
              <w:color w:val="000000" w:themeColor="text1"/>
              <w:sz w:val="24"/>
              <w:szCs w:val="24"/>
            </w:rPr>
            <w:t>(NITANK RASTOGI, 2016)</w:t>
          </w:r>
          <w:r w:rsidR="00E16BC5" w:rsidRPr="00E16BC5">
            <w:rPr>
              <w:rFonts w:asciiTheme="minorHAnsi" w:hAnsiTheme="minorHAnsi" w:cstheme="minorHAnsi"/>
              <w:b w:val="0"/>
              <w:color w:val="000000" w:themeColor="text1"/>
              <w:sz w:val="24"/>
              <w:szCs w:val="24"/>
            </w:rPr>
            <w:fldChar w:fldCharType="end"/>
          </w:r>
        </w:sdtContent>
      </w:sdt>
      <w:r w:rsidR="00E16BC5">
        <w:rPr>
          <w:rFonts w:asciiTheme="minorHAnsi" w:hAnsiTheme="minorHAnsi" w:cstheme="minorHAnsi"/>
          <w:b w:val="0"/>
          <w:color w:val="000000" w:themeColor="text1"/>
          <w:sz w:val="24"/>
          <w:szCs w:val="24"/>
        </w:rPr>
        <w:t>.</w:t>
      </w:r>
    </w:p>
    <w:tbl>
      <w:tblPr>
        <w:tblStyle w:val="TableGrid"/>
        <w:tblW w:w="0" w:type="auto"/>
        <w:tblLook w:val="04A0" w:firstRow="1" w:lastRow="0" w:firstColumn="1" w:lastColumn="0" w:noHBand="0" w:noVBand="1"/>
      </w:tblPr>
      <w:tblGrid>
        <w:gridCol w:w="4788"/>
        <w:gridCol w:w="4788"/>
      </w:tblGrid>
      <w:tr w:rsidR="002228CC" w:rsidTr="002228CC">
        <w:tc>
          <w:tcPr>
            <w:tcW w:w="4788" w:type="dxa"/>
          </w:tcPr>
          <w:p w:rsidR="002228CC" w:rsidRPr="002228CC" w:rsidRDefault="002228CC" w:rsidP="002228CC">
            <w:pPr>
              <w:jc w:val="center"/>
              <w:rPr>
                <w:rFonts w:cstheme="minorHAnsi"/>
                <w:b/>
                <w:sz w:val="24"/>
              </w:rPr>
            </w:pPr>
            <w:r>
              <w:rPr>
                <w:rFonts w:cstheme="minorHAnsi"/>
                <w:b/>
                <w:sz w:val="24"/>
              </w:rPr>
              <w:t>Advantages</w:t>
            </w:r>
          </w:p>
        </w:tc>
        <w:tc>
          <w:tcPr>
            <w:tcW w:w="4788" w:type="dxa"/>
          </w:tcPr>
          <w:p w:rsidR="002228CC" w:rsidRDefault="002228CC" w:rsidP="002228CC">
            <w:pPr>
              <w:jc w:val="center"/>
              <w:rPr>
                <w:rFonts w:cstheme="minorHAnsi"/>
                <w:b/>
                <w:sz w:val="28"/>
              </w:rPr>
            </w:pPr>
            <w:r w:rsidRPr="002228CC">
              <w:rPr>
                <w:rFonts w:cstheme="minorHAnsi"/>
                <w:b/>
                <w:sz w:val="24"/>
              </w:rPr>
              <w:t>Disadvantages</w:t>
            </w:r>
          </w:p>
        </w:tc>
      </w:tr>
      <w:tr w:rsidR="002228CC" w:rsidTr="002228CC">
        <w:tc>
          <w:tcPr>
            <w:tcW w:w="4788" w:type="dxa"/>
          </w:tcPr>
          <w:p w:rsidR="002228CC" w:rsidRPr="002228CC" w:rsidRDefault="002228CC" w:rsidP="002228CC">
            <w:pPr>
              <w:pStyle w:val="ListParagraph"/>
              <w:numPr>
                <w:ilvl w:val="0"/>
                <w:numId w:val="19"/>
              </w:numPr>
              <w:rPr>
                <w:rFonts w:cstheme="minorHAnsi"/>
                <w:b/>
                <w:sz w:val="28"/>
              </w:rPr>
            </w:pPr>
            <w:r>
              <w:t>Simple and easy to understand and use</w:t>
            </w:r>
          </w:p>
          <w:p w:rsidR="002228CC" w:rsidRPr="002228CC" w:rsidRDefault="002228CC" w:rsidP="002228CC">
            <w:pPr>
              <w:pStyle w:val="ListParagraph"/>
              <w:numPr>
                <w:ilvl w:val="0"/>
                <w:numId w:val="19"/>
              </w:numPr>
              <w:rPr>
                <w:rFonts w:cstheme="minorHAnsi"/>
                <w:b/>
                <w:sz w:val="28"/>
              </w:rPr>
            </w:pPr>
            <w:r>
              <w:t>Helps understand the business environment better.</w:t>
            </w:r>
          </w:p>
          <w:p w:rsidR="002228CC" w:rsidRPr="002228CC" w:rsidRDefault="002228CC" w:rsidP="002228CC">
            <w:pPr>
              <w:pStyle w:val="ListParagraph"/>
              <w:numPr>
                <w:ilvl w:val="0"/>
                <w:numId w:val="19"/>
              </w:numPr>
              <w:jc w:val="both"/>
              <w:rPr>
                <w:rFonts w:cstheme="minorHAnsi"/>
                <w:b/>
                <w:sz w:val="28"/>
              </w:rPr>
            </w:pPr>
            <w:r>
              <w:t>Encourages the development of strategic thinking.</w:t>
            </w:r>
          </w:p>
          <w:p w:rsidR="002228CC" w:rsidRPr="002228CC" w:rsidRDefault="002228CC" w:rsidP="002228CC">
            <w:pPr>
              <w:pStyle w:val="ListParagraph"/>
              <w:numPr>
                <w:ilvl w:val="0"/>
                <w:numId w:val="19"/>
              </w:numPr>
              <w:jc w:val="both"/>
              <w:rPr>
                <w:rFonts w:cstheme="minorHAnsi"/>
                <w:b/>
                <w:sz w:val="28"/>
              </w:rPr>
            </w:pPr>
            <w:r>
              <w:t>Enables projects to spot new opportunities and exploit them effectively.</w:t>
            </w:r>
          </w:p>
        </w:tc>
        <w:tc>
          <w:tcPr>
            <w:tcW w:w="4788" w:type="dxa"/>
          </w:tcPr>
          <w:p w:rsidR="002228CC" w:rsidRPr="002228CC" w:rsidRDefault="002228CC" w:rsidP="002228CC">
            <w:pPr>
              <w:pStyle w:val="ListParagraph"/>
              <w:numPr>
                <w:ilvl w:val="0"/>
                <w:numId w:val="20"/>
              </w:numPr>
              <w:rPr>
                <w:rFonts w:cstheme="minorHAnsi"/>
                <w:b/>
                <w:sz w:val="24"/>
              </w:rPr>
            </w:pPr>
            <w:r>
              <w:t>The tool needs to be updated regularly to be effective.</w:t>
            </w:r>
          </w:p>
          <w:p w:rsidR="00E22F46" w:rsidRPr="00E22F46" w:rsidRDefault="00E22F46" w:rsidP="00E22F46">
            <w:pPr>
              <w:pStyle w:val="ListParagraph"/>
              <w:numPr>
                <w:ilvl w:val="0"/>
                <w:numId w:val="20"/>
              </w:numPr>
              <w:rPr>
                <w:rFonts w:cstheme="minorHAnsi"/>
                <w:b/>
                <w:sz w:val="24"/>
              </w:rPr>
            </w:pPr>
            <w:r w:rsidRPr="00E22F46">
              <w:t>2. Access to data sources, which could be time-consuming and expensive, is a requirement for using the tool.</w:t>
            </w:r>
          </w:p>
          <w:p w:rsidR="002228CC" w:rsidRPr="002228CC" w:rsidRDefault="001A2687" w:rsidP="001A2687">
            <w:pPr>
              <w:pStyle w:val="ListParagraph"/>
              <w:numPr>
                <w:ilvl w:val="0"/>
                <w:numId w:val="20"/>
              </w:numPr>
              <w:rPr>
                <w:rFonts w:cstheme="minorHAnsi"/>
                <w:b/>
                <w:sz w:val="24"/>
              </w:rPr>
            </w:pPr>
            <w:r w:rsidRPr="001A2687">
              <w:t>The programme relies heavily on assumptions while using data.</w:t>
            </w:r>
          </w:p>
        </w:tc>
      </w:tr>
    </w:tbl>
    <w:p w:rsidR="005B1680" w:rsidRDefault="005B1680" w:rsidP="00907F7F">
      <w:pPr>
        <w:spacing w:line="240" w:lineRule="auto"/>
        <w:jc w:val="both"/>
        <w:rPr>
          <w:rFonts w:cstheme="minorHAnsi"/>
          <w:b/>
          <w:sz w:val="28"/>
        </w:rPr>
      </w:pPr>
    </w:p>
    <w:p w:rsidR="003462F3" w:rsidRPr="00A97425" w:rsidRDefault="003462F3" w:rsidP="00907F7F">
      <w:pPr>
        <w:spacing w:line="240" w:lineRule="auto"/>
        <w:jc w:val="both"/>
        <w:rPr>
          <w:rFonts w:cstheme="minorHAnsi"/>
          <w:b/>
          <w:sz w:val="28"/>
        </w:rPr>
      </w:pPr>
      <w:r w:rsidRPr="00A97425">
        <w:rPr>
          <w:rFonts w:cstheme="minorHAnsi"/>
          <w:b/>
          <w:sz w:val="28"/>
        </w:rPr>
        <w:t>PORTER</w:t>
      </w:r>
      <w:r w:rsidR="00480A78" w:rsidRPr="00A97425">
        <w:rPr>
          <w:rFonts w:cstheme="minorHAnsi"/>
          <w:b/>
          <w:sz w:val="28"/>
        </w:rPr>
        <w:t>’</w:t>
      </w:r>
      <w:r w:rsidRPr="00A97425">
        <w:rPr>
          <w:rFonts w:cstheme="minorHAnsi"/>
          <w:b/>
          <w:sz w:val="28"/>
        </w:rPr>
        <w:t>S FIVE FORCES MODEL</w:t>
      </w:r>
    </w:p>
    <w:p w:rsidR="00E95DAC" w:rsidRDefault="008D46BD" w:rsidP="00907F7F">
      <w:pPr>
        <w:shd w:val="clear" w:color="auto" w:fill="FFFFFF"/>
        <w:spacing w:after="100" w:afterAutospacing="1" w:line="240" w:lineRule="auto"/>
        <w:jc w:val="both"/>
        <w:rPr>
          <w:rFonts w:cstheme="minorHAnsi"/>
          <w:shd w:val="clear" w:color="auto" w:fill="FFFFFF"/>
        </w:rPr>
      </w:pPr>
      <w:r w:rsidRPr="008D46BD">
        <w:rPr>
          <w:rFonts w:cstheme="minorHAnsi"/>
          <w:shd w:val="clear" w:color="auto" w:fill="FFFFFF"/>
        </w:rPr>
        <w:t xml:space="preserve">Michael E. Porter proposed the Porter Five (5) Forces Model in 1979. Analysis and evaluation of business entities' strengths and competitive positioning were the goal. </w:t>
      </w:r>
      <w:r w:rsidR="00E95DAC" w:rsidRPr="00E95DAC">
        <w:rPr>
          <w:rFonts w:cstheme="minorHAnsi"/>
          <w:shd w:val="clear" w:color="auto" w:fill="FFFFFF"/>
        </w:rPr>
        <w:t xml:space="preserve">The danger of replacement goods or services, the threat of entry of new companies, and competition among already existing businesses are the three horizontal competitive forces which are included in the model in addition to the two vertical ones (Bargaining power of buyers and bargaining power of suppliers). The photos below show the Porter Five (5) Forces </w:t>
      </w:r>
      <w:r w:rsidR="001B6C0B" w:rsidRPr="00E95DAC">
        <w:rPr>
          <w:rFonts w:cstheme="minorHAnsi"/>
          <w:shd w:val="clear" w:color="auto" w:fill="FFFFFF"/>
        </w:rPr>
        <w:t>Model.</w:t>
      </w:r>
      <w:sdt>
        <w:sdtPr>
          <w:rPr>
            <w:rFonts w:cstheme="minorHAnsi"/>
            <w:shd w:val="clear" w:color="auto" w:fill="FFFFFF"/>
          </w:rPr>
          <w:id w:val="1581101254"/>
          <w:citation/>
        </w:sdtPr>
        <w:sdtEndPr/>
        <w:sdtContent>
          <w:r w:rsidR="0099507D">
            <w:rPr>
              <w:rFonts w:cstheme="minorHAnsi"/>
              <w:shd w:val="clear" w:color="auto" w:fill="FFFFFF"/>
            </w:rPr>
            <w:fldChar w:fldCharType="begin"/>
          </w:r>
          <w:r w:rsidR="0099507D">
            <w:rPr>
              <w:rFonts w:cstheme="minorHAnsi"/>
              <w:shd w:val="clear" w:color="auto" w:fill="FFFFFF"/>
            </w:rPr>
            <w:instrText xml:space="preserve"> CITATION Sau14 \l 1033 </w:instrText>
          </w:r>
          <w:r w:rsidR="0099507D">
            <w:rPr>
              <w:rFonts w:cstheme="minorHAnsi"/>
              <w:shd w:val="clear" w:color="auto" w:fill="FFFFFF"/>
            </w:rPr>
            <w:fldChar w:fldCharType="separate"/>
          </w:r>
          <w:r w:rsidR="001E7E7C">
            <w:rPr>
              <w:rFonts w:cstheme="minorHAnsi"/>
              <w:noProof/>
              <w:shd w:val="clear" w:color="auto" w:fill="FFFFFF"/>
            </w:rPr>
            <w:t xml:space="preserve"> </w:t>
          </w:r>
          <w:r w:rsidR="001E7E7C" w:rsidRPr="001E7E7C">
            <w:rPr>
              <w:rFonts w:cstheme="minorHAnsi"/>
              <w:noProof/>
              <w:shd w:val="clear" w:color="auto" w:fill="FFFFFF"/>
            </w:rPr>
            <w:t>(Business, 2014)</w:t>
          </w:r>
          <w:r w:rsidR="0099507D">
            <w:rPr>
              <w:rFonts w:cstheme="minorHAnsi"/>
              <w:shd w:val="clear" w:color="auto" w:fill="FFFFFF"/>
            </w:rPr>
            <w:fldChar w:fldCharType="end"/>
          </w:r>
        </w:sdtContent>
      </w:sdt>
      <w:r w:rsidR="00C2722C">
        <w:rPr>
          <w:rFonts w:cstheme="minorHAnsi"/>
          <w:shd w:val="clear" w:color="auto" w:fill="FFFFFF"/>
        </w:rPr>
        <w:t>.</w:t>
      </w:r>
    </w:p>
    <w:p w:rsidR="003462F3" w:rsidRDefault="003462F3" w:rsidP="00907F7F">
      <w:pPr>
        <w:shd w:val="clear" w:color="auto" w:fill="FFFFFF"/>
        <w:spacing w:after="100" w:afterAutospacing="1" w:line="240" w:lineRule="auto"/>
        <w:jc w:val="both"/>
        <w:rPr>
          <w:rFonts w:eastAsia="Times New Roman" w:cstheme="minorHAnsi"/>
          <w:szCs w:val="24"/>
        </w:rPr>
      </w:pPr>
      <w:r w:rsidRPr="00A97425">
        <w:rPr>
          <w:rFonts w:eastAsia="Times New Roman" w:cstheme="minorHAnsi"/>
          <w:noProof/>
          <w:szCs w:val="24"/>
        </w:rPr>
        <w:drawing>
          <wp:inline distT="0" distB="0" distL="0" distR="0" wp14:anchorId="388832BA" wp14:editId="5C0ED146">
            <wp:extent cx="5676900" cy="3059218"/>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png"/>
                    <pic:cNvPicPr/>
                  </pic:nvPicPr>
                  <pic:blipFill>
                    <a:blip r:embed="rId11">
                      <a:extLst>
                        <a:ext uri="{28A0092B-C50C-407E-A947-70E740481C1C}">
                          <a14:useLocalDpi xmlns:a14="http://schemas.microsoft.com/office/drawing/2010/main" val="0"/>
                        </a:ext>
                      </a:extLst>
                    </a:blip>
                    <a:stretch>
                      <a:fillRect/>
                    </a:stretch>
                  </pic:blipFill>
                  <pic:spPr>
                    <a:xfrm>
                      <a:off x="0" y="0"/>
                      <a:ext cx="5681405" cy="3061646"/>
                    </a:xfrm>
                    <a:prstGeom prst="rect">
                      <a:avLst/>
                    </a:prstGeom>
                  </pic:spPr>
                </pic:pic>
              </a:graphicData>
            </a:graphic>
          </wp:inline>
        </w:drawing>
      </w:r>
    </w:p>
    <w:p w:rsidR="00C2722C" w:rsidRPr="00A97425" w:rsidRDefault="00E1387F" w:rsidP="00907F7F">
      <w:pPr>
        <w:shd w:val="clear" w:color="auto" w:fill="FFFFFF"/>
        <w:spacing w:after="100" w:afterAutospacing="1" w:line="240" w:lineRule="auto"/>
        <w:jc w:val="both"/>
        <w:rPr>
          <w:rFonts w:eastAsia="Times New Roman" w:cstheme="minorHAnsi"/>
          <w:szCs w:val="24"/>
        </w:rPr>
      </w:pPr>
      <w:sdt>
        <w:sdtPr>
          <w:rPr>
            <w:rFonts w:eastAsia="Times New Roman" w:cstheme="minorHAnsi"/>
            <w:szCs w:val="24"/>
          </w:rPr>
          <w:id w:val="-136109224"/>
          <w:citation/>
        </w:sdtPr>
        <w:sdtEndPr/>
        <w:sdtContent>
          <w:r w:rsidR="00C2722C">
            <w:rPr>
              <w:rFonts w:eastAsia="Times New Roman" w:cstheme="minorHAnsi"/>
              <w:szCs w:val="24"/>
            </w:rPr>
            <w:fldChar w:fldCharType="begin"/>
          </w:r>
          <w:r w:rsidR="00C2722C">
            <w:rPr>
              <w:rFonts w:eastAsia="Times New Roman" w:cstheme="minorHAnsi"/>
              <w:szCs w:val="24"/>
            </w:rPr>
            <w:instrText xml:space="preserve"> CITATION Zan18 \l 1033 </w:instrText>
          </w:r>
          <w:r w:rsidR="00C2722C">
            <w:rPr>
              <w:rFonts w:eastAsia="Times New Roman" w:cstheme="minorHAnsi"/>
              <w:szCs w:val="24"/>
            </w:rPr>
            <w:fldChar w:fldCharType="separate"/>
          </w:r>
          <w:r w:rsidR="001E7E7C" w:rsidRPr="001E7E7C">
            <w:rPr>
              <w:rFonts w:eastAsia="Times New Roman" w:cstheme="minorHAnsi"/>
              <w:noProof/>
              <w:szCs w:val="24"/>
            </w:rPr>
            <w:t>(Henry, 2018)</w:t>
          </w:r>
          <w:r w:rsidR="00C2722C">
            <w:rPr>
              <w:rFonts w:eastAsia="Times New Roman" w:cstheme="minorHAnsi"/>
              <w:szCs w:val="24"/>
            </w:rPr>
            <w:fldChar w:fldCharType="end"/>
          </w:r>
        </w:sdtContent>
      </w:sdt>
    </w:p>
    <w:p w:rsidR="00E35071" w:rsidRDefault="00E35071" w:rsidP="00907F7F">
      <w:pPr>
        <w:pStyle w:val="Heading2"/>
        <w:shd w:val="clear" w:color="auto" w:fill="FFFFFF"/>
        <w:spacing w:before="0" w:beforeAutospacing="0"/>
        <w:jc w:val="both"/>
        <w:rPr>
          <w:rFonts w:asciiTheme="minorHAnsi" w:hAnsiTheme="minorHAnsi" w:cstheme="minorHAnsi"/>
          <w:sz w:val="24"/>
        </w:rPr>
      </w:pPr>
    </w:p>
    <w:p w:rsidR="00E35071" w:rsidRDefault="00E35071" w:rsidP="00907F7F">
      <w:pPr>
        <w:pStyle w:val="Heading2"/>
        <w:shd w:val="clear" w:color="auto" w:fill="FFFFFF"/>
        <w:spacing w:before="0" w:beforeAutospacing="0"/>
        <w:jc w:val="both"/>
        <w:rPr>
          <w:rFonts w:asciiTheme="minorHAnsi" w:hAnsiTheme="minorHAnsi" w:cstheme="minorHAnsi"/>
          <w:sz w:val="24"/>
        </w:rPr>
      </w:pPr>
    </w:p>
    <w:p w:rsidR="003462F3" w:rsidRPr="00A97425" w:rsidRDefault="003462F3" w:rsidP="00907F7F">
      <w:pPr>
        <w:pStyle w:val="Heading2"/>
        <w:shd w:val="clear" w:color="auto" w:fill="FFFFFF"/>
        <w:spacing w:before="0" w:beforeAutospacing="0"/>
        <w:jc w:val="both"/>
        <w:rPr>
          <w:rFonts w:asciiTheme="minorHAnsi" w:hAnsiTheme="minorHAnsi" w:cstheme="minorHAnsi"/>
          <w:sz w:val="24"/>
        </w:rPr>
      </w:pPr>
      <w:r w:rsidRPr="00A97425">
        <w:rPr>
          <w:rFonts w:asciiTheme="minorHAnsi" w:hAnsiTheme="minorHAnsi" w:cstheme="minorHAnsi"/>
          <w:sz w:val="24"/>
        </w:rPr>
        <w:t>Volkswagen Porter Five (5) Forces Analysis</w:t>
      </w:r>
    </w:p>
    <w:p w:rsidR="00E35071" w:rsidRDefault="00E35071" w:rsidP="00907F7F">
      <w:pPr>
        <w:pStyle w:val="Heading2"/>
        <w:shd w:val="clear" w:color="auto" w:fill="FFFFFF"/>
        <w:spacing w:before="0" w:beforeAutospacing="0"/>
        <w:jc w:val="both"/>
        <w:rPr>
          <w:rFonts w:asciiTheme="minorHAnsi" w:hAnsiTheme="minorHAnsi" w:cstheme="minorHAnsi"/>
          <w:b w:val="0"/>
          <w:bCs w:val="0"/>
          <w:sz w:val="22"/>
          <w:szCs w:val="24"/>
        </w:rPr>
      </w:pPr>
      <w:r w:rsidRPr="00E35071">
        <w:rPr>
          <w:rFonts w:asciiTheme="minorHAnsi" w:hAnsiTheme="minorHAnsi" w:cstheme="minorHAnsi"/>
          <w:b w:val="0"/>
          <w:bCs w:val="0"/>
          <w:sz w:val="22"/>
          <w:szCs w:val="24"/>
        </w:rPr>
        <w:t xml:space="preserve">Volkswagen may apply this model to understand its competitive </w:t>
      </w:r>
      <w:r w:rsidR="00FE7D6E" w:rsidRPr="00FE7D6E">
        <w:rPr>
          <w:rFonts w:asciiTheme="minorHAnsi" w:hAnsiTheme="minorHAnsi" w:cstheme="minorHAnsi"/>
          <w:b w:val="0"/>
          <w:bCs w:val="0"/>
          <w:sz w:val="22"/>
          <w:szCs w:val="24"/>
        </w:rPr>
        <w:t xml:space="preserve">place in the market </w:t>
      </w:r>
      <w:r w:rsidRPr="00E35071">
        <w:rPr>
          <w:rFonts w:asciiTheme="minorHAnsi" w:hAnsiTheme="minorHAnsi" w:cstheme="minorHAnsi"/>
          <w:b w:val="0"/>
          <w:bCs w:val="0"/>
          <w:sz w:val="22"/>
          <w:szCs w:val="24"/>
        </w:rPr>
        <w:t>and evaluate the industry's attractiveness. Making wise strategic decisions based on the study could improve Volkswagen's performance and ensure the company's long-term survival.</w:t>
      </w:r>
    </w:p>
    <w:p w:rsidR="003462F3" w:rsidRPr="00A97425" w:rsidRDefault="003462F3" w:rsidP="00907F7F">
      <w:pPr>
        <w:pStyle w:val="Heading2"/>
        <w:shd w:val="clear" w:color="auto" w:fill="FFFFFF"/>
        <w:spacing w:before="0" w:beforeAutospacing="0"/>
        <w:jc w:val="both"/>
        <w:rPr>
          <w:rFonts w:asciiTheme="minorHAnsi" w:hAnsiTheme="minorHAnsi" w:cstheme="minorHAnsi"/>
          <w:sz w:val="24"/>
        </w:rPr>
      </w:pPr>
      <w:r w:rsidRPr="00A97425">
        <w:rPr>
          <w:rFonts w:asciiTheme="minorHAnsi" w:hAnsiTheme="minorHAnsi" w:cstheme="minorHAnsi"/>
          <w:sz w:val="24"/>
        </w:rPr>
        <w:t>Threats of new entrants</w:t>
      </w:r>
    </w:p>
    <w:p w:rsidR="00FE4488" w:rsidRDefault="00F85444" w:rsidP="00FE4488">
      <w:pPr>
        <w:shd w:val="clear" w:color="auto" w:fill="FFFFFF"/>
        <w:spacing w:after="100" w:afterAutospacing="1" w:line="240" w:lineRule="auto"/>
        <w:jc w:val="both"/>
        <w:rPr>
          <w:rFonts w:eastAsia="Times New Roman" w:cstheme="minorHAnsi"/>
          <w:szCs w:val="24"/>
        </w:rPr>
      </w:pPr>
      <w:r w:rsidRPr="00A97425">
        <w:rPr>
          <w:rFonts w:eastAsia="Times New Roman" w:cstheme="minorHAnsi"/>
          <w:szCs w:val="24"/>
          <w:shd w:val="clear" w:color="auto" w:fill="FFFFFF"/>
        </w:rPr>
        <w:t>Threats from new entrants are an indication of how vulnerable established market players are to</w:t>
      </w:r>
      <w:r w:rsidR="00480A78" w:rsidRPr="00A97425">
        <w:rPr>
          <w:rFonts w:eastAsia="Times New Roman" w:cstheme="minorHAnsi"/>
          <w:szCs w:val="24"/>
          <w:shd w:val="clear" w:color="auto" w:fill="FFFFFF"/>
        </w:rPr>
        <w:t>o</w:t>
      </w:r>
      <w:r w:rsidRPr="00A97425">
        <w:rPr>
          <w:rFonts w:eastAsia="Times New Roman" w:cstheme="minorHAnsi"/>
          <w:szCs w:val="24"/>
          <w:shd w:val="clear" w:color="auto" w:fill="FFFFFF"/>
        </w:rPr>
        <w:t xml:space="preserve"> new competitors. </w:t>
      </w:r>
      <w:sdt>
        <w:sdtPr>
          <w:rPr>
            <w:rFonts w:eastAsia="Times New Roman" w:cstheme="minorHAnsi"/>
            <w:szCs w:val="24"/>
            <w:shd w:val="clear" w:color="auto" w:fill="FFFFFF"/>
          </w:rPr>
          <w:id w:val="-1455324820"/>
          <w:citation/>
        </w:sdtPr>
        <w:sdtEndPr/>
        <w:sdtContent>
          <w:r w:rsidR="00C2722C">
            <w:rPr>
              <w:rFonts w:eastAsia="Times New Roman" w:cstheme="minorHAnsi"/>
              <w:szCs w:val="24"/>
              <w:shd w:val="clear" w:color="auto" w:fill="FFFFFF"/>
            </w:rPr>
            <w:fldChar w:fldCharType="begin"/>
          </w:r>
          <w:r w:rsidR="00C2722C">
            <w:rPr>
              <w:rFonts w:eastAsia="Times New Roman" w:cstheme="minorHAnsi"/>
              <w:szCs w:val="24"/>
              <w:shd w:val="clear" w:color="auto" w:fill="FFFFFF"/>
            </w:rPr>
            <w:instrText xml:space="preserve"> CITATION Sau14 \l 1033 </w:instrText>
          </w:r>
          <w:r w:rsidR="00C2722C">
            <w:rPr>
              <w:rFonts w:eastAsia="Times New Roman" w:cstheme="minorHAnsi"/>
              <w:szCs w:val="24"/>
              <w:shd w:val="clear" w:color="auto" w:fill="FFFFFF"/>
            </w:rPr>
            <w:fldChar w:fldCharType="separate"/>
          </w:r>
          <w:r w:rsidR="001E7E7C" w:rsidRPr="001E7E7C">
            <w:rPr>
              <w:rFonts w:eastAsia="Times New Roman" w:cstheme="minorHAnsi"/>
              <w:noProof/>
              <w:szCs w:val="24"/>
              <w:shd w:val="clear" w:color="auto" w:fill="FFFFFF"/>
            </w:rPr>
            <w:t>(Business, 2014)</w:t>
          </w:r>
          <w:r w:rsidR="00C2722C">
            <w:rPr>
              <w:rFonts w:eastAsia="Times New Roman" w:cstheme="minorHAnsi"/>
              <w:szCs w:val="24"/>
              <w:shd w:val="clear" w:color="auto" w:fill="FFFFFF"/>
            </w:rPr>
            <w:fldChar w:fldCharType="end"/>
          </w:r>
        </w:sdtContent>
      </w:sdt>
      <w:r w:rsidR="00C2722C">
        <w:rPr>
          <w:rFonts w:eastAsia="Times New Roman" w:cstheme="minorHAnsi"/>
          <w:szCs w:val="24"/>
          <w:shd w:val="clear" w:color="auto" w:fill="FFFFFF"/>
        </w:rPr>
        <w:t xml:space="preserve">. </w:t>
      </w:r>
      <w:r w:rsidRPr="00A97425">
        <w:rPr>
          <w:rFonts w:eastAsia="Times New Roman" w:cstheme="minorHAnsi"/>
          <w:szCs w:val="24"/>
          <w:shd w:val="clear" w:color="auto" w:fill="FFFFFF"/>
        </w:rPr>
        <w:t xml:space="preserve">An industry will attract more participants and pose a greater danger from new entrants if it is profitable and has low entry barriers. </w:t>
      </w:r>
      <w:r w:rsidR="00BF2CC5" w:rsidRPr="00A97425">
        <w:rPr>
          <w:rFonts w:eastAsia="Times New Roman" w:cstheme="minorHAnsi"/>
          <w:szCs w:val="24"/>
        </w:rPr>
        <w:t>Here are some factors that reduce the threat of new entrants for Volkswagen:</w:t>
      </w:r>
    </w:p>
    <w:p w:rsidR="00FE4488" w:rsidRPr="00FE4488" w:rsidRDefault="00DA787E" w:rsidP="00A966BB">
      <w:pPr>
        <w:pStyle w:val="ListParagraph"/>
        <w:numPr>
          <w:ilvl w:val="0"/>
          <w:numId w:val="25"/>
        </w:numPr>
        <w:shd w:val="clear" w:color="auto" w:fill="FFFFFF"/>
        <w:spacing w:after="100" w:afterAutospacing="1" w:line="240" w:lineRule="auto"/>
        <w:jc w:val="both"/>
        <w:rPr>
          <w:rFonts w:eastAsia="Times New Roman" w:cstheme="minorHAnsi"/>
          <w:szCs w:val="24"/>
        </w:rPr>
      </w:pPr>
      <w:r w:rsidRPr="00DA787E">
        <w:rPr>
          <w:rFonts w:eastAsia="Times New Roman" w:cstheme="minorHAnsi"/>
          <w:szCs w:val="24"/>
        </w:rPr>
        <w:t>A significant material and financial commitment is necessary to enter the industry. This effect also diminishes if customers place a high value on the distinctive experience and product differentiation is considerable.</w:t>
      </w:r>
      <w:r>
        <w:rPr>
          <w:rFonts w:eastAsia="Times New Roman" w:cstheme="minorHAnsi"/>
          <w:szCs w:val="24"/>
        </w:rPr>
        <w:t xml:space="preserve"> </w:t>
      </w:r>
      <w:r w:rsidR="00A966BB" w:rsidRPr="00A966BB">
        <w:rPr>
          <w:rFonts w:eastAsia="Times New Roman" w:cstheme="minorHAnsi"/>
          <w:szCs w:val="24"/>
        </w:rPr>
        <w:t>If the current legislative framework imposes some restrictions on the new enterprises interested in joining the market, Volkswagen will only face low risk from rivals.</w:t>
      </w:r>
      <w:sdt>
        <w:sdtPr>
          <w:rPr>
            <w:rFonts w:eastAsia="Times New Roman" w:cstheme="minorHAnsi"/>
            <w:szCs w:val="24"/>
          </w:rPr>
          <w:id w:val="627749465"/>
          <w:citation/>
        </w:sdtPr>
        <w:sdtEndPr/>
        <w:sdtContent>
          <w:r w:rsidR="00C2722C">
            <w:rPr>
              <w:rFonts w:eastAsia="Times New Roman" w:cstheme="minorHAnsi"/>
              <w:szCs w:val="24"/>
            </w:rPr>
            <w:fldChar w:fldCharType="begin"/>
          </w:r>
          <w:r w:rsidR="00C2722C">
            <w:rPr>
              <w:rFonts w:eastAsia="Times New Roman" w:cstheme="minorHAnsi"/>
              <w:szCs w:val="24"/>
            </w:rPr>
            <w:instrText xml:space="preserve"> CITATION Sau14 \l 1033 </w:instrText>
          </w:r>
          <w:r w:rsidR="00C2722C">
            <w:rPr>
              <w:rFonts w:eastAsia="Times New Roman" w:cstheme="minorHAnsi"/>
              <w:szCs w:val="24"/>
            </w:rPr>
            <w:fldChar w:fldCharType="separate"/>
          </w:r>
          <w:r w:rsidR="001E7E7C">
            <w:rPr>
              <w:rFonts w:eastAsia="Times New Roman" w:cstheme="minorHAnsi"/>
              <w:noProof/>
              <w:szCs w:val="24"/>
            </w:rPr>
            <w:t xml:space="preserve"> </w:t>
          </w:r>
          <w:r w:rsidR="001E7E7C" w:rsidRPr="001E7E7C">
            <w:rPr>
              <w:rFonts w:eastAsia="Times New Roman" w:cstheme="minorHAnsi"/>
              <w:noProof/>
              <w:szCs w:val="24"/>
            </w:rPr>
            <w:t>(Business, 2014)</w:t>
          </w:r>
          <w:r w:rsidR="00C2722C">
            <w:rPr>
              <w:rFonts w:eastAsia="Times New Roman" w:cstheme="minorHAnsi"/>
              <w:szCs w:val="24"/>
            </w:rPr>
            <w:fldChar w:fldCharType="end"/>
          </w:r>
        </w:sdtContent>
      </w:sdt>
      <w:r w:rsidR="00C2722C">
        <w:rPr>
          <w:rFonts w:eastAsia="Times New Roman" w:cstheme="minorHAnsi"/>
          <w:szCs w:val="24"/>
        </w:rPr>
        <w:t>.</w:t>
      </w:r>
    </w:p>
    <w:p w:rsidR="003462F3" w:rsidRPr="00AB7223" w:rsidRDefault="003462F3" w:rsidP="00AB7223">
      <w:pPr>
        <w:shd w:val="clear" w:color="auto" w:fill="FFFFFF"/>
        <w:spacing w:before="100" w:beforeAutospacing="1" w:after="100" w:afterAutospacing="1" w:line="240" w:lineRule="auto"/>
        <w:ind w:left="360"/>
        <w:jc w:val="both"/>
        <w:rPr>
          <w:rFonts w:eastAsia="Times New Roman" w:cstheme="minorHAnsi"/>
          <w:szCs w:val="24"/>
        </w:rPr>
      </w:pPr>
      <w:r w:rsidRPr="00AB7223">
        <w:rPr>
          <w:rFonts w:eastAsia="Times New Roman" w:cstheme="minorHAnsi"/>
          <w:szCs w:val="24"/>
        </w:rPr>
        <w:t>Volkswagen will be facing high new entrants threat if;</w:t>
      </w:r>
    </w:p>
    <w:p w:rsidR="00DF23A9" w:rsidRPr="00A97425" w:rsidRDefault="00DF23A9" w:rsidP="00DF23A9">
      <w:pPr>
        <w:numPr>
          <w:ilvl w:val="0"/>
          <w:numId w:val="1"/>
        </w:numPr>
        <w:shd w:val="clear" w:color="auto" w:fill="FFFFFF"/>
        <w:spacing w:before="100" w:beforeAutospacing="1" w:after="100" w:afterAutospacing="1" w:line="240" w:lineRule="auto"/>
        <w:jc w:val="both"/>
        <w:rPr>
          <w:rFonts w:eastAsia="Times New Roman" w:cstheme="minorHAnsi"/>
          <w:szCs w:val="24"/>
        </w:rPr>
      </w:pPr>
      <w:r w:rsidRPr="00A97425">
        <w:rPr>
          <w:rFonts w:eastAsia="Times New Roman" w:cstheme="minorHAnsi"/>
          <w:szCs w:val="24"/>
        </w:rPr>
        <w:t>Current rules encourage the entry of new players.</w:t>
      </w:r>
    </w:p>
    <w:p w:rsidR="00DF23A9" w:rsidRPr="00A97425" w:rsidRDefault="00DF23A9" w:rsidP="00907F7F">
      <w:pPr>
        <w:numPr>
          <w:ilvl w:val="0"/>
          <w:numId w:val="1"/>
        </w:numPr>
        <w:shd w:val="clear" w:color="auto" w:fill="FFFFFF"/>
        <w:spacing w:before="100" w:beforeAutospacing="1" w:after="100" w:afterAutospacing="1" w:line="240" w:lineRule="auto"/>
        <w:jc w:val="both"/>
        <w:rPr>
          <w:rFonts w:cstheme="minorHAnsi"/>
          <w:sz w:val="24"/>
        </w:rPr>
      </w:pPr>
      <w:r w:rsidRPr="00A97425">
        <w:rPr>
          <w:rFonts w:eastAsia="Times New Roman" w:cstheme="minorHAnsi"/>
          <w:szCs w:val="24"/>
        </w:rPr>
        <w:t>Lack of/weak brand loyalty makes it simple for consumers to swap brands.</w:t>
      </w:r>
    </w:p>
    <w:p w:rsidR="00DF23A9" w:rsidRPr="00A97425" w:rsidRDefault="00DF23A9" w:rsidP="00907F7F">
      <w:pPr>
        <w:numPr>
          <w:ilvl w:val="0"/>
          <w:numId w:val="1"/>
        </w:numPr>
        <w:shd w:val="clear" w:color="auto" w:fill="FFFFFF"/>
        <w:spacing w:before="100" w:beforeAutospacing="1" w:after="100" w:afterAutospacing="1" w:line="240" w:lineRule="auto"/>
        <w:jc w:val="both"/>
        <w:rPr>
          <w:rFonts w:cstheme="minorHAnsi"/>
          <w:sz w:val="24"/>
        </w:rPr>
      </w:pPr>
      <w:r w:rsidRPr="00A97425">
        <w:rPr>
          <w:rFonts w:cstheme="minorHAnsi"/>
        </w:rPr>
        <w:t xml:space="preserve">The </w:t>
      </w:r>
      <w:r w:rsidRPr="00A97425">
        <w:rPr>
          <w:rFonts w:eastAsia="Times New Roman" w:cstheme="minorHAnsi"/>
          <w:szCs w:val="24"/>
        </w:rPr>
        <w:t>initial capital outlay is substantial.</w:t>
      </w:r>
    </w:p>
    <w:p w:rsidR="003462F3" w:rsidRPr="00A97425" w:rsidRDefault="003462F3" w:rsidP="00907F7F">
      <w:pPr>
        <w:shd w:val="clear" w:color="auto" w:fill="FFFFFF"/>
        <w:spacing w:before="100" w:beforeAutospacing="1" w:after="100" w:afterAutospacing="1" w:line="240" w:lineRule="auto"/>
        <w:jc w:val="both"/>
        <w:rPr>
          <w:rFonts w:cstheme="minorHAnsi"/>
          <w:b/>
          <w:sz w:val="24"/>
        </w:rPr>
      </w:pPr>
      <w:r w:rsidRPr="00A97425">
        <w:rPr>
          <w:rFonts w:cstheme="minorHAnsi"/>
          <w:b/>
          <w:sz w:val="24"/>
        </w:rPr>
        <w:t xml:space="preserve"> </w:t>
      </w:r>
      <w:r w:rsidR="00EB4A94" w:rsidRPr="00A97425">
        <w:rPr>
          <w:rFonts w:cstheme="minorHAnsi"/>
          <w:b/>
          <w:sz w:val="24"/>
        </w:rPr>
        <w:t xml:space="preserve">The </w:t>
      </w:r>
      <w:r w:rsidRPr="00A97425">
        <w:rPr>
          <w:rFonts w:cstheme="minorHAnsi"/>
          <w:b/>
          <w:sz w:val="24"/>
        </w:rPr>
        <w:t>Threat of Substitute Products or services</w:t>
      </w:r>
    </w:p>
    <w:p w:rsidR="00D458FF" w:rsidRPr="00D458FF" w:rsidRDefault="008151C4" w:rsidP="00D458FF">
      <w:pPr>
        <w:shd w:val="clear" w:color="auto" w:fill="FFFFFF"/>
        <w:spacing w:before="100" w:beforeAutospacing="1" w:after="100" w:afterAutospacing="1" w:line="240" w:lineRule="auto"/>
        <w:jc w:val="both"/>
        <w:rPr>
          <w:rFonts w:cstheme="minorHAnsi"/>
        </w:rPr>
      </w:pPr>
      <w:r w:rsidRPr="008151C4">
        <w:rPr>
          <w:rFonts w:eastAsia="Times New Roman" w:cstheme="minorHAnsi"/>
        </w:rPr>
        <w:t>Due to the existence of competitors, the business rivalry is challenging for Volkswagen and other well-established businesses.</w:t>
      </w:r>
      <w:sdt>
        <w:sdtPr>
          <w:rPr>
            <w:rFonts w:eastAsia="Times New Roman" w:cstheme="minorHAnsi"/>
          </w:rPr>
          <w:id w:val="-496507317"/>
          <w:citation/>
        </w:sdtPr>
        <w:sdtEndPr/>
        <w:sdtContent>
          <w:r w:rsidR="00C2722C">
            <w:rPr>
              <w:rFonts w:eastAsia="Times New Roman" w:cstheme="minorHAnsi"/>
            </w:rPr>
            <w:fldChar w:fldCharType="begin"/>
          </w:r>
          <w:r w:rsidR="00C2722C">
            <w:rPr>
              <w:rFonts w:eastAsia="Times New Roman" w:cstheme="minorHAnsi"/>
            </w:rPr>
            <w:instrText xml:space="preserve"> CITATION Sau14 \l 1033 </w:instrText>
          </w:r>
          <w:r w:rsidR="00C2722C">
            <w:rPr>
              <w:rFonts w:eastAsia="Times New Roman" w:cstheme="minorHAnsi"/>
            </w:rPr>
            <w:fldChar w:fldCharType="separate"/>
          </w:r>
          <w:r w:rsidR="001E7E7C">
            <w:rPr>
              <w:rFonts w:eastAsia="Times New Roman" w:cstheme="minorHAnsi"/>
              <w:noProof/>
            </w:rPr>
            <w:t xml:space="preserve"> </w:t>
          </w:r>
          <w:r w:rsidR="001E7E7C" w:rsidRPr="001E7E7C">
            <w:rPr>
              <w:rFonts w:eastAsia="Times New Roman" w:cstheme="minorHAnsi"/>
              <w:noProof/>
            </w:rPr>
            <w:t>(Business, 2014)</w:t>
          </w:r>
          <w:r w:rsidR="00C2722C">
            <w:rPr>
              <w:rFonts w:eastAsia="Times New Roman" w:cstheme="minorHAnsi"/>
            </w:rPr>
            <w:fldChar w:fldCharType="end"/>
          </w:r>
        </w:sdtContent>
      </w:sdt>
      <w:r w:rsidR="00C2722C">
        <w:rPr>
          <w:rFonts w:eastAsia="Times New Roman" w:cstheme="minorHAnsi"/>
        </w:rPr>
        <w:t>.</w:t>
      </w:r>
      <w:r w:rsidR="00D458FF" w:rsidRPr="00D458FF">
        <w:rPr>
          <w:rFonts w:eastAsia="Times New Roman" w:cstheme="minorHAnsi"/>
        </w:rPr>
        <w:t xml:space="preserve"> There is a greater risk of substitute goods or services when:</w:t>
      </w:r>
    </w:p>
    <w:p w:rsidR="00DF23A9" w:rsidRPr="00A97425" w:rsidRDefault="00DF23A9" w:rsidP="00D458FF">
      <w:pPr>
        <w:numPr>
          <w:ilvl w:val="0"/>
          <w:numId w:val="2"/>
        </w:numPr>
        <w:shd w:val="clear" w:color="auto" w:fill="FFFFFF"/>
        <w:spacing w:before="100" w:beforeAutospacing="1" w:after="100" w:afterAutospacing="1" w:line="240" w:lineRule="auto"/>
        <w:jc w:val="both"/>
        <w:rPr>
          <w:rFonts w:cstheme="minorHAnsi"/>
        </w:rPr>
      </w:pPr>
      <w:r w:rsidRPr="00A97425">
        <w:rPr>
          <w:rFonts w:cstheme="minorHAnsi"/>
        </w:rPr>
        <w:t>Changing from one industry to a substitute product has</w:t>
      </w:r>
      <w:r w:rsidR="00557ACC" w:rsidRPr="00A97425">
        <w:rPr>
          <w:rFonts w:cstheme="minorHAnsi"/>
        </w:rPr>
        <w:t xml:space="preserve"> a</w:t>
      </w:r>
      <w:r w:rsidRPr="00A97425">
        <w:rPr>
          <w:rFonts w:cstheme="minorHAnsi"/>
        </w:rPr>
        <w:t xml:space="preserve"> little psychological impact.</w:t>
      </w:r>
    </w:p>
    <w:p w:rsidR="00DF23A9" w:rsidRPr="00A97425" w:rsidRDefault="00DF23A9" w:rsidP="00907F7F">
      <w:pPr>
        <w:numPr>
          <w:ilvl w:val="0"/>
          <w:numId w:val="2"/>
        </w:numPr>
        <w:shd w:val="clear" w:color="auto" w:fill="FFFFFF"/>
        <w:spacing w:before="100" w:beforeAutospacing="1" w:after="100" w:afterAutospacing="1" w:line="240" w:lineRule="auto"/>
        <w:jc w:val="both"/>
        <w:rPr>
          <w:rFonts w:cstheme="minorHAnsi"/>
        </w:rPr>
      </w:pPr>
      <w:r w:rsidRPr="00A97425">
        <w:rPr>
          <w:rFonts w:cstheme="minorHAnsi"/>
        </w:rPr>
        <w:t xml:space="preserve"> Products substituted for Volkswagen's offer comparable, if not </w:t>
      </w:r>
      <w:r w:rsidR="00DD6034">
        <w:rPr>
          <w:rFonts w:cstheme="minorHAnsi"/>
        </w:rPr>
        <w:t>better, quality and performance.</w:t>
      </w:r>
    </w:p>
    <w:p w:rsidR="00C226E4" w:rsidRDefault="00C226E4" w:rsidP="00C226E4">
      <w:pPr>
        <w:shd w:val="clear" w:color="auto" w:fill="FFFFFF"/>
        <w:spacing w:before="100" w:beforeAutospacing="1" w:after="100" w:afterAutospacing="1" w:line="240" w:lineRule="auto"/>
        <w:ind w:left="360"/>
        <w:jc w:val="both"/>
        <w:rPr>
          <w:rFonts w:eastAsia="Times New Roman" w:cstheme="minorHAnsi"/>
          <w:szCs w:val="24"/>
        </w:rPr>
      </w:pPr>
      <w:r w:rsidRPr="00C226E4">
        <w:rPr>
          <w:rFonts w:eastAsia="Times New Roman" w:cstheme="minorHAnsi"/>
          <w:szCs w:val="24"/>
        </w:rPr>
        <w:t>However, Volkswagen faces a drastically reduced threat when</w:t>
      </w:r>
      <w:r>
        <w:rPr>
          <w:rFonts w:eastAsia="Times New Roman" w:cstheme="minorHAnsi"/>
          <w:szCs w:val="24"/>
        </w:rPr>
        <w:t>;</w:t>
      </w:r>
    </w:p>
    <w:p w:rsidR="00DF23A9" w:rsidRPr="00A97425" w:rsidRDefault="00DF23A9" w:rsidP="00C226E4">
      <w:pPr>
        <w:numPr>
          <w:ilvl w:val="0"/>
          <w:numId w:val="10"/>
        </w:numPr>
        <w:shd w:val="clear" w:color="auto" w:fill="FFFFFF"/>
        <w:spacing w:before="100" w:beforeAutospacing="1" w:after="100" w:afterAutospacing="1" w:line="240" w:lineRule="auto"/>
        <w:jc w:val="both"/>
        <w:rPr>
          <w:rFonts w:eastAsia="Times New Roman" w:cstheme="minorHAnsi"/>
          <w:szCs w:val="24"/>
        </w:rPr>
      </w:pPr>
      <w:r w:rsidRPr="00A97425">
        <w:rPr>
          <w:rFonts w:eastAsia="Times New Roman" w:cstheme="minorHAnsi"/>
          <w:szCs w:val="24"/>
        </w:rPr>
        <w:t>Using the alternative product has a significant switching cost (due to high psychological costs or higher economic costs)</w:t>
      </w:r>
      <w:r w:rsidR="00C2722C">
        <w:rPr>
          <w:rFonts w:eastAsia="Times New Roman" w:cstheme="minorHAnsi"/>
          <w:szCs w:val="24"/>
        </w:rPr>
        <w:t>.</w:t>
      </w:r>
      <w:sdt>
        <w:sdtPr>
          <w:rPr>
            <w:rFonts w:eastAsia="Times New Roman" w:cstheme="minorHAnsi"/>
            <w:szCs w:val="24"/>
          </w:rPr>
          <w:id w:val="2129650762"/>
          <w:citation/>
        </w:sdtPr>
        <w:sdtEndPr/>
        <w:sdtContent>
          <w:r w:rsidR="00C2722C">
            <w:rPr>
              <w:rFonts w:eastAsia="Times New Roman" w:cstheme="minorHAnsi"/>
              <w:szCs w:val="24"/>
            </w:rPr>
            <w:fldChar w:fldCharType="begin"/>
          </w:r>
          <w:r w:rsidR="00C2722C">
            <w:rPr>
              <w:rFonts w:eastAsia="Times New Roman" w:cstheme="minorHAnsi"/>
              <w:szCs w:val="24"/>
            </w:rPr>
            <w:instrText xml:space="preserve"> CITATION Sau14 \l 1033 </w:instrText>
          </w:r>
          <w:r w:rsidR="00C2722C">
            <w:rPr>
              <w:rFonts w:eastAsia="Times New Roman" w:cstheme="minorHAnsi"/>
              <w:szCs w:val="24"/>
            </w:rPr>
            <w:fldChar w:fldCharType="separate"/>
          </w:r>
          <w:r w:rsidR="001E7E7C">
            <w:rPr>
              <w:rFonts w:eastAsia="Times New Roman" w:cstheme="minorHAnsi"/>
              <w:noProof/>
              <w:szCs w:val="24"/>
            </w:rPr>
            <w:t xml:space="preserve"> </w:t>
          </w:r>
          <w:r w:rsidR="001E7E7C" w:rsidRPr="001E7E7C">
            <w:rPr>
              <w:rFonts w:eastAsia="Times New Roman" w:cstheme="minorHAnsi"/>
              <w:noProof/>
              <w:szCs w:val="24"/>
            </w:rPr>
            <w:t>(Business, 2014)</w:t>
          </w:r>
          <w:r w:rsidR="00C2722C">
            <w:rPr>
              <w:rFonts w:eastAsia="Times New Roman" w:cstheme="minorHAnsi"/>
              <w:szCs w:val="24"/>
            </w:rPr>
            <w:fldChar w:fldCharType="end"/>
          </w:r>
        </w:sdtContent>
      </w:sdt>
      <w:r w:rsidR="00C2722C">
        <w:rPr>
          <w:rFonts w:eastAsia="Times New Roman" w:cstheme="minorHAnsi"/>
          <w:szCs w:val="24"/>
        </w:rPr>
        <w:t>.</w:t>
      </w:r>
    </w:p>
    <w:p w:rsidR="00DF23A9" w:rsidRPr="00A97425" w:rsidRDefault="00DF23A9" w:rsidP="00DF23A9">
      <w:pPr>
        <w:numPr>
          <w:ilvl w:val="0"/>
          <w:numId w:val="10"/>
        </w:numPr>
        <w:shd w:val="clear" w:color="auto" w:fill="FFFFFF"/>
        <w:spacing w:before="100" w:beforeAutospacing="1" w:after="100" w:afterAutospacing="1" w:line="240" w:lineRule="auto"/>
        <w:jc w:val="both"/>
        <w:rPr>
          <w:rFonts w:eastAsia="Times New Roman" w:cstheme="minorHAnsi"/>
          <w:szCs w:val="24"/>
        </w:rPr>
      </w:pPr>
      <w:r w:rsidRPr="00A97425">
        <w:rPr>
          <w:rFonts w:eastAsia="Times New Roman" w:cstheme="minorHAnsi"/>
          <w:szCs w:val="24"/>
        </w:rPr>
        <w:t>Customers cannot obtain the same utility from replacement products as they do from Volkswagen products (in terms</w:t>
      </w:r>
      <w:r w:rsidR="00811065">
        <w:rPr>
          <w:rFonts w:eastAsia="Times New Roman" w:cstheme="minorHAnsi"/>
          <w:szCs w:val="24"/>
        </w:rPr>
        <w:t xml:space="preserve"> of quality and performance).</w:t>
      </w:r>
    </w:p>
    <w:p w:rsidR="00DF23A9" w:rsidRPr="00A97425" w:rsidRDefault="00B63F8B" w:rsidP="00907F7F">
      <w:pPr>
        <w:shd w:val="clear" w:color="auto" w:fill="FFFFFF"/>
        <w:spacing w:after="100" w:afterAutospacing="1" w:line="240" w:lineRule="auto"/>
        <w:jc w:val="both"/>
        <w:rPr>
          <w:rFonts w:eastAsia="Times New Roman" w:cstheme="minorHAnsi"/>
          <w:b/>
          <w:bCs/>
          <w:sz w:val="24"/>
          <w:szCs w:val="36"/>
        </w:rPr>
      </w:pPr>
      <w:r w:rsidRPr="00A97425">
        <w:rPr>
          <w:rFonts w:eastAsia="Times New Roman" w:cstheme="minorHAnsi"/>
          <w:b/>
          <w:bCs/>
          <w:sz w:val="24"/>
          <w:szCs w:val="36"/>
        </w:rPr>
        <w:t xml:space="preserve">The </w:t>
      </w:r>
      <w:r w:rsidR="00DF23A9" w:rsidRPr="00A97425">
        <w:rPr>
          <w:rFonts w:eastAsia="Times New Roman" w:cstheme="minorHAnsi"/>
          <w:b/>
          <w:bCs/>
          <w:sz w:val="24"/>
          <w:szCs w:val="36"/>
        </w:rPr>
        <w:t>Rivalry between current businesses</w:t>
      </w:r>
    </w:p>
    <w:p w:rsidR="00EB758F" w:rsidRDefault="0032502B" w:rsidP="0032502B">
      <w:pPr>
        <w:numPr>
          <w:ilvl w:val="0"/>
          <w:numId w:val="11"/>
        </w:numPr>
        <w:shd w:val="clear" w:color="auto" w:fill="FFFFFF"/>
        <w:spacing w:before="100" w:beforeAutospacing="1" w:after="100" w:afterAutospacing="1" w:line="240" w:lineRule="auto"/>
        <w:jc w:val="both"/>
        <w:rPr>
          <w:rFonts w:eastAsia="Times New Roman" w:cstheme="minorHAnsi"/>
          <w:szCs w:val="24"/>
        </w:rPr>
      </w:pPr>
      <w:r w:rsidRPr="0032502B">
        <w:rPr>
          <w:rFonts w:eastAsia="Times New Roman" w:cstheme="minorHAnsi"/>
          <w:szCs w:val="24"/>
        </w:rPr>
        <w:t>• The rivalry among already-established companies indicates the amount of adversaries who represent a serious threat to Volkswagen.</w:t>
      </w:r>
      <w:r>
        <w:rPr>
          <w:rFonts w:eastAsia="Times New Roman" w:cstheme="minorHAnsi"/>
          <w:szCs w:val="24"/>
        </w:rPr>
        <w:t xml:space="preserve"> </w:t>
      </w:r>
      <w:r w:rsidR="00EB758F" w:rsidRPr="00EB758F">
        <w:rPr>
          <w:rFonts w:eastAsia="Times New Roman" w:cstheme="minorHAnsi"/>
          <w:szCs w:val="24"/>
        </w:rPr>
        <w:t>High competition shows Volkswagen can be subject to a lot of pressure from competitor businesses, which could limit each other</w:t>
      </w:r>
      <w:r w:rsidR="00325CAF">
        <w:rPr>
          <w:rFonts w:eastAsia="Times New Roman" w:cstheme="minorHAnsi"/>
          <w:szCs w:val="24"/>
        </w:rPr>
        <w:t xml:space="preserve">'s potential to </w:t>
      </w:r>
      <w:r w:rsidR="00325CAF">
        <w:rPr>
          <w:rFonts w:eastAsia="Times New Roman" w:cstheme="minorHAnsi"/>
          <w:szCs w:val="24"/>
        </w:rPr>
        <w:lastRenderedPageBreak/>
        <w:t>develop.</w:t>
      </w:r>
      <w:sdt>
        <w:sdtPr>
          <w:rPr>
            <w:rFonts w:eastAsia="Times New Roman" w:cstheme="minorHAnsi"/>
            <w:szCs w:val="24"/>
          </w:rPr>
          <w:id w:val="1462456820"/>
          <w:citation/>
        </w:sdtPr>
        <w:sdtEndPr/>
        <w:sdtContent>
          <w:r w:rsidR="00C2722C">
            <w:rPr>
              <w:rFonts w:eastAsia="Times New Roman" w:cstheme="minorHAnsi"/>
              <w:szCs w:val="24"/>
            </w:rPr>
            <w:fldChar w:fldCharType="begin"/>
          </w:r>
          <w:r w:rsidR="00C2722C">
            <w:rPr>
              <w:rFonts w:eastAsia="Times New Roman" w:cstheme="minorHAnsi"/>
              <w:szCs w:val="24"/>
            </w:rPr>
            <w:instrText xml:space="preserve"> CITATION Sau14 \l 1033 </w:instrText>
          </w:r>
          <w:r w:rsidR="00C2722C">
            <w:rPr>
              <w:rFonts w:eastAsia="Times New Roman" w:cstheme="minorHAnsi"/>
              <w:szCs w:val="24"/>
            </w:rPr>
            <w:fldChar w:fldCharType="separate"/>
          </w:r>
          <w:r w:rsidR="001E7E7C">
            <w:rPr>
              <w:rFonts w:eastAsia="Times New Roman" w:cstheme="minorHAnsi"/>
              <w:noProof/>
              <w:szCs w:val="24"/>
            </w:rPr>
            <w:t xml:space="preserve"> </w:t>
          </w:r>
          <w:r w:rsidR="001E7E7C" w:rsidRPr="001E7E7C">
            <w:rPr>
              <w:rFonts w:eastAsia="Times New Roman" w:cstheme="minorHAnsi"/>
              <w:noProof/>
              <w:szCs w:val="24"/>
            </w:rPr>
            <w:t>(Business, 2014)</w:t>
          </w:r>
          <w:r w:rsidR="00C2722C">
            <w:rPr>
              <w:rFonts w:eastAsia="Times New Roman" w:cstheme="minorHAnsi"/>
              <w:szCs w:val="24"/>
            </w:rPr>
            <w:fldChar w:fldCharType="end"/>
          </w:r>
        </w:sdtContent>
      </w:sdt>
      <w:r w:rsidR="00C2722C">
        <w:rPr>
          <w:rFonts w:eastAsia="Times New Roman" w:cstheme="minorHAnsi"/>
          <w:szCs w:val="24"/>
        </w:rPr>
        <w:t>.</w:t>
      </w:r>
      <w:r w:rsidR="00325CAF">
        <w:rPr>
          <w:rFonts w:eastAsia="Times New Roman" w:cstheme="minorHAnsi"/>
          <w:szCs w:val="24"/>
        </w:rPr>
        <w:t xml:space="preserve"> </w:t>
      </w:r>
      <w:r w:rsidR="00EB758F" w:rsidRPr="00EB758F">
        <w:rPr>
          <w:rFonts w:eastAsia="Times New Roman" w:cstheme="minorHAnsi"/>
          <w:szCs w:val="24"/>
        </w:rPr>
        <w:t>Volkswagen will experience little competition from other companies if;</w:t>
      </w:r>
    </w:p>
    <w:p w:rsidR="000D611D" w:rsidRPr="000D611D" w:rsidRDefault="000D611D" w:rsidP="000D611D">
      <w:pPr>
        <w:numPr>
          <w:ilvl w:val="0"/>
          <w:numId w:val="11"/>
        </w:numPr>
        <w:shd w:val="clear" w:color="auto" w:fill="FFFFFF"/>
        <w:spacing w:before="100" w:beforeAutospacing="1" w:after="100" w:afterAutospacing="1" w:line="240" w:lineRule="auto"/>
        <w:jc w:val="both"/>
        <w:rPr>
          <w:rFonts w:eastAsia="Times New Roman" w:cstheme="minorHAnsi"/>
          <w:szCs w:val="24"/>
        </w:rPr>
      </w:pPr>
      <w:r w:rsidRPr="000D611D">
        <w:rPr>
          <w:rFonts w:eastAsia="Times New Roman" w:cstheme="minorHAnsi"/>
          <w:szCs w:val="24"/>
        </w:rPr>
        <w:t>The market is growing swiftly; </w:t>
      </w:r>
    </w:p>
    <w:p w:rsidR="000D611D" w:rsidRDefault="000D611D" w:rsidP="000D611D">
      <w:pPr>
        <w:numPr>
          <w:ilvl w:val="0"/>
          <w:numId w:val="11"/>
        </w:numPr>
        <w:shd w:val="clear" w:color="auto" w:fill="FFFFFF"/>
        <w:spacing w:before="100" w:beforeAutospacing="1" w:after="100" w:afterAutospacing="1" w:line="240" w:lineRule="auto"/>
        <w:jc w:val="both"/>
        <w:rPr>
          <w:rFonts w:eastAsia="Times New Roman" w:cstheme="minorHAnsi"/>
          <w:szCs w:val="24"/>
        </w:rPr>
      </w:pPr>
      <w:r w:rsidRPr="000D611D">
        <w:rPr>
          <w:rFonts w:eastAsia="Times New Roman" w:cstheme="minorHAnsi"/>
          <w:szCs w:val="24"/>
        </w:rPr>
        <w:t>There are relatively few companies in it.</w:t>
      </w:r>
    </w:p>
    <w:p w:rsidR="003206E9" w:rsidRPr="003206E9" w:rsidRDefault="003206E9" w:rsidP="000D611D">
      <w:pPr>
        <w:numPr>
          <w:ilvl w:val="0"/>
          <w:numId w:val="11"/>
        </w:numPr>
        <w:shd w:val="clear" w:color="auto" w:fill="FFFFFF"/>
        <w:spacing w:before="100" w:beforeAutospacing="1" w:after="100" w:afterAutospacing="1" w:line="240" w:lineRule="auto"/>
        <w:jc w:val="both"/>
        <w:rPr>
          <w:rFonts w:eastAsia="Times New Roman" w:cstheme="minorHAnsi"/>
          <w:szCs w:val="24"/>
        </w:rPr>
      </w:pPr>
      <w:r w:rsidRPr="003206E9">
        <w:rPr>
          <w:rFonts w:eastAsia="Times New Roman" w:cstheme="minorHAnsi"/>
          <w:szCs w:val="24"/>
        </w:rPr>
        <w:t>The items are very diverse from one another, and each market participant focuses on a specific sub-segment.</w:t>
      </w:r>
    </w:p>
    <w:p w:rsidR="00E805FD" w:rsidRPr="00DB4469" w:rsidRDefault="00E805FD" w:rsidP="00DB4469">
      <w:pPr>
        <w:shd w:val="clear" w:color="auto" w:fill="FFFFFF"/>
        <w:spacing w:before="100" w:beforeAutospacing="1" w:after="100" w:afterAutospacing="1" w:line="240" w:lineRule="auto"/>
        <w:ind w:left="360"/>
        <w:jc w:val="both"/>
        <w:rPr>
          <w:rFonts w:eastAsia="Times New Roman" w:cstheme="minorHAnsi"/>
          <w:szCs w:val="24"/>
        </w:rPr>
      </w:pPr>
      <w:r w:rsidRPr="00DB4469">
        <w:rPr>
          <w:rFonts w:eastAsia="Times New Roman" w:cstheme="minorHAnsi"/>
          <w:szCs w:val="24"/>
        </w:rPr>
        <w:t xml:space="preserve">The competition amongst Volkswagen's existing competitors is also impacted by </w:t>
      </w:r>
      <w:r w:rsidR="00B63F8B" w:rsidRPr="00DB4469">
        <w:rPr>
          <w:rFonts w:eastAsia="Times New Roman" w:cstheme="minorHAnsi"/>
          <w:szCs w:val="24"/>
        </w:rPr>
        <w:t>several</w:t>
      </w:r>
      <w:r w:rsidRPr="00DB4469">
        <w:rPr>
          <w:rFonts w:eastAsia="Times New Roman" w:cstheme="minorHAnsi"/>
          <w:szCs w:val="24"/>
        </w:rPr>
        <w:t xml:space="preserve"> factors. For instance, if market participants are strategically varied and focus on the same market, the company will encounter fierce competition from other current enterprises.</w:t>
      </w:r>
    </w:p>
    <w:p w:rsidR="003462F3" w:rsidRPr="00A97425" w:rsidRDefault="003462F3" w:rsidP="00907F7F">
      <w:pPr>
        <w:shd w:val="clear" w:color="auto" w:fill="FFFFFF"/>
        <w:spacing w:before="100" w:beforeAutospacing="1" w:after="100" w:afterAutospacing="1" w:line="240" w:lineRule="auto"/>
        <w:jc w:val="both"/>
        <w:rPr>
          <w:rFonts w:eastAsia="Times New Roman" w:cstheme="minorHAnsi"/>
          <w:b/>
          <w:bCs/>
          <w:sz w:val="24"/>
          <w:szCs w:val="36"/>
        </w:rPr>
      </w:pPr>
      <w:r w:rsidRPr="00A97425">
        <w:rPr>
          <w:rFonts w:eastAsia="Times New Roman" w:cstheme="minorHAnsi"/>
          <w:b/>
          <w:bCs/>
          <w:sz w:val="24"/>
          <w:szCs w:val="36"/>
        </w:rPr>
        <w:t>Bargaining Power of Suppliers</w:t>
      </w:r>
    </w:p>
    <w:p w:rsidR="00061B40" w:rsidRPr="00061B40" w:rsidRDefault="004B38DE" w:rsidP="00061B40">
      <w:pPr>
        <w:shd w:val="clear" w:color="auto" w:fill="FFFFFF"/>
        <w:spacing w:before="100" w:beforeAutospacing="1" w:after="100" w:afterAutospacing="1" w:line="240" w:lineRule="auto"/>
        <w:jc w:val="both"/>
        <w:rPr>
          <w:rFonts w:eastAsia="Times New Roman" w:cstheme="minorHAnsi"/>
        </w:rPr>
      </w:pPr>
      <w:r w:rsidRPr="004B38DE">
        <w:rPr>
          <w:rFonts w:eastAsia="Times New Roman" w:cstheme="minorHAnsi"/>
          <w:szCs w:val="24"/>
        </w:rPr>
        <w:t>The Porter 5 Force Model's visualization of suppliers' power to negotiate highlights the influence that distributors put on businesses through a number of tactics, including degrading performance, limiting product availability, or increasing costs.</w:t>
      </w:r>
      <w:sdt>
        <w:sdtPr>
          <w:rPr>
            <w:rFonts w:eastAsia="Times New Roman" w:cstheme="minorHAnsi"/>
            <w:szCs w:val="24"/>
          </w:rPr>
          <w:id w:val="1420133079"/>
          <w:citation/>
        </w:sdtPr>
        <w:sdtEndPr/>
        <w:sdtContent>
          <w:r w:rsidR="00C2722C">
            <w:rPr>
              <w:rFonts w:eastAsia="Times New Roman" w:cstheme="minorHAnsi"/>
              <w:szCs w:val="24"/>
            </w:rPr>
            <w:fldChar w:fldCharType="begin"/>
          </w:r>
          <w:r w:rsidR="00C2722C">
            <w:rPr>
              <w:rFonts w:eastAsia="Times New Roman" w:cstheme="minorHAnsi"/>
              <w:szCs w:val="24"/>
            </w:rPr>
            <w:instrText xml:space="preserve"> CITATION Sau14 \l 1033 </w:instrText>
          </w:r>
          <w:r w:rsidR="00C2722C">
            <w:rPr>
              <w:rFonts w:eastAsia="Times New Roman" w:cstheme="minorHAnsi"/>
              <w:szCs w:val="24"/>
            </w:rPr>
            <w:fldChar w:fldCharType="separate"/>
          </w:r>
          <w:r w:rsidR="001E7E7C" w:rsidRPr="001E7E7C">
            <w:rPr>
              <w:rFonts w:eastAsia="Times New Roman" w:cstheme="minorHAnsi"/>
              <w:noProof/>
              <w:szCs w:val="24"/>
            </w:rPr>
            <w:t>(Business, 2014)</w:t>
          </w:r>
          <w:r w:rsidR="00C2722C">
            <w:rPr>
              <w:rFonts w:eastAsia="Times New Roman" w:cstheme="minorHAnsi"/>
              <w:szCs w:val="24"/>
            </w:rPr>
            <w:fldChar w:fldCharType="end"/>
          </w:r>
        </w:sdtContent>
      </w:sdt>
      <w:r w:rsidR="00C2722C">
        <w:rPr>
          <w:rFonts w:eastAsia="Times New Roman" w:cstheme="minorHAnsi"/>
          <w:szCs w:val="24"/>
        </w:rPr>
        <w:t xml:space="preserve">. </w:t>
      </w:r>
      <w:r w:rsidR="00061B40" w:rsidRPr="00061B40">
        <w:rPr>
          <w:rFonts w:eastAsia="Times New Roman" w:cstheme="minorHAnsi"/>
          <w:szCs w:val="24"/>
        </w:rPr>
        <w:t>When suppliers have significant bargaining power, buyers pay a</w:t>
      </w:r>
      <w:r w:rsidR="00DD6034">
        <w:rPr>
          <w:rFonts w:eastAsia="Times New Roman" w:cstheme="minorHAnsi"/>
          <w:szCs w:val="24"/>
        </w:rPr>
        <w:t xml:space="preserve"> price—(business organisations). </w:t>
      </w:r>
      <w:r w:rsidR="00061B40" w:rsidRPr="00061B40">
        <w:rPr>
          <w:rFonts w:eastAsia="Times New Roman" w:cstheme="minorHAnsi"/>
          <w:szCs w:val="24"/>
        </w:rPr>
        <w:t>Volkswagen's suppliers will have strong power to negotiate if:</w:t>
      </w:r>
    </w:p>
    <w:p w:rsidR="00E805FD" w:rsidRPr="00A97425" w:rsidRDefault="00E805FD" w:rsidP="00061B40">
      <w:pPr>
        <w:numPr>
          <w:ilvl w:val="0"/>
          <w:numId w:val="12"/>
        </w:numPr>
        <w:shd w:val="clear" w:color="auto" w:fill="FFFFFF"/>
        <w:spacing w:before="100" w:beforeAutospacing="1" w:after="100" w:afterAutospacing="1" w:line="240" w:lineRule="auto"/>
        <w:jc w:val="both"/>
        <w:rPr>
          <w:rFonts w:eastAsia="Times New Roman" w:cstheme="minorHAnsi"/>
        </w:rPr>
      </w:pPr>
      <w:r w:rsidRPr="00A97425">
        <w:rPr>
          <w:rFonts w:eastAsia="Times New Roman" w:cstheme="minorHAnsi"/>
          <w:szCs w:val="24"/>
        </w:rPr>
        <w:t>Suppliers have a greater geographic concentration than buyers in a given area.</w:t>
      </w:r>
    </w:p>
    <w:p w:rsidR="00E805FD" w:rsidRPr="00A97425" w:rsidRDefault="00E805FD" w:rsidP="00E805FD">
      <w:pPr>
        <w:numPr>
          <w:ilvl w:val="0"/>
          <w:numId w:val="12"/>
        </w:numPr>
        <w:shd w:val="clear" w:color="auto" w:fill="FFFFFF"/>
        <w:spacing w:before="100" w:beforeAutospacing="1" w:after="100" w:afterAutospacing="1" w:line="240" w:lineRule="auto"/>
        <w:jc w:val="both"/>
        <w:rPr>
          <w:rFonts w:eastAsia="Times New Roman" w:cstheme="minorHAnsi"/>
        </w:rPr>
      </w:pPr>
      <w:r w:rsidRPr="00A97425">
        <w:rPr>
          <w:rFonts w:eastAsia="Times New Roman" w:cstheme="minorHAnsi"/>
          <w:szCs w:val="24"/>
        </w:rPr>
        <w:t xml:space="preserve">The suppliers' position against Volkswagen is strengthened when there are few suppliers and high demand </w:t>
      </w:r>
      <w:r w:rsidR="00DD6034">
        <w:rPr>
          <w:rFonts w:eastAsia="Times New Roman" w:cstheme="minorHAnsi"/>
          <w:szCs w:val="24"/>
        </w:rPr>
        <w:t>for the goods they are offering.</w:t>
      </w:r>
    </w:p>
    <w:p w:rsidR="003462F3" w:rsidRPr="00A97425" w:rsidRDefault="003462F3" w:rsidP="00907F7F">
      <w:pPr>
        <w:shd w:val="clear" w:color="auto" w:fill="FFFFFF"/>
        <w:spacing w:before="100" w:beforeAutospacing="1" w:after="100" w:afterAutospacing="1" w:line="240" w:lineRule="auto"/>
        <w:ind w:left="360"/>
        <w:jc w:val="both"/>
        <w:rPr>
          <w:rFonts w:eastAsia="Times New Roman" w:cstheme="minorHAnsi"/>
        </w:rPr>
      </w:pPr>
      <w:r w:rsidRPr="00A97425">
        <w:rPr>
          <w:rFonts w:eastAsia="Times New Roman" w:cstheme="minorHAnsi"/>
        </w:rPr>
        <w:t>Contrarily, the bargaining power of suppliers will be low for Volkswagen if:</w:t>
      </w:r>
    </w:p>
    <w:p w:rsidR="00415A68" w:rsidRPr="00415A68" w:rsidRDefault="00415A68" w:rsidP="00415A68">
      <w:pPr>
        <w:pStyle w:val="ListParagraph"/>
        <w:numPr>
          <w:ilvl w:val="0"/>
          <w:numId w:val="25"/>
        </w:numPr>
        <w:shd w:val="clear" w:color="auto" w:fill="FFFFFF"/>
        <w:spacing w:before="100" w:beforeAutospacing="1" w:after="100" w:afterAutospacing="1" w:line="240" w:lineRule="auto"/>
        <w:jc w:val="both"/>
        <w:rPr>
          <w:rFonts w:eastAsia="Times New Roman" w:cstheme="minorHAnsi"/>
          <w:szCs w:val="24"/>
        </w:rPr>
      </w:pPr>
      <w:r w:rsidRPr="00415A68">
        <w:rPr>
          <w:rFonts w:eastAsia="Times New Roman" w:cstheme="minorHAnsi"/>
          <w:szCs w:val="24"/>
        </w:rPr>
        <w:t>Supplier saturation is low</w:t>
      </w:r>
    </w:p>
    <w:p w:rsidR="00415A68" w:rsidRPr="00415A68" w:rsidRDefault="00415A68" w:rsidP="00415A68">
      <w:pPr>
        <w:pStyle w:val="ListParagraph"/>
        <w:numPr>
          <w:ilvl w:val="0"/>
          <w:numId w:val="25"/>
        </w:numPr>
        <w:shd w:val="clear" w:color="auto" w:fill="FFFFFF"/>
        <w:spacing w:before="100" w:beforeAutospacing="1" w:after="100" w:afterAutospacing="1" w:line="240" w:lineRule="auto"/>
        <w:jc w:val="both"/>
        <w:rPr>
          <w:rFonts w:eastAsia="Times New Roman" w:cstheme="minorHAnsi"/>
          <w:szCs w:val="24"/>
        </w:rPr>
      </w:pPr>
      <w:r w:rsidRPr="00415A68">
        <w:rPr>
          <w:rFonts w:eastAsia="Times New Roman" w:cstheme="minorHAnsi"/>
          <w:szCs w:val="24"/>
        </w:rPr>
        <w:t>Switching costs are low</w:t>
      </w:r>
    </w:p>
    <w:p w:rsidR="00AA07A3" w:rsidRDefault="00FA7E4C" w:rsidP="00907F7F">
      <w:pPr>
        <w:pStyle w:val="ListParagraph"/>
        <w:numPr>
          <w:ilvl w:val="0"/>
          <w:numId w:val="25"/>
        </w:numPr>
        <w:shd w:val="clear" w:color="auto" w:fill="FFFFFF"/>
        <w:spacing w:before="100" w:beforeAutospacing="1" w:after="100" w:afterAutospacing="1" w:line="240" w:lineRule="auto"/>
        <w:jc w:val="both"/>
        <w:rPr>
          <w:rFonts w:eastAsia="Times New Roman" w:cstheme="minorHAnsi"/>
          <w:szCs w:val="24"/>
        </w:rPr>
      </w:pPr>
      <w:r w:rsidRPr="00FA7E4C">
        <w:rPr>
          <w:rFonts w:eastAsia="Times New Roman" w:cstheme="minorHAnsi"/>
          <w:szCs w:val="24"/>
        </w:rPr>
        <w:t>The product isn't distinctive enough.</w:t>
      </w:r>
    </w:p>
    <w:p w:rsidR="00AA07A3" w:rsidRPr="00AA07A3" w:rsidRDefault="00AA07A3" w:rsidP="00907F7F">
      <w:pPr>
        <w:pStyle w:val="ListParagraph"/>
        <w:numPr>
          <w:ilvl w:val="0"/>
          <w:numId w:val="25"/>
        </w:numPr>
        <w:shd w:val="clear" w:color="auto" w:fill="FFFFFF"/>
        <w:spacing w:before="100" w:beforeAutospacing="1" w:after="100" w:afterAutospacing="1" w:line="240" w:lineRule="auto"/>
        <w:jc w:val="both"/>
        <w:rPr>
          <w:rFonts w:eastAsia="Times New Roman" w:cstheme="minorHAnsi"/>
          <w:szCs w:val="24"/>
        </w:rPr>
      </w:pPr>
      <w:r w:rsidRPr="00AA07A3">
        <w:rPr>
          <w:rFonts w:eastAsia="Times New Roman" w:cstheme="minorHAnsi"/>
          <w:szCs w:val="24"/>
        </w:rPr>
        <w:t>And alternatives are simple to find.</w:t>
      </w:r>
    </w:p>
    <w:p w:rsidR="003462F3" w:rsidRPr="00A97425" w:rsidRDefault="003462F3" w:rsidP="00907F7F">
      <w:pPr>
        <w:shd w:val="clear" w:color="auto" w:fill="FFFFFF"/>
        <w:spacing w:before="100" w:beforeAutospacing="1" w:after="100" w:afterAutospacing="1" w:line="240" w:lineRule="auto"/>
        <w:jc w:val="both"/>
        <w:rPr>
          <w:rFonts w:eastAsia="Times New Roman" w:cstheme="minorHAnsi"/>
          <w:b/>
          <w:bCs/>
          <w:sz w:val="24"/>
          <w:szCs w:val="24"/>
        </w:rPr>
      </w:pPr>
      <w:r w:rsidRPr="00A97425">
        <w:rPr>
          <w:rFonts w:eastAsia="Times New Roman" w:cstheme="minorHAnsi"/>
          <w:b/>
          <w:bCs/>
          <w:sz w:val="24"/>
          <w:szCs w:val="24"/>
        </w:rPr>
        <w:t>Bargaining Power of Buyers</w:t>
      </w:r>
    </w:p>
    <w:p w:rsidR="00C73FDB" w:rsidRDefault="00D60255" w:rsidP="00C73FDB">
      <w:pPr>
        <w:shd w:val="clear" w:color="auto" w:fill="FFFFFF"/>
        <w:spacing w:before="100" w:beforeAutospacing="1" w:after="100" w:afterAutospacing="1" w:line="240" w:lineRule="auto"/>
        <w:jc w:val="both"/>
        <w:rPr>
          <w:rFonts w:eastAsia="Times New Roman" w:cstheme="minorHAnsi"/>
          <w:szCs w:val="24"/>
        </w:rPr>
      </w:pPr>
      <w:r w:rsidRPr="00D60255">
        <w:rPr>
          <w:rFonts w:eastAsia="Times New Roman" w:cstheme="minorHAnsi"/>
          <w:szCs w:val="24"/>
        </w:rPr>
        <w:t>The purchaser's negotiating strength order from a customer pressure on companies supply premium goods at competitive costs and with top-notch customer service.</w:t>
      </w:r>
      <w:r>
        <w:rPr>
          <w:rFonts w:eastAsia="Times New Roman" w:cstheme="minorHAnsi"/>
          <w:szCs w:val="24"/>
        </w:rPr>
        <w:t xml:space="preserve"> </w:t>
      </w:r>
      <w:r w:rsidR="00C73FDB" w:rsidRPr="00C73FDB">
        <w:rPr>
          <w:rFonts w:eastAsia="Times New Roman" w:cstheme="minorHAnsi"/>
          <w:szCs w:val="24"/>
        </w:rPr>
        <w:t>This factor directly affects Volkswagen's ability to accomplish its strategic objectives. A dominant bargaining stance decreases profitability and r</w:t>
      </w:r>
      <w:r w:rsidR="00DD6034">
        <w:rPr>
          <w:rFonts w:eastAsia="Times New Roman" w:cstheme="minorHAnsi"/>
          <w:szCs w:val="24"/>
        </w:rPr>
        <w:t>aises industry competition.</w:t>
      </w:r>
      <w:sdt>
        <w:sdtPr>
          <w:rPr>
            <w:rFonts w:eastAsia="Times New Roman" w:cstheme="minorHAnsi"/>
            <w:szCs w:val="24"/>
          </w:rPr>
          <w:id w:val="-376157229"/>
          <w:citation/>
        </w:sdtPr>
        <w:sdtEndPr/>
        <w:sdtContent>
          <w:r w:rsidR="00C2722C">
            <w:rPr>
              <w:rFonts w:eastAsia="Times New Roman" w:cstheme="minorHAnsi"/>
              <w:szCs w:val="24"/>
            </w:rPr>
            <w:fldChar w:fldCharType="begin"/>
          </w:r>
          <w:r w:rsidR="00C2722C">
            <w:rPr>
              <w:rFonts w:eastAsia="Times New Roman" w:cstheme="minorHAnsi"/>
              <w:szCs w:val="24"/>
            </w:rPr>
            <w:instrText xml:space="preserve"> CITATION Zan18 \l 1033 </w:instrText>
          </w:r>
          <w:r w:rsidR="00C2722C">
            <w:rPr>
              <w:rFonts w:eastAsia="Times New Roman" w:cstheme="minorHAnsi"/>
              <w:szCs w:val="24"/>
            </w:rPr>
            <w:fldChar w:fldCharType="separate"/>
          </w:r>
          <w:r w:rsidR="001E7E7C">
            <w:rPr>
              <w:rFonts w:eastAsia="Times New Roman" w:cstheme="minorHAnsi"/>
              <w:noProof/>
              <w:szCs w:val="24"/>
            </w:rPr>
            <w:t xml:space="preserve"> </w:t>
          </w:r>
          <w:r w:rsidR="001E7E7C" w:rsidRPr="001E7E7C">
            <w:rPr>
              <w:rFonts w:eastAsia="Times New Roman" w:cstheme="minorHAnsi"/>
              <w:noProof/>
              <w:szCs w:val="24"/>
            </w:rPr>
            <w:t>(Henry, 2018)</w:t>
          </w:r>
          <w:r w:rsidR="00C2722C">
            <w:rPr>
              <w:rFonts w:eastAsia="Times New Roman" w:cstheme="minorHAnsi"/>
              <w:szCs w:val="24"/>
            </w:rPr>
            <w:fldChar w:fldCharType="end"/>
          </w:r>
        </w:sdtContent>
      </w:sdt>
      <w:r w:rsidR="00DD6034">
        <w:rPr>
          <w:rFonts w:eastAsia="Times New Roman" w:cstheme="minorHAnsi"/>
          <w:szCs w:val="24"/>
        </w:rPr>
        <w:t xml:space="preserve"> </w:t>
      </w:r>
      <w:r w:rsidR="00C73FDB" w:rsidRPr="00C73FDB">
        <w:rPr>
          <w:rFonts w:eastAsia="Times New Roman" w:cstheme="minorHAnsi"/>
          <w:szCs w:val="24"/>
        </w:rPr>
        <w:t>The following factors give buyers extra negotiating power:</w:t>
      </w:r>
    </w:p>
    <w:p w:rsidR="00526121" w:rsidRDefault="00E805FD" w:rsidP="00E805FD">
      <w:pPr>
        <w:numPr>
          <w:ilvl w:val="0"/>
          <w:numId w:val="14"/>
        </w:numPr>
        <w:shd w:val="clear" w:color="auto" w:fill="FFFFFF"/>
        <w:spacing w:before="100" w:beforeAutospacing="1" w:after="100" w:afterAutospacing="1" w:line="240" w:lineRule="auto"/>
        <w:jc w:val="both"/>
        <w:rPr>
          <w:rFonts w:eastAsia="Times New Roman" w:cstheme="minorHAnsi"/>
          <w:szCs w:val="24"/>
        </w:rPr>
      </w:pPr>
      <w:r w:rsidRPr="00A97425">
        <w:rPr>
          <w:rFonts w:eastAsia="Times New Roman" w:cstheme="minorHAnsi"/>
          <w:szCs w:val="24"/>
        </w:rPr>
        <w:t>A smaller client base gives them more negotiating strength with Volkswagen</w:t>
      </w:r>
    </w:p>
    <w:p w:rsidR="00ED4602" w:rsidRPr="00526121" w:rsidRDefault="00526121" w:rsidP="00E805FD">
      <w:pPr>
        <w:numPr>
          <w:ilvl w:val="0"/>
          <w:numId w:val="14"/>
        </w:numPr>
        <w:shd w:val="clear" w:color="auto" w:fill="FFFFFF"/>
        <w:spacing w:before="100" w:beforeAutospacing="1" w:after="100" w:afterAutospacing="1" w:line="240" w:lineRule="auto"/>
        <w:jc w:val="both"/>
        <w:rPr>
          <w:rFonts w:eastAsia="Times New Roman" w:cstheme="minorHAnsi"/>
          <w:szCs w:val="24"/>
        </w:rPr>
      </w:pPr>
      <w:r w:rsidRPr="00526121">
        <w:rPr>
          <w:rFonts w:eastAsia="Times New Roman" w:cstheme="minorHAnsi"/>
          <w:szCs w:val="24"/>
        </w:rPr>
        <w:t>The discretionary income will be higher when there are fewer buyers (business entities) than sellers.</w:t>
      </w:r>
    </w:p>
    <w:p w:rsidR="00C2722C" w:rsidRDefault="00C2722C" w:rsidP="00E805FD">
      <w:pPr>
        <w:shd w:val="clear" w:color="auto" w:fill="FFFFFF"/>
        <w:spacing w:before="100" w:beforeAutospacing="1" w:after="100" w:afterAutospacing="1" w:line="240" w:lineRule="auto"/>
        <w:jc w:val="both"/>
        <w:rPr>
          <w:rFonts w:eastAsia="Times New Roman" w:cstheme="minorHAnsi"/>
          <w:b/>
          <w:sz w:val="28"/>
        </w:rPr>
      </w:pPr>
    </w:p>
    <w:p w:rsidR="0061199B" w:rsidRDefault="0061199B" w:rsidP="00E805FD">
      <w:pPr>
        <w:shd w:val="clear" w:color="auto" w:fill="FFFFFF"/>
        <w:spacing w:before="100" w:beforeAutospacing="1" w:after="100" w:afterAutospacing="1" w:line="240" w:lineRule="auto"/>
        <w:jc w:val="both"/>
        <w:rPr>
          <w:rFonts w:eastAsia="Times New Roman" w:cstheme="minorHAnsi"/>
          <w:b/>
          <w:sz w:val="28"/>
        </w:rPr>
      </w:pPr>
    </w:p>
    <w:p w:rsidR="003462F3" w:rsidRPr="00A97425" w:rsidRDefault="003462F3" w:rsidP="00E805FD">
      <w:pPr>
        <w:shd w:val="clear" w:color="auto" w:fill="FFFFFF"/>
        <w:spacing w:before="100" w:beforeAutospacing="1" w:after="100" w:afterAutospacing="1" w:line="240" w:lineRule="auto"/>
        <w:jc w:val="both"/>
        <w:rPr>
          <w:rFonts w:eastAsia="Times New Roman" w:cstheme="minorHAnsi"/>
          <w:b/>
          <w:sz w:val="28"/>
        </w:rPr>
      </w:pPr>
      <w:r w:rsidRPr="00A97425">
        <w:rPr>
          <w:rFonts w:eastAsia="Times New Roman" w:cstheme="minorHAnsi"/>
          <w:b/>
          <w:sz w:val="28"/>
        </w:rPr>
        <w:lastRenderedPageBreak/>
        <w:t>SWOT ANALYSIS</w:t>
      </w:r>
    </w:p>
    <w:p w:rsidR="003462F3" w:rsidRDefault="00AF7C6B" w:rsidP="004E1706">
      <w:pPr>
        <w:shd w:val="clear" w:color="auto" w:fill="FFFFFF"/>
        <w:spacing w:before="100" w:beforeAutospacing="1" w:after="100" w:afterAutospacing="1" w:line="240" w:lineRule="auto"/>
        <w:jc w:val="both"/>
        <w:rPr>
          <w:rFonts w:cstheme="minorHAnsi"/>
          <w:color w:val="222222"/>
          <w:szCs w:val="29"/>
          <w:shd w:val="clear" w:color="auto" w:fill="FFFFFF"/>
        </w:rPr>
      </w:pPr>
      <w:r w:rsidRPr="00A97425">
        <w:rPr>
          <w:rFonts w:cstheme="minorHAnsi"/>
          <w:color w:val="222222"/>
          <w:szCs w:val="29"/>
          <w:shd w:val="clear" w:color="auto" w:fill="FFFFFF"/>
        </w:rPr>
        <w:t xml:space="preserve">Volkswagen has the widest brand and product portfolio among all automotive companies. Volkswagen is </w:t>
      </w:r>
      <w:sdt>
        <w:sdtPr>
          <w:rPr>
            <w:rFonts w:cstheme="minorHAnsi"/>
            <w:color w:val="222222"/>
            <w:szCs w:val="29"/>
            <w:shd w:val="clear" w:color="auto" w:fill="FFFFFF"/>
          </w:rPr>
          <w:id w:val="1153569534"/>
          <w:citation/>
        </w:sdtPr>
        <w:sdtEndPr/>
        <w:sdtContent>
          <w:r w:rsidR="00387764">
            <w:rPr>
              <w:rFonts w:cstheme="minorHAnsi"/>
              <w:color w:val="222222"/>
              <w:szCs w:val="29"/>
              <w:shd w:val="clear" w:color="auto" w:fill="FFFFFF"/>
            </w:rPr>
            <w:fldChar w:fldCharType="begin"/>
          </w:r>
          <w:r w:rsidR="00387764">
            <w:rPr>
              <w:rFonts w:cstheme="minorHAnsi"/>
              <w:color w:val="222222"/>
              <w:szCs w:val="29"/>
              <w:shd w:val="clear" w:color="auto" w:fill="FFFFFF"/>
            </w:rPr>
            <w:instrText xml:space="preserve"> CITATION Ovi22 \l 1033 </w:instrText>
          </w:r>
          <w:r w:rsidR="00387764">
            <w:rPr>
              <w:rFonts w:cstheme="minorHAnsi"/>
              <w:color w:val="222222"/>
              <w:szCs w:val="29"/>
              <w:shd w:val="clear" w:color="auto" w:fill="FFFFFF"/>
            </w:rPr>
            <w:fldChar w:fldCharType="separate"/>
          </w:r>
          <w:r w:rsidR="001E7E7C" w:rsidRPr="001E7E7C">
            <w:rPr>
              <w:rFonts w:cstheme="minorHAnsi"/>
              <w:noProof/>
              <w:color w:val="222222"/>
              <w:szCs w:val="29"/>
              <w:shd w:val="clear" w:color="auto" w:fill="FFFFFF"/>
            </w:rPr>
            <w:t>(Jurevicius, 2022)</w:t>
          </w:r>
          <w:r w:rsidR="00387764">
            <w:rPr>
              <w:rFonts w:cstheme="minorHAnsi"/>
              <w:color w:val="222222"/>
              <w:szCs w:val="29"/>
              <w:shd w:val="clear" w:color="auto" w:fill="FFFFFF"/>
            </w:rPr>
            <w:fldChar w:fldCharType="end"/>
          </w:r>
        </w:sdtContent>
      </w:sdt>
      <w:r w:rsidR="00174FDC">
        <w:rPr>
          <w:rFonts w:cstheme="minorHAnsi"/>
          <w:color w:val="222222"/>
          <w:szCs w:val="29"/>
          <w:shd w:val="clear" w:color="auto" w:fill="FFFFFF"/>
        </w:rPr>
        <w:t>,</w:t>
      </w:r>
      <w:r w:rsidR="00387764">
        <w:rPr>
          <w:rFonts w:cstheme="minorHAnsi"/>
          <w:color w:val="222222"/>
          <w:szCs w:val="29"/>
          <w:shd w:val="clear" w:color="auto" w:fill="FFFFFF"/>
        </w:rPr>
        <w:t xml:space="preserve"> </w:t>
      </w:r>
      <w:r w:rsidRPr="00A97425">
        <w:rPr>
          <w:rFonts w:cstheme="minorHAnsi"/>
          <w:color w:val="222222"/>
          <w:szCs w:val="29"/>
          <w:shd w:val="clear" w:color="auto" w:fill="FFFFFF"/>
        </w:rPr>
        <w:t>the leading automaker in Europe, where all its brands are based. The la</w:t>
      </w:r>
      <w:r w:rsidR="00387764">
        <w:rPr>
          <w:rFonts w:cstheme="minorHAnsi"/>
          <w:color w:val="222222"/>
          <w:szCs w:val="29"/>
          <w:shd w:val="clear" w:color="auto" w:fill="FFFFFF"/>
        </w:rPr>
        <w:t>rgest company’s market is China.</w:t>
      </w:r>
    </w:p>
    <w:p w:rsidR="00CE537A" w:rsidRPr="00A97425" w:rsidRDefault="00CE537A" w:rsidP="00907F7F">
      <w:pPr>
        <w:shd w:val="clear" w:color="auto" w:fill="FFFFFF"/>
        <w:spacing w:before="100" w:beforeAutospacing="1" w:after="100" w:afterAutospacing="1" w:line="240" w:lineRule="auto"/>
        <w:jc w:val="both"/>
        <w:rPr>
          <w:rFonts w:eastAsia="Times New Roman" w:cstheme="minorHAnsi"/>
          <w:b/>
          <w:sz w:val="20"/>
        </w:rPr>
      </w:pPr>
    </w:p>
    <w:tbl>
      <w:tblPr>
        <w:tblW w:w="10040" w:type="dxa"/>
        <w:tblInd w:w="120"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5940"/>
        <w:gridCol w:w="4100"/>
      </w:tblGrid>
      <w:tr w:rsidR="003462F3" w:rsidRPr="00A97425" w:rsidTr="00DC6876">
        <w:trPr>
          <w:tblHeader/>
        </w:trPr>
        <w:tc>
          <w:tcPr>
            <w:tcW w:w="5940"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center"/>
            <w:hideMark/>
          </w:tcPr>
          <w:p w:rsidR="003462F3" w:rsidRPr="00A97425" w:rsidRDefault="003462F3" w:rsidP="00907F7F">
            <w:pPr>
              <w:spacing w:after="360" w:line="240" w:lineRule="auto"/>
              <w:rPr>
                <w:rFonts w:eastAsia="Times New Roman" w:cstheme="minorHAnsi"/>
                <w:b/>
                <w:bCs/>
                <w:sz w:val="24"/>
                <w:szCs w:val="24"/>
              </w:rPr>
            </w:pPr>
            <w:r w:rsidRPr="00A97425">
              <w:rPr>
                <w:rFonts w:eastAsia="Times New Roman" w:cstheme="minorHAnsi"/>
                <w:b/>
                <w:bCs/>
                <w:sz w:val="24"/>
                <w:szCs w:val="24"/>
              </w:rPr>
              <w:t>Strengths</w:t>
            </w:r>
          </w:p>
        </w:tc>
        <w:tc>
          <w:tcPr>
            <w:tcW w:w="4100"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center"/>
            <w:hideMark/>
          </w:tcPr>
          <w:p w:rsidR="003462F3" w:rsidRPr="00A97425" w:rsidRDefault="003462F3" w:rsidP="00907F7F">
            <w:pPr>
              <w:spacing w:after="360" w:line="240" w:lineRule="auto"/>
              <w:rPr>
                <w:rFonts w:eastAsia="Times New Roman" w:cstheme="minorHAnsi"/>
                <w:b/>
                <w:bCs/>
                <w:sz w:val="24"/>
                <w:szCs w:val="24"/>
              </w:rPr>
            </w:pPr>
            <w:r w:rsidRPr="00A97425">
              <w:rPr>
                <w:rFonts w:eastAsia="Times New Roman" w:cstheme="minorHAnsi"/>
                <w:b/>
                <w:bCs/>
                <w:sz w:val="24"/>
                <w:szCs w:val="24"/>
              </w:rPr>
              <w:t>Weaknesses</w:t>
            </w:r>
          </w:p>
        </w:tc>
      </w:tr>
      <w:tr w:rsidR="003462F3" w:rsidRPr="00A97425" w:rsidTr="00DC6876">
        <w:tc>
          <w:tcPr>
            <w:tcW w:w="5940"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rsidR="006F6DCC" w:rsidRPr="006F6DCC" w:rsidRDefault="006F6DCC" w:rsidP="006F6DCC">
            <w:pPr>
              <w:spacing w:after="360" w:line="240" w:lineRule="auto"/>
              <w:rPr>
                <w:rFonts w:eastAsia="Times New Roman" w:cstheme="minorHAnsi"/>
                <w:szCs w:val="24"/>
              </w:rPr>
            </w:pPr>
            <w:r w:rsidRPr="006F6DCC">
              <w:rPr>
                <w:rFonts w:eastAsia="Times New Roman" w:cstheme="minorHAnsi"/>
                <w:szCs w:val="24"/>
              </w:rPr>
              <w:t>1. The broadest range of brands among all car manufacturers</w:t>
            </w:r>
          </w:p>
          <w:p w:rsidR="006F6DCC" w:rsidRPr="006F6DCC" w:rsidRDefault="006F6DCC" w:rsidP="006F6DCC">
            <w:pPr>
              <w:spacing w:after="360" w:line="240" w:lineRule="auto"/>
              <w:rPr>
                <w:rFonts w:eastAsia="Times New Roman" w:cstheme="minorHAnsi"/>
                <w:szCs w:val="24"/>
              </w:rPr>
            </w:pPr>
            <w:r w:rsidRPr="006F6DCC">
              <w:rPr>
                <w:rFonts w:eastAsia="Times New Roman" w:cstheme="minorHAnsi"/>
                <w:szCs w:val="24"/>
              </w:rPr>
              <w:t>2. A fresh "TOGETHER - 2025" plan; 3. A diversification plan</w:t>
            </w:r>
          </w:p>
          <w:p w:rsidR="006F6DCC" w:rsidRPr="006F6DCC" w:rsidRDefault="006F6DCC" w:rsidP="006F6DCC">
            <w:pPr>
              <w:spacing w:after="360" w:line="240" w:lineRule="auto"/>
              <w:rPr>
                <w:rFonts w:eastAsia="Times New Roman" w:cstheme="minorHAnsi"/>
                <w:szCs w:val="24"/>
              </w:rPr>
            </w:pPr>
            <w:r w:rsidRPr="006F6DCC">
              <w:rPr>
                <w:rFonts w:eastAsia="Times New Roman" w:cstheme="minorHAnsi"/>
                <w:szCs w:val="24"/>
              </w:rPr>
              <w:t>4. Collaboration between brands</w:t>
            </w:r>
          </w:p>
          <w:p w:rsidR="003462F3" w:rsidRPr="00A97425" w:rsidRDefault="006F6DCC" w:rsidP="00AA6BBD">
            <w:pPr>
              <w:spacing w:after="360" w:line="240" w:lineRule="auto"/>
              <w:rPr>
                <w:rFonts w:eastAsia="Times New Roman" w:cstheme="minorHAnsi"/>
                <w:sz w:val="24"/>
                <w:szCs w:val="24"/>
              </w:rPr>
            </w:pPr>
            <w:r w:rsidRPr="006F6DCC">
              <w:rPr>
                <w:rFonts w:eastAsia="Times New Roman" w:cstheme="minorHAnsi"/>
                <w:szCs w:val="24"/>
              </w:rPr>
              <w:t>5. P</w:t>
            </w:r>
            <w:r w:rsidR="00AA6BBD">
              <w:rPr>
                <w:rFonts w:eastAsia="Times New Roman" w:cstheme="minorHAnsi"/>
                <w:szCs w:val="24"/>
              </w:rPr>
              <w:t>artnerships with Chinese locals.</w:t>
            </w:r>
            <w:sdt>
              <w:sdtPr>
                <w:rPr>
                  <w:rFonts w:eastAsia="Times New Roman" w:cstheme="minorHAnsi"/>
                  <w:szCs w:val="24"/>
                </w:rPr>
                <w:id w:val="1781761039"/>
                <w:citation/>
              </w:sdtPr>
              <w:sdtEndPr/>
              <w:sdtContent>
                <w:r w:rsidR="00387764">
                  <w:rPr>
                    <w:rFonts w:eastAsia="Times New Roman" w:cstheme="minorHAnsi"/>
                    <w:szCs w:val="24"/>
                  </w:rPr>
                  <w:fldChar w:fldCharType="begin"/>
                </w:r>
                <w:r w:rsidR="00387764">
                  <w:rPr>
                    <w:rFonts w:eastAsia="Times New Roman" w:cstheme="minorHAnsi"/>
                    <w:szCs w:val="24"/>
                  </w:rPr>
                  <w:instrText xml:space="preserve"> CITATION Ovi22 \l 1033 </w:instrText>
                </w:r>
                <w:r w:rsidR="00387764">
                  <w:rPr>
                    <w:rFonts w:eastAsia="Times New Roman" w:cstheme="minorHAnsi"/>
                    <w:szCs w:val="24"/>
                  </w:rPr>
                  <w:fldChar w:fldCharType="separate"/>
                </w:r>
                <w:r w:rsidR="001E7E7C">
                  <w:rPr>
                    <w:rFonts w:eastAsia="Times New Roman" w:cstheme="minorHAnsi"/>
                    <w:noProof/>
                    <w:szCs w:val="24"/>
                  </w:rPr>
                  <w:t xml:space="preserve"> </w:t>
                </w:r>
                <w:r w:rsidR="001E7E7C" w:rsidRPr="001E7E7C">
                  <w:rPr>
                    <w:rFonts w:eastAsia="Times New Roman" w:cstheme="minorHAnsi"/>
                    <w:noProof/>
                    <w:szCs w:val="24"/>
                  </w:rPr>
                  <w:t>(Jurevicius, 2022)</w:t>
                </w:r>
                <w:r w:rsidR="00387764">
                  <w:rPr>
                    <w:rFonts w:eastAsia="Times New Roman" w:cstheme="minorHAnsi"/>
                    <w:szCs w:val="24"/>
                  </w:rPr>
                  <w:fldChar w:fldCharType="end"/>
                </w:r>
              </w:sdtContent>
            </w:sdt>
          </w:p>
        </w:tc>
        <w:tc>
          <w:tcPr>
            <w:tcW w:w="4100"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rsidR="006F6DCC" w:rsidRPr="006F6DCC" w:rsidRDefault="006F6DCC" w:rsidP="006F6DCC">
            <w:pPr>
              <w:spacing w:after="360" w:line="240" w:lineRule="auto"/>
              <w:rPr>
                <w:rFonts w:eastAsia="Times New Roman" w:cstheme="minorHAnsi"/>
                <w:szCs w:val="24"/>
              </w:rPr>
            </w:pPr>
            <w:r w:rsidRPr="006F6DCC">
              <w:rPr>
                <w:rFonts w:eastAsia="Times New Roman" w:cstheme="minorHAnsi"/>
                <w:szCs w:val="24"/>
              </w:rPr>
              <w:t>1. Bad press damages the Volkswagen brand as a whole.</w:t>
            </w:r>
          </w:p>
          <w:p w:rsidR="006F6DCC" w:rsidRPr="006F6DCC" w:rsidRDefault="006F6DCC" w:rsidP="006F6DCC">
            <w:pPr>
              <w:spacing w:after="360" w:line="240" w:lineRule="auto"/>
              <w:rPr>
                <w:rFonts w:eastAsia="Times New Roman" w:cstheme="minorHAnsi"/>
                <w:szCs w:val="24"/>
              </w:rPr>
            </w:pPr>
            <w:r w:rsidRPr="006F6DCC">
              <w:rPr>
                <w:rFonts w:eastAsia="Times New Roman" w:cstheme="minorHAnsi"/>
                <w:szCs w:val="24"/>
              </w:rPr>
              <w:t>2. The U.S. market with the highest recall rate</w:t>
            </w:r>
          </w:p>
          <w:p w:rsidR="003462F3" w:rsidRPr="00A97425" w:rsidRDefault="006F6DCC" w:rsidP="006F6DCC">
            <w:pPr>
              <w:spacing w:after="360" w:line="240" w:lineRule="auto"/>
              <w:rPr>
                <w:rFonts w:eastAsia="Times New Roman" w:cstheme="minorHAnsi"/>
                <w:sz w:val="24"/>
                <w:szCs w:val="24"/>
              </w:rPr>
            </w:pPr>
            <w:r w:rsidRPr="006F6DCC">
              <w:rPr>
                <w:rFonts w:eastAsia="Times New Roman" w:cstheme="minorHAnsi"/>
                <w:szCs w:val="24"/>
              </w:rPr>
              <w:t>3. The American automotive market has a small market share.</w:t>
            </w:r>
          </w:p>
        </w:tc>
      </w:tr>
    </w:tbl>
    <w:p w:rsidR="003462F3" w:rsidRPr="00A97425" w:rsidRDefault="003462F3" w:rsidP="00907F7F">
      <w:pPr>
        <w:spacing w:after="0" w:line="240" w:lineRule="auto"/>
        <w:rPr>
          <w:rFonts w:eastAsia="Times New Roman" w:cstheme="minorHAnsi"/>
          <w:vanish/>
          <w:sz w:val="24"/>
          <w:szCs w:val="24"/>
        </w:rPr>
      </w:pPr>
    </w:p>
    <w:tbl>
      <w:tblPr>
        <w:tblW w:w="10060" w:type="dxa"/>
        <w:tblInd w:w="120" w:type="dxa"/>
        <w:tblBorders>
          <w:top w:val="single" w:sz="6" w:space="0" w:color="auto"/>
          <w:left w:val="single" w:sz="6"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5975"/>
        <w:gridCol w:w="4085"/>
      </w:tblGrid>
      <w:tr w:rsidR="003462F3" w:rsidRPr="00A97425" w:rsidTr="00E805FD">
        <w:trPr>
          <w:trHeight w:val="443"/>
          <w:tblHeader/>
        </w:trPr>
        <w:tc>
          <w:tcPr>
            <w:tcW w:w="5975"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center"/>
            <w:hideMark/>
          </w:tcPr>
          <w:p w:rsidR="003462F3" w:rsidRPr="00A97425" w:rsidRDefault="003462F3" w:rsidP="00907F7F">
            <w:pPr>
              <w:spacing w:after="360" w:line="240" w:lineRule="auto"/>
              <w:rPr>
                <w:rFonts w:eastAsia="Times New Roman" w:cstheme="minorHAnsi"/>
                <w:b/>
                <w:bCs/>
                <w:sz w:val="24"/>
                <w:szCs w:val="24"/>
              </w:rPr>
            </w:pPr>
            <w:r w:rsidRPr="00A97425">
              <w:rPr>
                <w:rFonts w:eastAsia="Times New Roman" w:cstheme="minorHAnsi"/>
                <w:b/>
                <w:bCs/>
                <w:sz w:val="24"/>
                <w:szCs w:val="24"/>
              </w:rPr>
              <w:t>Opportunities</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vAlign w:val="center"/>
            <w:hideMark/>
          </w:tcPr>
          <w:p w:rsidR="003462F3" w:rsidRPr="00A97425" w:rsidRDefault="003462F3" w:rsidP="00907F7F">
            <w:pPr>
              <w:spacing w:after="360" w:line="240" w:lineRule="auto"/>
              <w:rPr>
                <w:rFonts w:eastAsia="Times New Roman" w:cstheme="minorHAnsi"/>
                <w:b/>
                <w:bCs/>
                <w:sz w:val="24"/>
                <w:szCs w:val="24"/>
              </w:rPr>
            </w:pPr>
            <w:r w:rsidRPr="00A97425">
              <w:rPr>
                <w:rFonts w:eastAsia="Times New Roman" w:cstheme="minorHAnsi"/>
                <w:b/>
                <w:bCs/>
                <w:sz w:val="24"/>
                <w:szCs w:val="24"/>
              </w:rPr>
              <w:t>Threats</w:t>
            </w:r>
          </w:p>
        </w:tc>
      </w:tr>
      <w:tr w:rsidR="003462F3" w:rsidRPr="00A97425" w:rsidTr="00E805FD">
        <w:trPr>
          <w:trHeight w:val="1706"/>
        </w:trPr>
        <w:tc>
          <w:tcPr>
            <w:tcW w:w="5975" w:type="dxa"/>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rsidR="0066349A" w:rsidRPr="0066349A" w:rsidRDefault="0066349A" w:rsidP="0066349A">
            <w:pPr>
              <w:spacing w:after="360" w:line="240" w:lineRule="auto"/>
              <w:rPr>
                <w:rFonts w:eastAsia="Times New Roman" w:cstheme="minorHAnsi"/>
                <w:szCs w:val="24"/>
              </w:rPr>
            </w:pPr>
            <w:r w:rsidRPr="0066349A">
              <w:rPr>
                <w:rFonts w:eastAsia="Times New Roman" w:cstheme="minorHAnsi"/>
                <w:szCs w:val="24"/>
              </w:rPr>
              <w:t>1. A quick increase in fuel prices is anticipated.</w:t>
            </w:r>
          </w:p>
          <w:p w:rsidR="0066349A" w:rsidRPr="0066349A" w:rsidRDefault="0066349A" w:rsidP="0066349A">
            <w:pPr>
              <w:spacing w:after="360" w:line="240" w:lineRule="auto"/>
              <w:rPr>
                <w:rFonts w:eastAsia="Times New Roman" w:cstheme="minorHAnsi"/>
                <w:szCs w:val="24"/>
              </w:rPr>
            </w:pPr>
            <w:r w:rsidRPr="0066349A">
              <w:rPr>
                <w:rFonts w:eastAsia="Times New Roman" w:cstheme="minorHAnsi"/>
                <w:szCs w:val="24"/>
              </w:rPr>
              <w:t>2. Acquire abilities and skills through purchases</w:t>
            </w:r>
          </w:p>
          <w:p w:rsidR="0066349A" w:rsidRPr="0066349A" w:rsidRDefault="0066349A" w:rsidP="0066349A">
            <w:pPr>
              <w:spacing w:after="360" w:line="240" w:lineRule="auto"/>
              <w:rPr>
                <w:rFonts w:eastAsia="Times New Roman" w:cstheme="minorHAnsi"/>
                <w:szCs w:val="24"/>
              </w:rPr>
            </w:pPr>
            <w:r w:rsidRPr="0066349A">
              <w:rPr>
                <w:rFonts w:eastAsia="Times New Roman" w:cstheme="minorHAnsi"/>
                <w:szCs w:val="24"/>
              </w:rPr>
              <w:t>3. The demand for self-driving cars</w:t>
            </w:r>
          </w:p>
          <w:p w:rsidR="0066349A" w:rsidRPr="0066349A" w:rsidRDefault="0066349A" w:rsidP="0066349A">
            <w:pPr>
              <w:spacing w:after="360" w:line="240" w:lineRule="auto"/>
              <w:rPr>
                <w:rFonts w:eastAsia="Times New Roman" w:cstheme="minorHAnsi"/>
                <w:szCs w:val="24"/>
              </w:rPr>
            </w:pPr>
            <w:r w:rsidRPr="0066349A">
              <w:rPr>
                <w:rFonts w:eastAsia="Times New Roman" w:cstheme="minorHAnsi"/>
                <w:szCs w:val="24"/>
              </w:rPr>
              <w:t>4. Depreciating the value of the euro</w:t>
            </w:r>
            <w:r w:rsidR="00387764">
              <w:rPr>
                <w:rFonts w:eastAsia="Times New Roman" w:cstheme="minorHAnsi"/>
                <w:szCs w:val="24"/>
              </w:rPr>
              <w:t>.</w:t>
            </w:r>
            <w:sdt>
              <w:sdtPr>
                <w:rPr>
                  <w:rFonts w:eastAsia="Times New Roman" w:cstheme="minorHAnsi"/>
                  <w:szCs w:val="24"/>
                </w:rPr>
                <w:id w:val="259733654"/>
                <w:citation/>
              </w:sdtPr>
              <w:sdtEndPr/>
              <w:sdtContent>
                <w:r w:rsidR="00387764">
                  <w:rPr>
                    <w:rFonts w:eastAsia="Times New Roman" w:cstheme="minorHAnsi"/>
                    <w:szCs w:val="24"/>
                  </w:rPr>
                  <w:fldChar w:fldCharType="begin"/>
                </w:r>
                <w:r w:rsidR="00387764">
                  <w:rPr>
                    <w:rFonts w:eastAsia="Times New Roman" w:cstheme="minorHAnsi"/>
                    <w:szCs w:val="24"/>
                  </w:rPr>
                  <w:instrText xml:space="preserve"> CITATION Ovi22 \l 1033 </w:instrText>
                </w:r>
                <w:r w:rsidR="00387764">
                  <w:rPr>
                    <w:rFonts w:eastAsia="Times New Roman" w:cstheme="minorHAnsi"/>
                    <w:szCs w:val="24"/>
                  </w:rPr>
                  <w:fldChar w:fldCharType="separate"/>
                </w:r>
                <w:r w:rsidR="001E7E7C">
                  <w:rPr>
                    <w:rFonts w:eastAsia="Times New Roman" w:cstheme="minorHAnsi"/>
                    <w:noProof/>
                    <w:szCs w:val="24"/>
                  </w:rPr>
                  <w:t xml:space="preserve"> </w:t>
                </w:r>
                <w:r w:rsidR="001E7E7C" w:rsidRPr="001E7E7C">
                  <w:rPr>
                    <w:rFonts w:eastAsia="Times New Roman" w:cstheme="minorHAnsi"/>
                    <w:noProof/>
                    <w:szCs w:val="24"/>
                  </w:rPr>
                  <w:t>(Jurevicius, 2022)</w:t>
                </w:r>
                <w:r w:rsidR="00387764">
                  <w:rPr>
                    <w:rFonts w:eastAsia="Times New Roman" w:cstheme="minorHAnsi"/>
                    <w:szCs w:val="24"/>
                  </w:rPr>
                  <w:fldChar w:fldCharType="end"/>
                </w:r>
              </w:sdtContent>
            </w:sdt>
            <w:r w:rsidR="00387764">
              <w:rPr>
                <w:rFonts w:eastAsia="Times New Roman" w:cstheme="minorHAnsi"/>
                <w:szCs w:val="24"/>
              </w:rPr>
              <w:t>.</w:t>
            </w:r>
          </w:p>
          <w:p w:rsidR="003462F3" w:rsidRPr="00A97425" w:rsidRDefault="0066349A" w:rsidP="00AA6BBD">
            <w:pPr>
              <w:spacing w:after="360" w:line="240" w:lineRule="auto"/>
              <w:rPr>
                <w:rFonts w:eastAsia="Times New Roman" w:cstheme="minorHAnsi"/>
                <w:sz w:val="24"/>
                <w:szCs w:val="24"/>
              </w:rPr>
            </w:pPr>
            <w:r w:rsidRPr="0066349A">
              <w:rPr>
                <w:rFonts w:eastAsia="Times New Roman" w:cstheme="minorHAnsi"/>
                <w:szCs w:val="24"/>
              </w:rPr>
              <w:t>5. Place a major emphasis on improving environmental standards in o</w:t>
            </w:r>
            <w:r w:rsidR="00AA6BBD">
              <w:rPr>
                <w:rFonts w:eastAsia="Times New Roman" w:cstheme="minorHAnsi"/>
                <w:szCs w:val="24"/>
              </w:rPr>
              <w:t>rder to regain brand reputation.</w:t>
            </w:r>
          </w:p>
        </w:tc>
        <w:tc>
          <w:tcPr>
            <w:tcW w:w="0" w:type="auto"/>
            <w:tcBorders>
              <w:top w:val="single" w:sz="2" w:space="0" w:color="auto"/>
              <w:left w:val="single" w:sz="2" w:space="0" w:color="auto"/>
              <w:bottom w:val="single" w:sz="6" w:space="0" w:color="auto"/>
              <w:right w:val="single" w:sz="6" w:space="0" w:color="auto"/>
            </w:tcBorders>
            <w:tcMar>
              <w:top w:w="120" w:type="dxa"/>
              <w:left w:w="120" w:type="dxa"/>
              <w:bottom w:w="120" w:type="dxa"/>
              <w:right w:w="120" w:type="dxa"/>
            </w:tcMar>
            <w:hideMark/>
          </w:tcPr>
          <w:p w:rsidR="00693F9F" w:rsidRPr="00693F9F" w:rsidRDefault="00693F9F" w:rsidP="00693F9F">
            <w:pPr>
              <w:spacing w:after="360" w:line="240" w:lineRule="auto"/>
              <w:rPr>
                <w:rFonts w:eastAsia="Times New Roman" w:cstheme="minorHAnsi"/>
                <w:szCs w:val="24"/>
              </w:rPr>
            </w:pPr>
            <w:r>
              <w:rPr>
                <w:rFonts w:eastAsia="Times New Roman" w:cstheme="minorHAnsi"/>
                <w:szCs w:val="24"/>
              </w:rPr>
              <w:t>1. F</w:t>
            </w:r>
            <w:r w:rsidRPr="00693F9F">
              <w:rPr>
                <w:rFonts w:eastAsia="Times New Roman" w:cstheme="minorHAnsi"/>
                <w:szCs w:val="24"/>
              </w:rPr>
              <w:t>erocious competition</w:t>
            </w:r>
          </w:p>
          <w:p w:rsidR="00693F9F" w:rsidRPr="00693F9F" w:rsidRDefault="00693F9F" w:rsidP="00693F9F">
            <w:pPr>
              <w:spacing w:after="360" w:line="240" w:lineRule="auto"/>
              <w:rPr>
                <w:rFonts w:eastAsia="Times New Roman" w:cstheme="minorHAnsi"/>
                <w:szCs w:val="24"/>
              </w:rPr>
            </w:pPr>
            <w:r w:rsidRPr="00693F9F">
              <w:rPr>
                <w:rFonts w:eastAsia="Times New Roman" w:cstheme="minorHAnsi"/>
                <w:szCs w:val="24"/>
              </w:rPr>
              <w:t>2. Additional fees and damages that must be paid</w:t>
            </w:r>
          </w:p>
          <w:p w:rsidR="003462F3" w:rsidRPr="00A97425" w:rsidRDefault="00693F9F" w:rsidP="00693F9F">
            <w:pPr>
              <w:spacing w:after="360" w:line="240" w:lineRule="auto"/>
              <w:rPr>
                <w:rFonts w:eastAsia="Times New Roman" w:cstheme="minorHAnsi"/>
                <w:sz w:val="24"/>
                <w:szCs w:val="24"/>
              </w:rPr>
            </w:pPr>
            <w:r w:rsidRPr="00693F9F">
              <w:rPr>
                <w:rFonts w:eastAsia="Times New Roman" w:cstheme="minorHAnsi"/>
                <w:szCs w:val="24"/>
              </w:rPr>
              <w:t>3. More stringent government rules</w:t>
            </w:r>
          </w:p>
        </w:tc>
      </w:tr>
    </w:tbl>
    <w:p w:rsidR="003462F3" w:rsidRPr="00A97425" w:rsidRDefault="003462F3" w:rsidP="00907F7F">
      <w:pPr>
        <w:shd w:val="clear" w:color="auto" w:fill="FFFFFF"/>
        <w:spacing w:before="100" w:beforeAutospacing="1" w:after="100" w:afterAutospacing="1" w:line="240" w:lineRule="auto"/>
        <w:jc w:val="both"/>
        <w:rPr>
          <w:rFonts w:eastAsia="Times New Roman" w:cstheme="minorHAnsi"/>
          <w:b/>
          <w:sz w:val="28"/>
        </w:rPr>
      </w:pPr>
    </w:p>
    <w:p w:rsidR="00AF7C6B" w:rsidRDefault="00AF7C6B" w:rsidP="00907F7F">
      <w:pPr>
        <w:spacing w:line="240" w:lineRule="auto"/>
        <w:jc w:val="both"/>
        <w:rPr>
          <w:rFonts w:cstheme="minorHAnsi"/>
          <w:sz w:val="24"/>
          <w:szCs w:val="24"/>
        </w:rPr>
      </w:pPr>
      <w:r w:rsidRPr="00A97425">
        <w:rPr>
          <w:rFonts w:cstheme="minorHAnsi"/>
          <w:noProof/>
        </w:rPr>
        <w:lastRenderedPageBreak/>
        <w:drawing>
          <wp:inline distT="0" distB="0" distL="0" distR="0" wp14:anchorId="3F7F641D" wp14:editId="153085C7">
            <wp:extent cx="4794250" cy="2422218"/>
            <wp:effectExtent l="0" t="0" r="6350" b="0"/>
            <wp:docPr id="8" name="Picture 8" descr="Logos of Volkswagen's 12 br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Logos of Volkswagen's 12 bran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08118" cy="2429224"/>
                    </a:xfrm>
                    <a:prstGeom prst="rect">
                      <a:avLst/>
                    </a:prstGeom>
                    <a:noFill/>
                    <a:ln>
                      <a:noFill/>
                    </a:ln>
                  </pic:spPr>
                </pic:pic>
              </a:graphicData>
            </a:graphic>
          </wp:inline>
        </w:drawing>
      </w:r>
    </w:p>
    <w:p w:rsidR="009E1DB7" w:rsidRPr="00174FDC" w:rsidRDefault="00E1387F" w:rsidP="00907F7F">
      <w:pPr>
        <w:spacing w:line="240" w:lineRule="auto"/>
        <w:jc w:val="both"/>
        <w:rPr>
          <w:rFonts w:cstheme="minorHAnsi"/>
        </w:rPr>
      </w:pPr>
      <w:sdt>
        <w:sdtPr>
          <w:rPr>
            <w:rFonts w:cstheme="minorHAnsi"/>
          </w:rPr>
          <w:id w:val="-1089378831"/>
          <w:citation/>
        </w:sdtPr>
        <w:sdtEndPr/>
        <w:sdtContent>
          <w:r w:rsidR="009E1DB7" w:rsidRPr="00174FDC">
            <w:rPr>
              <w:rFonts w:cstheme="minorHAnsi"/>
            </w:rPr>
            <w:fldChar w:fldCharType="begin"/>
          </w:r>
          <w:r w:rsidR="009E1DB7" w:rsidRPr="00174FDC">
            <w:rPr>
              <w:rFonts w:cstheme="minorHAnsi"/>
            </w:rPr>
            <w:instrText xml:space="preserve"> CITATION Ovi22 \l 1033 </w:instrText>
          </w:r>
          <w:r w:rsidR="009E1DB7" w:rsidRPr="00174FDC">
            <w:rPr>
              <w:rFonts w:cstheme="minorHAnsi"/>
            </w:rPr>
            <w:fldChar w:fldCharType="separate"/>
          </w:r>
          <w:r w:rsidR="001E7E7C" w:rsidRPr="00174FDC">
            <w:rPr>
              <w:rFonts w:cstheme="minorHAnsi"/>
              <w:noProof/>
            </w:rPr>
            <w:t>(Jurevicius, 2022)</w:t>
          </w:r>
          <w:r w:rsidR="009E1DB7" w:rsidRPr="00174FDC">
            <w:rPr>
              <w:rFonts w:cstheme="minorHAnsi"/>
            </w:rPr>
            <w:fldChar w:fldCharType="end"/>
          </w:r>
        </w:sdtContent>
      </w:sdt>
    </w:p>
    <w:p w:rsidR="00F361C9" w:rsidRPr="00A97425" w:rsidRDefault="00E805FD" w:rsidP="00907F7F">
      <w:pPr>
        <w:shd w:val="clear" w:color="auto" w:fill="FFFFFF"/>
        <w:spacing w:before="100" w:beforeAutospacing="1" w:after="100" w:afterAutospacing="1" w:line="240" w:lineRule="auto"/>
        <w:jc w:val="both"/>
        <w:rPr>
          <w:rFonts w:eastAsia="Times New Roman" w:cstheme="minorHAnsi"/>
        </w:rPr>
      </w:pPr>
      <w:r w:rsidRPr="00A97425">
        <w:rPr>
          <w:rFonts w:eastAsia="Times New Roman" w:cstheme="minorHAnsi"/>
        </w:rPr>
        <w:t>The Volkswagen, Audi, Seat, Koda, Bentley, Bugatti, Lamborghini, and Porsche brands are used to market the company's automobiles. Volkswagen's motorcycle line is called Ducati. Under the commercial vehicle brands Scania, Man, and Volkswagen, the corporation sells buses, large trucks</w:t>
      </w:r>
      <w:r w:rsidR="00AA6BBD">
        <w:rPr>
          <w:rFonts w:eastAsia="Times New Roman" w:cstheme="minorHAnsi"/>
        </w:rPr>
        <w:t>, and other commercial vehicles.</w:t>
      </w:r>
    </w:p>
    <w:p w:rsidR="003462F3" w:rsidRPr="00A97425" w:rsidRDefault="003462F3" w:rsidP="00907F7F">
      <w:pPr>
        <w:shd w:val="clear" w:color="auto" w:fill="FFFFFF"/>
        <w:spacing w:before="100" w:beforeAutospacing="1" w:after="100" w:afterAutospacing="1" w:line="240" w:lineRule="auto"/>
        <w:jc w:val="both"/>
        <w:rPr>
          <w:rFonts w:eastAsia="Times New Roman" w:cstheme="minorHAnsi"/>
          <w:b/>
          <w:sz w:val="28"/>
        </w:rPr>
      </w:pPr>
      <w:r w:rsidRPr="00A97425">
        <w:rPr>
          <w:rFonts w:eastAsia="Times New Roman" w:cstheme="minorHAnsi"/>
          <w:b/>
          <w:sz w:val="28"/>
        </w:rPr>
        <w:t>SEGMENTATION,</w:t>
      </w:r>
      <w:r w:rsidR="00AF660A" w:rsidRPr="00A97425">
        <w:rPr>
          <w:rFonts w:eastAsia="Times New Roman" w:cstheme="minorHAnsi"/>
          <w:b/>
          <w:sz w:val="28"/>
        </w:rPr>
        <w:t xml:space="preserve"> </w:t>
      </w:r>
      <w:r w:rsidRPr="00A97425">
        <w:rPr>
          <w:rFonts w:eastAsia="Times New Roman" w:cstheme="minorHAnsi"/>
          <w:b/>
          <w:sz w:val="28"/>
        </w:rPr>
        <w:t>TARGETING</w:t>
      </w:r>
      <w:r w:rsidR="00AF660A" w:rsidRPr="00A97425">
        <w:rPr>
          <w:rFonts w:eastAsia="Times New Roman" w:cstheme="minorHAnsi"/>
          <w:b/>
          <w:sz w:val="28"/>
        </w:rPr>
        <w:t>,</w:t>
      </w:r>
      <w:r w:rsidRPr="00A97425">
        <w:rPr>
          <w:rFonts w:eastAsia="Times New Roman" w:cstheme="minorHAnsi"/>
          <w:b/>
          <w:sz w:val="28"/>
        </w:rPr>
        <w:t xml:space="preserve"> AND POSITIONING BY VOLKSWAGEN</w:t>
      </w:r>
    </w:p>
    <w:p w:rsidR="00E805FD" w:rsidRPr="00A97425" w:rsidRDefault="00E805FD" w:rsidP="00907F7F">
      <w:pPr>
        <w:shd w:val="clear" w:color="auto" w:fill="FFFFFF"/>
        <w:spacing w:before="100" w:beforeAutospacing="1" w:after="100" w:afterAutospacing="1" w:line="240" w:lineRule="auto"/>
        <w:jc w:val="both"/>
        <w:rPr>
          <w:rFonts w:eastAsia="Times New Roman" w:cstheme="minorHAnsi"/>
        </w:rPr>
      </w:pPr>
      <w:r w:rsidRPr="00A97425">
        <w:rPr>
          <w:rFonts w:eastAsia="Times New Roman" w:cstheme="minorHAnsi"/>
        </w:rPr>
        <w:t>Segmentation, targeting, and positioning are three strategic marketing tactics that businesses can utilise to their advantage to succeed in the market (STP).</w:t>
      </w:r>
    </w:p>
    <w:p w:rsidR="003462F3" w:rsidRPr="00A97425" w:rsidRDefault="003462F3" w:rsidP="00907F7F">
      <w:pPr>
        <w:shd w:val="clear" w:color="auto" w:fill="FFFFFF"/>
        <w:spacing w:before="100" w:beforeAutospacing="1" w:after="100" w:afterAutospacing="1" w:line="240" w:lineRule="auto"/>
        <w:jc w:val="both"/>
        <w:rPr>
          <w:rFonts w:eastAsia="Times New Roman" w:cstheme="minorHAnsi"/>
          <w:b/>
          <w:sz w:val="24"/>
        </w:rPr>
      </w:pPr>
      <w:r w:rsidRPr="00A97425">
        <w:rPr>
          <w:rFonts w:eastAsia="Times New Roman" w:cstheme="minorHAnsi"/>
          <w:b/>
          <w:sz w:val="24"/>
        </w:rPr>
        <w:t>Segmentation and Targeting</w:t>
      </w:r>
    </w:p>
    <w:p w:rsidR="00C35344" w:rsidRDefault="00C66984" w:rsidP="00C66984">
      <w:pPr>
        <w:shd w:val="clear" w:color="auto" w:fill="FFFFFF"/>
        <w:spacing w:before="100" w:beforeAutospacing="1" w:after="100" w:afterAutospacing="1" w:line="240" w:lineRule="auto"/>
        <w:jc w:val="both"/>
        <w:rPr>
          <w:rFonts w:eastAsia="Times New Roman" w:cstheme="minorHAnsi"/>
        </w:rPr>
      </w:pPr>
      <w:r w:rsidRPr="00C66984">
        <w:rPr>
          <w:rFonts w:eastAsia="Times New Roman" w:cstheme="minorHAnsi"/>
        </w:rPr>
        <w:t>Volkswagen employs fragmented marketing and splits their market using a mix of behavioural and demographic segmentation in order to meet the unique needs of distinct consumer groups. A market is segmented according to the clients' socioeconomic status, values, views, passions, lifestyles, dispositions, personality traits, and other psychological segmentation</w:t>
      </w:r>
      <w:proofErr w:type="gramStart"/>
      <w:r w:rsidRPr="00C66984">
        <w:rPr>
          <w:rFonts w:eastAsia="Times New Roman" w:cstheme="minorHAnsi"/>
        </w:rPr>
        <w:t>.</w:t>
      </w:r>
      <w:r w:rsidR="00C35344" w:rsidRPr="00C35344">
        <w:rPr>
          <w:rFonts w:eastAsia="Times New Roman" w:cstheme="minorHAnsi"/>
        </w:rPr>
        <w:t>.</w:t>
      </w:r>
      <w:proofErr w:type="gramEnd"/>
      <w:r w:rsidR="00C35344" w:rsidRPr="00C35344">
        <w:rPr>
          <w:rFonts w:eastAsia="Times New Roman" w:cstheme="minorHAnsi"/>
        </w:rPr>
        <w:t xml:space="preserve"> Volkswagen has divided the market into distinct segments based on the tastes and lifestyles of its customers. The company does this by focusing on a variety of market segments, including customers who merely need mobility, enthusiasts,</w:t>
      </w:r>
      <w:r w:rsidR="00AA6BBD">
        <w:rPr>
          <w:rFonts w:eastAsia="Times New Roman" w:cstheme="minorHAnsi"/>
        </w:rPr>
        <w:t xml:space="preserve"> and customers who need comfort.</w:t>
      </w:r>
      <w:sdt>
        <w:sdtPr>
          <w:rPr>
            <w:rFonts w:eastAsia="Times New Roman" w:cstheme="minorHAnsi"/>
          </w:rPr>
          <w:id w:val="30078495"/>
          <w:citation/>
        </w:sdtPr>
        <w:sdtEndPr/>
        <w:sdtContent>
          <w:r w:rsidR="001373C1">
            <w:rPr>
              <w:rFonts w:eastAsia="Times New Roman" w:cstheme="minorHAnsi"/>
            </w:rPr>
            <w:fldChar w:fldCharType="begin"/>
          </w:r>
          <w:r w:rsidR="001373C1">
            <w:rPr>
              <w:rFonts w:eastAsia="Times New Roman" w:cstheme="minorHAnsi"/>
            </w:rPr>
            <w:instrText xml:space="preserve"> CITATION See13 \l 1033 </w:instrText>
          </w:r>
          <w:r w:rsidR="001373C1">
            <w:rPr>
              <w:rFonts w:eastAsia="Times New Roman" w:cstheme="minorHAnsi"/>
            </w:rPr>
            <w:fldChar w:fldCharType="separate"/>
          </w:r>
          <w:r w:rsidR="001E7E7C">
            <w:rPr>
              <w:rFonts w:eastAsia="Times New Roman" w:cstheme="minorHAnsi"/>
              <w:noProof/>
            </w:rPr>
            <w:t xml:space="preserve"> </w:t>
          </w:r>
          <w:r w:rsidR="001E7E7C" w:rsidRPr="001E7E7C">
            <w:rPr>
              <w:rFonts w:eastAsia="Times New Roman" w:cstheme="minorHAnsi"/>
              <w:noProof/>
            </w:rPr>
            <w:t>(Gupta, 2013)</w:t>
          </w:r>
          <w:r w:rsidR="001373C1">
            <w:rPr>
              <w:rFonts w:eastAsia="Times New Roman" w:cstheme="minorHAnsi"/>
            </w:rPr>
            <w:fldChar w:fldCharType="end"/>
          </w:r>
        </w:sdtContent>
      </w:sdt>
      <w:r w:rsidR="001373C1">
        <w:rPr>
          <w:rFonts w:eastAsia="Times New Roman" w:cstheme="minorHAnsi"/>
        </w:rPr>
        <w:t>.</w:t>
      </w:r>
    </w:p>
    <w:p w:rsidR="008E4E0B" w:rsidRDefault="00E805FD" w:rsidP="00907F7F">
      <w:pPr>
        <w:shd w:val="clear" w:color="auto" w:fill="FFFFFF"/>
        <w:spacing w:before="100" w:beforeAutospacing="1" w:after="100" w:afterAutospacing="1" w:line="240" w:lineRule="auto"/>
        <w:jc w:val="both"/>
        <w:rPr>
          <w:rFonts w:cstheme="minorHAnsi"/>
          <w:color w:val="000000" w:themeColor="text1"/>
          <w:shd w:val="clear" w:color="auto" w:fill="FFFFFF"/>
        </w:rPr>
      </w:pPr>
      <w:r w:rsidRPr="00A97425">
        <w:rPr>
          <w:rFonts w:eastAsia="Times New Roman" w:cstheme="minorHAnsi"/>
        </w:rPr>
        <w:t xml:space="preserve">Volkswagen's line of small and compact vehicles, including the beetle, polo, and golf, is designed to meet the needs of customers who only require transportation or who merely want to </w:t>
      </w:r>
      <w:r w:rsidR="00AF660A" w:rsidRPr="00A97425">
        <w:rPr>
          <w:rFonts w:eastAsia="Times New Roman" w:cstheme="minorHAnsi"/>
        </w:rPr>
        <w:t>make</w:t>
      </w:r>
      <w:r w:rsidRPr="00A97425">
        <w:rPr>
          <w:rFonts w:eastAsia="Times New Roman" w:cstheme="minorHAnsi"/>
        </w:rPr>
        <w:t xml:space="preserve"> use of a vehicle's utility. These clients are targeted with simple-designed vehicles that are less expensive to acquire and maintain.</w:t>
      </w:r>
      <w:r w:rsidR="00685C6B" w:rsidRPr="00685C6B">
        <w:rPr>
          <w:color w:val="435059"/>
          <w:spacing w:val="-2"/>
          <w:sz w:val="30"/>
          <w:szCs w:val="30"/>
          <w:shd w:val="clear" w:color="auto" w:fill="FFFFFF"/>
        </w:rPr>
        <w:t xml:space="preserve"> </w:t>
      </w:r>
      <w:r w:rsidR="00685C6B" w:rsidRPr="00685C6B">
        <w:rPr>
          <w:rFonts w:cstheme="minorHAnsi"/>
          <w:color w:val="000000" w:themeColor="text1"/>
          <w:spacing w:val="-2"/>
          <w:shd w:val="clear" w:color="auto" w:fill="FFFFFF"/>
        </w:rPr>
        <w:t>When it comes to their product range, the company's targeting strategy is geared toward adult customers between the ages of 18 and 49.</w:t>
      </w:r>
      <w:r w:rsidR="00211653">
        <w:rPr>
          <w:rFonts w:cstheme="minorHAnsi"/>
          <w:color w:val="000000" w:themeColor="text1"/>
          <w:spacing w:val="-2"/>
          <w:shd w:val="clear" w:color="auto" w:fill="FFFFFF"/>
        </w:rPr>
        <w:t xml:space="preserve"> </w:t>
      </w:r>
      <w:r w:rsidR="00685C6B">
        <w:rPr>
          <w:rFonts w:cstheme="minorHAnsi"/>
          <w:color w:val="000000" w:themeColor="text1"/>
          <w:spacing w:val="-2"/>
          <w:shd w:val="clear" w:color="auto" w:fill="FFFFFF"/>
        </w:rPr>
        <w:t>B</w:t>
      </w:r>
      <w:r w:rsidR="00BA3734">
        <w:rPr>
          <w:rFonts w:cstheme="minorHAnsi"/>
          <w:color w:val="000000" w:themeColor="text1"/>
          <w:spacing w:val="-2"/>
          <w:shd w:val="clear" w:color="auto" w:fill="FFFFFF"/>
        </w:rPr>
        <w:t>ased on these</w:t>
      </w:r>
      <w:r w:rsidR="00685C6B">
        <w:rPr>
          <w:rFonts w:cstheme="minorHAnsi"/>
          <w:color w:val="000000" w:themeColor="text1"/>
          <w:spacing w:val="-2"/>
          <w:shd w:val="clear" w:color="auto" w:fill="FFFFFF"/>
        </w:rPr>
        <w:t xml:space="preserve"> fact</w:t>
      </w:r>
      <w:r w:rsidR="00BA3734">
        <w:rPr>
          <w:rFonts w:cstheme="minorHAnsi"/>
          <w:color w:val="000000" w:themeColor="text1"/>
          <w:spacing w:val="-2"/>
          <w:shd w:val="clear" w:color="auto" w:fill="FFFFFF"/>
        </w:rPr>
        <w:t>s</w:t>
      </w:r>
      <w:r w:rsidR="00685C6B">
        <w:rPr>
          <w:rFonts w:cstheme="minorHAnsi"/>
          <w:color w:val="000000" w:themeColor="text1"/>
          <w:spacing w:val="-2"/>
          <w:shd w:val="clear" w:color="auto" w:fill="FFFFFF"/>
        </w:rPr>
        <w:t xml:space="preserve">, we can conclude that Volkswagen use </w:t>
      </w:r>
      <w:r w:rsidR="00CE537A">
        <w:rPr>
          <w:rFonts w:cstheme="minorHAnsi"/>
          <w:color w:val="000000" w:themeColor="text1"/>
          <w:spacing w:val="-2"/>
          <w:shd w:val="clear" w:color="auto" w:fill="FFFFFF"/>
        </w:rPr>
        <w:t>c</w:t>
      </w:r>
      <w:r w:rsidR="00AA6BBD">
        <w:rPr>
          <w:rFonts w:cstheme="minorHAnsi"/>
          <w:color w:val="000000" w:themeColor="text1"/>
          <w:spacing w:val="-2"/>
          <w:shd w:val="clear" w:color="auto" w:fill="FFFFFF"/>
        </w:rPr>
        <w:t>oncentrated targeting strategy.</w:t>
      </w:r>
      <w:sdt>
        <w:sdtPr>
          <w:rPr>
            <w:rFonts w:cstheme="minorHAnsi"/>
            <w:color w:val="000000" w:themeColor="text1"/>
            <w:spacing w:val="-2"/>
            <w:shd w:val="clear" w:color="auto" w:fill="FFFFFF"/>
          </w:rPr>
          <w:id w:val="609788601"/>
          <w:citation/>
        </w:sdtPr>
        <w:sdtEndPr/>
        <w:sdtContent>
          <w:r w:rsidR="001373C1">
            <w:rPr>
              <w:rFonts w:cstheme="minorHAnsi"/>
              <w:color w:val="000000" w:themeColor="text1"/>
              <w:spacing w:val="-2"/>
              <w:shd w:val="clear" w:color="auto" w:fill="FFFFFF"/>
            </w:rPr>
            <w:fldChar w:fldCharType="begin"/>
          </w:r>
          <w:r w:rsidR="001373C1">
            <w:rPr>
              <w:rFonts w:cstheme="minorHAnsi"/>
              <w:color w:val="000000" w:themeColor="text1"/>
              <w:spacing w:val="-2"/>
              <w:shd w:val="clear" w:color="auto" w:fill="FFFFFF"/>
            </w:rPr>
            <w:instrText xml:space="preserve"> CITATION See13 \l 1033 </w:instrText>
          </w:r>
          <w:r w:rsidR="001373C1">
            <w:rPr>
              <w:rFonts w:cstheme="minorHAnsi"/>
              <w:color w:val="000000" w:themeColor="text1"/>
              <w:spacing w:val="-2"/>
              <w:shd w:val="clear" w:color="auto" w:fill="FFFFFF"/>
            </w:rPr>
            <w:fldChar w:fldCharType="separate"/>
          </w:r>
          <w:r w:rsidR="001E7E7C">
            <w:rPr>
              <w:rFonts w:cstheme="minorHAnsi"/>
              <w:noProof/>
              <w:color w:val="000000" w:themeColor="text1"/>
              <w:spacing w:val="-2"/>
              <w:shd w:val="clear" w:color="auto" w:fill="FFFFFF"/>
            </w:rPr>
            <w:t xml:space="preserve"> </w:t>
          </w:r>
          <w:r w:rsidR="001E7E7C" w:rsidRPr="001E7E7C">
            <w:rPr>
              <w:rFonts w:cstheme="minorHAnsi"/>
              <w:noProof/>
              <w:color w:val="000000" w:themeColor="text1"/>
              <w:spacing w:val="-2"/>
              <w:shd w:val="clear" w:color="auto" w:fill="FFFFFF"/>
            </w:rPr>
            <w:t>(Gupta, 2013)</w:t>
          </w:r>
          <w:r w:rsidR="001373C1">
            <w:rPr>
              <w:rFonts w:cstheme="minorHAnsi"/>
              <w:color w:val="000000" w:themeColor="text1"/>
              <w:spacing w:val="-2"/>
              <w:shd w:val="clear" w:color="auto" w:fill="FFFFFF"/>
            </w:rPr>
            <w:fldChar w:fldCharType="end"/>
          </w:r>
        </w:sdtContent>
      </w:sdt>
      <w:r w:rsidR="001373C1">
        <w:rPr>
          <w:rFonts w:cstheme="minorHAnsi"/>
          <w:color w:val="000000" w:themeColor="text1"/>
          <w:spacing w:val="-2"/>
          <w:shd w:val="clear" w:color="auto" w:fill="FFFFFF"/>
        </w:rPr>
        <w:t>.</w:t>
      </w:r>
    </w:p>
    <w:p w:rsidR="0079262B" w:rsidRDefault="0079262B" w:rsidP="00907F7F">
      <w:pPr>
        <w:shd w:val="clear" w:color="auto" w:fill="FFFFFF"/>
        <w:spacing w:before="100" w:beforeAutospacing="1" w:after="100" w:afterAutospacing="1" w:line="240" w:lineRule="auto"/>
        <w:jc w:val="both"/>
        <w:rPr>
          <w:rFonts w:eastAsia="Times New Roman" w:cstheme="minorHAnsi"/>
          <w:b/>
          <w:sz w:val="24"/>
        </w:rPr>
      </w:pPr>
    </w:p>
    <w:p w:rsidR="0079262B" w:rsidRDefault="0079262B" w:rsidP="00907F7F">
      <w:pPr>
        <w:shd w:val="clear" w:color="auto" w:fill="FFFFFF"/>
        <w:spacing w:before="100" w:beforeAutospacing="1" w:after="100" w:afterAutospacing="1" w:line="240" w:lineRule="auto"/>
        <w:jc w:val="both"/>
        <w:rPr>
          <w:rFonts w:eastAsia="Times New Roman" w:cstheme="minorHAnsi"/>
          <w:b/>
          <w:sz w:val="24"/>
        </w:rPr>
      </w:pPr>
    </w:p>
    <w:p w:rsidR="00A45DB2" w:rsidRDefault="00A45DB2" w:rsidP="00907F7F">
      <w:pPr>
        <w:shd w:val="clear" w:color="auto" w:fill="FFFFFF"/>
        <w:spacing w:before="100" w:beforeAutospacing="1" w:after="100" w:afterAutospacing="1" w:line="240" w:lineRule="auto"/>
        <w:jc w:val="both"/>
        <w:rPr>
          <w:rFonts w:eastAsia="Times New Roman" w:cstheme="minorHAnsi"/>
          <w:b/>
          <w:sz w:val="24"/>
        </w:rPr>
      </w:pPr>
    </w:p>
    <w:p w:rsidR="003462F3" w:rsidRPr="00A97425" w:rsidRDefault="003462F3" w:rsidP="00907F7F">
      <w:pPr>
        <w:shd w:val="clear" w:color="auto" w:fill="FFFFFF"/>
        <w:spacing w:before="100" w:beforeAutospacing="1" w:after="100" w:afterAutospacing="1" w:line="240" w:lineRule="auto"/>
        <w:jc w:val="both"/>
        <w:rPr>
          <w:rFonts w:eastAsia="Times New Roman" w:cstheme="minorHAnsi"/>
          <w:b/>
          <w:sz w:val="24"/>
        </w:rPr>
      </w:pPr>
      <w:r w:rsidRPr="00A97425">
        <w:rPr>
          <w:rFonts w:eastAsia="Times New Roman" w:cstheme="minorHAnsi"/>
          <w:b/>
          <w:sz w:val="24"/>
        </w:rPr>
        <w:t>Positioning of Volkswagen/Volkswagen Brand Positioning</w:t>
      </w:r>
    </w:p>
    <w:p w:rsidR="00035C1D" w:rsidRPr="008E4E0B" w:rsidRDefault="00E805FD" w:rsidP="00907F7F">
      <w:pPr>
        <w:shd w:val="clear" w:color="auto" w:fill="FFFFFF"/>
        <w:spacing w:before="100" w:beforeAutospacing="1" w:after="100" w:afterAutospacing="1" w:line="240" w:lineRule="auto"/>
        <w:jc w:val="both"/>
        <w:rPr>
          <w:rFonts w:eastAsia="Times New Roman" w:cstheme="minorHAnsi"/>
        </w:rPr>
      </w:pPr>
      <w:r w:rsidRPr="00A97425">
        <w:rPr>
          <w:rFonts w:eastAsia="Times New Roman" w:cstheme="minorHAnsi"/>
        </w:rPr>
        <w:t>Volkswagen takes pride in being a leader in positioning. Comparing itself to other automobile brands with more or less comparable features, Volkswagen primarily portrays itself as the manufacturer of those vehicles that appeal to consumers. The Volkswagen car is advertised as a stylish and comfortable veh</w:t>
      </w:r>
      <w:r w:rsidR="00A45DB2">
        <w:rPr>
          <w:rFonts w:eastAsia="Times New Roman" w:cstheme="minorHAnsi"/>
        </w:rPr>
        <w:t>icle no matter where it is sold.</w:t>
      </w:r>
      <w:sdt>
        <w:sdtPr>
          <w:rPr>
            <w:rFonts w:eastAsia="Times New Roman" w:cstheme="minorHAnsi"/>
          </w:rPr>
          <w:id w:val="-114751950"/>
          <w:citation/>
        </w:sdtPr>
        <w:sdtEndPr/>
        <w:sdtContent>
          <w:r w:rsidR="001373C1">
            <w:rPr>
              <w:rFonts w:eastAsia="Times New Roman" w:cstheme="minorHAnsi"/>
            </w:rPr>
            <w:fldChar w:fldCharType="begin"/>
          </w:r>
          <w:r w:rsidR="001373C1">
            <w:rPr>
              <w:rFonts w:eastAsia="Times New Roman" w:cstheme="minorHAnsi"/>
            </w:rPr>
            <w:instrText xml:space="preserve"> CITATION See13 \l 1033 </w:instrText>
          </w:r>
          <w:r w:rsidR="001373C1">
            <w:rPr>
              <w:rFonts w:eastAsia="Times New Roman" w:cstheme="minorHAnsi"/>
            </w:rPr>
            <w:fldChar w:fldCharType="separate"/>
          </w:r>
          <w:r w:rsidR="001E7E7C">
            <w:rPr>
              <w:rFonts w:eastAsia="Times New Roman" w:cstheme="minorHAnsi"/>
              <w:noProof/>
            </w:rPr>
            <w:t xml:space="preserve"> </w:t>
          </w:r>
          <w:r w:rsidR="001E7E7C" w:rsidRPr="001E7E7C">
            <w:rPr>
              <w:rFonts w:eastAsia="Times New Roman" w:cstheme="minorHAnsi"/>
              <w:noProof/>
            </w:rPr>
            <w:t>(Gupta, 2013)</w:t>
          </w:r>
          <w:r w:rsidR="001373C1">
            <w:rPr>
              <w:rFonts w:eastAsia="Times New Roman" w:cstheme="minorHAnsi"/>
            </w:rPr>
            <w:fldChar w:fldCharType="end"/>
          </w:r>
        </w:sdtContent>
      </w:sdt>
      <w:r w:rsidR="001373C1">
        <w:rPr>
          <w:rFonts w:eastAsia="Times New Roman" w:cstheme="minorHAnsi"/>
        </w:rPr>
        <w:t>.</w:t>
      </w:r>
    </w:p>
    <w:p w:rsidR="00F069FB" w:rsidRPr="00A97425" w:rsidRDefault="00F069FB" w:rsidP="00907F7F">
      <w:pPr>
        <w:shd w:val="clear" w:color="auto" w:fill="FFFFFF"/>
        <w:spacing w:before="100" w:beforeAutospacing="1" w:after="100" w:afterAutospacing="1" w:line="240" w:lineRule="auto"/>
        <w:jc w:val="both"/>
        <w:rPr>
          <w:rFonts w:eastAsia="Times New Roman" w:cstheme="minorHAnsi"/>
          <w:b/>
          <w:sz w:val="28"/>
        </w:rPr>
      </w:pPr>
      <w:r w:rsidRPr="00A97425">
        <w:rPr>
          <w:rFonts w:eastAsia="Times New Roman" w:cstheme="minorHAnsi"/>
          <w:b/>
          <w:sz w:val="28"/>
        </w:rPr>
        <w:t>VOLKSWAGEN MARKETING STRATEGY &amp; MARKETING MIX (4Ps)</w:t>
      </w:r>
    </w:p>
    <w:p w:rsidR="00136AA9" w:rsidRDefault="00136AA9" w:rsidP="00907F7F">
      <w:pPr>
        <w:pStyle w:val="Heading2"/>
        <w:shd w:val="clear" w:color="auto" w:fill="FFFFFF"/>
        <w:spacing w:before="120" w:beforeAutospacing="0" w:after="120" w:afterAutospacing="0"/>
        <w:jc w:val="both"/>
        <w:rPr>
          <w:rFonts w:asciiTheme="minorHAnsi" w:eastAsiaTheme="minorHAnsi" w:hAnsiTheme="minorHAnsi" w:cstheme="minorHAnsi"/>
          <w:b w:val="0"/>
          <w:bCs w:val="0"/>
          <w:color w:val="000000"/>
          <w:sz w:val="22"/>
          <w:szCs w:val="22"/>
          <w:shd w:val="clear" w:color="auto" w:fill="FFFFFF"/>
        </w:rPr>
      </w:pPr>
      <w:r w:rsidRPr="00136AA9">
        <w:rPr>
          <w:rFonts w:asciiTheme="minorHAnsi" w:eastAsiaTheme="minorHAnsi" w:hAnsiTheme="minorHAnsi" w:cstheme="minorHAnsi"/>
          <w:b w:val="0"/>
          <w:bCs w:val="0"/>
          <w:color w:val="000000"/>
          <w:sz w:val="22"/>
          <w:szCs w:val="22"/>
          <w:shd w:val="clear" w:color="auto" w:fill="FFFFFF"/>
        </w:rPr>
        <w:t xml:space="preserve">Product innovation, getting ready for </w:t>
      </w:r>
      <w:r w:rsidR="00174FDC" w:rsidRPr="00136AA9">
        <w:rPr>
          <w:rFonts w:asciiTheme="minorHAnsi" w:eastAsiaTheme="minorHAnsi" w:hAnsiTheme="minorHAnsi" w:cstheme="minorHAnsi"/>
          <w:b w:val="0"/>
          <w:bCs w:val="0"/>
          <w:color w:val="000000"/>
          <w:sz w:val="22"/>
          <w:szCs w:val="22"/>
          <w:shd w:val="clear" w:color="auto" w:fill="FFFFFF"/>
        </w:rPr>
        <w:t>promotions</w:t>
      </w:r>
      <w:r w:rsidRPr="00136AA9">
        <w:rPr>
          <w:rFonts w:asciiTheme="minorHAnsi" w:eastAsiaTheme="minorHAnsi" w:hAnsiTheme="minorHAnsi" w:cstheme="minorHAnsi"/>
          <w:b w:val="0"/>
          <w:bCs w:val="0"/>
          <w:color w:val="000000"/>
          <w:sz w:val="22"/>
          <w:szCs w:val="22"/>
          <w:shd w:val="clear" w:color="auto" w:fill="FFFFFF"/>
        </w:rPr>
        <w:t xml:space="preserve"> and price strategy are just a few examples of different marketing tactics. These marketing tactics, which are based on the Volkswagen marketing mix, help the brand's commercial endeavours succeed.</w:t>
      </w:r>
    </w:p>
    <w:p w:rsidR="00696632" w:rsidRDefault="00696632" w:rsidP="00907F7F">
      <w:pPr>
        <w:pStyle w:val="Heading2"/>
        <w:shd w:val="clear" w:color="auto" w:fill="FFFFFF"/>
        <w:spacing w:before="120" w:beforeAutospacing="0" w:after="120" w:afterAutospacing="0"/>
        <w:jc w:val="both"/>
        <w:rPr>
          <w:rFonts w:asciiTheme="minorHAnsi" w:eastAsiaTheme="minorHAnsi" w:hAnsiTheme="minorHAnsi" w:cstheme="minorHAnsi"/>
          <w:b w:val="0"/>
          <w:bCs w:val="0"/>
          <w:color w:val="000000"/>
          <w:sz w:val="22"/>
          <w:szCs w:val="22"/>
          <w:shd w:val="clear" w:color="auto" w:fill="FFFFFF"/>
        </w:rPr>
      </w:pPr>
      <w:r>
        <w:rPr>
          <w:rFonts w:asciiTheme="minorHAnsi" w:eastAsiaTheme="minorHAnsi" w:hAnsiTheme="minorHAnsi" w:cstheme="minorHAnsi"/>
          <w:b w:val="0"/>
          <w:bCs w:val="0"/>
          <w:noProof/>
          <w:color w:val="000000"/>
          <w:sz w:val="22"/>
          <w:szCs w:val="22"/>
          <w:shd w:val="clear" w:color="auto" w:fill="FFFFFF"/>
        </w:rPr>
        <w:drawing>
          <wp:inline distT="0" distB="0" distL="0" distR="0" wp14:anchorId="0188E396" wp14:editId="7B8F9F1F">
            <wp:extent cx="5022850" cy="3767138"/>
            <wp:effectExtent l="0" t="0" r="635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1.jpg"/>
                    <pic:cNvPicPr/>
                  </pic:nvPicPr>
                  <pic:blipFill>
                    <a:blip r:embed="rId13">
                      <a:extLst>
                        <a:ext uri="{28A0092B-C50C-407E-A947-70E740481C1C}">
                          <a14:useLocalDpi xmlns:a14="http://schemas.microsoft.com/office/drawing/2010/main" val="0"/>
                        </a:ext>
                      </a:extLst>
                    </a:blip>
                    <a:stretch>
                      <a:fillRect/>
                    </a:stretch>
                  </pic:blipFill>
                  <pic:spPr>
                    <a:xfrm>
                      <a:off x="0" y="0"/>
                      <a:ext cx="5021660" cy="3766246"/>
                    </a:xfrm>
                    <a:prstGeom prst="rect">
                      <a:avLst/>
                    </a:prstGeom>
                  </pic:spPr>
                </pic:pic>
              </a:graphicData>
            </a:graphic>
          </wp:inline>
        </w:drawing>
      </w:r>
    </w:p>
    <w:p w:rsidR="00E54075" w:rsidRPr="00BC5AB7" w:rsidRDefault="00E1387F" w:rsidP="00907F7F">
      <w:pPr>
        <w:pStyle w:val="Heading2"/>
        <w:shd w:val="clear" w:color="auto" w:fill="FFFFFF"/>
        <w:spacing w:before="120" w:beforeAutospacing="0" w:after="120" w:afterAutospacing="0"/>
        <w:jc w:val="both"/>
        <w:rPr>
          <w:rFonts w:asciiTheme="minorHAnsi" w:eastAsiaTheme="minorHAnsi" w:hAnsiTheme="minorHAnsi" w:cstheme="minorHAnsi"/>
          <w:b w:val="0"/>
          <w:bCs w:val="0"/>
          <w:color w:val="000000"/>
          <w:sz w:val="22"/>
          <w:szCs w:val="22"/>
          <w:shd w:val="clear" w:color="auto" w:fill="FFFFFF"/>
        </w:rPr>
      </w:pPr>
      <w:sdt>
        <w:sdtPr>
          <w:rPr>
            <w:rFonts w:asciiTheme="minorHAnsi" w:eastAsiaTheme="minorHAnsi" w:hAnsiTheme="minorHAnsi" w:cstheme="minorHAnsi"/>
            <w:b w:val="0"/>
            <w:bCs w:val="0"/>
            <w:color w:val="000000"/>
            <w:sz w:val="22"/>
            <w:szCs w:val="22"/>
            <w:shd w:val="clear" w:color="auto" w:fill="FFFFFF"/>
          </w:rPr>
          <w:id w:val="1176846749"/>
          <w:citation/>
        </w:sdtPr>
        <w:sdtEndPr/>
        <w:sdtContent>
          <w:r w:rsidR="00E54075" w:rsidRPr="00BC5AB7">
            <w:rPr>
              <w:rFonts w:asciiTheme="minorHAnsi" w:eastAsiaTheme="minorHAnsi" w:hAnsiTheme="minorHAnsi" w:cstheme="minorHAnsi"/>
              <w:b w:val="0"/>
              <w:bCs w:val="0"/>
              <w:color w:val="000000"/>
              <w:sz w:val="22"/>
              <w:szCs w:val="22"/>
              <w:shd w:val="clear" w:color="auto" w:fill="FFFFFF"/>
            </w:rPr>
            <w:fldChar w:fldCharType="begin"/>
          </w:r>
          <w:r w:rsidR="00E54075" w:rsidRPr="00BC5AB7">
            <w:rPr>
              <w:rFonts w:asciiTheme="minorHAnsi" w:eastAsiaTheme="minorHAnsi" w:hAnsiTheme="minorHAnsi" w:cstheme="minorHAnsi"/>
              <w:b w:val="0"/>
              <w:bCs w:val="0"/>
              <w:color w:val="000000"/>
              <w:sz w:val="22"/>
              <w:szCs w:val="22"/>
              <w:shd w:val="clear" w:color="auto" w:fill="FFFFFF"/>
            </w:rPr>
            <w:instrText xml:space="preserve"> CITATION Fah21 \l 1033 </w:instrText>
          </w:r>
          <w:r w:rsidR="00E54075" w:rsidRPr="00BC5AB7">
            <w:rPr>
              <w:rFonts w:asciiTheme="minorHAnsi" w:eastAsiaTheme="minorHAnsi" w:hAnsiTheme="minorHAnsi" w:cstheme="minorHAnsi"/>
              <w:b w:val="0"/>
              <w:bCs w:val="0"/>
              <w:color w:val="000000"/>
              <w:sz w:val="22"/>
              <w:szCs w:val="22"/>
              <w:shd w:val="clear" w:color="auto" w:fill="FFFFFF"/>
            </w:rPr>
            <w:fldChar w:fldCharType="separate"/>
          </w:r>
          <w:r w:rsidR="001E7E7C" w:rsidRPr="00BC5AB7">
            <w:rPr>
              <w:rFonts w:asciiTheme="minorHAnsi" w:eastAsiaTheme="minorHAnsi" w:hAnsiTheme="minorHAnsi" w:cstheme="minorHAnsi"/>
              <w:b w:val="0"/>
              <w:noProof/>
              <w:color w:val="000000"/>
              <w:sz w:val="22"/>
              <w:szCs w:val="22"/>
              <w:shd w:val="clear" w:color="auto" w:fill="FFFFFF"/>
            </w:rPr>
            <w:t>(Shah, 2021)</w:t>
          </w:r>
          <w:r w:rsidR="00E54075" w:rsidRPr="00BC5AB7">
            <w:rPr>
              <w:rFonts w:asciiTheme="minorHAnsi" w:eastAsiaTheme="minorHAnsi" w:hAnsiTheme="minorHAnsi" w:cstheme="minorHAnsi"/>
              <w:b w:val="0"/>
              <w:bCs w:val="0"/>
              <w:color w:val="000000"/>
              <w:sz w:val="22"/>
              <w:szCs w:val="22"/>
              <w:shd w:val="clear" w:color="auto" w:fill="FFFFFF"/>
            </w:rPr>
            <w:fldChar w:fldCharType="end"/>
          </w:r>
        </w:sdtContent>
      </w:sdt>
      <w:r w:rsidR="00E54075" w:rsidRPr="00BC5AB7">
        <w:rPr>
          <w:rFonts w:asciiTheme="minorHAnsi" w:eastAsiaTheme="minorHAnsi" w:hAnsiTheme="minorHAnsi" w:cstheme="minorHAnsi"/>
          <w:b w:val="0"/>
          <w:bCs w:val="0"/>
          <w:color w:val="000000"/>
          <w:sz w:val="22"/>
          <w:szCs w:val="22"/>
          <w:shd w:val="clear" w:color="auto" w:fill="FFFFFF"/>
        </w:rPr>
        <w:t>.</w:t>
      </w:r>
    </w:p>
    <w:p w:rsidR="007816D0" w:rsidRDefault="007816D0" w:rsidP="00907F7F">
      <w:pPr>
        <w:pStyle w:val="Heading2"/>
        <w:shd w:val="clear" w:color="auto" w:fill="FFFFFF"/>
        <w:spacing w:before="120" w:beforeAutospacing="0" w:after="120" w:afterAutospacing="0"/>
        <w:jc w:val="both"/>
        <w:rPr>
          <w:rFonts w:asciiTheme="minorHAnsi" w:hAnsiTheme="minorHAnsi" w:cstheme="minorHAnsi"/>
          <w:color w:val="000000"/>
          <w:sz w:val="22"/>
          <w:szCs w:val="30"/>
        </w:rPr>
      </w:pPr>
    </w:p>
    <w:p w:rsidR="00F069FB" w:rsidRPr="00590956" w:rsidRDefault="00F069FB" w:rsidP="00907F7F">
      <w:pPr>
        <w:pStyle w:val="Heading2"/>
        <w:shd w:val="clear" w:color="auto" w:fill="FFFFFF"/>
        <w:spacing w:before="120" w:beforeAutospacing="0" w:after="120" w:afterAutospacing="0"/>
        <w:jc w:val="both"/>
        <w:rPr>
          <w:rFonts w:asciiTheme="minorHAnsi" w:hAnsiTheme="minorHAnsi" w:cstheme="minorHAnsi"/>
          <w:color w:val="000000"/>
          <w:sz w:val="24"/>
          <w:szCs w:val="24"/>
        </w:rPr>
      </w:pPr>
      <w:r w:rsidRPr="00590956">
        <w:rPr>
          <w:rFonts w:asciiTheme="minorHAnsi" w:hAnsiTheme="minorHAnsi" w:cstheme="minorHAnsi"/>
          <w:color w:val="000000"/>
          <w:sz w:val="24"/>
          <w:szCs w:val="30"/>
        </w:rPr>
        <w:t>Product Strategy</w:t>
      </w:r>
    </w:p>
    <w:p w:rsidR="00C51808" w:rsidRDefault="00481785" w:rsidP="006E1E64">
      <w:pPr>
        <w:pStyle w:val="NormalWeb"/>
        <w:shd w:val="clear" w:color="auto" w:fill="FFFFFF"/>
        <w:spacing w:before="120" w:beforeAutospacing="0" w:after="120" w:afterAutospacing="0"/>
        <w:jc w:val="both"/>
        <w:rPr>
          <w:rFonts w:asciiTheme="minorHAnsi" w:hAnsiTheme="minorHAnsi" w:cstheme="minorHAnsi"/>
          <w:color w:val="000000"/>
          <w:sz w:val="22"/>
        </w:rPr>
      </w:pPr>
      <w:r w:rsidRPr="00481785">
        <w:rPr>
          <w:rFonts w:asciiTheme="minorHAnsi" w:hAnsiTheme="minorHAnsi" w:cstheme="minorHAnsi"/>
          <w:color w:val="000000"/>
          <w:sz w:val="22"/>
        </w:rPr>
        <w:t>Volkswagen provides a variety of automobiles in different countries. The Volkswagen Beetle, Passat, Polo, Jetta, Sirocco, and Hardtop convertible are a few of the brand's best-selling and most popular designs</w:t>
      </w:r>
      <w:proofErr w:type="gramStart"/>
      <w:r w:rsidRPr="00481785">
        <w:rPr>
          <w:rFonts w:asciiTheme="minorHAnsi" w:hAnsiTheme="minorHAnsi" w:cstheme="minorHAnsi"/>
          <w:color w:val="000000"/>
          <w:sz w:val="22"/>
        </w:rPr>
        <w:t>.</w:t>
      </w:r>
      <w:r w:rsidR="00C51808" w:rsidRPr="00C51808">
        <w:rPr>
          <w:rFonts w:asciiTheme="minorHAnsi" w:hAnsiTheme="minorHAnsi" w:cstheme="minorHAnsi"/>
          <w:color w:val="000000"/>
          <w:sz w:val="22"/>
        </w:rPr>
        <w:t>.</w:t>
      </w:r>
      <w:proofErr w:type="gramEnd"/>
      <w:r w:rsidR="00C51808" w:rsidRPr="00C51808">
        <w:rPr>
          <w:rFonts w:asciiTheme="minorHAnsi" w:hAnsiTheme="minorHAnsi" w:cstheme="minorHAnsi"/>
          <w:color w:val="000000"/>
          <w:sz w:val="22"/>
        </w:rPr>
        <w:t xml:space="preserve"> The marketing mix for Volkswagen includes each of these vehicles in its product plan. </w:t>
      </w:r>
      <w:r w:rsidR="006C60B7" w:rsidRPr="006C60B7">
        <w:rPr>
          <w:rFonts w:asciiTheme="minorHAnsi" w:hAnsiTheme="minorHAnsi" w:cstheme="minorHAnsi"/>
          <w:color w:val="000000"/>
          <w:sz w:val="22"/>
        </w:rPr>
        <w:t xml:space="preserve">Based on the level of customization, amenities, comfort, size, space available, accessories, motor choices, and power, there are numerous grades and variations to choose from. Additionally, it manufactures and sells </w:t>
      </w:r>
      <w:r w:rsidR="006C60B7" w:rsidRPr="006C60B7">
        <w:rPr>
          <w:rFonts w:asciiTheme="minorHAnsi" w:hAnsiTheme="minorHAnsi" w:cstheme="minorHAnsi"/>
          <w:color w:val="000000"/>
          <w:sz w:val="22"/>
        </w:rPr>
        <w:lastRenderedPageBreak/>
        <w:t>vehicles that run on dual, hybrid, and rechargeable sources.</w:t>
      </w:r>
      <w:r w:rsidR="006C60B7">
        <w:rPr>
          <w:rFonts w:asciiTheme="minorHAnsi" w:hAnsiTheme="minorHAnsi" w:cstheme="minorHAnsi"/>
          <w:color w:val="000000"/>
          <w:sz w:val="22"/>
        </w:rPr>
        <w:t xml:space="preserve"> </w:t>
      </w:r>
      <w:r w:rsidR="00C51808" w:rsidRPr="00C51808">
        <w:rPr>
          <w:rFonts w:asciiTheme="minorHAnsi" w:hAnsiTheme="minorHAnsi" w:cstheme="minorHAnsi"/>
          <w:color w:val="000000"/>
          <w:sz w:val="22"/>
        </w:rPr>
        <w:t>The sector has spent more than $80 billion on the advancement of e</w:t>
      </w:r>
      <w:r w:rsidR="000A771B">
        <w:rPr>
          <w:rFonts w:asciiTheme="minorHAnsi" w:hAnsiTheme="minorHAnsi" w:cstheme="minorHAnsi"/>
          <w:color w:val="000000"/>
          <w:sz w:val="22"/>
        </w:rPr>
        <w:t>lectric vehicles.</w:t>
      </w:r>
      <w:sdt>
        <w:sdtPr>
          <w:rPr>
            <w:rFonts w:asciiTheme="minorHAnsi" w:hAnsiTheme="minorHAnsi" w:cstheme="minorHAnsi"/>
            <w:color w:val="000000"/>
            <w:sz w:val="22"/>
          </w:rPr>
          <w:id w:val="1698423959"/>
          <w:citation/>
        </w:sdtPr>
        <w:sdtEndPr/>
        <w:sdtContent>
          <w:r w:rsidR="006B5365">
            <w:rPr>
              <w:rFonts w:asciiTheme="minorHAnsi" w:hAnsiTheme="minorHAnsi" w:cstheme="minorHAnsi"/>
              <w:color w:val="000000"/>
              <w:sz w:val="22"/>
            </w:rPr>
            <w:fldChar w:fldCharType="begin"/>
          </w:r>
          <w:r w:rsidR="006B5365">
            <w:rPr>
              <w:rFonts w:asciiTheme="minorHAnsi" w:hAnsiTheme="minorHAnsi" w:cstheme="minorHAnsi"/>
              <w:color w:val="000000"/>
              <w:sz w:val="22"/>
            </w:rPr>
            <w:instrText xml:space="preserve"> CITATION Fah21 \l 1033 </w:instrText>
          </w:r>
          <w:r w:rsidR="006B5365">
            <w:rPr>
              <w:rFonts w:asciiTheme="minorHAnsi" w:hAnsiTheme="minorHAnsi" w:cstheme="minorHAnsi"/>
              <w:color w:val="000000"/>
              <w:sz w:val="22"/>
            </w:rPr>
            <w:fldChar w:fldCharType="separate"/>
          </w:r>
          <w:r w:rsidR="001E7E7C">
            <w:rPr>
              <w:rFonts w:asciiTheme="minorHAnsi" w:hAnsiTheme="minorHAnsi" w:cstheme="minorHAnsi"/>
              <w:noProof/>
              <w:color w:val="000000"/>
              <w:sz w:val="22"/>
            </w:rPr>
            <w:t xml:space="preserve"> </w:t>
          </w:r>
          <w:r w:rsidR="001E7E7C" w:rsidRPr="001E7E7C">
            <w:rPr>
              <w:rFonts w:asciiTheme="minorHAnsi" w:hAnsiTheme="minorHAnsi" w:cstheme="minorHAnsi"/>
              <w:noProof/>
              <w:color w:val="000000"/>
              <w:sz w:val="22"/>
            </w:rPr>
            <w:t>(Shah, 2021)</w:t>
          </w:r>
          <w:r w:rsidR="006B5365">
            <w:rPr>
              <w:rFonts w:asciiTheme="minorHAnsi" w:hAnsiTheme="minorHAnsi" w:cstheme="minorHAnsi"/>
              <w:color w:val="000000"/>
              <w:sz w:val="22"/>
            </w:rPr>
            <w:fldChar w:fldCharType="end"/>
          </w:r>
        </w:sdtContent>
      </w:sdt>
      <w:r w:rsidR="006B5365">
        <w:rPr>
          <w:rFonts w:asciiTheme="minorHAnsi" w:hAnsiTheme="minorHAnsi" w:cstheme="minorHAnsi"/>
          <w:color w:val="000000"/>
          <w:sz w:val="22"/>
        </w:rPr>
        <w:t xml:space="preserve">. </w:t>
      </w:r>
    </w:p>
    <w:p w:rsidR="00185839" w:rsidRDefault="00185839" w:rsidP="006E1E64">
      <w:pPr>
        <w:pStyle w:val="NormalWeb"/>
        <w:shd w:val="clear" w:color="auto" w:fill="FFFFFF"/>
        <w:spacing w:before="120" w:beforeAutospacing="0" w:after="120" w:afterAutospacing="0"/>
        <w:jc w:val="both"/>
        <w:rPr>
          <w:rFonts w:asciiTheme="minorHAnsi" w:hAnsiTheme="minorHAnsi" w:cstheme="minorHAnsi"/>
          <w:color w:val="000000"/>
          <w:sz w:val="22"/>
        </w:rPr>
      </w:pPr>
      <w:r>
        <w:rPr>
          <w:rFonts w:asciiTheme="minorHAnsi" w:hAnsiTheme="minorHAnsi" w:cstheme="minorHAnsi"/>
          <w:noProof/>
          <w:color w:val="000000"/>
          <w:sz w:val="22"/>
        </w:rPr>
        <w:drawing>
          <wp:inline distT="0" distB="0" distL="0" distR="0" wp14:anchorId="4FD859DB" wp14:editId="39FBF3A9">
            <wp:extent cx="5448300" cy="3064669"/>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uto-Brand-Instagram-Posts-and-Engagement.png"/>
                    <pic:cNvPicPr/>
                  </pic:nvPicPr>
                  <pic:blipFill>
                    <a:blip r:embed="rId14">
                      <a:extLst>
                        <a:ext uri="{28A0092B-C50C-407E-A947-70E740481C1C}">
                          <a14:useLocalDpi xmlns:a14="http://schemas.microsoft.com/office/drawing/2010/main" val="0"/>
                        </a:ext>
                      </a:extLst>
                    </a:blip>
                    <a:stretch>
                      <a:fillRect/>
                    </a:stretch>
                  </pic:blipFill>
                  <pic:spPr>
                    <a:xfrm>
                      <a:off x="0" y="0"/>
                      <a:ext cx="5453479" cy="3067582"/>
                    </a:xfrm>
                    <a:prstGeom prst="rect">
                      <a:avLst/>
                    </a:prstGeom>
                  </pic:spPr>
                </pic:pic>
              </a:graphicData>
            </a:graphic>
          </wp:inline>
        </w:drawing>
      </w:r>
    </w:p>
    <w:p w:rsidR="00612B40" w:rsidRDefault="00E1387F" w:rsidP="006E1E64">
      <w:pPr>
        <w:pStyle w:val="NormalWeb"/>
        <w:shd w:val="clear" w:color="auto" w:fill="FFFFFF"/>
        <w:spacing w:before="120" w:beforeAutospacing="0" w:after="120" w:afterAutospacing="0"/>
        <w:jc w:val="both"/>
        <w:rPr>
          <w:rFonts w:asciiTheme="minorHAnsi" w:hAnsiTheme="minorHAnsi" w:cstheme="minorHAnsi"/>
          <w:color w:val="000000"/>
          <w:sz w:val="22"/>
        </w:rPr>
      </w:pPr>
      <w:sdt>
        <w:sdtPr>
          <w:rPr>
            <w:rFonts w:asciiTheme="minorHAnsi" w:hAnsiTheme="minorHAnsi" w:cstheme="minorHAnsi"/>
            <w:color w:val="000000"/>
            <w:sz w:val="22"/>
          </w:rPr>
          <w:id w:val="-1123619486"/>
          <w:citation/>
        </w:sdtPr>
        <w:sdtEndPr/>
        <w:sdtContent>
          <w:r w:rsidR="00612B40">
            <w:rPr>
              <w:rFonts w:asciiTheme="minorHAnsi" w:hAnsiTheme="minorHAnsi" w:cstheme="minorHAnsi"/>
              <w:color w:val="000000"/>
              <w:sz w:val="22"/>
            </w:rPr>
            <w:fldChar w:fldCharType="begin"/>
          </w:r>
          <w:r w:rsidR="00612B40">
            <w:rPr>
              <w:rFonts w:asciiTheme="minorHAnsi" w:hAnsiTheme="minorHAnsi" w:cstheme="minorHAnsi"/>
              <w:color w:val="000000"/>
              <w:sz w:val="22"/>
            </w:rPr>
            <w:instrText xml:space="preserve"> CITATION Kyl21 \l 1033 </w:instrText>
          </w:r>
          <w:r w:rsidR="00612B40">
            <w:rPr>
              <w:rFonts w:asciiTheme="minorHAnsi" w:hAnsiTheme="minorHAnsi" w:cstheme="minorHAnsi"/>
              <w:color w:val="000000"/>
              <w:sz w:val="22"/>
            </w:rPr>
            <w:fldChar w:fldCharType="separate"/>
          </w:r>
          <w:r w:rsidR="001E7E7C" w:rsidRPr="001E7E7C">
            <w:rPr>
              <w:rFonts w:asciiTheme="minorHAnsi" w:hAnsiTheme="minorHAnsi" w:cstheme="minorHAnsi"/>
              <w:noProof/>
              <w:color w:val="000000"/>
              <w:sz w:val="22"/>
            </w:rPr>
            <w:t>(Rees, 2021)</w:t>
          </w:r>
          <w:r w:rsidR="00612B40">
            <w:rPr>
              <w:rFonts w:asciiTheme="minorHAnsi" w:hAnsiTheme="minorHAnsi" w:cstheme="minorHAnsi"/>
              <w:color w:val="000000"/>
              <w:sz w:val="22"/>
            </w:rPr>
            <w:fldChar w:fldCharType="end"/>
          </w:r>
        </w:sdtContent>
      </w:sdt>
      <w:r w:rsidR="00612B40">
        <w:rPr>
          <w:rFonts w:asciiTheme="minorHAnsi" w:hAnsiTheme="minorHAnsi" w:cstheme="minorHAnsi"/>
          <w:color w:val="000000"/>
          <w:sz w:val="22"/>
        </w:rPr>
        <w:t>.</w:t>
      </w:r>
    </w:p>
    <w:p w:rsidR="001220C5" w:rsidRPr="001220C5" w:rsidRDefault="00185839" w:rsidP="001220C5">
      <w:pPr>
        <w:pStyle w:val="NormalWeb"/>
        <w:shd w:val="clear" w:color="auto" w:fill="FFFFFF"/>
        <w:spacing w:before="120" w:beforeAutospacing="0" w:after="120" w:afterAutospacing="0"/>
        <w:jc w:val="both"/>
        <w:rPr>
          <w:rFonts w:asciiTheme="minorHAnsi" w:hAnsiTheme="minorHAnsi" w:cstheme="minorHAnsi"/>
          <w:color w:val="000000" w:themeColor="text1"/>
          <w:sz w:val="20"/>
        </w:rPr>
      </w:pPr>
      <w:r w:rsidRPr="00185839">
        <w:rPr>
          <w:rFonts w:asciiTheme="minorHAnsi" w:hAnsiTheme="minorHAnsi" w:cstheme="minorHAnsi"/>
          <w:color w:val="000000"/>
          <w:sz w:val="22"/>
        </w:rPr>
        <w:t>At first look, the data appears to support the notion that luxury and ultra-luxury companies like Porsche and Lamborghini are designed with social media exposure in mind. Because of their effectiveness and status, luxury buyers and brand apologists desire them. They are status symbols that attract passing glances and likes, resulting in above-average engagemen</w:t>
      </w:r>
      <w:r w:rsidR="00A83266">
        <w:rPr>
          <w:rFonts w:asciiTheme="minorHAnsi" w:hAnsiTheme="minorHAnsi" w:cstheme="minorHAnsi"/>
          <w:color w:val="000000"/>
          <w:sz w:val="22"/>
        </w:rPr>
        <w:t xml:space="preserve">t and reach for each </w:t>
      </w:r>
      <w:r w:rsidR="00847603">
        <w:rPr>
          <w:rFonts w:asciiTheme="minorHAnsi" w:hAnsiTheme="minorHAnsi" w:cstheme="minorHAnsi"/>
          <w:color w:val="000000"/>
          <w:sz w:val="22"/>
        </w:rPr>
        <w:t>posts</w:t>
      </w:r>
      <w:r w:rsidR="00C87C00">
        <w:rPr>
          <w:rFonts w:asciiTheme="minorHAnsi" w:hAnsiTheme="minorHAnsi" w:cstheme="minorHAnsi"/>
          <w:color w:val="000000"/>
          <w:sz w:val="22"/>
        </w:rPr>
        <w:t>.</w:t>
      </w:r>
      <w:sdt>
        <w:sdtPr>
          <w:rPr>
            <w:rFonts w:asciiTheme="minorHAnsi" w:hAnsiTheme="minorHAnsi" w:cstheme="minorHAnsi"/>
            <w:color w:val="000000"/>
            <w:sz w:val="22"/>
          </w:rPr>
          <w:id w:val="561679134"/>
          <w:citation/>
        </w:sdtPr>
        <w:sdtEndPr/>
        <w:sdtContent>
          <w:r w:rsidR="00612B40">
            <w:rPr>
              <w:rFonts w:asciiTheme="minorHAnsi" w:hAnsiTheme="minorHAnsi" w:cstheme="minorHAnsi"/>
              <w:color w:val="000000"/>
              <w:sz w:val="22"/>
            </w:rPr>
            <w:fldChar w:fldCharType="begin"/>
          </w:r>
          <w:r w:rsidR="00612B40">
            <w:rPr>
              <w:rFonts w:asciiTheme="minorHAnsi" w:hAnsiTheme="minorHAnsi" w:cstheme="minorHAnsi"/>
              <w:color w:val="000000"/>
              <w:sz w:val="22"/>
            </w:rPr>
            <w:instrText xml:space="preserve"> CITATION Kyl21 \l 1033 </w:instrText>
          </w:r>
          <w:r w:rsidR="00612B40">
            <w:rPr>
              <w:rFonts w:asciiTheme="minorHAnsi" w:hAnsiTheme="minorHAnsi" w:cstheme="minorHAnsi"/>
              <w:color w:val="000000"/>
              <w:sz w:val="22"/>
            </w:rPr>
            <w:fldChar w:fldCharType="separate"/>
          </w:r>
          <w:r w:rsidR="001E7E7C">
            <w:rPr>
              <w:rFonts w:asciiTheme="minorHAnsi" w:hAnsiTheme="minorHAnsi" w:cstheme="minorHAnsi"/>
              <w:noProof/>
              <w:color w:val="000000"/>
              <w:sz w:val="22"/>
            </w:rPr>
            <w:t xml:space="preserve"> </w:t>
          </w:r>
          <w:r w:rsidR="001E7E7C" w:rsidRPr="001E7E7C">
            <w:rPr>
              <w:rFonts w:asciiTheme="minorHAnsi" w:hAnsiTheme="minorHAnsi" w:cstheme="minorHAnsi"/>
              <w:noProof/>
              <w:color w:val="000000"/>
              <w:sz w:val="22"/>
            </w:rPr>
            <w:t>(Rees, 2021)</w:t>
          </w:r>
          <w:r w:rsidR="00612B40">
            <w:rPr>
              <w:rFonts w:asciiTheme="minorHAnsi" w:hAnsiTheme="minorHAnsi" w:cstheme="minorHAnsi"/>
              <w:color w:val="000000"/>
              <w:sz w:val="22"/>
            </w:rPr>
            <w:fldChar w:fldCharType="end"/>
          </w:r>
        </w:sdtContent>
      </w:sdt>
      <w:r w:rsidR="00612B40">
        <w:rPr>
          <w:rFonts w:asciiTheme="minorHAnsi" w:hAnsiTheme="minorHAnsi" w:cstheme="minorHAnsi"/>
          <w:color w:val="000000"/>
          <w:sz w:val="22"/>
        </w:rPr>
        <w:t>.</w:t>
      </w:r>
    </w:p>
    <w:p w:rsidR="00185839" w:rsidRDefault="00185839" w:rsidP="006E1E64">
      <w:pPr>
        <w:pStyle w:val="NormalWeb"/>
        <w:shd w:val="clear" w:color="auto" w:fill="FFFFFF"/>
        <w:spacing w:before="120" w:beforeAutospacing="0" w:after="120" w:afterAutospacing="0"/>
        <w:jc w:val="both"/>
        <w:rPr>
          <w:rFonts w:asciiTheme="minorHAnsi" w:hAnsiTheme="minorHAnsi" w:cstheme="minorHAnsi"/>
          <w:color w:val="000000"/>
          <w:sz w:val="22"/>
        </w:rPr>
      </w:pPr>
    </w:p>
    <w:p w:rsidR="00185839" w:rsidRPr="001220C5" w:rsidRDefault="00185839" w:rsidP="006E1E64">
      <w:pPr>
        <w:pStyle w:val="NormalWeb"/>
        <w:shd w:val="clear" w:color="auto" w:fill="FFFFFF"/>
        <w:spacing w:before="120" w:beforeAutospacing="0" w:after="120" w:afterAutospacing="0"/>
        <w:jc w:val="both"/>
        <w:rPr>
          <w:rFonts w:asciiTheme="minorHAnsi" w:hAnsiTheme="minorHAnsi" w:cstheme="minorHAnsi"/>
          <w:color w:val="000000" w:themeColor="text1"/>
          <w:sz w:val="20"/>
        </w:rPr>
      </w:pPr>
      <w:r w:rsidRPr="00185839">
        <w:rPr>
          <w:rFonts w:asciiTheme="minorHAnsi" w:hAnsiTheme="minorHAnsi" w:cstheme="minorHAnsi"/>
          <w:color w:val="000000"/>
          <w:sz w:val="22"/>
        </w:rPr>
        <w:t>If we look a bit closer, we can also see that the performance of the Volk</w:t>
      </w:r>
      <w:r>
        <w:rPr>
          <w:rFonts w:asciiTheme="minorHAnsi" w:hAnsiTheme="minorHAnsi" w:cstheme="minorHAnsi"/>
          <w:color w:val="000000"/>
          <w:sz w:val="22"/>
        </w:rPr>
        <w:t>s</w:t>
      </w:r>
      <w:r w:rsidRPr="00185839">
        <w:rPr>
          <w:rFonts w:asciiTheme="minorHAnsi" w:hAnsiTheme="minorHAnsi" w:cstheme="minorHAnsi"/>
          <w:color w:val="000000"/>
          <w:sz w:val="22"/>
        </w:rPr>
        <w:t>wagen Group as a whole on Instagram demonstrates how even businesses with extensive brand portfolios can achieve high levels of interaction as a whole. Audi, Lamborghini, Bugatti, Bentley, and Porsche, to name a few, all exhibit excellent performance that is pretty precise. This is something that happens on purpose,</w:t>
      </w:r>
      <w:r w:rsidR="00C75E13">
        <w:rPr>
          <w:rFonts w:asciiTheme="minorHAnsi" w:hAnsiTheme="minorHAnsi" w:cstheme="minorHAnsi"/>
          <w:color w:val="000000"/>
          <w:sz w:val="22"/>
        </w:rPr>
        <w:t xml:space="preserve"> not by a</w:t>
      </w:r>
      <w:r w:rsidR="00C87C00">
        <w:rPr>
          <w:rFonts w:asciiTheme="minorHAnsi" w:hAnsiTheme="minorHAnsi" w:cstheme="minorHAnsi"/>
          <w:color w:val="000000"/>
          <w:sz w:val="22"/>
        </w:rPr>
        <w:t>ccident, in my opinion vehicles.</w:t>
      </w:r>
      <w:sdt>
        <w:sdtPr>
          <w:rPr>
            <w:rFonts w:asciiTheme="minorHAnsi" w:hAnsiTheme="minorHAnsi" w:cstheme="minorHAnsi"/>
            <w:color w:val="000000"/>
            <w:sz w:val="22"/>
          </w:rPr>
          <w:id w:val="-1824420797"/>
          <w:citation/>
        </w:sdtPr>
        <w:sdtEndPr/>
        <w:sdtContent>
          <w:r w:rsidR="00612B40">
            <w:rPr>
              <w:rFonts w:asciiTheme="minorHAnsi" w:hAnsiTheme="minorHAnsi" w:cstheme="minorHAnsi"/>
              <w:color w:val="000000"/>
              <w:sz w:val="22"/>
            </w:rPr>
            <w:fldChar w:fldCharType="begin"/>
          </w:r>
          <w:r w:rsidR="00612B40">
            <w:rPr>
              <w:rFonts w:asciiTheme="minorHAnsi" w:hAnsiTheme="minorHAnsi" w:cstheme="minorHAnsi"/>
              <w:color w:val="000000"/>
              <w:sz w:val="22"/>
            </w:rPr>
            <w:instrText xml:space="preserve"> CITATION Kyl21 \l 1033 </w:instrText>
          </w:r>
          <w:r w:rsidR="00612B40">
            <w:rPr>
              <w:rFonts w:asciiTheme="minorHAnsi" w:hAnsiTheme="minorHAnsi" w:cstheme="minorHAnsi"/>
              <w:color w:val="000000"/>
              <w:sz w:val="22"/>
            </w:rPr>
            <w:fldChar w:fldCharType="separate"/>
          </w:r>
          <w:r w:rsidR="001E7E7C">
            <w:rPr>
              <w:rFonts w:asciiTheme="minorHAnsi" w:hAnsiTheme="minorHAnsi" w:cstheme="minorHAnsi"/>
              <w:noProof/>
              <w:color w:val="000000"/>
              <w:sz w:val="22"/>
            </w:rPr>
            <w:t xml:space="preserve"> </w:t>
          </w:r>
          <w:r w:rsidR="001E7E7C" w:rsidRPr="001E7E7C">
            <w:rPr>
              <w:rFonts w:asciiTheme="minorHAnsi" w:hAnsiTheme="minorHAnsi" w:cstheme="minorHAnsi"/>
              <w:noProof/>
              <w:color w:val="000000"/>
              <w:sz w:val="22"/>
            </w:rPr>
            <w:t>(Rees, 2021)</w:t>
          </w:r>
          <w:r w:rsidR="00612B40">
            <w:rPr>
              <w:rFonts w:asciiTheme="minorHAnsi" w:hAnsiTheme="minorHAnsi" w:cstheme="minorHAnsi"/>
              <w:color w:val="000000"/>
              <w:sz w:val="22"/>
            </w:rPr>
            <w:fldChar w:fldCharType="end"/>
          </w:r>
        </w:sdtContent>
      </w:sdt>
      <w:r w:rsidR="00612B40">
        <w:rPr>
          <w:rFonts w:asciiTheme="minorHAnsi" w:hAnsiTheme="minorHAnsi" w:cstheme="minorHAnsi"/>
          <w:color w:val="000000"/>
          <w:sz w:val="22"/>
        </w:rPr>
        <w:t>.</w:t>
      </w:r>
    </w:p>
    <w:p w:rsidR="00E805FD" w:rsidRPr="00A97425" w:rsidRDefault="00E805FD" w:rsidP="006E1E64">
      <w:pPr>
        <w:pStyle w:val="NormalWeb"/>
        <w:shd w:val="clear" w:color="auto" w:fill="FFFFFF"/>
        <w:spacing w:before="120" w:beforeAutospacing="0" w:after="120" w:afterAutospacing="0"/>
        <w:jc w:val="both"/>
        <w:rPr>
          <w:rFonts w:asciiTheme="minorHAnsi" w:hAnsiTheme="minorHAnsi" w:cstheme="minorHAnsi"/>
          <w:color w:val="000000"/>
          <w:sz w:val="22"/>
        </w:rPr>
      </w:pPr>
    </w:p>
    <w:p w:rsidR="00F069FB" w:rsidRPr="00590956" w:rsidRDefault="00F069FB" w:rsidP="00907F7F">
      <w:pPr>
        <w:pStyle w:val="Heading2"/>
        <w:shd w:val="clear" w:color="auto" w:fill="FFFFFF"/>
        <w:spacing w:before="120" w:beforeAutospacing="0" w:after="120" w:afterAutospacing="0"/>
        <w:jc w:val="both"/>
        <w:rPr>
          <w:rFonts w:asciiTheme="minorHAnsi" w:hAnsiTheme="minorHAnsi" w:cstheme="minorHAnsi"/>
          <w:color w:val="000000"/>
          <w:sz w:val="24"/>
          <w:szCs w:val="22"/>
        </w:rPr>
      </w:pPr>
      <w:r w:rsidRPr="00590956">
        <w:rPr>
          <w:rFonts w:asciiTheme="minorHAnsi" w:hAnsiTheme="minorHAnsi" w:cstheme="minorHAnsi"/>
          <w:color w:val="000000"/>
          <w:sz w:val="24"/>
          <w:szCs w:val="22"/>
        </w:rPr>
        <w:t>Price/Pricing Strategy</w:t>
      </w:r>
    </w:p>
    <w:p w:rsidR="00E805FD" w:rsidRDefault="00E818A4" w:rsidP="00907F7F">
      <w:pPr>
        <w:pStyle w:val="Heading2"/>
        <w:shd w:val="clear" w:color="auto" w:fill="FFFFFF"/>
        <w:spacing w:before="120" w:beforeAutospacing="0" w:after="120" w:afterAutospacing="0"/>
        <w:jc w:val="both"/>
        <w:rPr>
          <w:rFonts w:asciiTheme="minorHAnsi" w:hAnsiTheme="minorHAnsi" w:cstheme="minorHAnsi"/>
          <w:b w:val="0"/>
          <w:bCs w:val="0"/>
          <w:color w:val="000000"/>
          <w:sz w:val="22"/>
          <w:szCs w:val="22"/>
          <w:shd w:val="clear" w:color="auto" w:fill="FFFFFF"/>
        </w:rPr>
      </w:pPr>
      <w:r w:rsidRPr="00E818A4">
        <w:rPr>
          <w:rFonts w:asciiTheme="minorHAnsi" w:hAnsiTheme="minorHAnsi" w:cstheme="minorHAnsi"/>
          <w:b w:val="0"/>
          <w:bCs w:val="0"/>
          <w:color w:val="000000"/>
          <w:sz w:val="22"/>
          <w:szCs w:val="22"/>
          <w:shd w:val="clear" w:color="auto" w:fill="FFFFFF"/>
        </w:rPr>
        <w:t>The improved quality of Volkswagen is the basis for its slightly higher costs. One of Volkswagen's tactics for achieving its pricing objectives is psychological pricing</w:t>
      </w:r>
      <w:r w:rsidR="008C6A28" w:rsidRPr="008C6A28">
        <w:rPr>
          <w:rFonts w:asciiTheme="minorHAnsi" w:hAnsiTheme="minorHAnsi" w:cstheme="minorHAnsi"/>
          <w:b w:val="0"/>
          <w:bCs w:val="0"/>
          <w:color w:val="000000"/>
          <w:sz w:val="22"/>
          <w:szCs w:val="22"/>
          <w:shd w:val="clear" w:color="auto" w:fill="FFFFFF"/>
        </w:rPr>
        <w:t xml:space="preserve">. </w:t>
      </w:r>
      <w:r w:rsidR="00A8547A" w:rsidRPr="00A8547A">
        <w:rPr>
          <w:rFonts w:asciiTheme="minorHAnsi" w:hAnsiTheme="minorHAnsi" w:cstheme="minorHAnsi"/>
          <w:b w:val="0"/>
          <w:bCs w:val="0"/>
          <w:color w:val="000000"/>
          <w:sz w:val="22"/>
          <w:szCs w:val="22"/>
          <w:shd w:val="clear" w:color="auto" w:fill="FFFFFF"/>
        </w:rPr>
        <w:t>They can decrease guilt feelings due to the actual and perceived good quality, which allows them to defend the extra cost that they pay for Volkswagen cars. Additionally, the cost of repair parts is somewhat high. As a result, the price strategy in Volkswagen's marketing mix is heavily influenced by demand, competition in each market group, and the fac</w:t>
      </w:r>
      <w:r w:rsidR="00A8547A">
        <w:rPr>
          <w:rFonts w:asciiTheme="minorHAnsi" w:hAnsiTheme="minorHAnsi" w:cstheme="minorHAnsi"/>
          <w:b w:val="0"/>
          <w:bCs w:val="0"/>
          <w:color w:val="000000"/>
          <w:sz w:val="22"/>
          <w:szCs w:val="22"/>
          <w:shd w:val="clear" w:color="auto" w:fill="FFFFFF"/>
        </w:rPr>
        <w:t>ilities provided by the vehicle</w:t>
      </w:r>
      <w:r w:rsidR="00C87C00">
        <w:rPr>
          <w:rFonts w:asciiTheme="minorHAnsi" w:hAnsiTheme="minorHAnsi" w:cstheme="minorHAnsi"/>
          <w:b w:val="0"/>
          <w:bCs w:val="0"/>
          <w:color w:val="000000"/>
          <w:sz w:val="22"/>
          <w:szCs w:val="22"/>
          <w:shd w:val="clear" w:color="auto" w:fill="FFFFFF"/>
        </w:rPr>
        <w:t>.</w:t>
      </w:r>
      <w:sdt>
        <w:sdtPr>
          <w:rPr>
            <w:rFonts w:asciiTheme="minorHAnsi" w:hAnsiTheme="minorHAnsi" w:cstheme="minorHAnsi"/>
            <w:b w:val="0"/>
            <w:bCs w:val="0"/>
            <w:color w:val="000000"/>
            <w:sz w:val="22"/>
            <w:szCs w:val="22"/>
            <w:shd w:val="clear" w:color="auto" w:fill="FFFFFF"/>
          </w:rPr>
          <w:id w:val="845061789"/>
          <w:citation/>
        </w:sdtPr>
        <w:sdtEndPr/>
        <w:sdtContent>
          <w:r w:rsidR="00612B40" w:rsidRPr="00A42EBC">
            <w:rPr>
              <w:rFonts w:asciiTheme="minorHAnsi" w:hAnsiTheme="minorHAnsi" w:cstheme="minorHAnsi"/>
              <w:b w:val="0"/>
              <w:bCs w:val="0"/>
              <w:color w:val="000000"/>
              <w:sz w:val="22"/>
              <w:szCs w:val="22"/>
              <w:shd w:val="clear" w:color="auto" w:fill="FFFFFF"/>
            </w:rPr>
            <w:fldChar w:fldCharType="begin"/>
          </w:r>
          <w:r w:rsidR="00612B40" w:rsidRPr="00A42EBC">
            <w:rPr>
              <w:rFonts w:asciiTheme="minorHAnsi" w:hAnsiTheme="minorHAnsi" w:cstheme="minorHAnsi"/>
              <w:b w:val="0"/>
              <w:bCs w:val="0"/>
              <w:color w:val="000000"/>
              <w:sz w:val="22"/>
              <w:szCs w:val="22"/>
              <w:shd w:val="clear" w:color="auto" w:fill="FFFFFF"/>
            </w:rPr>
            <w:instrText xml:space="preserve"> CITATION Kyl21 \l 1033 </w:instrText>
          </w:r>
          <w:r w:rsidR="00612B40" w:rsidRPr="00A42EBC">
            <w:rPr>
              <w:rFonts w:asciiTheme="minorHAnsi" w:hAnsiTheme="minorHAnsi" w:cstheme="minorHAnsi"/>
              <w:b w:val="0"/>
              <w:bCs w:val="0"/>
              <w:color w:val="000000"/>
              <w:sz w:val="22"/>
              <w:szCs w:val="22"/>
              <w:shd w:val="clear" w:color="auto" w:fill="FFFFFF"/>
            </w:rPr>
            <w:fldChar w:fldCharType="separate"/>
          </w:r>
          <w:r w:rsidR="001E7E7C" w:rsidRPr="00A42EBC">
            <w:rPr>
              <w:rFonts w:asciiTheme="minorHAnsi" w:hAnsiTheme="minorHAnsi" w:cstheme="minorHAnsi"/>
              <w:b w:val="0"/>
              <w:bCs w:val="0"/>
              <w:noProof/>
              <w:color w:val="000000"/>
              <w:sz w:val="22"/>
              <w:szCs w:val="22"/>
              <w:shd w:val="clear" w:color="auto" w:fill="FFFFFF"/>
            </w:rPr>
            <w:t xml:space="preserve"> </w:t>
          </w:r>
          <w:r w:rsidR="001E7E7C" w:rsidRPr="00A42EBC">
            <w:rPr>
              <w:rFonts w:asciiTheme="minorHAnsi" w:hAnsiTheme="minorHAnsi" w:cstheme="minorHAnsi"/>
              <w:b w:val="0"/>
              <w:noProof/>
              <w:color w:val="000000"/>
              <w:sz w:val="22"/>
              <w:szCs w:val="22"/>
              <w:shd w:val="clear" w:color="auto" w:fill="FFFFFF"/>
            </w:rPr>
            <w:t>(Rees, 2021)</w:t>
          </w:r>
          <w:r w:rsidR="00612B40" w:rsidRPr="00A42EBC">
            <w:rPr>
              <w:rFonts w:asciiTheme="minorHAnsi" w:hAnsiTheme="minorHAnsi" w:cstheme="minorHAnsi"/>
              <w:b w:val="0"/>
              <w:bCs w:val="0"/>
              <w:color w:val="000000"/>
              <w:sz w:val="22"/>
              <w:szCs w:val="22"/>
              <w:shd w:val="clear" w:color="auto" w:fill="FFFFFF"/>
            </w:rPr>
            <w:fldChar w:fldCharType="end"/>
          </w:r>
        </w:sdtContent>
      </w:sdt>
      <w:r w:rsidR="00612B40" w:rsidRPr="00A42EBC">
        <w:rPr>
          <w:rFonts w:asciiTheme="minorHAnsi" w:hAnsiTheme="minorHAnsi" w:cstheme="minorHAnsi"/>
          <w:b w:val="0"/>
          <w:bCs w:val="0"/>
          <w:color w:val="000000"/>
          <w:sz w:val="22"/>
          <w:szCs w:val="22"/>
          <w:shd w:val="clear" w:color="auto" w:fill="FFFFFF"/>
        </w:rPr>
        <w:t>.</w:t>
      </w:r>
    </w:p>
    <w:p w:rsidR="00E818A4" w:rsidRPr="00A97425" w:rsidRDefault="00E818A4" w:rsidP="00907F7F">
      <w:pPr>
        <w:pStyle w:val="Heading2"/>
        <w:shd w:val="clear" w:color="auto" w:fill="FFFFFF"/>
        <w:spacing w:before="120" w:beforeAutospacing="0" w:after="120" w:afterAutospacing="0"/>
        <w:jc w:val="both"/>
        <w:rPr>
          <w:rFonts w:asciiTheme="minorHAnsi" w:hAnsiTheme="minorHAnsi" w:cstheme="minorHAnsi"/>
          <w:b w:val="0"/>
          <w:color w:val="000000"/>
          <w:sz w:val="22"/>
          <w:szCs w:val="22"/>
          <w:shd w:val="clear" w:color="auto" w:fill="FFFFFF"/>
        </w:rPr>
      </w:pPr>
    </w:p>
    <w:p w:rsidR="00F069FB" w:rsidRPr="00590956" w:rsidRDefault="00F069FB" w:rsidP="00907F7F">
      <w:pPr>
        <w:pStyle w:val="Heading2"/>
        <w:shd w:val="clear" w:color="auto" w:fill="FFFFFF"/>
        <w:spacing w:before="120" w:beforeAutospacing="0" w:after="120" w:afterAutospacing="0"/>
        <w:jc w:val="both"/>
        <w:rPr>
          <w:rFonts w:asciiTheme="minorHAnsi" w:hAnsiTheme="minorHAnsi" w:cstheme="minorHAnsi"/>
          <w:color w:val="000000"/>
          <w:sz w:val="28"/>
          <w:szCs w:val="24"/>
        </w:rPr>
      </w:pPr>
      <w:r w:rsidRPr="00590956">
        <w:rPr>
          <w:rFonts w:asciiTheme="minorHAnsi" w:hAnsiTheme="minorHAnsi" w:cstheme="minorHAnsi"/>
          <w:color w:val="000000"/>
          <w:sz w:val="24"/>
          <w:szCs w:val="22"/>
        </w:rPr>
        <w:t>Place &amp; Distribution Strategy</w:t>
      </w:r>
    </w:p>
    <w:p w:rsidR="008A4721" w:rsidRDefault="00590601" w:rsidP="0085162A">
      <w:pPr>
        <w:pStyle w:val="NormalWeb"/>
        <w:shd w:val="clear" w:color="auto" w:fill="FFFFFF"/>
        <w:spacing w:before="120" w:beforeAutospacing="0" w:after="120" w:afterAutospacing="0"/>
        <w:jc w:val="both"/>
        <w:rPr>
          <w:rFonts w:asciiTheme="minorHAnsi" w:hAnsiTheme="minorHAnsi" w:cstheme="minorHAnsi"/>
          <w:color w:val="000000" w:themeColor="text1"/>
          <w:sz w:val="20"/>
        </w:rPr>
      </w:pPr>
      <w:r w:rsidRPr="00590601">
        <w:rPr>
          <w:rFonts w:asciiTheme="minorHAnsi" w:hAnsiTheme="minorHAnsi" w:cstheme="minorHAnsi"/>
          <w:color w:val="000000"/>
          <w:sz w:val="22"/>
          <w:szCs w:val="22"/>
        </w:rPr>
        <w:t>Volkswagen has production plants and assembly lines across the globe, therefore its vehicles are practically available worldwi</w:t>
      </w:r>
      <w:r>
        <w:rPr>
          <w:rFonts w:asciiTheme="minorHAnsi" w:hAnsiTheme="minorHAnsi" w:cstheme="minorHAnsi"/>
          <w:color w:val="000000"/>
          <w:sz w:val="22"/>
          <w:szCs w:val="22"/>
        </w:rPr>
        <w:t>de</w:t>
      </w:r>
      <w:r w:rsidR="00E805FD" w:rsidRPr="00A97425">
        <w:rPr>
          <w:rFonts w:asciiTheme="minorHAnsi" w:hAnsiTheme="minorHAnsi" w:cstheme="minorHAnsi"/>
          <w:color w:val="000000"/>
          <w:sz w:val="22"/>
          <w:szCs w:val="22"/>
        </w:rPr>
        <w:t xml:space="preserve">. These include South Africa, Portugal, Spain, the Czech Republic, Mexico, </w:t>
      </w:r>
      <w:r w:rsidR="00E805FD" w:rsidRPr="00A97425">
        <w:rPr>
          <w:rFonts w:asciiTheme="minorHAnsi" w:hAnsiTheme="minorHAnsi" w:cstheme="minorHAnsi"/>
          <w:color w:val="000000"/>
          <w:sz w:val="22"/>
          <w:szCs w:val="22"/>
        </w:rPr>
        <w:lastRenderedPageBreak/>
        <w:t xml:space="preserve">the United States, China, India, Indonesia, Russia, Poland, the Czech Republic, and Slovakia. Volkswagen has a strong global presence and a distribution network that is well </w:t>
      </w:r>
      <w:r w:rsidR="00C75E13">
        <w:rPr>
          <w:rFonts w:asciiTheme="minorHAnsi" w:hAnsiTheme="minorHAnsi" w:cstheme="minorHAnsi"/>
          <w:color w:val="000000"/>
          <w:sz w:val="22"/>
          <w:szCs w:val="22"/>
        </w:rPr>
        <w:t xml:space="preserve">suited to the markets it serves </w:t>
      </w:r>
      <w:r w:rsidR="00C87C00">
        <w:rPr>
          <w:rFonts w:asciiTheme="minorHAnsi" w:hAnsiTheme="minorHAnsi" w:cstheme="minorHAnsi"/>
          <w:color w:val="000000"/>
          <w:sz w:val="22"/>
        </w:rPr>
        <w:t>vehicles.</w:t>
      </w:r>
      <w:sdt>
        <w:sdtPr>
          <w:rPr>
            <w:rFonts w:asciiTheme="minorHAnsi" w:hAnsiTheme="minorHAnsi" w:cstheme="minorHAnsi"/>
            <w:color w:val="000000"/>
            <w:sz w:val="22"/>
          </w:rPr>
          <w:id w:val="74332948"/>
          <w:citation/>
        </w:sdtPr>
        <w:sdtEndPr/>
        <w:sdtContent>
          <w:r w:rsidR="00612B40">
            <w:rPr>
              <w:rFonts w:asciiTheme="minorHAnsi" w:hAnsiTheme="minorHAnsi" w:cstheme="minorHAnsi"/>
              <w:color w:val="000000"/>
              <w:sz w:val="22"/>
            </w:rPr>
            <w:fldChar w:fldCharType="begin"/>
          </w:r>
          <w:r w:rsidR="00612B40">
            <w:rPr>
              <w:rFonts w:asciiTheme="minorHAnsi" w:hAnsiTheme="minorHAnsi" w:cstheme="minorHAnsi"/>
              <w:color w:val="000000"/>
              <w:sz w:val="22"/>
            </w:rPr>
            <w:instrText xml:space="preserve"> CITATION Kyl21 \l 1033 </w:instrText>
          </w:r>
          <w:r w:rsidR="00612B40">
            <w:rPr>
              <w:rFonts w:asciiTheme="minorHAnsi" w:hAnsiTheme="minorHAnsi" w:cstheme="minorHAnsi"/>
              <w:color w:val="000000"/>
              <w:sz w:val="22"/>
            </w:rPr>
            <w:fldChar w:fldCharType="separate"/>
          </w:r>
          <w:r w:rsidR="001E7E7C">
            <w:rPr>
              <w:rFonts w:asciiTheme="minorHAnsi" w:hAnsiTheme="minorHAnsi" w:cstheme="minorHAnsi"/>
              <w:noProof/>
              <w:color w:val="000000"/>
              <w:sz w:val="22"/>
            </w:rPr>
            <w:t xml:space="preserve"> </w:t>
          </w:r>
          <w:r w:rsidR="001E7E7C" w:rsidRPr="001E7E7C">
            <w:rPr>
              <w:rFonts w:asciiTheme="minorHAnsi" w:hAnsiTheme="minorHAnsi" w:cstheme="minorHAnsi"/>
              <w:noProof/>
              <w:color w:val="000000"/>
              <w:sz w:val="22"/>
            </w:rPr>
            <w:t>(Rees, 2021)</w:t>
          </w:r>
          <w:r w:rsidR="00612B40">
            <w:rPr>
              <w:rFonts w:asciiTheme="minorHAnsi" w:hAnsiTheme="minorHAnsi" w:cstheme="minorHAnsi"/>
              <w:color w:val="000000"/>
              <w:sz w:val="22"/>
            </w:rPr>
            <w:fldChar w:fldCharType="end"/>
          </w:r>
        </w:sdtContent>
      </w:sdt>
      <w:r w:rsidR="00612B40">
        <w:rPr>
          <w:rFonts w:asciiTheme="minorHAnsi" w:hAnsiTheme="minorHAnsi" w:cstheme="minorHAnsi"/>
          <w:color w:val="000000"/>
          <w:sz w:val="22"/>
        </w:rPr>
        <w:t>.</w:t>
      </w:r>
    </w:p>
    <w:p w:rsidR="0085162A" w:rsidRPr="0085162A" w:rsidRDefault="0085162A" w:rsidP="0085162A">
      <w:pPr>
        <w:pStyle w:val="NormalWeb"/>
        <w:shd w:val="clear" w:color="auto" w:fill="FFFFFF"/>
        <w:spacing w:before="120" w:beforeAutospacing="0" w:after="120" w:afterAutospacing="0"/>
        <w:jc w:val="both"/>
        <w:rPr>
          <w:rStyle w:val="Strong"/>
          <w:rFonts w:asciiTheme="minorHAnsi" w:hAnsiTheme="minorHAnsi" w:cstheme="minorHAnsi"/>
          <w:b w:val="0"/>
          <w:bCs w:val="0"/>
          <w:color w:val="000000" w:themeColor="text1"/>
          <w:sz w:val="20"/>
        </w:rPr>
      </w:pPr>
    </w:p>
    <w:p w:rsidR="006C1100" w:rsidRPr="00590956" w:rsidRDefault="006C1100" w:rsidP="006C1100">
      <w:pPr>
        <w:pStyle w:val="NormalWeb"/>
        <w:spacing w:before="0" w:beforeAutospacing="0" w:after="150" w:afterAutospacing="0" w:line="360" w:lineRule="atLeast"/>
        <w:rPr>
          <w:rFonts w:asciiTheme="minorHAnsi" w:hAnsiTheme="minorHAnsi" w:cstheme="minorHAnsi"/>
          <w:color w:val="000000" w:themeColor="text1"/>
          <w:szCs w:val="30"/>
        </w:rPr>
      </w:pPr>
      <w:r w:rsidRPr="00590956">
        <w:rPr>
          <w:rStyle w:val="Strong"/>
          <w:rFonts w:asciiTheme="minorHAnsi" w:hAnsiTheme="minorHAnsi" w:cstheme="minorHAnsi"/>
          <w:color w:val="000000" w:themeColor="text1"/>
          <w:szCs w:val="30"/>
        </w:rPr>
        <w:t>Place/Distribution channels of Volkswagen</w:t>
      </w:r>
    </w:p>
    <w:p w:rsidR="0055090D" w:rsidRDefault="0055090D" w:rsidP="00480A74">
      <w:pPr>
        <w:pStyle w:val="NormalWeb"/>
        <w:shd w:val="clear" w:color="auto" w:fill="FFFFFF"/>
        <w:spacing w:before="120" w:beforeAutospacing="0" w:after="120" w:afterAutospacing="0"/>
        <w:jc w:val="both"/>
        <w:rPr>
          <w:rFonts w:asciiTheme="minorHAnsi" w:hAnsiTheme="minorHAnsi" w:cstheme="minorHAnsi"/>
          <w:color w:val="000000" w:themeColor="text1"/>
          <w:sz w:val="22"/>
          <w:szCs w:val="30"/>
        </w:rPr>
      </w:pPr>
      <w:r w:rsidRPr="0055090D">
        <w:rPr>
          <w:rFonts w:asciiTheme="minorHAnsi" w:hAnsiTheme="minorHAnsi" w:cstheme="minorHAnsi"/>
          <w:color w:val="000000" w:themeColor="text1"/>
          <w:sz w:val="22"/>
          <w:szCs w:val="30"/>
        </w:rPr>
        <w:t>Most nations on earth sell Volkswagen vehicles. In addition to the United States, Germany, India, China, and South Africa, the corporation has 118 production facilities worldwide.</w:t>
      </w:r>
    </w:p>
    <w:p w:rsidR="006C1100" w:rsidRPr="00480A74" w:rsidRDefault="006C1100" w:rsidP="00480A74">
      <w:pPr>
        <w:pStyle w:val="NormalWeb"/>
        <w:shd w:val="clear" w:color="auto" w:fill="FFFFFF"/>
        <w:spacing w:before="120" w:beforeAutospacing="0" w:after="120" w:afterAutospacing="0"/>
        <w:jc w:val="both"/>
        <w:rPr>
          <w:rFonts w:asciiTheme="minorHAnsi" w:hAnsiTheme="minorHAnsi" w:cstheme="minorHAnsi"/>
          <w:color w:val="000000" w:themeColor="text1"/>
          <w:sz w:val="20"/>
        </w:rPr>
      </w:pPr>
      <w:r w:rsidRPr="006C1100">
        <w:rPr>
          <w:rFonts w:asciiTheme="minorHAnsi" w:hAnsiTheme="minorHAnsi" w:cstheme="minorHAnsi"/>
          <w:color w:val="000000" w:themeColor="text1"/>
          <w:sz w:val="22"/>
          <w:szCs w:val="30"/>
        </w:rPr>
        <w:t>In several nations, Volkswagen automobiles are offered at dealerships and showrooms run by the company. According to an analysis by business consulting firm Alix</w:t>
      </w:r>
      <w:r>
        <w:rPr>
          <w:rFonts w:asciiTheme="minorHAnsi" w:hAnsiTheme="minorHAnsi" w:cstheme="minorHAnsi"/>
          <w:color w:val="000000" w:themeColor="text1"/>
          <w:sz w:val="22"/>
          <w:szCs w:val="30"/>
        </w:rPr>
        <w:t xml:space="preserve"> </w:t>
      </w:r>
      <w:r w:rsidRPr="006C1100">
        <w:rPr>
          <w:rFonts w:asciiTheme="minorHAnsi" w:hAnsiTheme="minorHAnsi" w:cstheme="minorHAnsi"/>
          <w:color w:val="000000" w:themeColor="text1"/>
          <w:sz w:val="22"/>
          <w:szCs w:val="30"/>
        </w:rPr>
        <w:t>Partners, Volkswagen will surpass Tesla in global electric vehicle sales for the first time by the end of 2020</w:t>
      </w:r>
      <w:r w:rsidR="00B313EA" w:rsidRPr="00B313EA">
        <w:rPr>
          <w:rFonts w:asciiTheme="minorHAnsi" w:hAnsiTheme="minorHAnsi" w:cstheme="minorHAnsi"/>
          <w:color w:val="000000" w:themeColor="text1"/>
          <w:sz w:val="22"/>
          <w:szCs w:val="30"/>
        </w:rPr>
        <w:t>. However, it should be emphasised that there was a noticeable communication problem between Volkswagen and some of its manufacturers, with the former blaming the latter for poor planning that has exacerbated the computer chip deficit facing the world's automotive industry.</w:t>
      </w:r>
      <w:sdt>
        <w:sdtPr>
          <w:rPr>
            <w:rFonts w:asciiTheme="minorHAnsi" w:hAnsiTheme="minorHAnsi" w:cstheme="minorHAnsi"/>
            <w:color w:val="000000" w:themeColor="text1"/>
            <w:sz w:val="22"/>
            <w:szCs w:val="30"/>
          </w:rPr>
          <w:id w:val="-716583950"/>
          <w:citation/>
        </w:sdtPr>
        <w:sdtEndPr/>
        <w:sdtContent>
          <w:r w:rsidR="00612B40">
            <w:rPr>
              <w:rFonts w:asciiTheme="minorHAnsi" w:hAnsiTheme="minorHAnsi" w:cstheme="minorHAnsi"/>
              <w:color w:val="000000" w:themeColor="text1"/>
              <w:sz w:val="22"/>
              <w:szCs w:val="30"/>
            </w:rPr>
            <w:fldChar w:fldCharType="begin"/>
          </w:r>
          <w:r w:rsidR="00612B40">
            <w:rPr>
              <w:rFonts w:asciiTheme="minorHAnsi" w:hAnsiTheme="minorHAnsi" w:cstheme="minorHAnsi"/>
              <w:color w:val="000000" w:themeColor="text1"/>
              <w:sz w:val="22"/>
              <w:szCs w:val="30"/>
            </w:rPr>
            <w:instrText xml:space="preserve"> CITATION Kyl21 \l 1033 </w:instrText>
          </w:r>
          <w:r w:rsidR="00612B40">
            <w:rPr>
              <w:rFonts w:asciiTheme="minorHAnsi" w:hAnsiTheme="minorHAnsi" w:cstheme="minorHAnsi"/>
              <w:color w:val="000000" w:themeColor="text1"/>
              <w:sz w:val="22"/>
              <w:szCs w:val="30"/>
            </w:rPr>
            <w:fldChar w:fldCharType="separate"/>
          </w:r>
          <w:r w:rsidR="001E7E7C">
            <w:rPr>
              <w:rFonts w:asciiTheme="minorHAnsi" w:hAnsiTheme="minorHAnsi" w:cstheme="minorHAnsi"/>
              <w:noProof/>
              <w:color w:val="000000" w:themeColor="text1"/>
              <w:sz w:val="22"/>
              <w:szCs w:val="30"/>
            </w:rPr>
            <w:t xml:space="preserve"> </w:t>
          </w:r>
          <w:r w:rsidR="001E7E7C" w:rsidRPr="001E7E7C">
            <w:rPr>
              <w:rFonts w:asciiTheme="minorHAnsi" w:hAnsiTheme="minorHAnsi" w:cstheme="minorHAnsi"/>
              <w:noProof/>
              <w:color w:val="000000" w:themeColor="text1"/>
              <w:sz w:val="22"/>
              <w:szCs w:val="30"/>
            </w:rPr>
            <w:t>(Rees, 2021)</w:t>
          </w:r>
          <w:r w:rsidR="00612B40">
            <w:rPr>
              <w:rFonts w:asciiTheme="minorHAnsi" w:hAnsiTheme="minorHAnsi" w:cstheme="minorHAnsi"/>
              <w:color w:val="000000" w:themeColor="text1"/>
              <w:sz w:val="22"/>
              <w:szCs w:val="30"/>
            </w:rPr>
            <w:fldChar w:fldCharType="end"/>
          </w:r>
        </w:sdtContent>
      </w:sdt>
      <w:r w:rsidR="00612B40">
        <w:rPr>
          <w:rFonts w:asciiTheme="minorHAnsi" w:hAnsiTheme="minorHAnsi" w:cstheme="minorHAnsi"/>
          <w:color w:val="000000" w:themeColor="text1"/>
          <w:sz w:val="22"/>
          <w:szCs w:val="30"/>
        </w:rPr>
        <w:t>.</w:t>
      </w:r>
    </w:p>
    <w:p w:rsidR="006C1100" w:rsidRPr="00A97425" w:rsidRDefault="00D1532D" w:rsidP="00D1532D">
      <w:pPr>
        <w:pStyle w:val="NormalWeb"/>
        <w:shd w:val="clear" w:color="auto" w:fill="FFFFFF"/>
        <w:tabs>
          <w:tab w:val="left" w:pos="912"/>
        </w:tabs>
        <w:spacing w:before="120" w:beforeAutospacing="0" w:after="120" w:afterAutospacing="0"/>
        <w:jc w:val="both"/>
        <w:rPr>
          <w:rFonts w:asciiTheme="minorHAnsi" w:hAnsiTheme="minorHAnsi" w:cstheme="minorHAnsi"/>
          <w:color w:val="000000"/>
          <w:sz w:val="22"/>
          <w:szCs w:val="22"/>
        </w:rPr>
      </w:pPr>
      <w:r>
        <w:rPr>
          <w:rFonts w:asciiTheme="minorHAnsi" w:hAnsiTheme="minorHAnsi" w:cstheme="minorHAnsi"/>
          <w:color w:val="000000"/>
          <w:sz w:val="22"/>
          <w:szCs w:val="22"/>
        </w:rPr>
        <w:tab/>
      </w:r>
    </w:p>
    <w:p w:rsidR="00F069FB" w:rsidRPr="00590956" w:rsidRDefault="00F069FB" w:rsidP="00907F7F">
      <w:pPr>
        <w:pStyle w:val="Heading2"/>
        <w:shd w:val="clear" w:color="auto" w:fill="FFFFFF"/>
        <w:spacing w:before="120" w:beforeAutospacing="0" w:after="120" w:afterAutospacing="0"/>
        <w:jc w:val="both"/>
        <w:rPr>
          <w:rFonts w:asciiTheme="minorHAnsi" w:hAnsiTheme="minorHAnsi" w:cstheme="minorHAnsi"/>
          <w:color w:val="000000"/>
          <w:sz w:val="24"/>
          <w:szCs w:val="22"/>
        </w:rPr>
      </w:pPr>
      <w:r w:rsidRPr="00590956">
        <w:rPr>
          <w:rFonts w:asciiTheme="minorHAnsi" w:hAnsiTheme="minorHAnsi" w:cstheme="minorHAnsi"/>
          <w:color w:val="000000"/>
          <w:sz w:val="24"/>
          <w:szCs w:val="22"/>
        </w:rPr>
        <w:t>Promotion &amp; Advertising Strategy</w:t>
      </w:r>
    </w:p>
    <w:p w:rsidR="001F6DC0" w:rsidRDefault="00E07E23" w:rsidP="001F6DC0">
      <w:pPr>
        <w:pStyle w:val="NormalWeb"/>
        <w:shd w:val="clear" w:color="auto" w:fill="FFFFFF"/>
        <w:spacing w:before="120" w:beforeAutospacing="0" w:after="120" w:afterAutospacing="0"/>
        <w:jc w:val="both"/>
        <w:rPr>
          <w:rFonts w:asciiTheme="minorHAnsi" w:hAnsiTheme="minorHAnsi" w:cstheme="minorHAnsi"/>
          <w:color w:val="000000"/>
          <w:sz w:val="22"/>
          <w:szCs w:val="22"/>
        </w:rPr>
      </w:pPr>
      <w:r w:rsidRPr="00E07E23">
        <w:rPr>
          <w:rFonts w:asciiTheme="minorHAnsi" w:hAnsiTheme="minorHAnsi" w:cstheme="minorHAnsi"/>
          <w:color w:val="000000"/>
          <w:sz w:val="22"/>
          <w:szCs w:val="22"/>
        </w:rPr>
        <w:t>Strong language has long been a part of Volkswagen's advertising campaigns. Volkswagen employs 360 branding as a component of their marketing mix promotion strategy to market both the parent company and each of its distinctive cars separately. Due to active promotional campaigns employing social media networks and internet platforms, Volkswagen maintains its lead in the promotional market while competitors move online more frequently.</w:t>
      </w:r>
      <w:r w:rsidR="00E805FD" w:rsidRPr="00590956">
        <w:rPr>
          <w:rFonts w:asciiTheme="minorHAnsi" w:hAnsiTheme="minorHAnsi" w:cstheme="minorHAnsi"/>
          <w:color w:val="000000"/>
          <w:sz w:val="22"/>
          <w:szCs w:val="22"/>
        </w:rPr>
        <w:t xml:space="preserve"> One marketing strategy employed by Volkswagen for its promotional activities is product differentiation. Through sponsored events, they also interact with other well-known brands around the world. In light of this, the complete Volkswagen marketing mix is </w:t>
      </w:r>
      <w:r w:rsidR="00C87C00">
        <w:rPr>
          <w:rFonts w:asciiTheme="minorHAnsi" w:hAnsiTheme="minorHAnsi" w:cstheme="minorHAnsi"/>
          <w:color w:val="000000"/>
          <w:sz w:val="22"/>
          <w:szCs w:val="22"/>
        </w:rPr>
        <w:t>summarised.</w:t>
      </w:r>
      <w:sdt>
        <w:sdtPr>
          <w:rPr>
            <w:rFonts w:asciiTheme="minorHAnsi" w:hAnsiTheme="minorHAnsi" w:cstheme="minorHAnsi"/>
            <w:color w:val="000000"/>
            <w:sz w:val="22"/>
            <w:szCs w:val="22"/>
          </w:rPr>
          <w:id w:val="-1483997080"/>
          <w:citation/>
        </w:sdtPr>
        <w:sdtEndPr/>
        <w:sdtContent>
          <w:r w:rsidR="00612B40">
            <w:rPr>
              <w:rFonts w:asciiTheme="minorHAnsi" w:hAnsiTheme="minorHAnsi" w:cstheme="minorHAnsi"/>
              <w:color w:val="000000"/>
              <w:sz w:val="22"/>
              <w:szCs w:val="22"/>
            </w:rPr>
            <w:fldChar w:fldCharType="begin"/>
          </w:r>
          <w:r w:rsidR="00612B40">
            <w:rPr>
              <w:rFonts w:asciiTheme="minorHAnsi" w:hAnsiTheme="minorHAnsi" w:cstheme="minorHAnsi"/>
              <w:color w:val="000000"/>
              <w:sz w:val="22"/>
              <w:szCs w:val="22"/>
            </w:rPr>
            <w:instrText xml:space="preserve"> CITATION Kyl21 \l 1033 </w:instrText>
          </w:r>
          <w:r w:rsidR="00612B40">
            <w:rPr>
              <w:rFonts w:asciiTheme="minorHAnsi" w:hAnsiTheme="minorHAnsi" w:cstheme="minorHAnsi"/>
              <w:color w:val="000000"/>
              <w:sz w:val="22"/>
              <w:szCs w:val="22"/>
            </w:rPr>
            <w:fldChar w:fldCharType="separate"/>
          </w:r>
          <w:r w:rsidR="001E7E7C">
            <w:rPr>
              <w:rFonts w:asciiTheme="minorHAnsi" w:hAnsiTheme="minorHAnsi" w:cstheme="minorHAnsi"/>
              <w:noProof/>
              <w:color w:val="000000"/>
              <w:sz w:val="22"/>
              <w:szCs w:val="22"/>
            </w:rPr>
            <w:t xml:space="preserve"> </w:t>
          </w:r>
          <w:r w:rsidR="001E7E7C" w:rsidRPr="001E7E7C">
            <w:rPr>
              <w:rFonts w:asciiTheme="minorHAnsi" w:hAnsiTheme="minorHAnsi" w:cstheme="minorHAnsi"/>
              <w:noProof/>
              <w:color w:val="000000"/>
              <w:sz w:val="22"/>
              <w:szCs w:val="22"/>
            </w:rPr>
            <w:t>(Rees, 2021)</w:t>
          </w:r>
          <w:r w:rsidR="00612B40">
            <w:rPr>
              <w:rFonts w:asciiTheme="minorHAnsi" w:hAnsiTheme="minorHAnsi" w:cstheme="minorHAnsi"/>
              <w:color w:val="000000"/>
              <w:sz w:val="22"/>
              <w:szCs w:val="22"/>
            </w:rPr>
            <w:fldChar w:fldCharType="end"/>
          </w:r>
        </w:sdtContent>
      </w:sdt>
      <w:r w:rsidR="00612B40">
        <w:rPr>
          <w:rFonts w:asciiTheme="minorHAnsi" w:hAnsiTheme="minorHAnsi" w:cstheme="minorHAnsi"/>
          <w:color w:val="000000"/>
          <w:sz w:val="22"/>
          <w:szCs w:val="22"/>
        </w:rPr>
        <w:t>.</w:t>
      </w:r>
    </w:p>
    <w:p w:rsidR="00A31BE2" w:rsidRPr="001F6DC0" w:rsidRDefault="00A31BE2" w:rsidP="001F6DC0">
      <w:pPr>
        <w:pStyle w:val="NormalWeb"/>
        <w:shd w:val="clear" w:color="auto" w:fill="FFFFFF"/>
        <w:spacing w:before="120" w:beforeAutospacing="0" w:after="120" w:afterAutospacing="0"/>
        <w:jc w:val="both"/>
        <w:rPr>
          <w:rFonts w:asciiTheme="minorHAnsi" w:hAnsiTheme="minorHAnsi" w:cstheme="minorHAnsi"/>
          <w:color w:val="000000" w:themeColor="text1"/>
          <w:sz w:val="22"/>
          <w:szCs w:val="22"/>
        </w:rPr>
      </w:pPr>
    </w:p>
    <w:p w:rsidR="007A2B70" w:rsidRPr="00A97425" w:rsidRDefault="007A2B70" w:rsidP="00907F7F">
      <w:pPr>
        <w:spacing w:line="240" w:lineRule="auto"/>
        <w:jc w:val="both"/>
        <w:rPr>
          <w:rFonts w:cstheme="minorHAnsi"/>
          <w:b/>
          <w:color w:val="000000"/>
          <w:sz w:val="28"/>
        </w:rPr>
      </w:pPr>
      <w:r w:rsidRPr="00A97425">
        <w:rPr>
          <w:rFonts w:cstheme="minorHAnsi"/>
          <w:b/>
          <w:color w:val="000000"/>
          <w:sz w:val="28"/>
        </w:rPr>
        <w:t>CONCLUSION</w:t>
      </w:r>
    </w:p>
    <w:p w:rsidR="0057057A" w:rsidRDefault="00224A82" w:rsidP="00A571E4">
      <w:pPr>
        <w:spacing w:line="240" w:lineRule="auto"/>
        <w:jc w:val="both"/>
        <w:rPr>
          <w:rFonts w:cstheme="minorHAnsi"/>
          <w:color w:val="000000"/>
        </w:rPr>
      </w:pPr>
      <w:r w:rsidRPr="00A97425">
        <w:rPr>
          <w:rFonts w:cstheme="minorHAnsi"/>
          <w:color w:val="000000"/>
        </w:rPr>
        <w:t xml:space="preserve">According to the findings of the numerous marketing analysis tools, Volkswagen may still gain a sizeable market share and improve its reputation among the target market segments despite the fierce competition. An essential point of differentiation from the competitors is the engine system's low fuel usage. Additionally, the Volkswagen name is well-known throughout the world, and it may use this advantage to compete. The business will need to imitate the advantages and capitalise on the disadvantages of its nearest rivals. The segmentation of customers should be the focus of the marketing strategy to build a large and new client base. The greatest Volkswagen Passat will be equipped with appealing features that cater to the individual needs of the buyers. A successful pricing plan will </w:t>
      </w:r>
      <w:r w:rsidR="00CB5949" w:rsidRPr="00A97425">
        <w:rPr>
          <w:rFonts w:cstheme="minorHAnsi"/>
          <w:color w:val="000000"/>
        </w:rPr>
        <w:t>match</w:t>
      </w:r>
      <w:r w:rsidRPr="00A97425">
        <w:rPr>
          <w:rFonts w:cstheme="minorHAnsi"/>
          <w:color w:val="000000"/>
        </w:rPr>
        <w:t xml:space="preserve"> competitors' prices while still generating the necessary profits for the business. A larger customer base may result from broader coverage provided by an extensive distribution network. Increased marketing and adverti</w:t>
      </w:r>
      <w:r w:rsidR="00CB5949" w:rsidRPr="00A97425">
        <w:rPr>
          <w:rFonts w:cstheme="minorHAnsi"/>
          <w:color w:val="000000"/>
        </w:rPr>
        <w:t>sing efforts will guarantee those</w:t>
      </w:r>
      <w:r w:rsidRPr="00A97425">
        <w:rPr>
          <w:rFonts w:cstheme="minorHAnsi"/>
          <w:color w:val="000000"/>
        </w:rPr>
        <w:t xml:space="preserve"> prospectiv</w:t>
      </w:r>
      <w:r w:rsidR="0080121C">
        <w:rPr>
          <w:rFonts w:cstheme="minorHAnsi"/>
          <w:color w:val="000000"/>
        </w:rPr>
        <w:t>e buyers are aware of the brand.</w:t>
      </w:r>
    </w:p>
    <w:p w:rsidR="00A571E4" w:rsidRPr="00A571E4" w:rsidRDefault="00A571E4" w:rsidP="00A571E4">
      <w:pPr>
        <w:spacing w:line="240" w:lineRule="auto"/>
        <w:jc w:val="both"/>
        <w:rPr>
          <w:rFonts w:cstheme="minorHAnsi"/>
          <w:color w:val="000000"/>
        </w:rPr>
      </w:pPr>
    </w:p>
    <w:p w:rsidR="00CE3779" w:rsidRDefault="00CE3779" w:rsidP="00907F7F">
      <w:pPr>
        <w:shd w:val="clear" w:color="auto" w:fill="FFFFFF"/>
        <w:spacing w:after="100" w:afterAutospacing="1" w:line="240" w:lineRule="auto"/>
        <w:jc w:val="both"/>
        <w:rPr>
          <w:rFonts w:eastAsia="Times New Roman" w:cstheme="minorHAnsi"/>
          <w:b/>
          <w:sz w:val="28"/>
          <w:szCs w:val="28"/>
        </w:rPr>
      </w:pPr>
    </w:p>
    <w:p w:rsidR="00CE3779" w:rsidRDefault="00CE3779" w:rsidP="00907F7F">
      <w:pPr>
        <w:shd w:val="clear" w:color="auto" w:fill="FFFFFF"/>
        <w:spacing w:after="100" w:afterAutospacing="1" w:line="240" w:lineRule="auto"/>
        <w:jc w:val="both"/>
        <w:rPr>
          <w:rFonts w:eastAsia="Times New Roman" w:cstheme="minorHAnsi"/>
          <w:b/>
          <w:sz w:val="28"/>
          <w:szCs w:val="28"/>
        </w:rPr>
      </w:pPr>
    </w:p>
    <w:p w:rsidR="003462F3" w:rsidRPr="00A97425" w:rsidRDefault="003462F3" w:rsidP="00907F7F">
      <w:pPr>
        <w:shd w:val="clear" w:color="auto" w:fill="FFFFFF"/>
        <w:spacing w:after="100" w:afterAutospacing="1" w:line="240" w:lineRule="auto"/>
        <w:jc w:val="both"/>
        <w:rPr>
          <w:rFonts w:eastAsia="Times New Roman" w:cstheme="minorHAnsi"/>
          <w:b/>
          <w:sz w:val="28"/>
          <w:szCs w:val="28"/>
        </w:rPr>
      </w:pPr>
      <w:r w:rsidRPr="00A97425">
        <w:rPr>
          <w:rFonts w:eastAsia="Times New Roman" w:cstheme="minorHAnsi"/>
          <w:b/>
          <w:sz w:val="28"/>
          <w:szCs w:val="28"/>
        </w:rPr>
        <w:lastRenderedPageBreak/>
        <w:t>RECOMMENDATIONS</w:t>
      </w:r>
    </w:p>
    <w:p w:rsidR="001B556B" w:rsidRPr="00A97425" w:rsidRDefault="001B556B" w:rsidP="00AE17D7">
      <w:pPr>
        <w:shd w:val="clear" w:color="auto" w:fill="FFFFFF"/>
        <w:tabs>
          <w:tab w:val="left" w:pos="840"/>
        </w:tabs>
        <w:spacing w:after="100" w:afterAutospacing="1" w:line="240" w:lineRule="auto"/>
        <w:jc w:val="both"/>
        <w:rPr>
          <w:rFonts w:eastAsia="Times New Roman" w:cstheme="minorHAnsi"/>
          <w:szCs w:val="28"/>
        </w:rPr>
      </w:pPr>
      <w:r w:rsidRPr="00A97425">
        <w:rPr>
          <w:rFonts w:eastAsia="Times New Roman" w:cstheme="minorHAnsi"/>
          <w:szCs w:val="28"/>
        </w:rPr>
        <w:t xml:space="preserve">I have a few key recommendations based on my research and point of view after analysing Volkswagen's numerous companies and marketing tactics. By selling automotive accessories and services online and providing mobility services made possible by autonomous vehicles, the Volkswagen </w:t>
      </w:r>
      <w:r w:rsidR="001A6879" w:rsidRPr="00A97425">
        <w:rPr>
          <w:rFonts w:eastAsia="Times New Roman" w:cstheme="minorHAnsi"/>
          <w:szCs w:val="28"/>
        </w:rPr>
        <w:t>Company</w:t>
      </w:r>
      <w:r w:rsidRPr="00A97425">
        <w:rPr>
          <w:rFonts w:eastAsia="Times New Roman" w:cstheme="minorHAnsi"/>
          <w:szCs w:val="28"/>
        </w:rPr>
        <w:t xml:space="preserve"> can try to develop new revenue sources. The majority of mobility will still be provided by people driving or being driven in privately owned, leased, borrowed, or rented cars. Nearly all of Volkswagen's new vehicles in important markets may be zero-emission if the company develops enough battery-electric vehicles to make up 50% of its global sales within the next several years. The company may transform all of its operations to be completely climate neutral.</w:t>
      </w:r>
    </w:p>
    <w:p w:rsidR="007C1933" w:rsidRDefault="00531CE0" w:rsidP="003A28D7">
      <w:pPr>
        <w:shd w:val="clear" w:color="auto" w:fill="FFFFFF"/>
        <w:tabs>
          <w:tab w:val="left" w:pos="840"/>
        </w:tabs>
        <w:spacing w:after="100" w:afterAutospacing="1" w:line="240" w:lineRule="auto"/>
        <w:jc w:val="both"/>
        <w:rPr>
          <w:rFonts w:cstheme="minorHAnsi"/>
        </w:rPr>
      </w:pPr>
      <w:r>
        <w:rPr>
          <w:rFonts w:cstheme="minorHAnsi"/>
          <w:szCs w:val="27"/>
          <w:shd w:val="clear" w:color="auto" w:fill="FFFFFF"/>
        </w:rPr>
        <w:t>Use of the diversification strategy from the Ansoff matrix can help in developing a better market for new products</w:t>
      </w:r>
      <w:r>
        <w:rPr>
          <w:rFonts w:cstheme="minorHAnsi"/>
          <w:color w:val="000000" w:themeColor="text1"/>
          <w:shd w:val="clear" w:color="auto" w:fill="FFFFFF"/>
        </w:rPr>
        <w:t>. The concept of entering a new market with altogether new products is a kind of diversification method.</w:t>
      </w:r>
      <w:r w:rsidRPr="00531CE0">
        <w:rPr>
          <w:rFonts w:cstheme="minorHAnsi"/>
          <w:color w:val="000000" w:themeColor="text1"/>
          <w:szCs w:val="27"/>
          <w:shd w:val="clear" w:color="auto" w:fill="FFFFFF"/>
        </w:rPr>
        <w:t xml:space="preserve"> </w:t>
      </w:r>
      <w:r w:rsidR="00E419AC" w:rsidRPr="00A97425">
        <w:rPr>
          <w:rFonts w:cstheme="minorHAnsi"/>
        </w:rPr>
        <w:t>For middle-</w:t>
      </w:r>
      <w:r w:rsidR="001B556B" w:rsidRPr="00A97425">
        <w:rPr>
          <w:rFonts w:cstheme="minorHAnsi"/>
        </w:rPr>
        <w:t>cl</w:t>
      </w:r>
      <w:r>
        <w:rPr>
          <w:rFonts w:cstheme="minorHAnsi"/>
        </w:rPr>
        <w:t>ass buyers who want to test the new innovative models</w:t>
      </w:r>
      <w:r w:rsidR="001B556B" w:rsidRPr="00A97425">
        <w:rPr>
          <w:rFonts w:cstheme="minorHAnsi"/>
        </w:rPr>
        <w:t xml:space="preserve"> from Volkswagen, more lenient financing options could be implemented. The inclusion of the financial packages in brochures, publications such as newspapers and magazines, and online adverts will let buyers begin to consider the financing assistance that Volkswagen will provide them with when they make a purchase. Sales of this new design could be increased by more skillfully implementing pre-purchase and post-purchase client touch points.</w:t>
      </w:r>
      <w:r w:rsidR="00A561FC" w:rsidRPr="00A561FC">
        <w:t xml:space="preserve"> </w:t>
      </w:r>
      <w:r w:rsidR="007C1933" w:rsidRPr="007C1933">
        <w:rPr>
          <w:rFonts w:cstheme="minorHAnsi"/>
        </w:rPr>
        <w:t>Volkswagen has made billions of dollars in technology investments, but it still needs to make more to compete with its rivals and meet shifting consumer demands for automation and completely electric vehicles. To combat the powerful force of long-standing competition, new entrant Tesla, and anticipated entrants, comprehensive methods are required (Apple and Google).</w:t>
      </w:r>
    </w:p>
    <w:p w:rsidR="00E147E9" w:rsidRDefault="00E147E9" w:rsidP="003A28D7">
      <w:pPr>
        <w:shd w:val="clear" w:color="auto" w:fill="FFFFFF"/>
        <w:tabs>
          <w:tab w:val="left" w:pos="840"/>
        </w:tabs>
        <w:spacing w:after="100" w:afterAutospacing="1" w:line="240" w:lineRule="auto"/>
        <w:jc w:val="both"/>
        <w:rPr>
          <w:rFonts w:cstheme="minorHAnsi"/>
        </w:rPr>
      </w:pPr>
    </w:p>
    <w:sdt>
      <w:sdtPr>
        <w:rPr>
          <w:rFonts w:asciiTheme="minorHAnsi" w:eastAsiaTheme="minorHAnsi" w:hAnsiTheme="minorHAnsi" w:cstheme="minorBidi"/>
          <w:b w:val="0"/>
          <w:bCs w:val="0"/>
          <w:color w:val="auto"/>
          <w:sz w:val="22"/>
          <w:szCs w:val="22"/>
        </w:rPr>
        <w:id w:val="-699554214"/>
        <w:docPartObj>
          <w:docPartGallery w:val="Bibliographies"/>
          <w:docPartUnique/>
        </w:docPartObj>
      </w:sdtPr>
      <w:sdtEndPr/>
      <w:sdtContent>
        <w:p w:rsidR="00E147E9" w:rsidRPr="00E147E9" w:rsidRDefault="00E147E9">
          <w:pPr>
            <w:pStyle w:val="Heading1"/>
            <w:rPr>
              <w:rFonts w:asciiTheme="minorHAnsi" w:hAnsiTheme="minorHAnsi" w:cstheme="minorHAnsi"/>
              <w:color w:val="auto"/>
            </w:rPr>
          </w:pPr>
          <w:r w:rsidRPr="00E147E9">
            <w:rPr>
              <w:rFonts w:asciiTheme="minorHAnsi" w:hAnsiTheme="minorHAnsi" w:cstheme="minorHAnsi"/>
              <w:color w:val="auto"/>
            </w:rPr>
            <w:t>REFERENCES</w:t>
          </w:r>
        </w:p>
        <w:p w:rsidR="00E147E9" w:rsidRPr="00E147E9" w:rsidRDefault="00E147E9" w:rsidP="00E147E9"/>
        <w:sdt>
          <w:sdtPr>
            <w:id w:val="111145805"/>
            <w:bibliography/>
          </w:sdtPr>
          <w:sdtEndPr/>
          <w:sdtContent>
            <w:p w:rsidR="001E7E7C" w:rsidRDefault="00E147E9" w:rsidP="001E7E7C">
              <w:pPr>
                <w:pStyle w:val="Bibliography"/>
                <w:ind w:left="720" w:hanging="720"/>
                <w:rPr>
                  <w:noProof/>
                </w:rPr>
              </w:pPr>
              <w:r>
                <w:fldChar w:fldCharType="begin"/>
              </w:r>
              <w:r>
                <w:instrText xml:space="preserve"> BIBLIOGRAPHY </w:instrText>
              </w:r>
              <w:r>
                <w:fldChar w:fldCharType="separate"/>
              </w:r>
              <w:r w:rsidR="001E7E7C">
                <w:rPr>
                  <w:noProof/>
                </w:rPr>
                <w:t xml:space="preserve">BUSH, T. (2022). </w:t>
              </w:r>
              <w:r w:rsidR="001E7E7C">
                <w:rPr>
                  <w:i/>
                  <w:iCs/>
                  <w:noProof/>
                </w:rPr>
                <w:t>PESTLE Analysis of Volkswagen Group</w:t>
              </w:r>
              <w:r w:rsidR="001E7E7C">
                <w:rPr>
                  <w:noProof/>
                </w:rPr>
                <w:t>. Retrieved August 13, 2022, from https://pestleanalysis.com/pestle-analysis-of-volkswagen-group/</w:t>
              </w:r>
            </w:p>
            <w:p w:rsidR="001E7E7C" w:rsidRDefault="001E7E7C" w:rsidP="001E7E7C">
              <w:pPr>
                <w:pStyle w:val="Bibliography"/>
                <w:ind w:left="720" w:hanging="720"/>
                <w:rPr>
                  <w:noProof/>
                </w:rPr>
              </w:pPr>
              <w:r>
                <w:rPr>
                  <w:noProof/>
                </w:rPr>
                <w:t xml:space="preserve">Business, S. S. (2014). </w:t>
              </w:r>
              <w:r>
                <w:rPr>
                  <w:i/>
                  <w:iCs/>
                  <w:noProof/>
                </w:rPr>
                <w:t>Volkswagen AG – Porter’s Five Forces Analysis</w:t>
              </w:r>
              <w:r>
                <w:rPr>
                  <w:noProof/>
                </w:rPr>
                <w:t>. Retrieved August 13, 2022, from https://blogs.ubc.ca/willzhang8/2014/11/08/porters-five-forces-volkswagen-ag/</w:t>
              </w:r>
            </w:p>
            <w:p w:rsidR="001E7E7C" w:rsidRDefault="001E7E7C" w:rsidP="001E7E7C">
              <w:pPr>
                <w:pStyle w:val="Bibliography"/>
                <w:ind w:left="720" w:hanging="720"/>
                <w:rPr>
                  <w:noProof/>
                </w:rPr>
              </w:pPr>
              <w:r>
                <w:rPr>
                  <w:noProof/>
                </w:rPr>
                <w:t xml:space="preserve">Gupta, S. (2013). </w:t>
              </w:r>
              <w:r>
                <w:rPr>
                  <w:i/>
                  <w:iCs/>
                  <w:noProof/>
                </w:rPr>
                <w:t>VOLKSWAGEN IN INDIA.</w:t>
              </w:r>
              <w:r>
                <w:rPr>
                  <w:noProof/>
                </w:rPr>
                <w:t xml:space="preserve"> Bangalore: Indian Institute of Management.</w:t>
              </w:r>
            </w:p>
            <w:p w:rsidR="001E7E7C" w:rsidRDefault="001E7E7C" w:rsidP="001E7E7C">
              <w:pPr>
                <w:pStyle w:val="Bibliography"/>
                <w:ind w:left="720" w:hanging="720"/>
                <w:rPr>
                  <w:noProof/>
                </w:rPr>
              </w:pPr>
              <w:r>
                <w:rPr>
                  <w:noProof/>
                </w:rPr>
                <w:t xml:space="preserve">Henry, Z. (2018, August 22). </w:t>
              </w:r>
              <w:r>
                <w:rPr>
                  <w:i/>
                  <w:iCs/>
                  <w:noProof/>
                </w:rPr>
                <w:t>Volkswagen Porter Five Forces Analysis</w:t>
              </w:r>
              <w:r>
                <w:rPr>
                  <w:noProof/>
                </w:rPr>
                <w:t>. Retrieved August 13, 2022, from https://www.case48.com/porter-analysis/13648-Volkswagen</w:t>
              </w:r>
            </w:p>
            <w:p w:rsidR="001E7E7C" w:rsidRDefault="001E7E7C" w:rsidP="001E7E7C">
              <w:pPr>
                <w:pStyle w:val="Bibliography"/>
                <w:ind w:left="720" w:hanging="720"/>
                <w:rPr>
                  <w:noProof/>
                </w:rPr>
              </w:pPr>
              <w:r>
                <w:rPr>
                  <w:noProof/>
                </w:rPr>
                <w:t xml:space="preserve">Jurevicius, O. (2022, July 11). </w:t>
              </w:r>
              <w:r>
                <w:rPr>
                  <w:i/>
                  <w:iCs/>
                  <w:noProof/>
                </w:rPr>
                <w:t>SWOT Analysis of Volkswagen 2022</w:t>
              </w:r>
              <w:r>
                <w:rPr>
                  <w:noProof/>
                </w:rPr>
                <w:t>. Retrieved August 15, 2022, from https://strategicmanagementinsight.com/swot-analyses/volkswagen-swot-analysis/</w:t>
              </w:r>
            </w:p>
            <w:p w:rsidR="001E7E7C" w:rsidRDefault="001E7E7C" w:rsidP="001E7E7C">
              <w:pPr>
                <w:pStyle w:val="Bibliography"/>
                <w:ind w:left="720" w:hanging="720"/>
                <w:rPr>
                  <w:noProof/>
                </w:rPr>
              </w:pPr>
              <w:r>
                <w:rPr>
                  <w:noProof/>
                </w:rPr>
                <w:t xml:space="preserve">Karlsson, J. M. (2018). The impact of potential Brexit scenarios on German car exports to the UK: an application of the gravity model. </w:t>
              </w:r>
              <w:r>
                <w:rPr>
                  <w:i/>
                  <w:iCs/>
                  <w:noProof/>
                </w:rPr>
                <w:t>Journal of Shipping and Trade</w:t>
              </w:r>
              <w:r>
                <w:rPr>
                  <w:noProof/>
                </w:rPr>
                <w:t>.</w:t>
              </w:r>
            </w:p>
            <w:p w:rsidR="001E7E7C" w:rsidRDefault="001E7E7C" w:rsidP="001E7E7C">
              <w:pPr>
                <w:pStyle w:val="Bibliography"/>
                <w:ind w:left="720" w:hanging="720"/>
                <w:rPr>
                  <w:noProof/>
                </w:rPr>
              </w:pPr>
              <w:r>
                <w:rPr>
                  <w:noProof/>
                </w:rPr>
                <w:t xml:space="preserve">NITANK RASTOGI, D. .. (2016). PESTLE TECHNIQUE. </w:t>
              </w:r>
              <w:r>
                <w:rPr>
                  <w:i/>
                  <w:iCs/>
                  <w:noProof/>
                </w:rPr>
                <w:t>IRJET Journal</w:t>
              </w:r>
              <w:r>
                <w:rPr>
                  <w:noProof/>
                </w:rPr>
                <w:t>, 388.</w:t>
              </w:r>
            </w:p>
            <w:p w:rsidR="001E7E7C" w:rsidRDefault="001E7E7C" w:rsidP="001E7E7C">
              <w:pPr>
                <w:pStyle w:val="Bibliography"/>
                <w:ind w:left="720" w:hanging="720"/>
                <w:rPr>
                  <w:noProof/>
                </w:rPr>
              </w:pPr>
              <w:r>
                <w:rPr>
                  <w:noProof/>
                </w:rPr>
                <w:lastRenderedPageBreak/>
                <w:t xml:space="preserve">Rees, K. (2021, August 30). </w:t>
              </w:r>
              <w:r>
                <w:rPr>
                  <w:i/>
                  <w:iCs/>
                  <w:noProof/>
                </w:rPr>
                <w:t>A Lesson in Brand Strategy From Volkswagen Group</w:t>
              </w:r>
              <w:r>
                <w:rPr>
                  <w:noProof/>
                </w:rPr>
                <w:t>. Retrieved August 23, 2022, from https://blogs.gartner.com/kyle-rees/a-lesson-in-brand-strategy-from-volkswagen-group/</w:t>
              </w:r>
            </w:p>
            <w:p w:rsidR="001E7E7C" w:rsidRDefault="001E7E7C" w:rsidP="001E7E7C">
              <w:pPr>
                <w:pStyle w:val="Bibliography"/>
                <w:ind w:left="720" w:hanging="720"/>
                <w:rPr>
                  <w:noProof/>
                </w:rPr>
              </w:pPr>
              <w:r>
                <w:rPr>
                  <w:noProof/>
                </w:rPr>
                <w:t xml:space="preserve">Shah, F. (2021). </w:t>
              </w:r>
              <w:r>
                <w:rPr>
                  <w:i/>
                  <w:iCs/>
                  <w:noProof/>
                </w:rPr>
                <w:t>Marketing Mix of Volkswagen (4Ps of Volkswagen)</w:t>
              </w:r>
              <w:r>
                <w:rPr>
                  <w:noProof/>
                </w:rPr>
                <w:t>. Retrieved August 15, 2022, from https://howandwhat.net/marketing-mix-volkswagen/</w:t>
              </w:r>
            </w:p>
            <w:p w:rsidR="001E7E7C" w:rsidRDefault="001E7E7C" w:rsidP="001E7E7C">
              <w:pPr>
                <w:pStyle w:val="Bibliography"/>
                <w:ind w:left="720" w:hanging="720"/>
                <w:rPr>
                  <w:noProof/>
                </w:rPr>
              </w:pPr>
              <w:r>
                <w:rPr>
                  <w:noProof/>
                </w:rPr>
                <w:t xml:space="preserve">Uedelhoven, C. F. (2021, April 23). </w:t>
              </w:r>
              <w:r>
                <w:rPr>
                  <w:i/>
                  <w:iCs/>
                  <w:noProof/>
                </w:rPr>
                <w:t>Macro-Environment of Mobility</w:t>
              </w:r>
              <w:r>
                <w:rPr>
                  <w:noProof/>
                </w:rPr>
                <w:t>. Retrieved August 13, 2022, from https://link.springer.com/chapter/10.1007/978-3-030-71849-7_2</w:t>
              </w:r>
            </w:p>
            <w:p w:rsidR="001E7E7C" w:rsidRDefault="001E7E7C" w:rsidP="001E7E7C">
              <w:pPr>
                <w:pStyle w:val="Bibliography"/>
                <w:ind w:left="720" w:hanging="720"/>
                <w:rPr>
                  <w:noProof/>
                </w:rPr>
              </w:pPr>
              <w:r>
                <w:rPr>
                  <w:noProof/>
                </w:rPr>
                <w:t xml:space="preserve">Volkswagen. (2022). </w:t>
              </w:r>
              <w:r>
                <w:rPr>
                  <w:i/>
                  <w:iCs/>
                  <w:noProof/>
                </w:rPr>
                <w:t>The all-electric ID.3</w:t>
              </w:r>
              <w:r>
                <w:rPr>
                  <w:noProof/>
                </w:rPr>
                <w:t>. Retrieved August 13, 2022, from https://www.volkswagen.co.uk/en/electric-and-hybrid/electric-cars/id3.html#:~:text=The%20Volkswagen%20wall%20box%20available%20late%202022&amp;text=Charger%20is%20intelligent%2C%20efficient%20and,latest%20electric%20products%20and%20services.</w:t>
              </w:r>
            </w:p>
            <w:p w:rsidR="00E147E9" w:rsidRDefault="00E147E9" w:rsidP="001E7E7C">
              <w:r>
                <w:rPr>
                  <w:b/>
                  <w:bCs/>
                  <w:noProof/>
                </w:rPr>
                <w:fldChar w:fldCharType="end"/>
              </w:r>
            </w:p>
          </w:sdtContent>
        </w:sdt>
      </w:sdtContent>
    </w:sdt>
    <w:p w:rsidR="00E147E9" w:rsidRDefault="00E147E9" w:rsidP="003A28D7">
      <w:pPr>
        <w:shd w:val="clear" w:color="auto" w:fill="FFFFFF"/>
        <w:tabs>
          <w:tab w:val="left" w:pos="840"/>
        </w:tabs>
        <w:spacing w:after="100" w:afterAutospacing="1" w:line="240" w:lineRule="auto"/>
        <w:jc w:val="both"/>
        <w:rPr>
          <w:rFonts w:cstheme="minorHAnsi"/>
        </w:rPr>
      </w:pPr>
    </w:p>
    <w:p w:rsidR="006A75F9" w:rsidRPr="003B45EC" w:rsidRDefault="006A75F9" w:rsidP="003B45EC">
      <w:pPr>
        <w:spacing w:after="0" w:line="360" w:lineRule="atLeast"/>
        <w:rPr>
          <w:rFonts w:ascii="Calibri" w:eastAsia="Times New Roman" w:hAnsi="Calibri" w:cs="Calibri"/>
          <w:color w:val="000000"/>
          <w:sz w:val="27"/>
          <w:szCs w:val="27"/>
        </w:rPr>
      </w:pPr>
    </w:p>
    <w:p w:rsidR="003B45EC" w:rsidRPr="003B45EC" w:rsidRDefault="003B45EC" w:rsidP="003B45EC">
      <w:pPr>
        <w:spacing w:before="100" w:beforeAutospacing="1" w:after="100" w:afterAutospacing="1" w:line="240" w:lineRule="auto"/>
        <w:rPr>
          <w:rFonts w:ascii="Calibri" w:eastAsia="Times New Roman" w:hAnsi="Calibri" w:cs="Calibri"/>
          <w:color w:val="000000"/>
          <w:sz w:val="27"/>
          <w:szCs w:val="27"/>
        </w:rPr>
      </w:pPr>
      <w:r w:rsidRPr="003B45EC">
        <w:rPr>
          <w:rFonts w:ascii="Calibri" w:eastAsia="Times New Roman" w:hAnsi="Calibri" w:cs="Calibri"/>
          <w:color w:val="000000"/>
          <w:sz w:val="27"/>
          <w:szCs w:val="27"/>
        </w:rPr>
        <w:t>‌</w:t>
      </w:r>
    </w:p>
    <w:p w:rsidR="003B45EC" w:rsidRPr="003B45EC" w:rsidRDefault="003B45EC" w:rsidP="003B45EC">
      <w:pPr>
        <w:spacing w:before="100" w:beforeAutospacing="1" w:after="100" w:afterAutospacing="1" w:line="240" w:lineRule="auto"/>
        <w:rPr>
          <w:rFonts w:ascii="Calibri" w:eastAsia="Times New Roman" w:hAnsi="Calibri" w:cs="Calibri"/>
          <w:color w:val="000000"/>
          <w:sz w:val="27"/>
          <w:szCs w:val="27"/>
        </w:rPr>
      </w:pPr>
      <w:r w:rsidRPr="003B45EC">
        <w:rPr>
          <w:rFonts w:ascii="Calibri" w:eastAsia="Times New Roman" w:hAnsi="Calibri" w:cs="Calibri"/>
          <w:color w:val="000000"/>
          <w:sz w:val="27"/>
          <w:szCs w:val="27"/>
        </w:rPr>
        <w:t>‌</w:t>
      </w:r>
    </w:p>
    <w:p w:rsidR="003B45EC" w:rsidRPr="00A97425" w:rsidRDefault="003B45EC" w:rsidP="00E0329A">
      <w:pPr>
        <w:pStyle w:val="NormalWeb"/>
        <w:spacing w:before="0" w:beforeAutospacing="0" w:after="0" w:afterAutospacing="0" w:line="360" w:lineRule="atLeast"/>
        <w:rPr>
          <w:rFonts w:ascii="Calibri" w:hAnsi="Calibri" w:cs="Calibri"/>
          <w:color w:val="000000"/>
          <w:sz w:val="27"/>
          <w:szCs w:val="27"/>
        </w:rPr>
      </w:pPr>
    </w:p>
    <w:p w:rsidR="00E0329A" w:rsidRPr="00A97425" w:rsidRDefault="00E0329A" w:rsidP="00E0329A">
      <w:pPr>
        <w:pStyle w:val="NormalWeb"/>
        <w:rPr>
          <w:rFonts w:ascii="Calibri" w:hAnsi="Calibri" w:cs="Calibri"/>
          <w:color w:val="000000"/>
          <w:sz w:val="27"/>
          <w:szCs w:val="27"/>
        </w:rPr>
      </w:pPr>
      <w:r w:rsidRPr="00A97425">
        <w:rPr>
          <w:rFonts w:ascii="Calibri" w:hAnsi="Calibri" w:cs="Calibri"/>
          <w:color w:val="000000"/>
          <w:sz w:val="27"/>
          <w:szCs w:val="27"/>
        </w:rPr>
        <w:t>‌</w:t>
      </w:r>
    </w:p>
    <w:p w:rsidR="00E0329A" w:rsidRPr="00A97425" w:rsidRDefault="00E0329A" w:rsidP="00E0329A">
      <w:pPr>
        <w:pStyle w:val="NormalWeb"/>
        <w:spacing w:before="0" w:beforeAutospacing="0" w:after="0" w:afterAutospacing="0" w:line="360" w:lineRule="atLeast"/>
        <w:rPr>
          <w:rFonts w:ascii="Calibri" w:hAnsi="Calibri" w:cs="Calibri"/>
          <w:color w:val="000000"/>
          <w:sz w:val="22"/>
          <w:szCs w:val="27"/>
        </w:rPr>
      </w:pPr>
    </w:p>
    <w:p w:rsidR="00E0329A" w:rsidRPr="00A97425" w:rsidRDefault="00E0329A" w:rsidP="00E0329A">
      <w:pPr>
        <w:pStyle w:val="NormalWeb"/>
        <w:rPr>
          <w:rFonts w:ascii="Calibri" w:hAnsi="Calibri" w:cs="Calibri"/>
          <w:color w:val="000000"/>
          <w:sz w:val="27"/>
          <w:szCs w:val="27"/>
        </w:rPr>
      </w:pPr>
      <w:r w:rsidRPr="00A97425">
        <w:rPr>
          <w:rFonts w:ascii="Calibri" w:hAnsi="Calibri" w:cs="Calibri"/>
          <w:color w:val="000000"/>
          <w:sz w:val="27"/>
          <w:szCs w:val="27"/>
        </w:rPr>
        <w:t>‌</w:t>
      </w:r>
    </w:p>
    <w:p w:rsidR="00F02AAA" w:rsidRPr="00A97425" w:rsidRDefault="00F02AAA" w:rsidP="00F02AAA">
      <w:pPr>
        <w:pStyle w:val="NormalWeb"/>
        <w:spacing w:before="0" w:beforeAutospacing="0" w:after="0" w:afterAutospacing="0" w:line="360" w:lineRule="atLeast"/>
        <w:rPr>
          <w:rFonts w:ascii="Calibri" w:hAnsi="Calibri" w:cs="Calibri"/>
          <w:color w:val="000000"/>
          <w:sz w:val="22"/>
          <w:szCs w:val="27"/>
        </w:rPr>
      </w:pPr>
    </w:p>
    <w:p w:rsidR="00FF6759" w:rsidRPr="00EA3C47" w:rsidRDefault="00F02AAA" w:rsidP="00EA3C47">
      <w:pPr>
        <w:pStyle w:val="NormalWeb"/>
        <w:rPr>
          <w:rFonts w:ascii="Calibri" w:hAnsi="Calibri" w:cs="Calibri"/>
          <w:color w:val="000000"/>
          <w:sz w:val="27"/>
          <w:szCs w:val="27"/>
        </w:rPr>
      </w:pPr>
      <w:r w:rsidRPr="00A97425">
        <w:rPr>
          <w:rFonts w:ascii="Calibri" w:hAnsi="Calibri" w:cs="Calibri"/>
          <w:color w:val="000000"/>
          <w:sz w:val="27"/>
          <w:szCs w:val="27"/>
        </w:rPr>
        <w:t>‌</w:t>
      </w:r>
    </w:p>
    <w:sectPr w:rsidR="00FF6759" w:rsidRPr="00EA3C47">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1387F" w:rsidRDefault="00E1387F" w:rsidP="006A0C6B">
      <w:pPr>
        <w:spacing w:after="0" w:line="240" w:lineRule="auto"/>
      </w:pPr>
      <w:r>
        <w:separator/>
      </w:r>
    </w:p>
  </w:endnote>
  <w:endnote w:type="continuationSeparator" w:id="0">
    <w:p w:rsidR="00E1387F" w:rsidRDefault="00E1387F" w:rsidP="006A0C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6315567"/>
      <w:docPartObj>
        <w:docPartGallery w:val="Page Numbers (Bottom of Page)"/>
        <w:docPartUnique/>
      </w:docPartObj>
    </w:sdtPr>
    <w:sdtEndPr>
      <w:rPr>
        <w:noProof/>
      </w:rPr>
    </w:sdtEndPr>
    <w:sdtContent>
      <w:p w:rsidR="00DC6876" w:rsidRDefault="00DC6876">
        <w:pPr>
          <w:pStyle w:val="Footer"/>
          <w:jc w:val="center"/>
        </w:pPr>
        <w:r>
          <w:fldChar w:fldCharType="begin"/>
        </w:r>
        <w:r>
          <w:instrText xml:space="preserve"> PAGE   \* MERGEFORMAT </w:instrText>
        </w:r>
        <w:r>
          <w:fldChar w:fldCharType="separate"/>
        </w:r>
        <w:r w:rsidR="00A0627E">
          <w:rPr>
            <w:noProof/>
          </w:rPr>
          <w:t>5</w:t>
        </w:r>
        <w:r>
          <w:rPr>
            <w:noProof/>
          </w:rPr>
          <w:fldChar w:fldCharType="end"/>
        </w:r>
      </w:p>
    </w:sdtContent>
  </w:sdt>
  <w:p w:rsidR="00DC6876" w:rsidRDefault="00DC68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1387F" w:rsidRDefault="00E1387F" w:rsidP="006A0C6B">
      <w:pPr>
        <w:spacing w:after="0" w:line="240" w:lineRule="auto"/>
      </w:pPr>
      <w:r>
        <w:separator/>
      </w:r>
    </w:p>
  </w:footnote>
  <w:footnote w:type="continuationSeparator" w:id="0">
    <w:p w:rsidR="00E1387F" w:rsidRDefault="00E1387F" w:rsidP="006A0C6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0061FF"/>
    <w:multiLevelType w:val="hybridMultilevel"/>
    <w:tmpl w:val="5A18CDFC"/>
    <w:lvl w:ilvl="0" w:tplc="DB56F34C">
      <w:start w:val="1"/>
      <w:numFmt w:val="decimal"/>
      <w:lvlText w:val="%1."/>
      <w:lvlJc w:val="left"/>
      <w:pPr>
        <w:ind w:left="720" w:hanging="360"/>
      </w:pPr>
      <w:rPr>
        <w:b w:val="0"/>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7CB77CC"/>
    <w:multiLevelType w:val="multilevel"/>
    <w:tmpl w:val="61601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4F36A1"/>
    <w:multiLevelType w:val="hybridMultilevel"/>
    <w:tmpl w:val="D576B03C"/>
    <w:lvl w:ilvl="0" w:tplc="9D4A9464">
      <w:start w:val="1"/>
      <w:numFmt w:val="bullet"/>
      <w:pStyle w:val="TOC2"/>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2B36A7"/>
    <w:multiLevelType w:val="multilevel"/>
    <w:tmpl w:val="B02AC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DE22D0A"/>
    <w:multiLevelType w:val="hybridMultilevel"/>
    <w:tmpl w:val="0D3C2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7023C2F"/>
    <w:multiLevelType w:val="multilevel"/>
    <w:tmpl w:val="2C9A7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C5E45D1"/>
    <w:multiLevelType w:val="multilevel"/>
    <w:tmpl w:val="55C84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C880CF4"/>
    <w:multiLevelType w:val="multilevel"/>
    <w:tmpl w:val="47F61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3BA03BF5"/>
    <w:multiLevelType w:val="multilevel"/>
    <w:tmpl w:val="AD701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3BA15550"/>
    <w:multiLevelType w:val="hybridMultilevel"/>
    <w:tmpl w:val="5CE4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CF95790"/>
    <w:multiLevelType w:val="multilevel"/>
    <w:tmpl w:val="F572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3F322DB0"/>
    <w:multiLevelType w:val="multilevel"/>
    <w:tmpl w:val="0CF8D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9E52594"/>
    <w:multiLevelType w:val="hybridMultilevel"/>
    <w:tmpl w:val="E5A202D8"/>
    <w:lvl w:ilvl="0" w:tplc="6540CFE6">
      <w:start w:val="1"/>
      <w:numFmt w:val="decimal"/>
      <w:lvlText w:val="%1."/>
      <w:lvlJc w:val="left"/>
      <w:pPr>
        <w:ind w:left="720" w:hanging="360"/>
      </w:pPr>
      <w:rPr>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0AC0B48"/>
    <w:multiLevelType w:val="multilevel"/>
    <w:tmpl w:val="EF121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516010F0"/>
    <w:multiLevelType w:val="multilevel"/>
    <w:tmpl w:val="EF706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31814CA"/>
    <w:multiLevelType w:val="multilevel"/>
    <w:tmpl w:val="A7DAD4DA"/>
    <w:lvl w:ilvl="0">
      <w:start w:val="1"/>
      <w:numFmt w:val="bullet"/>
      <w:lvlText w:val=""/>
      <w:lvlJc w:val="left"/>
      <w:pPr>
        <w:tabs>
          <w:tab w:val="num" w:pos="720"/>
        </w:tabs>
        <w:ind w:left="720" w:hanging="360"/>
      </w:pPr>
      <w:rPr>
        <w:rFonts w:ascii="Symbol" w:hAnsi="Symbol" w:hint="default"/>
        <w:color w:val="auto"/>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68F66D2"/>
    <w:multiLevelType w:val="multilevel"/>
    <w:tmpl w:val="8F982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583364C2"/>
    <w:multiLevelType w:val="hybridMultilevel"/>
    <w:tmpl w:val="6FC0A4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5E1E6011"/>
    <w:multiLevelType w:val="multilevel"/>
    <w:tmpl w:val="4EE4E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90706EF"/>
    <w:multiLevelType w:val="multilevel"/>
    <w:tmpl w:val="80ACA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C401844"/>
    <w:multiLevelType w:val="multilevel"/>
    <w:tmpl w:val="189ED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6E9A5DFD"/>
    <w:multiLevelType w:val="hybridMultilevel"/>
    <w:tmpl w:val="1318D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F875A1F"/>
    <w:multiLevelType w:val="hybridMultilevel"/>
    <w:tmpl w:val="5AEA44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7621324C"/>
    <w:multiLevelType w:val="multilevel"/>
    <w:tmpl w:val="9A6A4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nsid w:val="76BD71B9"/>
    <w:multiLevelType w:val="hybridMultilevel"/>
    <w:tmpl w:val="2916A236"/>
    <w:lvl w:ilvl="0" w:tplc="6540CFE6">
      <w:start w:val="1"/>
      <w:numFmt w:val="decimal"/>
      <w:lvlText w:val="%1."/>
      <w:lvlJc w:val="left"/>
      <w:pPr>
        <w:ind w:left="720" w:hanging="360"/>
      </w:pPr>
      <w:rPr>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8"/>
  </w:num>
  <w:num w:numId="2">
    <w:abstractNumId w:val="13"/>
  </w:num>
  <w:num w:numId="3">
    <w:abstractNumId w:val="6"/>
  </w:num>
  <w:num w:numId="4">
    <w:abstractNumId w:val="3"/>
  </w:num>
  <w:num w:numId="5">
    <w:abstractNumId w:val="16"/>
  </w:num>
  <w:num w:numId="6">
    <w:abstractNumId w:val="10"/>
  </w:num>
  <w:num w:numId="7">
    <w:abstractNumId w:val="19"/>
  </w:num>
  <w:num w:numId="8">
    <w:abstractNumId w:val="14"/>
  </w:num>
  <w:num w:numId="9">
    <w:abstractNumId w:val="5"/>
  </w:num>
  <w:num w:numId="10">
    <w:abstractNumId w:val="11"/>
  </w:num>
  <w:num w:numId="11">
    <w:abstractNumId w:val="15"/>
  </w:num>
  <w:num w:numId="12">
    <w:abstractNumId w:val="8"/>
  </w:num>
  <w:num w:numId="13">
    <w:abstractNumId w:val="20"/>
  </w:num>
  <w:num w:numId="14">
    <w:abstractNumId w:val="1"/>
  </w:num>
  <w:num w:numId="15">
    <w:abstractNumId w:val="7"/>
  </w:num>
  <w:num w:numId="16">
    <w:abstractNumId w:val="23"/>
  </w:num>
  <w:num w:numId="17">
    <w:abstractNumId w:val="2"/>
  </w:num>
  <w:num w:numId="18">
    <w:abstractNumId w:val="9"/>
  </w:num>
  <w:num w:numId="19">
    <w:abstractNumId w:val="12"/>
  </w:num>
  <w:num w:numId="20">
    <w:abstractNumId w:val="22"/>
  </w:num>
  <w:num w:numId="21">
    <w:abstractNumId w:val="17"/>
  </w:num>
  <w:num w:numId="22">
    <w:abstractNumId w:val="0"/>
  </w:num>
  <w:num w:numId="23">
    <w:abstractNumId w:val="24"/>
  </w:num>
  <w:num w:numId="24">
    <w:abstractNumId w:val="4"/>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E6C7E"/>
    <w:rsid w:val="00014AE2"/>
    <w:rsid w:val="00033985"/>
    <w:rsid w:val="00035C1D"/>
    <w:rsid w:val="00036076"/>
    <w:rsid w:val="00047585"/>
    <w:rsid w:val="000475EA"/>
    <w:rsid w:val="00047852"/>
    <w:rsid w:val="00060796"/>
    <w:rsid w:val="00061B40"/>
    <w:rsid w:val="000A771B"/>
    <w:rsid w:val="000C7A03"/>
    <w:rsid w:val="000D611D"/>
    <w:rsid w:val="000E1D3B"/>
    <w:rsid w:val="000E1EC7"/>
    <w:rsid w:val="000E4A60"/>
    <w:rsid w:val="000E5E3D"/>
    <w:rsid w:val="000F36DA"/>
    <w:rsid w:val="001128E3"/>
    <w:rsid w:val="001148DF"/>
    <w:rsid w:val="0012206E"/>
    <w:rsid w:val="001220C5"/>
    <w:rsid w:val="001316F6"/>
    <w:rsid w:val="001334EB"/>
    <w:rsid w:val="00136AA9"/>
    <w:rsid w:val="001373C1"/>
    <w:rsid w:val="00144868"/>
    <w:rsid w:val="001460C9"/>
    <w:rsid w:val="0015236D"/>
    <w:rsid w:val="0016512D"/>
    <w:rsid w:val="00170C24"/>
    <w:rsid w:val="00174FDC"/>
    <w:rsid w:val="00177CD6"/>
    <w:rsid w:val="00184479"/>
    <w:rsid w:val="00185839"/>
    <w:rsid w:val="001A2529"/>
    <w:rsid w:val="001A2687"/>
    <w:rsid w:val="001A38C9"/>
    <w:rsid w:val="001A5807"/>
    <w:rsid w:val="001A6879"/>
    <w:rsid w:val="001B556B"/>
    <w:rsid w:val="001B5723"/>
    <w:rsid w:val="001B6C0B"/>
    <w:rsid w:val="001B7162"/>
    <w:rsid w:val="001C1480"/>
    <w:rsid w:val="001C27B7"/>
    <w:rsid w:val="001E6DF2"/>
    <w:rsid w:val="001E7E7C"/>
    <w:rsid w:val="001F62A2"/>
    <w:rsid w:val="001F69A3"/>
    <w:rsid w:val="001F6DC0"/>
    <w:rsid w:val="002008DB"/>
    <w:rsid w:val="00200EE7"/>
    <w:rsid w:val="00211653"/>
    <w:rsid w:val="002228CC"/>
    <w:rsid w:val="0022476A"/>
    <w:rsid w:val="00224A82"/>
    <w:rsid w:val="00237C2D"/>
    <w:rsid w:val="00241B78"/>
    <w:rsid w:val="00256D9E"/>
    <w:rsid w:val="00260062"/>
    <w:rsid w:val="00266964"/>
    <w:rsid w:val="0028230E"/>
    <w:rsid w:val="00282693"/>
    <w:rsid w:val="0028393C"/>
    <w:rsid w:val="00285A42"/>
    <w:rsid w:val="002A6D26"/>
    <w:rsid w:val="002B3D64"/>
    <w:rsid w:val="002B6C73"/>
    <w:rsid w:val="002D6E22"/>
    <w:rsid w:val="002E5FA4"/>
    <w:rsid w:val="002E6C7E"/>
    <w:rsid w:val="002F5CEA"/>
    <w:rsid w:val="002F7185"/>
    <w:rsid w:val="00301C39"/>
    <w:rsid w:val="0031080C"/>
    <w:rsid w:val="00314FC7"/>
    <w:rsid w:val="003206E9"/>
    <w:rsid w:val="0032502B"/>
    <w:rsid w:val="00325CAF"/>
    <w:rsid w:val="0033123C"/>
    <w:rsid w:val="00332C19"/>
    <w:rsid w:val="003361B6"/>
    <w:rsid w:val="003462F3"/>
    <w:rsid w:val="0035066A"/>
    <w:rsid w:val="003634D6"/>
    <w:rsid w:val="00373FA7"/>
    <w:rsid w:val="00387764"/>
    <w:rsid w:val="00395278"/>
    <w:rsid w:val="003A1725"/>
    <w:rsid w:val="003A28D7"/>
    <w:rsid w:val="003B09BD"/>
    <w:rsid w:val="003B45EC"/>
    <w:rsid w:val="003C1CA1"/>
    <w:rsid w:val="003D2E25"/>
    <w:rsid w:val="003F78B6"/>
    <w:rsid w:val="0040019A"/>
    <w:rsid w:val="00415A68"/>
    <w:rsid w:val="004365AF"/>
    <w:rsid w:val="004501A1"/>
    <w:rsid w:val="00451669"/>
    <w:rsid w:val="004571F9"/>
    <w:rsid w:val="0048090B"/>
    <w:rsid w:val="00480A74"/>
    <w:rsid w:val="00480A78"/>
    <w:rsid w:val="00480C1C"/>
    <w:rsid w:val="00481785"/>
    <w:rsid w:val="00481AF7"/>
    <w:rsid w:val="0049412E"/>
    <w:rsid w:val="004B38DE"/>
    <w:rsid w:val="004B5D68"/>
    <w:rsid w:val="004C4A2D"/>
    <w:rsid w:val="004D32DA"/>
    <w:rsid w:val="004D457E"/>
    <w:rsid w:val="004E1706"/>
    <w:rsid w:val="004E218A"/>
    <w:rsid w:val="00501700"/>
    <w:rsid w:val="00526121"/>
    <w:rsid w:val="0052673D"/>
    <w:rsid w:val="005317A9"/>
    <w:rsid w:val="00531CE0"/>
    <w:rsid w:val="005436C8"/>
    <w:rsid w:val="005449FD"/>
    <w:rsid w:val="0055090D"/>
    <w:rsid w:val="00551525"/>
    <w:rsid w:val="00557ACC"/>
    <w:rsid w:val="0056738F"/>
    <w:rsid w:val="0057057A"/>
    <w:rsid w:val="0057241D"/>
    <w:rsid w:val="00573A1D"/>
    <w:rsid w:val="00582C3E"/>
    <w:rsid w:val="0058733F"/>
    <w:rsid w:val="00590601"/>
    <w:rsid w:val="00590842"/>
    <w:rsid w:val="00590956"/>
    <w:rsid w:val="0059103A"/>
    <w:rsid w:val="005A5670"/>
    <w:rsid w:val="005B1680"/>
    <w:rsid w:val="005C2846"/>
    <w:rsid w:val="005D5846"/>
    <w:rsid w:val="005E178B"/>
    <w:rsid w:val="005E5777"/>
    <w:rsid w:val="005F0EF2"/>
    <w:rsid w:val="005F46F3"/>
    <w:rsid w:val="006000EF"/>
    <w:rsid w:val="0060108B"/>
    <w:rsid w:val="00601683"/>
    <w:rsid w:val="00606503"/>
    <w:rsid w:val="0061199B"/>
    <w:rsid w:val="00612B40"/>
    <w:rsid w:val="006147D7"/>
    <w:rsid w:val="00626690"/>
    <w:rsid w:val="00627654"/>
    <w:rsid w:val="006412A1"/>
    <w:rsid w:val="006454EE"/>
    <w:rsid w:val="006475B2"/>
    <w:rsid w:val="006535C3"/>
    <w:rsid w:val="00653E44"/>
    <w:rsid w:val="0066349A"/>
    <w:rsid w:val="0067222F"/>
    <w:rsid w:val="006804A6"/>
    <w:rsid w:val="00685C6B"/>
    <w:rsid w:val="00693F9F"/>
    <w:rsid w:val="0069532E"/>
    <w:rsid w:val="00696632"/>
    <w:rsid w:val="006A0C6B"/>
    <w:rsid w:val="006A3FDC"/>
    <w:rsid w:val="006A75F9"/>
    <w:rsid w:val="006B5365"/>
    <w:rsid w:val="006B76EF"/>
    <w:rsid w:val="006C1100"/>
    <w:rsid w:val="006C60B7"/>
    <w:rsid w:val="006D538F"/>
    <w:rsid w:val="006E1E64"/>
    <w:rsid w:val="006E3DEE"/>
    <w:rsid w:val="006F10B3"/>
    <w:rsid w:val="006F61BE"/>
    <w:rsid w:val="006F6601"/>
    <w:rsid w:val="006F6DCC"/>
    <w:rsid w:val="00702687"/>
    <w:rsid w:val="00706277"/>
    <w:rsid w:val="00715F7B"/>
    <w:rsid w:val="00730BEF"/>
    <w:rsid w:val="00755F5F"/>
    <w:rsid w:val="00760B10"/>
    <w:rsid w:val="00767102"/>
    <w:rsid w:val="007816D0"/>
    <w:rsid w:val="0079262B"/>
    <w:rsid w:val="007968F9"/>
    <w:rsid w:val="007A2B70"/>
    <w:rsid w:val="007B45B9"/>
    <w:rsid w:val="007C1933"/>
    <w:rsid w:val="0080023E"/>
    <w:rsid w:val="0080121C"/>
    <w:rsid w:val="008037AF"/>
    <w:rsid w:val="00803F63"/>
    <w:rsid w:val="00811065"/>
    <w:rsid w:val="008151C4"/>
    <w:rsid w:val="00835764"/>
    <w:rsid w:val="00840AF6"/>
    <w:rsid w:val="00847603"/>
    <w:rsid w:val="0085162A"/>
    <w:rsid w:val="00854822"/>
    <w:rsid w:val="00860A19"/>
    <w:rsid w:val="00863043"/>
    <w:rsid w:val="00880FE0"/>
    <w:rsid w:val="008830A8"/>
    <w:rsid w:val="00892706"/>
    <w:rsid w:val="008A4721"/>
    <w:rsid w:val="008A5311"/>
    <w:rsid w:val="008B7BDF"/>
    <w:rsid w:val="008C5042"/>
    <w:rsid w:val="008C6A28"/>
    <w:rsid w:val="008C6FD2"/>
    <w:rsid w:val="008D46BD"/>
    <w:rsid w:val="008E4E0B"/>
    <w:rsid w:val="00903640"/>
    <w:rsid w:val="00907F7F"/>
    <w:rsid w:val="00912003"/>
    <w:rsid w:val="00914822"/>
    <w:rsid w:val="00926EEB"/>
    <w:rsid w:val="00931910"/>
    <w:rsid w:val="009349E9"/>
    <w:rsid w:val="009547C5"/>
    <w:rsid w:val="00974E25"/>
    <w:rsid w:val="00983B3B"/>
    <w:rsid w:val="009909B4"/>
    <w:rsid w:val="00993EDA"/>
    <w:rsid w:val="0099507D"/>
    <w:rsid w:val="009969F7"/>
    <w:rsid w:val="009A3A00"/>
    <w:rsid w:val="009A7BD5"/>
    <w:rsid w:val="009C733E"/>
    <w:rsid w:val="009D1EF3"/>
    <w:rsid w:val="009D5E51"/>
    <w:rsid w:val="009E1DB7"/>
    <w:rsid w:val="009F43FC"/>
    <w:rsid w:val="00A0627E"/>
    <w:rsid w:val="00A21991"/>
    <w:rsid w:val="00A3172F"/>
    <w:rsid w:val="00A31BE2"/>
    <w:rsid w:val="00A33878"/>
    <w:rsid w:val="00A42EBC"/>
    <w:rsid w:val="00A45DB2"/>
    <w:rsid w:val="00A53213"/>
    <w:rsid w:val="00A561FC"/>
    <w:rsid w:val="00A571E4"/>
    <w:rsid w:val="00A6616D"/>
    <w:rsid w:val="00A80122"/>
    <w:rsid w:val="00A8201E"/>
    <w:rsid w:val="00A83266"/>
    <w:rsid w:val="00A84B55"/>
    <w:rsid w:val="00A8547A"/>
    <w:rsid w:val="00A966BB"/>
    <w:rsid w:val="00A97425"/>
    <w:rsid w:val="00AA07A3"/>
    <w:rsid w:val="00AA6BBD"/>
    <w:rsid w:val="00AB0AA5"/>
    <w:rsid w:val="00AB17A4"/>
    <w:rsid w:val="00AB7223"/>
    <w:rsid w:val="00AD771B"/>
    <w:rsid w:val="00AD7C0D"/>
    <w:rsid w:val="00AE17D7"/>
    <w:rsid w:val="00AE5D92"/>
    <w:rsid w:val="00AF15DA"/>
    <w:rsid w:val="00AF59CF"/>
    <w:rsid w:val="00AF5E77"/>
    <w:rsid w:val="00AF660A"/>
    <w:rsid w:val="00AF7C6B"/>
    <w:rsid w:val="00B000D1"/>
    <w:rsid w:val="00B014D0"/>
    <w:rsid w:val="00B21B0F"/>
    <w:rsid w:val="00B27FE0"/>
    <w:rsid w:val="00B313EA"/>
    <w:rsid w:val="00B3275A"/>
    <w:rsid w:val="00B328ED"/>
    <w:rsid w:val="00B41668"/>
    <w:rsid w:val="00B47A02"/>
    <w:rsid w:val="00B60EAB"/>
    <w:rsid w:val="00B63EA4"/>
    <w:rsid w:val="00B63F8B"/>
    <w:rsid w:val="00B64F33"/>
    <w:rsid w:val="00B82199"/>
    <w:rsid w:val="00B97CA8"/>
    <w:rsid w:val="00BA2C0F"/>
    <w:rsid w:val="00BA3734"/>
    <w:rsid w:val="00BB372A"/>
    <w:rsid w:val="00BB3DA9"/>
    <w:rsid w:val="00BC4C1E"/>
    <w:rsid w:val="00BC5AB7"/>
    <w:rsid w:val="00BC639B"/>
    <w:rsid w:val="00BC6ACE"/>
    <w:rsid w:val="00BD0F56"/>
    <w:rsid w:val="00BD2672"/>
    <w:rsid w:val="00BE3B0C"/>
    <w:rsid w:val="00BF2CC5"/>
    <w:rsid w:val="00C04EDD"/>
    <w:rsid w:val="00C153FD"/>
    <w:rsid w:val="00C226E4"/>
    <w:rsid w:val="00C22719"/>
    <w:rsid w:val="00C24016"/>
    <w:rsid w:val="00C25978"/>
    <w:rsid w:val="00C2722C"/>
    <w:rsid w:val="00C3510B"/>
    <w:rsid w:val="00C35344"/>
    <w:rsid w:val="00C51808"/>
    <w:rsid w:val="00C60870"/>
    <w:rsid w:val="00C66984"/>
    <w:rsid w:val="00C73FDB"/>
    <w:rsid w:val="00C75E13"/>
    <w:rsid w:val="00C802C8"/>
    <w:rsid w:val="00C87C00"/>
    <w:rsid w:val="00C95774"/>
    <w:rsid w:val="00CB0D77"/>
    <w:rsid w:val="00CB5949"/>
    <w:rsid w:val="00CC2F92"/>
    <w:rsid w:val="00CD29A3"/>
    <w:rsid w:val="00CD499B"/>
    <w:rsid w:val="00CE3779"/>
    <w:rsid w:val="00CE537A"/>
    <w:rsid w:val="00CE638B"/>
    <w:rsid w:val="00CF4F2A"/>
    <w:rsid w:val="00CF7EDE"/>
    <w:rsid w:val="00D078AC"/>
    <w:rsid w:val="00D1532D"/>
    <w:rsid w:val="00D42E97"/>
    <w:rsid w:val="00D43B2D"/>
    <w:rsid w:val="00D458FF"/>
    <w:rsid w:val="00D522B7"/>
    <w:rsid w:val="00D574FD"/>
    <w:rsid w:val="00D60255"/>
    <w:rsid w:val="00D63788"/>
    <w:rsid w:val="00D63CF5"/>
    <w:rsid w:val="00D71FB9"/>
    <w:rsid w:val="00D86956"/>
    <w:rsid w:val="00DA787E"/>
    <w:rsid w:val="00DB4469"/>
    <w:rsid w:val="00DB4DD2"/>
    <w:rsid w:val="00DC6876"/>
    <w:rsid w:val="00DD6034"/>
    <w:rsid w:val="00DD7E5F"/>
    <w:rsid w:val="00DF23A9"/>
    <w:rsid w:val="00E0329A"/>
    <w:rsid w:val="00E07E23"/>
    <w:rsid w:val="00E1387F"/>
    <w:rsid w:val="00E147E9"/>
    <w:rsid w:val="00E16BC5"/>
    <w:rsid w:val="00E222B2"/>
    <w:rsid w:val="00E227ED"/>
    <w:rsid w:val="00E22F46"/>
    <w:rsid w:val="00E30B88"/>
    <w:rsid w:val="00E331B4"/>
    <w:rsid w:val="00E35071"/>
    <w:rsid w:val="00E419AC"/>
    <w:rsid w:val="00E54075"/>
    <w:rsid w:val="00E62252"/>
    <w:rsid w:val="00E805FD"/>
    <w:rsid w:val="00E818A4"/>
    <w:rsid w:val="00E9549A"/>
    <w:rsid w:val="00E95DAC"/>
    <w:rsid w:val="00EA2697"/>
    <w:rsid w:val="00EA3C47"/>
    <w:rsid w:val="00EA45F2"/>
    <w:rsid w:val="00EA6D55"/>
    <w:rsid w:val="00EB14B4"/>
    <w:rsid w:val="00EB15DD"/>
    <w:rsid w:val="00EB4A94"/>
    <w:rsid w:val="00EB758F"/>
    <w:rsid w:val="00EC1623"/>
    <w:rsid w:val="00ED4602"/>
    <w:rsid w:val="00EE2A9B"/>
    <w:rsid w:val="00EF31D1"/>
    <w:rsid w:val="00EF7C87"/>
    <w:rsid w:val="00F01299"/>
    <w:rsid w:val="00F02AAA"/>
    <w:rsid w:val="00F069FB"/>
    <w:rsid w:val="00F0724B"/>
    <w:rsid w:val="00F10DCA"/>
    <w:rsid w:val="00F12BB0"/>
    <w:rsid w:val="00F165F5"/>
    <w:rsid w:val="00F17166"/>
    <w:rsid w:val="00F17767"/>
    <w:rsid w:val="00F207DD"/>
    <w:rsid w:val="00F30EE6"/>
    <w:rsid w:val="00F32DB3"/>
    <w:rsid w:val="00F361C9"/>
    <w:rsid w:val="00F43962"/>
    <w:rsid w:val="00F74696"/>
    <w:rsid w:val="00F85444"/>
    <w:rsid w:val="00F86CC5"/>
    <w:rsid w:val="00F8765F"/>
    <w:rsid w:val="00F978B6"/>
    <w:rsid w:val="00FA4AA0"/>
    <w:rsid w:val="00FA7E4C"/>
    <w:rsid w:val="00FB2F2E"/>
    <w:rsid w:val="00FB4F3C"/>
    <w:rsid w:val="00FC351B"/>
    <w:rsid w:val="00FD06CF"/>
    <w:rsid w:val="00FD522A"/>
    <w:rsid w:val="00FD65F4"/>
    <w:rsid w:val="00FE3D48"/>
    <w:rsid w:val="00FE4488"/>
    <w:rsid w:val="00FE7D6E"/>
    <w:rsid w:val="00FE7E0D"/>
    <w:rsid w:val="00FF6029"/>
    <w:rsid w:val="00FF67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316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334E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1334E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F7C6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269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82693"/>
    <w:rPr>
      <w:color w:val="0000FF"/>
      <w:u w:val="single"/>
    </w:rPr>
  </w:style>
  <w:style w:type="character" w:styleId="Strong">
    <w:name w:val="Strong"/>
    <w:basedOn w:val="DefaultParagraphFont"/>
    <w:uiPriority w:val="22"/>
    <w:qFormat/>
    <w:rsid w:val="001334EB"/>
    <w:rPr>
      <w:b/>
      <w:bCs/>
    </w:rPr>
  </w:style>
  <w:style w:type="character" w:customStyle="1" w:styleId="Heading2Char">
    <w:name w:val="Heading 2 Char"/>
    <w:basedOn w:val="DefaultParagraphFont"/>
    <w:link w:val="Heading2"/>
    <w:uiPriority w:val="9"/>
    <w:rsid w:val="001334E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1334EB"/>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FD06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6CF"/>
    <w:rPr>
      <w:rFonts w:ascii="Tahoma" w:hAnsi="Tahoma" w:cs="Tahoma"/>
      <w:sz w:val="16"/>
      <w:szCs w:val="16"/>
    </w:rPr>
  </w:style>
  <w:style w:type="character" w:customStyle="1" w:styleId="Heading4Char">
    <w:name w:val="Heading 4 Char"/>
    <w:basedOn w:val="DefaultParagraphFont"/>
    <w:link w:val="Heading4"/>
    <w:uiPriority w:val="9"/>
    <w:semiHidden/>
    <w:rsid w:val="00AF7C6B"/>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1316F6"/>
    <w:rPr>
      <w:rFonts w:asciiTheme="majorHAnsi" w:eastAsiaTheme="majorEastAsia" w:hAnsiTheme="majorHAnsi" w:cstheme="majorBidi"/>
      <w:b/>
      <w:bCs/>
      <w:color w:val="365F91" w:themeColor="accent1" w:themeShade="BF"/>
      <w:sz w:val="28"/>
      <w:szCs w:val="28"/>
    </w:rPr>
  </w:style>
  <w:style w:type="character" w:customStyle="1" w:styleId="styledsafeword-gztxrg">
    <w:name w:val="styledsafeword-gztxrg"/>
    <w:basedOn w:val="DefaultParagraphFont"/>
    <w:rsid w:val="00AE17D7"/>
  </w:style>
  <w:style w:type="paragraph" w:styleId="Header">
    <w:name w:val="header"/>
    <w:basedOn w:val="Normal"/>
    <w:link w:val="HeaderChar"/>
    <w:uiPriority w:val="99"/>
    <w:unhideWhenUsed/>
    <w:rsid w:val="006A0C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0C6B"/>
  </w:style>
  <w:style w:type="paragraph" w:styleId="Footer">
    <w:name w:val="footer"/>
    <w:basedOn w:val="Normal"/>
    <w:link w:val="FooterChar"/>
    <w:uiPriority w:val="99"/>
    <w:unhideWhenUsed/>
    <w:rsid w:val="006A0C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0C6B"/>
  </w:style>
  <w:style w:type="paragraph" w:styleId="TOCHeading">
    <w:name w:val="TOC Heading"/>
    <w:basedOn w:val="Heading1"/>
    <w:next w:val="Normal"/>
    <w:uiPriority w:val="39"/>
    <w:semiHidden/>
    <w:unhideWhenUsed/>
    <w:qFormat/>
    <w:rsid w:val="00DB4DD2"/>
    <w:pPr>
      <w:outlineLvl w:val="9"/>
    </w:pPr>
    <w:rPr>
      <w:lang w:eastAsia="ja-JP"/>
    </w:rPr>
  </w:style>
  <w:style w:type="paragraph" w:styleId="TOC2">
    <w:name w:val="toc 2"/>
    <w:basedOn w:val="Normal"/>
    <w:next w:val="Normal"/>
    <w:autoRedefine/>
    <w:uiPriority w:val="39"/>
    <w:unhideWhenUsed/>
    <w:qFormat/>
    <w:rsid w:val="00D86956"/>
    <w:pPr>
      <w:numPr>
        <w:numId w:val="17"/>
      </w:numPr>
      <w:spacing w:after="100"/>
    </w:pPr>
    <w:rPr>
      <w:b/>
    </w:rPr>
  </w:style>
  <w:style w:type="paragraph" w:styleId="TOC3">
    <w:name w:val="toc 3"/>
    <w:basedOn w:val="Normal"/>
    <w:next w:val="Normal"/>
    <w:autoRedefine/>
    <w:uiPriority w:val="39"/>
    <w:unhideWhenUsed/>
    <w:qFormat/>
    <w:rsid w:val="00EE2A9B"/>
    <w:pPr>
      <w:spacing w:after="100"/>
      <w:ind w:left="446"/>
    </w:pPr>
    <w:rPr>
      <w:b/>
    </w:rPr>
  </w:style>
  <w:style w:type="paragraph" w:styleId="TOC1">
    <w:name w:val="toc 1"/>
    <w:basedOn w:val="Normal"/>
    <w:next w:val="Normal"/>
    <w:autoRedefine/>
    <w:uiPriority w:val="39"/>
    <w:unhideWhenUsed/>
    <w:qFormat/>
    <w:rsid w:val="00CB0D77"/>
    <w:pPr>
      <w:spacing w:after="100"/>
    </w:pPr>
    <w:rPr>
      <w:rFonts w:eastAsiaTheme="minorEastAsia"/>
      <w:lang w:eastAsia="ja-JP"/>
    </w:rPr>
  </w:style>
  <w:style w:type="character" w:customStyle="1" w:styleId="entry-author-name">
    <w:name w:val="entry-author-name"/>
    <w:basedOn w:val="DefaultParagraphFont"/>
    <w:rsid w:val="00601683"/>
  </w:style>
  <w:style w:type="table" w:styleId="TableGrid">
    <w:name w:val="Table Grid"/>
    <w:basedOn w:val="TableNormal"/>
    <w:uiPriority w:val="59"/>
    <w:rsid w:val="002228C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228CC"/>
    <w:pPr>
      <w:ind w:left="720"/>
      <w:contextualSpacing/>
    </w:pPr>
  </w:style>
  <w:style w:type="character" w:styleId="Emphasis">
    <w:name w:val="Emphasis"/>
    <w:basedOn w:val="DefaultParagraphFont"/>
    <w:uiPriority w:val="20"/>
    <w:qFormat/>
    <w:rsid w:val="00531CE0"/>
    <w:rPr>
      <w:i/>
      <w:iCs/>
    </w:rPr>
  </w:style>
  <w:style w:type="paragraph" w:styleId="Bibliography">
    <w:name w:val="Bibliography"/>
    <w:basedOn w:val="Normal"/>
    <w:next w:val="Normal"/>
    <w:uiPriority w:val="37"/>
    <w:unhideWhenUsed/>
    <w:rsid w:val="00E147E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316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1334E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1334E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F7C6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82693"/>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82693"/>
    <w:rPr>
      <w:color w:val="0000FF"/>
      <w:u w:val="single"/>
    </w:rPr>
  </w:style>
  <w:style w:type="character" w:styleId="Strong">
    <w:name w:val="Strong"/>
    <w:basedOn w:val="DefaultParagraphFont"/>
    <w:uiPriority w:val="22"/>
    <w:qFormat/>
    <w:rsid w:val="001334EB"/>
    <w:rPr>
      <w:b/>
      <w:bCs/>
    </w:rPr>
  </w:style>
  <w:style w:type="character" w:customStyle="1" w:styleId="Heading2Char">
    <w:name w:val="Heading 2 Char"/>
    <w:basedOn w:val="DefaultParagraphFont"/>
    <w:link w:val="Heading2"/>
    <w:uiPriority w:val="9"/>
    <w:rsid w:val="001334EB"/>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1334EB"/>
    <w:rPr>
      <w:rFonts w:asciiTheme="majorHAnsi" w:eastAsiaTheme="majorEastAsia" w:hAnsiTheme="majorHAnsi" w:cstheme="majorBidi"/>
      <w:b/>
      <w:bCs/>
      <w:color w:val="4F81BD" w:themeColor="accent1"/>
    </w:rPr>
  </w:style>
  <w:style w:type="paragraph" w:styleId="BalloonText">
    <w:name w:val="Balloon Text"/>
    <w:basedOn w:val="Normal"/>
    <w:link w:val="BalloonTextChar"/>
    <w:uiPriority w:val="99"/>
    <w:semiHidden/>
    <w:unhideWhenUsed/>
    <w:rsid w:val="00FD06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6CF"/>
    <w:rPr>
      <w:rFonts w:ascii="Tahoma" w:hAnsi="Tahoma" w:cs="Tahoma"/>
      <w:sz w:val="16"/>
      <w:szCs w:val="16"/>
    </w:rPr>
  </w:style>
  <w:style w:type="character" w:customStyle="1" w:styleId="Heading4Char">
    <w:name w:val="Heading 4 Char"/>
    <w:basedOn w:val="DefaultParagraphFont"/>
    <w:link w:val="Heading4"/>
    <w:uiPriority w:val="9"/>
    <w:semiHidden/>
    <w:rsid w:val="00AF7C6B"/>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1316F6"/>
    <w:rPr>
      <w:rFonts w:asciiTheme="majorHAnsi" w:eastAsiaTheme="majorEastAsia" w:hAnsiTheme="majorHAnsi" w:cstheme="majorBidi"/>
      <w:b/>
      <w:bCs/>
      <w:color w:val="365F91" w:themeColor="accent1" w:themeShade="BF"/>
      <w:sz w:val="28"/>
      <w:szCs w:val="28"/>
    </w:rPr>
  </w:style>
  <w:style w:type="character" w:customStyle="1" w:styleId="styledsafeword-gztxrg">
    <w:name w:val="styledsafeword-gztxrg"/>
    <w:basedOn w:val="DefaultParagraphFont"/>
    <w:rsid w:val="00AE17D7"/>
  </w:style>
  <w:style w:type="paragraph" w:styleId="Header">
    <w:name w:val="header"/>
    <w:basedOn w:val="Normal"/>
    <w:link w:val="HeaderChar"/>
    <w:uiPriority w:val="99"/>
    <w:unhideWhenUsed/>
    <w:rsid w:val="006A0C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A0C6B"/>
  </w:style>
  <w:style w:type="paragraph" w:styleId="Footer">
    <w:name w:val="footer"/>
    <w:basedOn w:val="Normal"/>
    <w:link w:val="FooterChar"/>
    <w:uiPriority w:val="99"/>
    <w:unhideWhenUsed/>
    <w:rsid w:val="006A0C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0C6B"/>
  </w:style>
  <w:style w:type="paragraph" w:styleId="TOCHeading">
    <w:name w:val="TOC Heading"/>
    <w:basedOn w:val="Heading1"/>
    <w:next w:val="Normal"/>
    <w:uiPriority w:val="39"/>
    <w:semiHidden/>
    <w:unhideWhenUsed/>
    <w:qFormat/>
    <w:rsid w:val="00DB4DD2"/>
    <w:pPr>
      <w:outlineLvl w:val="9"/>
    </w:pPr>
    <w:rPr>
      <w:lang w:eastAsia="ja-JP"/>
    </w:rPr>
  </w:style>
  <w:style w:type="paragraph" w:styleId="TOC2">
    <w:name w:val="toc 2"/>
    <w:basedOn w:val="Normal"/>
    <w:next w:val="Normal"/>
    <w:autoRedefine/>
    <w:uiPriority w:val="39"/>
    <w:unhideWhenUsed/>
    <w:qFormat/>
    <w:rsid w:val="00D86956"/>
    <w:pPr>
      <w:numPr>
        <w:numId w:val="17"/>
      </w:numPr>
      <w:spacing w:after="100"/>
    </w:pPr>
    <w:rPr>
      <w:b/>
    </w:rPr>
  </w:style>
  <w:style w:type="paragraph" w:styleId="TOC3">
    <w:name w:val="toc 3"/>
    <w:basedOn w:val="Normal"/>
    <w:next w:val="Normal"/>
    <w:autoRedefine/>
    <w:uiPriority w:val="39"/>
    <w:unhideWhenUsed/>
    <w:qFormat/>
    <w:rsid w:val="00EE2A9B"/>
    <w:pPr>
      <w:spacing w:after="100"/>
      <w:ind w:left="446"/>
    </w:pPr>
    <w:rPr>
      <w:b/>
    </w:rPr>
  </w:style>
  <w:style w:type="paragraph" w:styleId="TOC1">
    <w:name w:val="toc 1"/>
    <w:basedOn w:val="Normal"/>
    <w:next w:val="Normal"/>
    <w:autoRedefine/>
    <w:uiPriority w:val="39"/>
    <w:unhideWhenUsed/>
    <w:qFormat/>
    <w:rsid w:val="00CB0D77"/>
    <w:pPr>
      <w:spacing w:after="100"/>
    </w:pPr>
    <w:rPr>
      <w:rFonts w:eastAsiaTheme="minorEastAsia"/>
      <w:lang w:eastAsia="ja-JP"/>
    </w:rPr>
  </w:style>
  <w:style w:type="character" w:customStyle="1" w:styleId="entry-author-name">
    <w:name w:val="entry-author-name"/>
    <w:basedOn w:val="DefaultParagraphFont"/>
    <w:rsid w:val="00601683"/>
  </w:style>
  <w:style w:type="table" w:styleId="TableGrid">
    <w:name w:val="Table Grid"/>
    <w:basedOn w:val="TableNormal"/>
    <w:uiPriority w:val="59"/>
    <w:rsid w:val="002228C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228CC"/>
    <w:pPr>
      <w:ind w:left="720"/>
      <w:contextualSpacing/>
    </w:pPr>
  </w:style>
  <w:style w:type="character" w:styleId="Emphasis">
    <w:name w:val="Emphasis"/>
    <w:basedOn w:val="DefaultParagraphFont"/>
    <w:uiPriority w:val="20"/>
    <w:qFormat/>
    <w:rsid w:val="00531CE0"/>
    <w:rPr>
      <w:i/>
      <w:iCs/>
    </w:rPr>
  </w:style>
  <w:style w:type="paragraph" w:styleId="Bibliography">
    <w:name w:val="Bibliography"/>
    <w:basedOn w:val="Normal"/>
    <w:next w:val="Normal"/>
    <w:uiPriority w:val="37"/>
    <w:unhideWhenUsed/>
    <w:rsid w:val="00E147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183443">
      <w:bodyDiv w:val="1"/>
      <w:marLeft w:val="0"/>
      <w:marRight w:val="0"/>
      <w:marTop w:val="0"/>
      <w:marBottom w:val="0"/>
      <w:divBdr>
        <w:top w:val="none" w:sz="0" w:space="0" w:color="auto"/>
        <w:left w:val="none" w:sz="0" w:space="0" w:color="auto"/>
        <w:bottom w:val="none" w:sz="0" w:space="0" w:color="auto"/>
        <w:right w:val="none" w:sz="0" w:space="0" w:color="auto"/>
      </w:divBdr>
    </w:div>
    <w:div w:id="16545300">
      <w:bodyDiv w:val="1"/>
      <w:marLeft w:val="0"/>
      <w:marRight w:val="0"/>
      <w:marTop w:val="0"/>
      <w:marBottom w:val="0"/>
      <w:divBdr>
        <w:top w:val="none" w:sz="0" w:space="0" w:color="auto"/>
        <w:left w:val="none" w:sz="0" w:space="0" w:color="auto"/>
        <w:bottom w:val="none" w:sz="0" w:space="0" w:color="auto"/>
        <w:right w:val="none" w:sz="0" w:space="0" w:color="auto"/>
      </w:divBdr>
    </w:div>
    <w:div w:id="65150099">
      <w:bodyDiv w:val="1"/>
      <w:marLeft w:val="0"/>
      <w:marRight w:val="0"/>
      <w:marTop w:val="0"/>
      <w:marBottom w:val="0"/>
      <w:divBdr>
        <w:top w:val="none" w:sz="0" w:space="0" w:color="auto"/>
        <w:left w:val="none" w:sz="0" w:space="0" w:color="auto"/>
        <w:bottom w:val="none" w:sz="0" w:space="0" w:color="auto"/>
        <w:right w:val="none" w:sz="0" w:space="0" w:color="auto"/>
      </w:divBdr>
    </w:div>
    <w:div w:id="84766379">
      <w:bodyDiv w:val="1"/>
      <w:marLeft w:val="0"/>
      <w:marRight w:val="0"/>
      <w:marTop w:val="0"/>
      <w:marBottom w:val="0"/>
      <w:divBdr>
        <w:top w:val="none" w:sz="0" w:space="0" w:color="auto"/>
        <w:left w:val="none" w:sz="0" w:space="0" w:color="auto"/>
        <w:bottom w:val="none" w:sz="0" w:space="0" w:color="auto"/>
        <w:right w:val="none" w:sz="0" w:space="0" w:color="auto"/>
      </w:divBdr>
    </w:div>
    <w:div w:id="157187905">
      <w:bodyDiv w:val="1"/>
      <w:marLeft w:val="0"/>
      <w:marRight w:val="0"/>
      <w:marTop w:val="0"/>
      <w:marBottom w:val="0"/>
      <w:divBdr>
        <w:top w:val="none" w:sz="0" w:space="0" w:color="auto"/>
        <w:left w:val="none" w:sz="0" w:space="0" w:color="auto"/>
        <w:bottom w:val="none" w:sz="0" w:space="0" w:color="auto"/>
        <w:right w:val="none" w:sz="0" w:space="0" w:color="auto"/>
      </w:divBdr>
    </w:div>
    <w:div w:id="171844379">
      <w:bodyDiv w:val="1"/>
      <w:marLeft w:val="0"/>
      <w:marRight w:val="0"/>
      <w:marTop w:val="0"/>
      <w:marBottom w:val="0"/>
      <w:divBdr>
        <w:top w:val="none" w:sz="0" w:space="0" w:color="auto"/>
        <w:left w:val="none" w:sz="0" w:space="0" w:color="auto"/>
        <w:bottom w:val="none" w:sz="0" w:space="0" w:color="auto"/>
        <w:right w:val="none" w:sz="0" w:space="0" w:color="auto"/>
      </w:divBdr>
    </w:div>
    <w:div w:id="207180381">
      <w:bodyDiv w:val="1"/>
      <w:marLeft w:val="0"/>
      <w:marRight w:val="0"/>
      <w:marTop w:val="0"/>
      <w:marBottom w:val="0"/>
      <w:divBdr>
        <w:top w:val="none" w:sz="0" w:space="0" w:color="auto"/>
        <w:left w:val="none" w:sz="0" w:space="0" w:color="auto"/>
        <w:bottom w:val="none" w:sz="0" w:space="0" w:color="auto"/>
        <w:right w:val="none" w:sz="0" w:space="0" w:color="auto"/>
      </w:divBdr>
    </w:div>
    <w:div w:id="228544101">
      <w:bodyDiv w:val="1"/>
      <w:marLeft w:val="0"/>
      <w:marRight w:val="0"/>
      <w:marTop w:val="0"/>
      <w:marBottom w:val="0"/>
      <w:divBdr>
        <w:top w:val="none" w:sz="0" w:space="0" w:color="auto"/>
        <w:left w:val="none" w:sz="0" w:space="0" w:color="auto"/>
        <w:bottom w:val="none" w:sz="0" w:space="0" w:color="auto"/>
        <w:right w:val="none" w:sz="0" w:space="0" w:color="auto"/>
      </w:divBdr>
    </w:div>
    <w:div w:id="243608445">
      <w:bodyDiv w:val="1"/>
      <w:marLeft w:val="0"/>
      <w:marRight w:val="0"/>
      <w:marTop w:val="0"/>
      <w:marBottom w:val="0"/>
      <w:divBdr>
        <w:top w:val="none" w:sz="0" w:space="0" w:color="auto"/>
        <w:left w:val="none" w:sz="0" w:space="0" w:color="auto"/>
        <w:bottom w:val="none" w:sz="0" w:space="0" w:color="auto"/>
        <w:right w:val="none" w:sz="0" w:space="0" w:color="auto"/>
      </w:divBdr>
    </w:div>
    <w:div w:id="285819427">
      <w:bodyDiv w:val="1"/>
      <w:marLeft w:val="0"/>
      <w:marRight w:val="0"/>
      <w:marTop w:val="0"/>
      <w:marBottom w:val="0"/>
      <w:divBdr>
        <w:top w:val="none" w:sz="0" w:space="0" w:color="auto"/>
        <w:left w:val="none" w:sz="0" w:space="0" w:color="auto"/>
        <w:bottom w:val="none" w:sz="0" w:space="0" w:color="auto"/>
        <w:right w:val="none" w:sz="0" w:space="0" w:color="auto"/>
      </w:divBdr>
    </w:div>
    <w:div w:id="300697346">
      <w:bodyDiv w:val="1"/>
      <w:marLeft w:val="0"/>
      <w:marRight w:val="0"/>
      <w:marTop w:val="0"/>
      <w:marBottom w:val="0"/>
      <w:divBdr>
        <w:top w:val="none" w:sz="0" w:space="0" w:color="auto"/>
        <w:left w:val="none" w:sz="0" w:space="0" w:color="auto"/>
        <w:bottom w:val="none" w:sz="0" w:space="0" w:color="auto"/>
        <w:right w:val="none" w:sz="0" w:space="0" w:color="auto"/>
      </w:divBdr>
    </w:div>
    <w:div w:id="329599317">
      <w:bodyDiv w:val="1"/>
      <w:marLeft w:val="0"/>
      <w:marRight w:val="0"/>
      <w:marTop w:val="0"/>
      <w:marBottom w:val="0"/>
      <w:divBdr>
        <w:top w:val="none" w:sz="0" w:space="0" w:color="auto"/>
        <w:left w:val="none" w:sz="0" w:space="0" w:color="auto"/>
        <w:bottom w:val="none" w:sz="0" w:space="0" w:color="auto"/>
        <w:right w:val="none" w:sz="0" w:space="0" w:color="auto"/>
      </w:divBdr>
    </w:div>
    <w:div w:id="367996771">
      <w:bodyDiv w:val="1"/>
      <w:marLeft w:val="0"/>
      <w:marRight w:val="0"/>
      <w:marTop w:val="0"/>
      <w:marBottom w:val="0"/>
      <w:divBdr>
        <w:top w:val="none" w:sz="0" w:space="0" w:color="auto"/>
        <w:left w:val="none" w:sz="0" w:space="0" w:color="auto"/>
        <w:bottom w:val="none" w:sz="0" w:space="0" w:color="auto"/>
        <w:right w:val="none" w:sz="0" w:space="0" w:color="auto"/>
      </w:divBdr>
    </w:div>
    <w:div w:id="408843203">
      <w:bodyDiv w:val="1"/>
      <w:marLeft w:val="0"/>
      <w:marRight w:val="0"/>
      <w:marTop w:val="0"/>
      <w:marBottom w:val="0"/>
      <w:divBdr>
        <w:top w:val="none" w:sz="0" w:space="0" w:color="auto"/>
        <w:left w:val="none" w:sz="0" w:space="0" w:color="auto"/>
        <w:bottom w:val="none" w:sz="0" w:space="0" w:color="auto"/>
        <w:right w:val="none" w:sz="0" w:space="0" w:color="auto"/>
      </w:divBdr>
    </w:div>
    <w:div w:id="411244171">
      <w:bodyDiv w:val="1"/>
      <w:marLeft w:val="0"/>
      <w:marRight w:val="0"/>
      <w:marTop w:val="0"/>
      <w:marBottom w:val="0"/>
      <w:divBdr>
        <w:top w:val="none" w:sz="0" w:space="0" w:color="auto"/>
        <w:left w:val="none" w:sz="0" w:space="0" w:color="auto"/>
        <w:bottom w:val="none" w:sz="0" w:space="0" w:color="auto"/>
        <w:right w:val="none" w:sz="0" w:space="0" w:color="auto"/>
      </w:divBdr>
    </w:div>
    <w:div w:id="440415309">
      <w:bodyDiv w:val="1"/>
      <w:marLeft w:val="0"/>
      <w:marRight w:val="0"/>
      <w:marTop w:val="0"/>
      <w:marBottom w:val="0"/>
      <w:divBdr>
        <w:top w:val="none" w:sz="0" w:space="0" w:color="auto"/>
        <w:left w:val="none" w:sz="0" w:space="0" w:color="auto"/>
        <w:bottom w:val="none" w:sz="0" w:space="0" w:color="auto"/>
        <w:right w:val="none" w:sz="0" w:space="0" w:color="auto"/>
      </w:divBdr>
    </w:div>
    <w:div w:id="455873411">
      <w:bodyDiv w:val="1"/>
      <w:marLeft w:val="0"/>
      <w:marRight w:val="0"/>
      <w:marTop w:val="0"/>
      <w:marBottom w:val="0"/>
      <w:divBdr>
        <w:top w:val="none" w:sz="0" w:space="0" w:color="auto"/>
        <w:left w:val="none" w:sz="0" w:space="0" w:color="auto"/>
        <w:bottom w:val="none" w:sz="0" w:space="0" w:color="auto"/>
        <w:right w:val="none" w:sz="0" w:space="0" w:color="auto"/>
      </w:divBdr>
      <w:divsChild>
        <w:div w:id="1114132065">
          <w:marLeft w:val="0"/>
          <w:marRight w:val="0"/>
          <w:marTop w:val="0"/>
          <w:marBottom w:val="0"/>
          <w:divBdr>
            <w:top w:val="none" w:sz="0" w:space="0" w:color="auto"/>
            <w:left w:val="none" w:sz="0" w:space="0" w:color="auto"/>
            <w:bottom w:val="none" w:sz="0" w:space="0" w:color="auto"/>
            <w:right w:val="none" w:sz="0" w:space="0" w:color="auto"/>
          </w:divBdr>
          <w:divsChild>
            <w:div w:id="214509219">
              <w:marLeft w:val="0"/>
              <w:marRight w:val="0"/>
              <w:marTop w:val="0"/>
              <w:marBottom w:val="0"/>
              <w:divBdr>
                <w:top w:val="none" w:sz="0" w:space="0" w:color="auto"/>
                <w:left w:val="none" w:sz="0" w:space="0" w:color="auto"/>
                <w:bottom w:val="none" w:sz="0" w:space="0" w:color="auto"/>
                <w:right w:val="none" w:sz="0" w:space="0" w:color="auto"/>
              </w:divBdr>
              <w:divsChild>
                <w:div w:id="1945725883">
                  <w:marLeft w:val="0"/>
                  <w:marRight w:val="0"/>
                  <w:marTop w:val="0"/>
                  <w:marBottom w:val="0"/>
                  <w:divBdr>
                    <w:top w:val="none" w:sz="0" w:space="0" w:color="auto"/>
                    <w:left w:val="none" w:sz="0" w:space="0" w:color="auto"/>
                    <w:bottom w:val="none" w:sz="0" w:space="0" w:color="auto"/>
                    <w:right w:val="none" w:sz="0" w:space="0" w:color="auto"/>
                  </w:divBdr>
                  <w:divsChild>
                    <w:div w:id="375811004">
                      <w:marLeft w:val="0"/>
                      <w:marRight w:val="0"/>
                      <w:marTop w:val="0"/>
                      <w:marBottom w:val="0"/>
                      <w:divBdr>
                        <w:top w:val="none" w:sz="0" w:space="0" w:color="auto"/>
                        <w:left w:val="none" w:sz="0" w:space="0" w:color="auto"/>
                        <w:bottom w:val="none" w:sz="0" w:space="0" w:color="auto"/>
                        <w:right w:val="none" w:sz="0" w:space="0" w:color="auto"/>
                      </w:divBdr>
                      <w:divsChild>
                        <w:div w:id="803279910">
                          <w:marLeft w:val="0"/>
                          <w:marRight w:val="0"/>
                          <w:marTop w:val="0"/>
                          <w:marBottom w:val="0"/>
                          <w:divBdr>
                            <w:top w:val="single" w:sz="36" w:space="0" w:color="F4F6F8"/>
                            <w:left w:val="none" w:sz="0" w:space="0" w:color="auto"/>
                            <w:bottom w:val="single" w:sz="36" w:space="0" w:color="F4F6F8"/>
                            <w:right w:val="none" w:sz="0" w:space="0" w:color="auto"/>
                          </w:divBdr>
                          <w:divsChild>
                            <w:div w:id="1017271680">
                              <w:marLeft w:val="0"/>
                              <w:marRight w:val="0"/>
                              <w:marTop w:val="0"/>
                              <w:marBottom w:val="0"/>
                              <w:divBdr>
                                <w:top w:val="none" w:sz="0" w:space="0" w:color="auto"/>
                                <w:left w:val="none" w:sz="0" w:space="0" w:color="auto"/>
                                <w:bottom w:val="none" w:sz="0" w:space="0" w:color="auto"/>
                                <w:right w:val="none" w:sz="0" w:space="0" w:color="auto"/>
                              </w:divBdr>
                              <w:divsChild>
                                <w:div w:id="1471284726">
                                  <w:marLeft w:val="0"/>
                                  <w:marRight w:val="0"/>
                                  <w:marTop w:val="0"/>
                                  <w:marBottom w:val="0"/>
                                  <w:divBdr>
                                    <w:top w:val="none" w:sz="0" w:space="0" w:color="auto"/>
                                    <w:left w:val="none" w:sz="0" w:space="0" w:color="auto"/>
                                    <w:bottom w:val="none" w:sz="0" w:space="0" w:color="auto"/>
                                    <w:right w:val="none" w:sz="0" w:space="0" w:color="auto"/>
                                  </w:divBdr>
                                  <w:divsChild>
                                    <w:div w:id="1474370531">
                                      <w:marLeft w:val="0"/>
                                      <w:marRight w:val="0"/>
                                      <w:marTop w:val="0"/>
                                      <w:marBottom w:val="0"/>
                                      <w:divBdr>
                                        <w:top w:val="none" w:sz="0" w:space="0" w:color="auto"/>
                                        <w:left w:val="none" w:sz="0" w:space="0" w:color="auto"/>
                                        <w:bottom w:val="none" w:sz="0" w:space="0" w:color="auto"/>
                                        <w:right w:val="none" w:sz="0" w:space="0" w:color="auto"/>
                                      </w:divBdr>
                                      <w:divsChild>
                                        <w:div w:id="725840703">
                                          <w:marLeft w:val="0"/>
                                          <w:marRight w:val="0"/>
                                          <w:marTop w:val="0"/>
                                          <w:marBottom w:val="0"/>
                                          <w:divBdr>
                                            <w:top w:val="none" w:sz="0" w:space="0" w:color="auto"/>
                                            <w:left w:val="none" w:sz="0" w:space="0" w:color="auto"/>
                                            <w:bottom w:val="none" w:sz="0" w:space="0" w:color="auto"/>
                                            <w:right w:val="none" w:sz="0" w:space="0" w:color="auto"/>
                                          </w:divBdr>
                                          <w:divsChild>
                                            <w:div w:id="1515145442">
                                              <w:marLeft w:val="0"/>
                                              <w:marRight w:val="0"/>
                                              <w:marTop w:val="0"/>
                                              <w:marBottom w:val="0"/>
                                              <w:divBdr>
                                                <w:top w:val="none" w:sz="0" w:space="0" w:color="auto"/>
                                                <w:left w:val="none" w:sz="0" w:space="0" w:color="auto"/>
                                                <w:bottom w:val="none" w:sz="0" w:space="0" w:color="auto"/>
                                                <w:right w:val="none" w:sz="0" w:space="0" w:color="auto"/>
                                              </w:divBdr>
                                              <w:divsChild>
                                                <w:div w:id="1162743221">
                                                  <w:marLeft w:val="0"/>
                                                  <w:marRight w:val="0"/>
                                                  <w:marTop w:val="0"/>
                                                  <w:marBottom w:val="0"/>
                                                  <w:divBdr>
                                                    <w:top w:val="none" w:sz="0" w:space="0" w:color="auto"/>
                                                    <w:left w:val="none" w:sz="0" w:space="0" w:color="auto"/>
                                                    <w:bottom w:val="none" w:sz="0" w:space="0" w:color="auto"/>
                                                    <w:right w:val="none" w:sz="0" w:space="0" w:color="auto"/>
                                                  </w:divBdr>
                                                  <w:divsChild>
                                                    <w:div w:id="325935376">
                                                      <w:marLeft w:val="300"/>
                                                      <w:marRight w:val="0"/>
                                                      <w:marTop w:val="0"/>
                                                      <w:marBottom w:val="300"/>
                                                      <w:divBdr>
                                                        <w:top w:val="none" w:sz="0" w:space="0" w:color="auto"/>
                                                        <w:left w:val="none" w:sz="0" w:space="0" w:color="auto"/>
                                                        <w:bottom w:val="none" w:sz="0" w:space="0" w:color="auto"/>
                                                        <w:right w:val="none" w:sz="0" w:space="0" w:color="auto"/>
                                                      </w:divBdr>
                                                    </w:div>
                                                    <w:div w:id="840240864">
                                                      <w:marLeft w:val="0"/>
                                                      <w:marRight w:val="0"/>
                                                      <w:marTop w:val="0"/>
                                                      <w:marBottom w:val="0"/>
                                                      <w:divBdr>
                                                        <w:top w:val="none" w:sz="0" w:space="0" w:color="auto"/>
                                                        <w:left w:val="none" w:sz="0" w:space="0" w:color="auto"/>
                                                        <w:bottom w:val="none" w:sz="0" w:space="0" w:color="auto"/>
                                                        <w:right w:val="none" w:sz="0" w:space="0" w:color="auto"/>
                                                      </w:divBdr>
                                                      <w:divsChild>
                                                        <w:div w:id="144789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1116570">
                      <w:marLeft w:val="0"/>
                      <w:marRight w:val="0"/>
                      <w:marTop w:val="0"/>
                      <w:marBottom w:val="0"/>
                      <w:divBdr>
                        <w:top w:val="none" w:sz="0" w:space="0" w:color="auto"/>
                        <w:left w:val="none" w:sz="0" w:space="0" w:color="auto"/>
                        <w:bottom w:val="none" w:sz="0" w:space="0" w:color="auto"/>
                        <w:right w:val="none" w:sz="0" w:space="0" w:color="auto"/>
                      </w:divBdr>
                      <w:divsChild>
                        <w:div w:id="1675838538">
                          <w:marLeft w:val="0"/>
                          <w:marRight w:val="0"/>
                          <w:marTop w:val="0"/>
                          <w:marBottom w:val="0"/>
                          <w:divBdr>
                            <w:top w:val="none" w:sz="0" w:space="0" w:color="auto"/>
                            <w:left w:val="none" w:sz="0" w:space="0" w:color="auto"/>
                            <w:bottom w:val="none" w:sz="0" w:space="0" w:color="auto"/>
                            <w:right w:val="none" w:sz="0" w:space="0" w:color="auto"/>
                          </w:divBdr>
                          <w:divsChild>
                            <w:div w:id="1505512916">
                              <w:marLeft w:val="0"/>
                              <w:marRight w:val="0"/>
                              <w:marTop w:val="0"/>
                              <w:marBottom w:val="0"/>
                              <w:divBdr>
                                <w:top w:val="none" w:sz="0" w:space="0" w:color="auto"/>
                                <w:left w:val="none" w:sz="0" w:space="0" w:color="auto"/>
                                <w:bottom w:val="none" w:sz="0" w:space="0" w:color="auto"/>
                                <w:right w:val="none" w:sz="0" w:space="0" w:color="auto"/>
                              </w:divBdr>
                              <w:divsChild>
                                <w:div w:id="104058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06284">
                          <w:marLeft w:val="0"/>
                          <w:marRight w:val="0"/>
                          <w:marTop w:val="0"/>
                          <w:marBottom w:val="0"/>
                          <w:divBdr>
                            <w:top w:val="none" w:sz="0" w:space="0" w:color="auto"/>
                            <w:left w:val="none" w:sz="0" w:space="0" w:color="auto"/>
                            <w:bottom w:val="none" w:sz="0" w:space="0" w:color="auto"/>
                            <w:right w:val="none" w:sz="0" w:space="0" w:color="auto"/>
                          </w:divBdr>
                          <w:divsChild>
                            <w:div w:id="788626588">
                              <w:marLeft w:val="0"/>
                              <w:marRight w:val="0"/>
                              <w:marTop w:val="0"/>
                              <w:marBottom w:val="0"/>
                              <w:divBdr>
                                <w:top w:val="none" w:sz="0" w:space="0" w:color="auto"/>
                                <w:left w:val="none" w:sz="0" w:space="0" w:color="auto"/>
                                <w:bottom w:val="none" w:sz="0" w:space="0" w:color="auto"/>
                                <w:right w:val="none" w:sz="0" w:space="0" w:color="auto"/>
                              </w:divBdr>
                              <w:divsChild>
                                <w:div w:id="1981305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542402">
                          <w:marLeft w:val="0"/>
                          <w:marRight w:val="0"/>
                          <w:marTop w:val="0"/>
                          <w:marBottom w:val="0"/>
                          <w:divBdr>
                            <w:top w:val="none" w:sz="0" w:space="0" w:color="auto"/>
                            <w:left w:val="none" w:sz="0" w:space="0" w:color="auto"/>
                            <w:bottom w:val="none" w:sz="0" w:space="0" w:color="auto"/>
                            <w:right w:val="none" w:sz="0" w:space="0" w:color="auto"/>
                          </w:divBdr>
                          <w:divsChild>
                            <w:div w:id="1940068215">
                              <w:marLeft w:val="0"/>
                              <w:marRight w:val="0"/>
                              <w:marTop w:val="0"/>
                              <w:marBottom w:val="0"/>
                              <w:divBdr>
                                <w:top w:val="none" w:sz="0" w:space="0" w:color="auto"/>
                                <w:left w:val="none" w:sz="0" w:space="0" w:color="auto"/>
                                <w:bottom w:val="none" w:sz="0" w:space="0" w:color="auto"/>
                                <w:right w:val="none" w:sz="0" w:space="0" w:color="auto"/>
                              </w:divBdr>
                              <w:divsChild>
                                <w:div w:id="87288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796258">
                          <w:marLeft w:val="0"/>
                          <w:marRight w:val="0"/>
                          <w:marTop w:val="0"/>
                          <w:marBottom w:val="0"/>
                          <w:divBdr>
                            <w:top w:val="none" w:sz="0" w:space="0" w:color="auto"/>
                            <w:left w:val="none" w:sz="0" w:space="0" w:color="auto"/>
                            <w:bottom w:val="none" w:sz="0" w:space="0" w:color="auto"/>
                            <w:right w:val="none" w:sz="0" w:space="0" w:color="auto"/>
                          </w:divBdr>
                          <w:divsChild>
                            <w:div w:id="885025211">
                              <w:marLeft w:val="0"/>
                              <w:marRight w:val="0"/>
                              <w:marTop w:val="0"/>
                              <w:marBottom w:val="0"/>
                              <w:divBdr>
                                <w:top w:val="none" w:sz="0" w:space="0" w:color="auto"/>
                                <w:left w:val="none" w:sz="0" w:space="0" w:color="auto"/>
                                <w:bottom w:val="none" w:sz="0" w:space="0" w:color="auto"/>
                                <w:right w:val="none" w:sz="0" w:space="0" w:color="auto"/>
                              </w:divBdr>
                              <w:divsChild>
                                <w:div w:id="876356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2482529">
                          <w:marLeft w:val="0"/>
                          <w:marRight w:val="0"/>
                          <w:marTop w:val="0"/>
                          <w:marBottom w:val="0"/>
                          <w:divBdr>
                            <w:top w:val="none" w:sz="0" w:space="0" w:color="auto"/>
                            <w:left w:val="none" w:sz="0" w:space="0" w:color="auto"/>
                            <w:bottom w:val="none" w:sz="0" w:space="0" w:color="auto"/>
                            <w:right w:val="none" w:sz="0" w:space="0" w:color="auto"/>
                          </w:divBdr>
                          <w:divsChild>
                            <w:div w:id="4005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450952">
              <w:marLeft w:val="0"/>
              <w:marRight w:val="0"/>
              <w:marTop w:val="0"/>
              <w:marBottom w:val="0"/>
              <w:divBdr>
                <w:top w:val="none" w:sz="0" w:space="0" w:color="auto"/>
                <w:left w:val="none" w:sz="0" w:space="0" w:color="auto"/>
                <w:bottom w:val="none" w:sz="0" w:space="0" w:color="auto"/>
                <w:right w:val="none" w:sz="0" w:space="0" w:color="auto"/>
              </w:divBdr>
              <w:divsChild>
                <w:div w:id="1194923781">
                  <w:marLeft w:val="0"/>
                  <w:marRight w:val="0"/>
                  <w:marTop w:val="0"/>
                  <w:marBottom w:val="0"/>
                  <w:divBdr>
                    <w:top w:val="none" w:sz="0" w:space="0" w:color="auto"/>
                    <w:left w:val="none" w:sz="0" w:space="0" w:color="auto"/>
                    <w:bottom w:val="none" w:sz="0" w:space="0" w:color="auto"/>
                    <w:right w:val="none" w:sz="0" w:space="0" w:color="auto"/>
                  </w:divBdr>
                  <w:divsChild>
                    <w:div w:id="1656105288">
                      <w:marLeft w:val="0"/>
                      <w:marRight w:val="0"/>
                      <w:marTop w:val="0"/>
                      <w:marBottom w:val="0"/>
                      <w:divBdr>
                        <w:top w:val="none" w:sz="0" w:space="0" w:color="auto"/>
                        <w:left w:val="none" w:sz="0" w:space="0" w:color="auto"/>
                        <w:bottom w:val="none" w:sz="0" w:space="0" w:color="auto"/>
                        <w:right w:val="none" w:sz="0" w:space="0" w:color="auto"/>
                      </w:divBdr>
                      <w:divsChild>
                        <w:div w:id="873150774">
                          <w:marLeft w:val="0"/>
                          <w:marRight w:val="0"/>
                          <w:marTop w:val="0"/>
                          <w:marBottom w:val="0"/>
                          <w:divBdr>
                            <w:top w:val="none" w:sz="0" w:space="0" w:color="auto"/>
                            <w:left w:val="none" w:sz="0" w:space="0" w:color="auto"/>
                            <w:bottom w:val="none" w:sz="0" w:space="0" w:color="auto"/>
                            <w:right w:val="none" w:sz="0" w:space="0" w:color="auto"/>
                          </w:divBdr>
                        </w:div>
                        <w:div w:id="132067504">
                          <w:marLeft w:val="0"/>
                          <w:marRight w:val="0"/>
                          <w:marTop w:val="0"/>
                          <w:marBottom w:val="0"/>
                          <w:divBdr>
                            <w:top w:val="none" w:sz="0" w:space="0" w:color="auto"/>
                            <w:left w:val="none" w:sz="0" w:space="0" w:color="auto"/>
                            <w:bottom w:val="none" w:sz="0" w:space="0" w:color="auto"/>
                            <w:right w:val="none" w:sz="0" w:space="0" w:color="auto"/>
                          </w:divBdr>
                          <w:divsChild>
                            <w:div w:id="941837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0349784">
              <w:marLeft w:val="0"/>
              <w:marRight w:val="0"/>
              <w:marTop w:val="0"/>
              <w:marBottom w:val="0"/>
              <w:divBdr>
                <w:top w:val="none" w:sz="0" w:space="0" w:color="auto"/>
                <w:left w:val="none" w:sz="0" w:space="0" w:color="auto"/>
                <w:bottom w:val="none" w:sz="0" w:space="0" w:color="auto"/>
                <w:right w:val="none" w:sz="0" w:space="0" w:color="auto"/>
              </w:divBdr>
              <w:divsChild>
                <w:div w:id="1803888787">
                  <w:marLeft w:val="0"/>
                  <w:marRight w:val="0"/>
                  <w:marTop w:val="0"/>
                  <w:marBottom w:val="0"/>
                  <w:divBdr>
                    <w:top w:val="none" w:sz="0" w:space="0" w:color="auto"/>
                    <w:left w:val="none" w:sz="0" w:space="0" w:color="auto"/>
                    <w:bottom w:val="none" w:sz="0" w:space="0" w:color="auto"/>
                    <w:right w:val="none" w:sz="0" w:space="0" w:color="auto"/>
                  </w:divBdr>
                </w:div>
                <w:div w:id="341246510">
                  <w:marLeft w:val="0"/>
                  <w:marRight w:val="0"/>
                  <w:marTop w:val="0"/>
                  <w:marBottom w:val="0"/>
                  <w:divBdr>
                    <w:top w:val="none" w:sz="0" w:space="0" w:color="auto"/>
                    <w:left w:val="none" w:sz="0" w:space="0" w:color="auto"/>
                    <w:bottom w:val="none" w:sz="0" w:space="0" w:color="auto"/>
                    <w:right w:val="none" w:sz="0" w:space="0" w:color="auto"/>
                  </w:divBdr>
                  <w:divsChild>
                    <w:div w:id="1387725752">
                      <w:marLeft w:val="0"/>
                      <w:marRight w:val="0"/>
                      <w:marTop w:val="0"/>
                      <w:marBottom w:val="0"/>
                      <w:divBdr>
                        <w:top w:val="none" w:sz="0" w:space="0" w:color="auto"/>
                        <w:left w:val="none" w:sz="0" w:space="0" w:color="auto"/>
                        <w:bottom w:val="none" w:sz="0" w:space="0" w:color="auto"/>
                        <w:right w:val="none" w:sz="0" w:space="0" w:color="auto"/>
                      </w:divBdr>
                      <w:divsChild>
                        <w:div w:id="469592347">
                          <w:marLeft w:val="0"/>
                          <w:marRight w:val="0"/>
                          <w:marTop w:val="0"/>
                          <w:marBottom w:val="0"/>
                          <w:divBdr>
                            <w:top w:val="none" w:sz="0" w:space="0" w:color="auto"/>
                            <w:left w:val="none" w:sz="0" w:space="0" w:color="auto"/>
                            <w:bottom w:val="none" w:sz="0" w:space="0" w:color="auto"/>
                            <w:right w:val="none" w:sz="0" w:space="0" w:color="auto"/>
                          </w:divBdr>
                        </w:div>
                        <w:div w:id="1929270835">
                          <w:marLeft w:val="0"/>
                          <w:marRight w:val="0"/>
                          <w:marTop w:val="0"/>
                          <w:marBottom w:val="0"/>
                          <w:divBdr>
                            <w:top w:val="none" w:sz="0" w:space="0" w:color="auto"/>
                            <w:left w:val="none" w:sz="0" w:space="0" w:color="auto"/>
                            <w:bottom w:val="none" w:sz="0" w:space="0" w:color="auto"/>
                            <w:right w:val="none" w:sz="0" w:space="0" w:color="auto"/>
                          </w:divBdr>
                        </w:div>
                        <w:div w:id="218176152">
                          <w:marLeft w:val="0"/>
                          <w:marRight w:val="0"/>
                          <w:marTop w:val="0"/>
                          <w:marBottom w:val="0"/>
                          <w:divBdr>
                            <w:top w:val="none" w:sz="0" w:space="0" w:color="auto"/>
                            <w:left w:val="none" w:sz="0" w:space="0" w:color="auto"/>
                            <w:bottom w:val="none" w:sz="0" w:space="0" w:color="auto"/>
                            <w:right w:val="none" w:sz="0" w:space="0" w:color="auto"/>
                          </w:divBdr>
                        </w:div>
                      </w:divsChild>
                    </w:div>
                    <w:div w:id="1404520847">
                      <w:marLeft w:val="0"/>
                      <w:marRight w:val="0"/>
                      <w:marTop w:val="0"/>
                      <w:marBottom w:val="0"/>
                      <w:divBdr>
                        <w:top w:val="none" w:sz="0" w:space="0" w:color="auto"/>
                        <w:left w:val="none" w:sz="0" w:space="0" w:color="auto"/>
                        <w:bottom w:val="none" w:sz="0" w:space="0" w:color="auto"/>
                        <w:right w:val="none" w:sz="0" w:space="0" w:color="auto"/>
                      </w:divBdr>
                      <w:divsChild>
                        <w:div w:id="314190533">
                          <w:marLeft w:val="0"/>
                          <w:marRight w:val="0"/>
                          <w:marTop w:val="0"/>
                          <w:marBottom w:val="0"/>
                          <w:divBdr>
                            <w:top w:val="none" w:sz="0" w:space="0" w:color="auto"/>
                            <w:left w:val="none" w:sz="0" w:space="0" w:color="auto"/>
                            <w:bottom w:val="none" w:sz="0" w:space="0" w:color="auto"/>
                            <w:right w:val="none" w:sz="0" w:space="0" w:color="auto"/>
                          </w:divBdr>
                        </w:div>
                        <w:div w:id="167915510">
                          <w:marLeft w:val="0"/>
                          <w:marRight w:val="0"/>
                          <w:marTop w:val="0"/>
                          <w:marBottom w:val="0"/>
                          <w:divBdr>
                            <w:top w:val="none" w:sz="0" w:space="0" w:color="auto"/>
                            <w:left w:val="none" w:sz="0" w:space="0" w:color="auto"/>
                            <w:bottom w:val="none" w:sz="0" w:space="0" w:color="auto"/>
                            <w:right w:val="none" w:sz="0" w:space="0" w:color="auto"/>
                          </w:divBdr>
                        </w:div>
                        <w:div w:id="90978597">
                          <w:marLeft w:val="0"/>
                          <w:marRight w:val="0"/>
                          <w:marTop w:val="0"/>
                          <w:marBottom w:val="0"/>
                          <w:divBdr>
                            <w:top w:val="none" w:sz="0" w:space="0" w:color="auto"/>
                            <w:left w:val="none" w:sz="0" w:space="0" w:color="auto"/>
                            <w:bottom w:val="none" w:sz="0" w:space="0" w:color="auto"/>
                            <w:right w:val="none" w:sz="0" w:space="0" w:color="auto"/>
                          </w:divBdr>
                        </w:div>
                      </w:divsChild>
                    </w:div>
                    <w:div w:id="2080051619">
                      <w:marLeft w:val="0"/>
                      <w:marRight w:val="0"/>
                      <w:marTop w:val="0"/>
                      <w:marBottom w:val="0"/>
                      <w:divBdr>
                        <w:top w:val="none" w:sz="0" w:space="0" w:color="auto"/>
                        <w:left w:val="none" w:sz="0" w:space="0" w:color="auto"/>
                        <w:bottom w:val="none" w:sz="0" w:space="0" w:color="auto"/>
                        <w:right w:val="none" w:sz="0" w:space="0" w:color="auto"/>
                      </w:divBdr>
                      <w:divsChild>
                        <w:div w:id="1922828424">
                          <w:marLeft w:val="0"/>
                          <w:marRight w:val="0"/>
                          <w:marTop w:val="0"/>
                          <w:marBottom w:val="0"/>
                          <w:divBdr>
                            <w:top w:val="none" w:sz="0" w:space="0" w:color="auto"/>
                            <w:left w:val="none" w:sz="0" w:space="0" w:color="auto"/>
                            <w:bottom w:val="none" w:sz="0" w:space="0" w:color="auto"/>
                            <w:right w:val="none" w:sz="0" w:space="0" w:color="auto"/>
                          </w:divBdr>
                        </w:div>
                        <w:div w:id="1736511997">
                          <w:marLeft w:val="0"/>
                          <w:marRight w:val="0"/>
                          <w:marTop w:val="0"/>
                          <w:marBottom w:val="0"/>
                          <w:divBdr>
                            <w:top w:val="none" w:sz="0" w:space="0" w:color="auto"/>
                            <w:left w:val="none" w:sz="0" w:space="0" w:color="auto"/>
                            <w:bottom w:val="none" w:sz="0" w:space="0" w:color="auto"/>
                            <w:right w:val="none" w:sz="0" w:space="0" w:color="auto"/>
                          </w:divBdr>
                        </w:div>
                        <w:div w:id="303974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73152">
          <w:marLeft w:val="0"/>
          <w:marRight w:val="0"/>
          <w:marTop w:val="0"/>
          <w:marBottom w:val="0"/>
          <w:divBdr>
            <w:top w:val="none" w:sz="0" w:space="0" w:color="auto"/>
            <w:left w:val="none" w:sz="0" w:space="0" w:color="auto"/>
            <w:bottom w:val="none" w:sz="0" w:space="0" w:color="auto"/>
            <w:right w:val="none" w:sz="0" w:space="0" w:color="auto"/>
          </w:divBdr>
        </w:div>
        <w:div w:id="643968574">
          <w:marLeft w:val="0"/>
          <w:marRight w:val="0"/>
          <w:marTop w:val="0"/>
          <w:marBottom w:val="0"/>
          <w:divBdr>
            <w:top w:val="none" w:sz="0" w:space="0" w:color="auto"/>
            <w:left w:val="none" w:sz="0" w:space="0" w:color="auto"/>
            <w:bottom w:val="none" w:sz="0" w:space="0" w:color="auto"/>
            <w:right w:val="none" w:sz="0" w:space="0" w:color="auto"/>
          </w:divBdr>
          <w:divsChild>
            <w:div w:id="81420762">
              <w:marLeft w:val="0"/>
              <w:marRight w:val="0"/>
              <w:marTop w:val="0"/>
              <w:marBottom w:val="0"/>
              <w:divBdr>
                <w:top w:val="none" w:sz="0" w:space="0" w:color="auto"/>
                <w:left w:val="none" w:sz="0" w:space="0" w:color="auto"/>
                <w:bottom w:val="none" w:sz="0" w:space="0" w:color="auto"/>
                <w:right w:val="none" w:sz="0" w:space="0" w:color="auto"/>
              </w:divBdr>
              <w:divsChild>
                <w:div w:id="2019112347">
                  <w:marLeft w:val="0"/>
                  <w:marRight w:val="0"/>
                  <w:marTop w:val="0"/>
                  <w:marBottom w:val="0"/>
                  <w:divBdr>
                    <w:top w:val="none" w:sz="0" w:space="0" w:color="auto"/>
                    <w:left w:val="none" w:sz="0" w:space="0" w:color="auto"/>
                    <w:bottom w:val="none" w:sz="0" w:space="0" w:color="auto"/>
                    <w:right w:val="none" w:sz="0" w:space="0" w:color="auto"/>
                  </w:divBdr>
                  <w:divsChild>
                    <w:div w:id="728647435">
                      <w:marLeft w:val="0"/>
                      <w:marRight w:val="0"/>
                      <w:marTop w:val="0"/>
                      <w:marBottom w:val="0"/>
                      <w:divBdr>
                        <w:top w:val="none" w:sz="0" w:space="0" w:color="auto"/>
                        <w:left w:val="none" w:sz="0" w:space="0" w:color="auto"/>
                        <w:bottom w:val="none" w:sz="0" w:space="0" w:color="auto"/>
                        <w:right w:val="none" w:sz="0" w:space="0" w:color="auto"/>
                      </w:divBdr>
                      <w:divsChild>
                        <w:div w:id="1961498938">
                          <w:marLeft w:val="0"/>
                          <w:marRight w:val="0"/>
                          <w:marTop w:val="0"/>
                          <w:marBottom w:val="0"/>
                          <w:divBdr>
                            <w:top w:val="none" w:sz="0" w:space="0" w:color="auto"/>
                            <w:left w:val="none" w:sz="0" w:space="0" w:color="auto"/>
                            <w:bottom w:val="none" w:sz="0" w:space="0" w:color="auto"/>
                            <w:right w:val="none" w:sz="0" w:space="0" w:color="auto"/>
                          </w:divBdr>
                        </w:div>
                        <w:div w:id="1573857359">
                          <w:marLeft w:val="0"/>
                          <w:marRight w:val="0"/>
                          <w:marTop w:val="0"/>
                          <w:marBottom w:val="0"/>
                          <w:divBdr>
                            <w:top w:val="none" w:sz="0" w:space="0" w:color="auto"/>
                            <w:left w:val="none" w:sz="0" w:space="0" w:color="auto"/>
                            <w:bottom w:val="none" w:sz="0" w:space="0" w:color="auto"/>
                            <w:right w:val="none" w:sz="0" w:space="0" w:color="auto"/>
                          </w:divBdr>
                        </w:div>
                        <w:div w:id="1669213502">
                          <w:marLeft w:val="0"/>
                          <w:marRight w:val="0"/>
                          <w:marTop w:val="0"/>
                          <w:marBottom w:val="0"/>
                          <w:divBdr>
                            <w:top w:val="none" w:sz="0" w:space="0" w:color="auto"/>
                            <w:left w:val="none" w:sz="0" w:space="0" w:color="auto"/>
                            <w:bottom w:val="none" w:sz="0" w:space="0" w:color="auto"/>
                            <w:right w:val="none" w:sz="0" w:space="0" w:color="auto"/>
                          </w:divBdr>
                        </w:div>
                      </w:divsChild>
                    </w:div>
                    <w:div w:id="156963856">
                      <w:marLeft w:val="0"/>
                      <w:marRight w:val="0"/>
                      <w:marTop w:val="0"/>
                      <w:marBottom w:val="0"/>
                      <w:divBdr>
                        <w:top w:val="none" w:sz="0" w:space="0" w:color="auto"/>
                        <w:left w:val="none" w:sz="0" w:space="0" w:color="auto"/>
                        <w:bottom w:val="none" w:sz="0" w:space="0" w:color="auto"/>
                        <w:right w:val="none" w:sz="0" w:space="0" w:color="auto"/>
                      </w:divBdr>
                      <w:divsChild>
                        <w:div w:id="491485483">
                          <w:marLeft w:val="0"/>
                          <w:marRight w:val="0"/>
                          <w:marTop w:val="0"/>
                          <w:marBottom w:val="0"/>
                          <w:divBdr>
                            <w:top w:val="none" w:sz="0" w:space="0" w:color="auto"/>
                            <w:left w:val="none" w:sz="0" w:space="0" w:color="auto"/>
                            <w:bottom w:val="none" w:sz="0" w:space="0" w:color="auto"/>
                            <w:right w:val="none" w:sz="0" w:space="0" w:color="auto"/>
                          </w:divBdr>
                        </w:div>
                        <w:div w:id="362369355">
                          <w:marLeft w:val="0"/>
                          <w:marRight w:val="0"/>
                          <w:marTop w:val="0"/>
                          <w:marBottom w:val="0"/>
                          <w:divBdr>
                            <w:top w:val="none" w:sz="0" w:space="0" w:color="auto"/>
                            <w:left w:val="none" w:sz="0" w:space="0" w:color="auto"/>
                            <w:bottom w:val="none" w:sz="0" w:space="0" w:color="auto"/>
                            <w:right w:val="none" w:sz="0" w:space="0" w:color="auto"/>
                          </w:divBdr>
                        </w:div>
                        <w:div w:id="1501504821">
                          <w:marLeft w:val="0"/>
                          <w:marRight w:val="0"/>
                          <w:marTop w:val="0"/>
                          <w:marBottom w:val="0"/>
                          <w:divBdr>
                            <w:top w:val="none" w:sz="0" w:space="0" w:color="auto"/>
                            <w:left w:val="none" w:sz="0" w:space="0" w:color="auto"/>
                            <w:bottom w:val="none" w:sz="0" w:space="0" w:color="auto"/>
                            <w:right w:val="none" w:sz="0" w:space="0" w:color="auto"/>
                          </w:divBdr>
                        </w:div>
                        <w:div w:id="1838766631">
                          <w:marLeft w:val="0"/>
                          <w:marRight w:val="0"/>
                          <w:marTop w:val="0"/>
                          <w:marBottom w:val="0"/>
                          <w:divBdr>
                            <w:top w:val="none" w:sz="0" w:space="0" w:color="auto"/>
                            <w:left w:val="none" w:sz="0" w:space="0" w:color="auto"/>
                            <w:bottom w:val="none" w:sz="0" w:space="0" w:color="auto"/>
                            <w:right w:val="none" w:sz="0" w:space="0" w:color="auto"/>
                          </w:divBdr>
                        </w:div>
                        <w:div w:id="735204473">
                          <w:marLeft w:val="0"/>
                          <w:marRight w:val="0"/>
                          <w:marTop w:val="0"/>
                          <w:marBottom w:val="0"/>
                          <w:divBdr>
                            <w:top w:val="none" w:sz="0" w:space="0" w:color="auto"/>
                            <w:left w:val="none" w:sz="0" w:space="0" w:color="auto"/>
                            <w:bottom w:val="none" w:sz="0" w:space="0" w:color="auto"/>
                            <w:right w:val="none" w:sz="0" w:space="0" w:color="auto"/>
                          </w:divBdr>
                        </w:div>
                        <w:div w:id="1505777527">
                          <w:marLeft w:val="0"/>
                          <w:marRight w:val="0"/>
                          <w:marTop w:val="0"/>
                          <w:marBottom w:val="0"/>
                          <w:divBdr>
                            <w:top w:val="none" w:sz="0" w:space="0" w:color="auto"/>
                            <w:left w:val="none" w:sz="0" w:space="0" w:color="auto"/>
                            <w:bottom w:val="none" w:sz="0" w:space="0" w:color="auto"/>
                            <w:right w:val="none" w:sz="0" w:space="0" w:color="auto"/>
                          </w:divBdr>
                        </w:div>
                        <w:div w:id="121005488">
                          <w:marLeft w:val="0"/>
                          <w:marRight w:val="0"/>
                          <w:marTop w:val="0"/>
                          <w:marBottom w:val="0"/>
                          <w:divBdr>
                            <w:top w:val="none" w:sz="0" w:space="0" w:color="auto"/>
                            <w:left w:val="none" w:sz="0" w:space="0" w:color="auto"/>
                            <w:bottom w:val="none" w:sz="0" w:space="0" w:color="auto"/>
                            <w:right w:val="none" w:sz="0" w:space="0" w:color="auto"/>
                          </w:divBdr>
                        </w:div>
                        <w:div w:id="930699903">
                          <w:marLeft w:val="0"/>
                          <w:marRight w:val="0"/>
                          <w:marTop w:val="0"/>
                          <w:marBottom w:val="0"/>
                          <w:divBdr>
                            <w:top w:val="none" w:sz="0" w:space="0" w:color="auto"/>
                            <w:left w:val="none" w:sz="0" w:space="0" w:color="auto"/>
                            <w:bottom w:val="none" w:sz="0" w:space="0" w:color="auto"/>
                            <w:right w:val="none" w:sz="0" w:space="0" w:color="auto"/>
                          </w:divBdr>
                        </w:div>
                        <w:div w:id="1676883530">
                          <w:marLeft w:val="0"/>
                          <w:marRight w:val="0"/>
                          <w:marTop w:val="0"/>
                          <w:marBottom w:val="0"/>
                          <w:divBdr>
                            <w:top w:val="none" w:sz="0" w:space="0" w:color="auto"/>
                            <w:left w:val="none" w:sz="0" w:space="0" w:color="auto"/>
                            <w:bottom w:val="none" w:sz="0" w:space="0" w:color="auto"/>
                            <w:right w:val="none" w:sz="0" w:space="0" w:color="auto"/>
                          </w:divBdr>
                        </w:div>
                        <w:div w:id="1320965596">
                          <w:marLeft w:val="0"/>
                          <w:marRight w:val="0"/>
                          <w:marTop w:val="0"/>
                          <w:marBottom w:val="0"/>
                          <w:divBdr>
                            <w:top w:val="none" w:sz="0" w:space="0" w:color="auto"/>
                            <w:left w:val="none" w:sz="0" w:space="0" w:color="auto"/>
                            <w:bottom w:val="none" w:sz="0" w:space="0" w:color="auto"/>
                            <w:right w:val="none" w:sz="0" w:space="0" w:color="auto"/>
                          </w:divBdr>
                        </w:div>
                        <w:div w:id="2074960810">
                          <w:marLeft w:val="0"/>
                          <w:marRight w:val="0"/>
                          <w:marTop w:val="0"/>
                          <w:marBottom w:val="0"/>
                          <w:divBdr>
                            <w:top w:val="none" w:sz="0" w:space="0" w:color="auto"/>
                            <w:left w:val="none" w:sz="0" w:space="0" w:color="auto"/>
                            <w:bottom w:val="none" w:sz="0" w:space="0" w:color="auto"/>
                            <w:right w:val="none" w:sz="0" w:space="0" w:color="auto"/>
                          </w:divBdr>
                        </w:div>
                      </w:divsChild>
                    </w:div>
                    <w:div w:id="436294021">
                      <w:marLeft w:val="0"/>
                      <w:marRight w:val="0"/>
                      <w:marTop w:val="0"/>
                      <w:marBottom w:val="0"/>
                      <w:divBdr>
                        <w:top w:val="none" w:sz="0" w:space="0" w:color="auto"/>
                        <w:left w:val="none" w:sz="0" w:space="0" w:color="auto"/>
                        <w:bottom w:val="none" w:sz="0" w:space="0" w:color="auto"/>
                        <w:right w:val="none" w:sz="0" w:space="0" w:color="auto"/>
                      </w:divBdr>
                      <w:divsChild>
                        <w:div w:id="84975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933222">
              <w:marLeft w:val="0"/>
              <w:marRight w:val="0"/>
              <w:marTop w:val="0"/>
              <w:marBottom w:val="0"/>
              <w:divBdr>
                <w:top w:val="none" w:sz="0" w:space="0" w:color="auto"/>
                <w:left w:val="none" w:sz="0" w:space="0" w:color="auto"/>
                <w:bottom w:val="none" w:sz="0" w:space="0" w:color="auto"/>
                <w:right w:val="none" w:sz="0" w:space="0" w:color="auto"/>
              </w:divBdr>
              <w:divsChild>
                <w:div w:id="371073638">
                  <w:marLeft w:val="0"/>
                  <w:marRight w:val="0"/>
                  <w:marTop w:val="0"/>
                  <w:marBottom w:val="0"/>
                  <w:divBdr>
                    <w:top w:val="none" w:sz="0" w:space="0" w:color="auto"/>
                    <w:left w:val="none" w:sz="0" w:space="0" w:color="auto"/>
                    <w:bottom w:val="none" w:sz="0" w:space="0" w:color="auto"/>
                    <w:right w:val="none" w:sz="0" w:space="0" w:color="auto"/>
                  </w:divBdr>
                </w:div>
                <w:div w:id="2022655594">
                  <w:marLeft w:val="0"/>
                  <w:marRight w:val="0"/>
                  <w:marTop w:val="0"/>
                  <w:marBottom w:val="0"/>
                  <w:divBdr>
                    <w:top w:val="none" w:sz="0" w:space="0" w:color="auto"/>
                    <w:left w:val="none" w:sz="0" w:space="0" w:color="auto"/>
                    <w:bottom w:val="none" w:sz="0" w:space="0" w:color="auto"/>
                    <w:right w:val="none" w:sz="0" w:space="0" w:color="auto"/>
                  </w:divBdr>
                  <w:divsChild>
                    <w:div w:id="629673056">
                      <w:marLeft w:val="0"/>
                      <w:marRight w:val="0"/>
                      <w:marTop w:val="0"/>
                      <w:marBottom w:val="0"/>
                      <w:divBdr>
                        <w:top w:val="none" w:sz="0" w:space="0" w:color="auto"/>
                        <w:left w:val="none" w:sz="0" w:space="0" w:color="auto"/>
                        <w:bottom w:val="none" w:sz="0" w:space="0" w:color="auto"/>
                        <w:right w:val="none" w:sz="0" w:space="0" w:color="auto"/>
                      </w:divBdr>
                    </w:div>
                    <w:div w:id="906844626">
                      <w:marLeft w:val="0"/>
                      <w:marRight w:val="0"/>
                      <w:marTop w:val="0"/>
                      <w:marBottom w:val="0"/>
                      <w:divBdr>
                        <w:top w:val="none" w:sz="0" w:space="0" w:color="auto"/>
                        <w:left w:val="none" w:sz="0" w:space="0" w:color="auto"/>
                        <w:bottom w:val="none" w:sz="0" w:space="0" w:color="auto"/>
                        <w:right w:val="none" w:sz="0" w:space="0" w:color="auto"/>
                      </w:divBdr>
                      <w:divsChild>
                        <w:div w:id="1321033735">
                          <w:marLeft w:val="0"/>
                          <w:marRight w:val="0"/>
                          <w:marTop w:val="0"/>
                          <w:marBottom w:val="0"/>
                          <w:divBdr>
                            <w:top w:val="none" w:sz="0" w:space="0" w:color="auto"/>
                            <w:left w:val="none" w:sz="0" w:space="0" w:color="auto"/>
                            <w:bottom w:val="none" w:sz="0" w:space="0" w:color="auto"/>
                            <w:right w:val="none" w:sz="0" w:space="0" w:color="auto"/>
                          </w:divBdr>
                        </w:div>
                        <w:div w:id="50674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9991122">
                  <w:marLeft w:val="0"/>
                  <w:marRight w:val="0"/>
                  <w:marTop w:val="0"/>
                  <w:marBottom w:val="0"/>
                  <w:divBdr>
                    <w:top w:val="none" w:sz="0" w:space="0" w:color="auto"/>
                    <w:left w:val="none" w:sz="0" w:space="0" w:color="auto"/>
                    <w:bottom w:val="none" w:sz="0" w:space="0" w:color="auto"/>
                    <w:right w:val="none" w:sz="0" w:space="0" w:color="auto"/>
                  </w:divBdr>
                  <w:divsChild>
                    <w:div w:id="1706055891">
                      <w:marLeft w:val="0"/>
                      <w:marRight w:val="0"/>
                      <w:marTop w:val="0"/>
                      <w:marBottom w:val="0"/>
                      <w:divBdr>
                        <w:top w:val="none" w:sz="0" w:space="0" w:color="auto"/>
                        <w:left w:val="none" w:sz="0" w:space="0" w:color="auto"/>
                        <w:bottom w:val="none" w:sz="0" w:space="0" w:color="auto"/>
                        <w:right w:val="none" w:sz="0" w:space="0" w:color="auto"/>
                      </w:divBdr>
                    </w:div>
                    <w:div w:id="860775989">
                      <w:marLeft w:val="0"/>
                      <w:marRight w:val="0"/>
                      <w:marTop w:val="0"/>
                      <w:marBottom w:val="0"/>
                      <w:divBdr>
                        <w:top w:val="none" w:sz="0" w:space="0" w:color="auto"/>
                        <w:left w:val="none" w:sz="0" w:space="0" w:color="auto"/>
                        <w:bottom w:val="none" w:sz="0" w:space="0" w:color="auto"/>
                        <w:right w:val="none" w:sz="0" w:space="0" w:color="auto"/>
                      </w:divBdr>
                      <w:divsChild>
                        <w:div w:id="683672158">
                          <w:marLeft w:val="0"/>
                          <w:marRight w:val="0"/>
                          <w:marTop w:val="0"/>
                          <w:marBottom w:val="0"/>
                          <w:divBdr>
                            <w:top w:val="none" w:sz="0" w:space="0" w:color="auto"/>
                            <w:left w:val="none" w:sz="0" w:space="0" w:color="auto"/>
                            <w:bottom w:val="none" w:sz="0" w:space="0" w:color="auto"/>
                            <w:right w:val="none" w:sz="0" w:space="0" w:color="auto"/>
                          </w:divBdr>
                        </w:div>
                        <w:div w:id="1279751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558092">
                  <w:marLeft w:val="0"/>
                  <w:marRight w:val="0"/>
                  <w:marTop w:val="0"/>
                  <w:marBottom w:val="0"/>
                  <w:divBdr>
                    <w:top w:val="none" w:sz="0" w:space="0" w:color="auto"/>
                    <w:left w:val="none" w:sz="0" w:space="0" w:color="auto"/>
                    <w:bottom w:val="none" w:sz="0" w:space="0" w:color="auto"/>
                    <w:right w:val="none" w:sz="0" w:space="0" w:color="auto"/>
                  </w:divBdr>
                  <w:divsChild>
                    <w:div w:id="87233297">
                      <w:marLeft w:val="0"/>
                      <w:marRight w:val="0"/>
                      <w:marTop w:val="0"/>
                      <w:marBottom w:val="0"/>
                      <w:divBdr>
                        <w:top w:val="none" w:sz="0" w:space="0" w:color="auto"/>
                        <w:left w:val="none" w:sz="0" w:space="0" w:color="auto"/>
                        <w:bottom w:val="none" w:sz="0" w:space="0" w:color="auto"/>
                        <w:right w:val="none" w:sz="0" w:space="0" w:color="auto"/>
                      </w:divBdr>
                    </w:div>
                    <w:div w:id="1572688634">
                      <w:marLeft w:val="0"/>
                      <w:marRight w:val="0"/>
                      <w:marTop w:val="0"/>
                      <w:marBottom w:val="0"/>
                      <w:divBdr>
                        <w:top w:val="none" w:sz="0" w:space="0" w:color="auto"/>
                        <w:left w:val="none" w:sz="0" w:space="0" w:color="auto"/>
                        <w:bottom w:val="none" w:sz="0" w:space="0" w:color="auto"/>
                        <w:right w:val="none" w:sz="0" w:space="0" w:color="auto"/>
                      </w:divBdr>
                      <w:divsChild>
                        <w:div w:id="2004819583">
                          <w:marLeft w:val="0"/>
                          <w:marRight w:val="0"/>
                          <w:marTop w:val="0"/>
                          <w:marBottom w:val="0"/>
                          <w:divBdr>
                            <w:top w:val="none" w:sz="0" w:space="0" w:color="auto"/>
                            <w:left w:val="none" w:sz="0" w:space="0" w:color="auto"/>
                            <w:bottom w:val="none" w:sz="0" w:space="0" w:color="auto"/>
                            <w:right w:val="none" w:sz="0" w:space="0" w:color="auto"/>
                          </w:divBdr>
                        </w:div>
                        <w:div w:id="192271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789277">
              <w:marLeft w:val="0"/>
              <w:marRight w:val="0"/>
              <w:marTop w:val="0"/>
              <w:marBottom w:val="0"/>
              <w:divBdr>
                <w:top w:val="none" w:sz="0" w:space="0" w:color="auto"/>
                <w:left w:val="none" w:sz="0" w:space="0" w:color="auto"/>
                <w:bottom w:val="none" w:sz="0" w:space="0" w:color="auto"/>
                <w:right w:val="none" w:sz="0" w:space="0" w:color="auto"/>
              </w:divBdr>
              <w:divsChild>
                <w:div w:id="210963844">
                  <w:marLeft w:val="0"/>
                  <w:marRight w:val="0"/>
                  <w:marTop w:val="0"/>
                  <w:marBottom w:val="0"/>
                  <w:divBdr>
                    <w:top w:val="none" w:sz="0" w:space="0" w:color="auto"/>
                    <w:left w:val="none" w:sz="0" w:space="0" w:color="auto"/>
                    <w:bottom w:val="none" w:sz="0" w:space="0" w:color="auto"/>
                    <w:right w:val="none" w:sz="0" w:space="0" w:color="auto"/>
                  </w:divBdr>
                </w:div>
                <w:div w:id="1566597995">
                  <w:marLeft w:val="0"/>
                  <w:marRight w:val="0"/>
                  <w:marTop w:val="0"/>
                  <w:marBottom w:val="0"/>
                  <w:divBdr>
                    <w:top w:val="none" w:sz="0" w:space="0" w:color="auto"/>
                    <w:left w:val="none" w:sz="0" w:space="0" w:color="auto"/>
                    <w:bottom w:val="none" w:sz="0" w:space="0" w:color="auto"/>
                    <w:right w:val="none" w:sz="0" w:space="0" w:color="auto"/>
                  </w:divBdr>
                  <w:divsChild>
                    <w:div w:id="1418942703">
                      <w:marLeft w:val="0"/>
                      <w:marRight w:val="0"/>
                      <w:marTop w:val="0"/>
                      <w:marBottom w:val="0"/>
                      <w:divBdr>
                        <w:top w:val="none" w:sz="0" w:space="0" w:color="auto"/>
                        <w:left w:val="none" w:sz="0" w:space="0" w:color="auto"/>
                        <w:bottom w:val="none" w:sz="0" w:space="0" w:color="auto"/>
                        <w:right w:val="none" w:sz="0" w:space="0" w:color="auto"/>
                      </w:divBdr>
                      <w:divsChild>
                        <w:div w:id="387804190">
                          <w:marLeft w:val="0"/>
                          <w:marRight w:val="0"/>
                          <w:marTop w:val="0"/>
                          <w:marBottom w:val="0"/>
                          <w:divBdr>
                            <w:top w:val="none" w:sz="0" w:space="0" w:color="auto"/>
                            <w:left w:val="none" w:sz="0" w:space="0" w:color="auto"/>
                            <w:bottom w:val="none" w:sz="0" w:space="0" w:color="auto"/>
                            <w:right w:val="none" w:sz="0" w:space="0" w:color="auto"/>
                          </w:divBdr>
                        </w:div>
                        <w:div w:id="1911958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136012">
              <w:marLeft w:val="0"/>
              <w:marRight w:val="0"/>
              <w:marTop w:val="0"/>
              <w:marBottom w:val="0"/>
              <w:divBdr>
                <w:top w:val="none" w:sz="0" w:space="0" w:color="auto"/>
                <w:left w:val="none" w:sz="0" w:space="0" w:color="auto"/>
                <w:bottom w:val="none" w:sz="0" w:space="0" w:color="auto"/>
                <w:right w:val="none" w:sz="0" w:space="0" w:color="auto"/>
              </w:divBdr>
              <w:divsChild>
                <w:div w:id="1580214751">
                  <w:marLeft w:val="0"/>
                  <w:marRight w:val="0"/>
                  <w:marTop w:val="0"/>
                  <w:marBottom w:val="0"/>
                  <w:divBdr>
                    <w:top w:val="none" w:sz="0" w:space="0" w:color="auto"/>
                    <w:left w:val="none" w:sz="0" w:space="0" w:color="auto"/>
                    <w:bottom w:val="none" w:sz="0" w:space="0" w:color="auto"/>
                    <w:right w:val="none" w:sz="0" w:space="0" w:color="auto"/>
                  </w:divBdr>
                  <w:divsChild>
                    <w:div w:id="401636789">
                      <w:marLeft w:val="0"/>
                      <w:marRight w:val="0"/>
                      <w:marTop w:val="0"/>
                      <w:marBottom w:val="0"/>
                      <w:divBdr>
                        <w:top w:val="none" w:sz="0" w:space="0" w:color="auto"/>
                        <w:left w:val="none" w:sz="0" w:space="0" w:color="auto"/>
                        <w:bottom w:val="none" w:sz="0" w:space="0" w:color="auto"/>
                        <w:right w:val="none" w:sz="0" w:space="0" w:color="auto"/>
                      </w:divBdr>
                    </w:div>
                    <w:div w:id="70440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308889">
          <w:marLeft w:val="0"/>
          <w:marRight w:val="0"/>
          <w:marTop w:val="0"/>
          <w:marBottom w:val="0"/>
          <w:divBdr>
            <w:top w:val="none" w:sz="0" w:space="0" w:color="auto"/>
            <w:left w:val="none" w:sz="0" w:space="0" w:color="auto"/>
            <w:bottom w:val="none" w:sz="0" w:space="0" w:color="auto"/>
            <w:right w:val="none" w:sz="0" w:space="0" w:color="auto"/>
          </w:divBdr>
          <w:divsChild>
            <w:div w:id="226772515">
              <w:marLeft w:val="0"/>
              <w:marRight w:val="0"/>
              <w:marTop w:val="0"/>
              <w:marBottom w:val="0"/>
              <w:divBdr>
                <w:top w:val="none" w:sz="0" w:space="0" w:color="auto"/>
                <w:left w:val="none" w:sz="0" w:space="0" w:color="auto"/>
                <w:bottom w:val="none" w:sz="0" w:space="0" w:color="auto"/>
                <w:right w:val="none" w:sz="0" w:space="0" w:color="auto"/>
              </w:divBdr>
              <w:divsChild>
                <w:div w:id="639768307">
                  <w:marLeft w:val="0"/>
                  <w:marRight w:val="0"/>
                  <w:marTop w:val="0"/>
                  <w:marBottom w:val="0"/>
                  <w:divBdr>
                    <w:top w:val="none" w:sz="0" w:space="0" w:color="auto"/>
                    <w:left w:val="none" w:sz="0" w:space="0" w:color="auto"/>
                    <w:bottom w:val="none" w:sz="0" w:space="0" w:color="auto"/>
                    <w:right w:val="none" w:sz="0" w:space="0" w:color="auto"/>
                  </w:divBdr>
                </w:div>
                <w:div w:id="124205681">
                  <w:marLeft w:val="0"/>
                  <w:marRight w:val="0"/>
                  <w:marTop w:val="0"/>
                  <w:marBottom w:val="0"/>
                  <w:divBdr>
                    <w:top w:val="none" w:sz="0" w:space="0" w:color="auto"/>
                    <w:left w:val="none" w:sz="0" w:space="0" w:color="auto"/>
                    <w:bottom w:val="none" w:sz="0" w:space="0" w:color="auto"/>
                    <w:right w:val="none" w:sz="0" w:space="0" w:color="auto"/>
                  </w:divBdr>
                  <w:divsChild>
                    <w:div w:id="2140881607">
                      <w:marLeft w:val="0"/>
                      <w:marRight w:val="0"/>
                      <w:marTop w:val="0"/>
                      <w:marBottom w:val="0"/>
                      <w:divBdr>
                        <w:top w:val="single" w:sz="6" w:space="3" w:color="B6C3D0"/>
                        <w:left w:val="single" w:sz="6" w:space="9" w:color="B6C3D0"/>
                        <w:bottom w:val="single" w:sz="6" w:space="3" w:color="B6C3D0"/>
                        <w:right w:val="single" w:sz="6" w:space="9" w:color="B6C3D0"/>
                      </w:divBdr>
                    </w:div>
                    <w:div w:id="2064058396">
                      <w:marLeft w:val="0"/>
                      <w:marRight w:val="0"/>
                      <w:marTop w:val="0"/>
                      <w:marBottom w:val="0"/>
                      <w:divBdr>
                        <w:top w:val="none" w:sz="0" w:space="0" w:color="auto"/>
                        <w:left w:val="none" w:sz="0" w:space="0" w:color="auto"/>
                        <w:bottom w:val="none" w:sz="0" w:space="0" w:color="auto"/>
                        <w:right w:val="none" w:sz="0" w:space="0" w:color="auto"/>
                      </w:divBdr>
                    </w:div>
                    <w:div w:id="310335168">
                      <w:marLeft w:val="0"/>
                      <w:marRight w:val="0"/>
                      <w:marTop w:val="0"/>
                      <w:marBottom w:val="0"/>
                      <w:divBdr>
                        <w:top w:val="none" w:sz="0" w:space="0" w:color="auto"/>
                        <w:left w:val="none" w:sz="0" w:space="0" w:color="auto"/>
                        <w:bottom w:val="none" w:sz="0" w:space="0" w:color="auto"/>
                        <w:right w:val="none" w:sz="0" w:space="0" w:color="auto"/>
                      </w:divBdr>
                    </w:div>
                    <w:div w:id="1412433810">
                      <w:marLeft w:val="0"/>
                      <w:marRight w:val="0"/>
                      <w:marTop w:val="0"/>
                      <w:marBottom w:val="0"/>
                      <w:divBdr>
                        <w:top w:val="none" w:sz="0" w:space="0" w:color="auto"/>
                        <w:left w:val="none" w:sz="0" w:space="0" w:color="auto"/>
                        <w:bottom w:val="none" w:sz="0" w:space="0" w:color="auto"/>
                        <w:right w:val="single" w:sz="6" w:space="5" w:color="DDE0E4"/>
                      </w:divBdr>
                      <w:divsChild>
                        <w:div w:id="897210677">
                          <w:marLeft w:val="0"/>
                          <w:marRight w:val="90"/>
                          <w:marTop w:val="0"/>
                          <w:marBottom w:val="0"/>
                          <w:divBdr>
                            <w:top w:val="single" w:sz="6" w:space="3" w:color="B6C3D0"/>
                            <w:left w:val="single" w:sz="6" w:space="9" w:color="B6C3D0"/>
                            <w:bottom w:val="single" w:sz="6" w:space="3" w:color="B6C3D0"/>
                            <w:right w:val="single" w:sz="6" w:space="9" w:color="B6C3D0"/>
                          </w:divBdr>
                        </w:div>
                        <w:div w:id="1846703976">
                          <w:marLeft w:val="0"/>
                          <w:marRight w:val="0"/>
                          <w:marTop w:val="0"/>
                          <w:marBottom w:val="0"/>
                          <w:divBdr>
                            <w:top w:val="none" w:sz="0" w:space="0" w:color="auto"/>
                            <w:left w:val="none" w:sz="0" w:space="0" w:color="auto"/>
                            <w:bottom w:val="none" w:sz="0" w:space="0" w:color="auto"/>
                            <w:right w:val="none" w:sz="0" w:space="0" w:color="auto"/>
                          </w:divBdr>
                        </w:div>
                        <w:div w:id="1795516355">
                          <w:marLeft w:val="90"/>
                          <w:marRight w:val="0"/>
                          <w:marTop w:val="0"/>
                          <w:marBottom w:val="0"/>
                          <w:divBdr>
                            <w:top w:val="single" w:sz="6" w:space="3" w:color="B6C3D0"/>
                            <w:left w:val="single" w:sz="6" w:space="9" w:color="B6C3D0"/>
                            <w:bottom w:val="single" w:sz="6" w:space="3" w:color="B6C3D0"/>
                            <w:right w:val="single" w:sz="6" w:space="9" w:color="B6C3D0"/>
                          </w:divBdr>
                        </w:div>
                      </w:divsChild>
                    </w:div>
                  </w:divsChild>
                </w:div>
              </w:divsChild>
            </w:div>
            <w:div w:id="1360155653">
              <w:marLeft w:val="0"/>
              <w:marRight w:val="0"/>
              <w:marTop w:val="0"/>
              <w:marBottom w:val="0"/>
              <w:divBdr>
                <w:top w:val="none" w:sz="0" w:space="0" w:color="auto"/>
                <w:left w:val="none" w:sz="0" w:space="0" w:color="auto"/>
                <w:bottom w:val="none" w:sz="0" w:space="0" w:color="auto"/>
                <w:right w:val="none" w:sz="0" w:space="0" w:color="auto"/>
              </w:divBdr>
              <w:divsChild>
                <w:div w:id="1978413076">
                  <w:marLeft w:val="0"/>
                  <w:marRight w:val="0"/>
                  <w:marTop w:val="0"/>
                  <w:marBottom w:val="0"/>
                  <w:divBdr>
                    <w:top w:val="none" w:sz="0" w:space="0" w:color="auto"/>
                    <w:left w:val="none" w:sz="0" w:space="0" w:color="auto"/>
                    <w:bottom w:val="none" w:sz="0" w:space="0" w:color="auto"/>
                    <w:right w:val="none" w:sz="0" w:space="0" w:color="auto"/>
                  </w:divBdr>
                  <w:divsChild>
                    <w:div w:id="1257904777">
                      <w:marLeft w:val="0"/>
                      <w:marRight w:val="300"/>
                      <w:marTop w:val="0"/>
                      <w:marBottom w:val="0"/>
                      <w:divBdr>
                        <w:top w:val="none" w:sz="0" w:space="0" w:color="auto"/>
                        <w:left w:val="none" w:sz="0" w:space="0" w:color="auto"/>
                        <w:bottom w:val="none" w:sz="0" w:space="0" w:color="auto"/>
                        <w:right w:val="none" w:sz="0" w:space="0" w:color="auto"/>
                      </w:divBdr>
                    </w:div>
                    <w:div w:id="1220164745">
                      <w:marLeft w:val="0"/>
                      <w:marRight w:val="300"/>
                      <w:marTop w:val="0"/>
                      <w:marBottom w:val="0"/>
                      <w:divBdr>
                        <w:top w:val="none" w:sz="0" w:space="0" w:color="auto"/>
                        <w:left w:val="none" w:sz="0" w:space="0" w:color="auto"/>
                        <w:bottom w:val="none" w:sz="0" w:space="0" w:color="auto"/>
                        <w:right w:val="none" w:sz="0" w:space="0" w:color="auto"/>
                      </w:divBdr>
                      <w:divsChild>
                        <w:div w:id="894051538">
                          <w:marLeft w:val="0"/>
                          <w:marRight w:val="0"/>
                          <w:marTop w:val="0"/>
                          <w:marBottom w:val="90"/>
                          <w:divBdr>
                            <w:top w:val="none" w:sz="0" w:space="0" w:color="auto"/>
                            <w:left w:val="single" w:sz="24" w:space="12" w:color="FF5722"/>
                            <w:bottom w:val="none" w:sz="0" w:space="0" w:color="auto"/>
                            <w:right w:val="none" w:sz="0" w:space="0" w:color="auto"/>
                          </w:divBdr>
                          <w:divsChild>
                            <w:div w:id="2081754588">
                              <w:marLeft w:val="0"/>
                              <w:marRight w:val="0"/>
                              <w:marTop w:val="0"/>
                              <w:marBottom w:val="0"/>
                              <w:divBdr>
                                <w:top w:val="none" w:sz="0" w:space="0" w:color="auto"/>
                                <w:left w:val="none" w:sz="0" w:space="0" w:color="auto"/>
                                <w:bottom w:val="none" w:sz="0" w:space="0" w:color="auto"/>
                                <w:right w:val="none" w:sz="0" w:space="0" w:color="auto"/>
                              </w:divBdr>
                            </w:div>
                          </w:divsChild>
                        </w:div>
                        <w:div w:id="2076708351">
                          <w:marLeft w:val="0"/>
                          <w:marRight w:val="0"/>
                          <w:marTop w:val="0"/>
                          <w:marBottom w:val="0"/>
                          <w:divBdr>
                            <w:top w:val="none" w:sz="0" w:space="0" w:color="auto"/>
                            <w:left w:val="single" w:sz="24" w:space="12" w:color="2196F3"/>
                            <w:bottom w:val="none" w:sz="0" w:space="0" w:color="auto"/>
                            <w:right w:val="none" w:sz="0" w:space="0" w:color="auto"/>
                          </w:divBdr>
                          <w:divsChild>
                            <w:div w:id="642806645">
                              <w:marLeft w:val="0"/>
                              <w:marRight w:val="0"/>
                              <w:marTop w:val="0"/>
                              <w:marBottom w:val="0"/>
                              <w:divBdr>
                                <w:top w:val="none" w:sz="0" w:space="0" w:color="auto"/>
                                <w:left w:val="none" w:sz="0" w:space="0" w:color="auto"/>
                                <w:bottom w:val="none" w:sz="0" w:space="0" w:color="auto"/>
                                <w:right w:val="none" w:sz="0" w:space="0" w:color="auto"/>
                              </w:divBdr>
                            </w:div>
                          </w:divsChild>
                        </w:div>
                        <w:div w:id="18510945">
                          <w:marLeft w:val="0"/>
                          <w:marRight w:val="0"/>
                          <w:marTop w:val="0"/>
                          <w:marBottom w:val="0"/>
                          <w:divBdr>
                            <w:top w:val="none" w:sz="0" w:space="0" w:color="auto"/>
                            <w:left w:val="single" w:sz="24" w:space="12" w:color="2196F3"/>
                            <w:bottom w:val="none" w:sz="0" w:space="0" w:color="auto"/>
                            <w:right w:val="none" w:sz="0" w:space="0" w:color="auto"/>
                          </w:divBdr>
                          <w:divsChild>
                            <w:div w:id="74059954">
                              <w:marLeft w:val="0"/>
                              <w:marRight w:val="0"/>
                              <w:marTop w:val="0"/>
                              <w:marBottom w:val="0"/>
                              <w:divBdr>
                                <w:top w:val="none" w:sz="0" w:space="0" w:color="auto"/>
                                <w:left w:val="none" w:sz="0" w:space="0" w:color="auto"/>
                                <w:bottom w:val="none" w:sz="0" w:space="0" w:color="auto"/>
                                <w:right w:val="none" w:sz="0" w:space="0" w:color="auto"/>
                              </w:divBdr>
                            </w:div>
                          </w:divsChild>
                        </w:div>
                        <w:div w:id="1368523411">
                          <w:marLeft w:val="0"/>
                          <w:marRight w:val="0"/>
                          <w:marTop w:val="0"/>
                          <w:marBottom w:val="0"/>
                          <w:divBdr>
                            <w:top w:val="none" w:sz="0" w:space="0" w:color="auto"/>
                            <w:left w:val="single" w:sz="24" w:space="12" w:color="2196F3"/>
                            <w:bottom w:val="none" w:sz="0" w:space="0" w:color="auto"/>
                            <w:right w:val="none" w:sz="0" w:space="0" w:color="auto"/>
                          </w:divBdr>
                          <w:divsChild>
                            <w:div w:id="1451044869">
                              <w:marLeft w:val="0"/>
                              <w:marRight w:val="0"/>
                              <w:marTop w:val="0"/>
                              <w:marBottom w:val="0"/>
                              <w:divBdr>
                                <w:top w:val="none" w:sz="0" w:space="0" w:color="auto"/>
                                <w:left w:val="none" w:sz="0" w:space="0" w:color="auto"/>
                                <w:bottom w:val="none" w:sz="0" w:space="0" w:color="auto"/>
                                <w:right w:val="none" w:sz="0" w:space="0" w:color="auto"/>
                              </w:divBdr>
                            </w:div>
                          </w:divsChild>
                        </w:div>
                        <w:div w:id="457260166">
                          <w:marLeft w:val="0"/>
                          <w:marRight w:val="0"/>
                          <w:marTop w:val="0"/>
                          <w:marBottom w:val="90"/>
                          <w:divBdr>
                            <w:top w:val="none" w:sz="0" w:space="0" w:color="auto"/>
                            <w:left w:val="single" w:sz="24" w:space="12" w:color="2196F3"/>
                            <w:bottom w:val="none" w:sz="0" w:space="0" w:color="auto"/>
                            <w:right w:val="none" w:sz="0" w:space="0" w:color="auto"/>
                          </w:divBdr>
                          <w:divsChild>
                            <w:div w:id="1250772374">
                              <w:marLeft w:val="0"/>
                              <w:marRight w:val="0"/>
                              <w:marTop w:val="0"/>
                              <w:marBottom w:val="0"/>
                              <w:divBdr>
                                <w:top w:val="none" w:sz="0" w:space="0" w:color="auto"/>
                                <w:left w:val="none" w:sz="0" w:space="0" w:color="auto"/>
                                <w:bottom w:val="none" w:sz="0" w:space="0" w:color="auto"/>
                                <w:right w:val="none" w:sz="0" w:space="0" w:color="auto"/>
                              </w:divBdr>
                            </w:div>
                          </w:divsChild>
                        </w:div>
                        <w:div w:id="535849514">
                          <w:marLeft w:val="0"/>
                          <w:marRight w:val="0"/>
                          <w:marTop w:val="0"/>
                          <w:marBottom w:val="90"/>
                          <w:divBdr>
                            <w:top w:val="none" w:sz="0" w:space="0" w:color="auto"/>
                            <w:left w:val="single" w:sz="24" w:space="12" w:color="9C27B0"/>
                            <w:bottom w:val="none" w:sz="0" w:space="0" w:color="auto"/>
                            <w:right w:val="none" w:sz="0" w:space="0" w:color="auto"/>
                          </w:divBdr>
                          <w:divsChild>
                            <w:div w:id="1947619024">
                              <w:marLeft w:val="0"/>
                              <w:marRight w:val="0"/>
                              <w:marTop w:val="0"/>
                              <w:marBottom w:val="0"/>
                              <w:divBdr>
                                <w:top w:val="none" w:sz="0" w:space="0" w:color="auto"/>
                                <w:left w:val="none" w:sz="0" w:space="0" w:color="auto"/>
                                <w:bottom w:val="none" w:sz="0" w:space="0" w:color="auto"/>
                                <w:right w:val="none" w:sz="0" w:space="0" w:color="auto"/>
                              </w:divBdr>
                            </w:div>
                          </w:divsChild>
                        </w:div>
                        <w:div w:id="1218322870">
                          <w:marLeft w:val="0"/>
                          <w:marRight w:val="0"/>
                          <w:marTop w:val="0"/>
                          <w:marBottom w:val="90"/>
                          <w:divBdr>
                            <w:top w:val="none" w:sz="0" w:space="0" w:color="auto"/>
                            <w:left w:val="single" w:sz="24" w:space="12" w:color="E91E63"/>
                            <w:bottom w:val="none" w:sz="0" w:space="0" w:color="auto"/>
                            <w:right w:val="none" w:sz="0" w:space="0" w:color="auto"/>
                          </w:divBdr>
                          <w:divsChild>
                            <w:div w:id="197482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406650">
                  <w:marLeft w:val="0"/>
                  <w:marRight w:val="0"/>
                  <w:marTop w:val="0"/>
                  <w:marBottom w:val="0"/>
                  <w:divBdr>
                    <w:top w:val="none" w:sz="0" w:space="0" w:color="auto"/>
                    <w:left w:val="none" w:sz="0" w:space="0" w:color="auto"/>
                    <w:bottom w:val="none" w:sz="0" w:space="0" w:color="auto"/>
                    <w:right w:val="none" w:sz="0" w:space="0" w:color="auto"/>
                  </w:divBdr>
                  <w:divsChild>
                    <w:div w:id="254948331">
                      <w:marLeft w:val="0"/>
                      <w:marRight w:val="0"/>
                      <w:marTop w:val="100"/>
                      <w:marBottom w:val="100"/>
                      <w:divBdr>
                        <w:top w:val="none" w:sz="0" w:space="0" w:color="auto"/>
                        <w:left w:val="none" w:sz="0" w:space="0" w:color="auto"/>
                        <w:bottom w:val="none" w:sz="0" w:space="0" w:color="auto"/>
                        <w:right w:val="none" w:sz="0" w:space="0" w:color="auto"/>
                      </w:divBdr>
                      <w:divsChild>
                        <w:div w:id="294261011">
                          <w:marLeft w:val="0"/>
                          <w:marRight w:val="0"/>
                          <w:marTop w:val="0"/>
                          <w:marBottom w:val="0"/>
                          <w:divBdr>
                            <w:top w:val="none" w:sz="0" w:space="0" w:color="auto"/>
                            <w:left w:val="none" w:sz="0" w:space="0" w:color="auto"/>
                            <w:bottom w:val="dotted" w:sz="6" w:space="0" w:color="E9EAED"/>
                            <w:right w:val="none" w:sz="0" w:space="0" w:color="auto"/>
                          </w:divBdr>
                          <w:divsChild>
                            <w:div w:id="1918056362">
                              <w:marLeft w:val="0"/>
                              <w:marRight w:val="0"/>
                              <w:marTop w:val="0"/>
                              <w:marBottom w:val="0"/>
                              <w:divBdr>
                                <w:top w:val="none" w:sz="0" w:space="0" w:color="auto"/>
                                <w:left w:val="none" w:sz="0" w:space="0" w:color="auto"/>
                                <w:bottom w:val="none" w:sz="0" w:space="0" w:color="auto"/>
                                <w:right w:val="none" w:sz="0" w:space="0" w:color="auto"/>
                              </w:divBdr>
                              <w:divsChild>
                                <w:div w:id="79372524">
                                  <w:marLeft w:val="0"/>
                                  <w:marRight w:val="0"/>
                                  <w:marTop w:val="0"/>
                                  <w:marBottom w:val="0"/>
                                  <w:divBdr>
                                    <w:top w:val="none" w:sz="0" w:space="0" w:color="auto"/>
                                    <w:left w:val="none" w:sz="0" w:space="0" w:color="auto"/>
                                    <w:bottom w:val="none" w:sz="0" w:space="0" w:color="auto"/>
                                    <w:right w:val="none" w:sz="0" w:space="0" w:color="auto"/>
                                  </w:divBdr>
                                </w:div>
                                <w:div w:id="114374882">
                                  <w:marLeft w:val="0"/>
                                  <w:marRight w:val="0"/>
                                  <w:marTop w:val="0"/>
                                  <w:marBottom w:val="0"/>
                                  <w:divBdr>
                                    <w:top w:val="single" w:sz="6" w:space="4" w:color="B6C3D0"/>
                                    <w:left w:val="single" w:sz="6" w:space="9" w:color="B6C3D0"/>
                                    <w:bottom w:val="single" w:sz="6" w:space="4" w:color="B6C3D0"/>
                                    <w:right w:val="single" w:sz="6" w:space="9" w:color="B6C3D0"/>
                                  </w:divBdr>
                                </w:div>
                                <w:div w:id="1098479025">
                                  <w:marLeft w:val="0"/>
                                  <w:marRight w:val="0"/>
                                  <w:marTop w:val="0"/>
                                  <w:marBottom w:val="0"/>
                                  <w:divBdr>
                                    <w:top w:val="single" w:sz="6" w:space="4" w:color="B6C3D0"/>
                                    <w:left w:val="single" w:sz="6" w:space="9" w:color="B6C3D0"/>
                                    <w:bottom w:val="single" w:sz="6" w:space="4" w:color="B6C3D0"/>
                                    <w:right w:val="single" w:sz="6" w:space="9" w:color="B6C3D0"/>
                                  </w:divBdr>
                                </w:div>
                                <w:div w:id="1078867706">
                                  <w:marLeft w:val="0"/>
                                  <w:marRight w:val="0"/>
                                  <w:marTop w:val="0"/>
                                  <w:marBottom w:val="0"/>
                                  <w:divBdr>
                                    <w:top w:val="single" w:sz="6" w:space="4" w:color="B6C3D0"/>
                                    <w:left w:val="single" w:sz="6" w:space="9" w:color="B6C3D0"/>
                                    <w:bottom w:val="single" w:sz="6" w:space="4" w:color="B6C3D0"/>
                                    <w:right w:val="single" w:sz="6" w:space="9" w:color="B6C3D0"/>
                                  </w:divBdr>
                                </w:div>
                                <w:div w:id="102486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355559">
                      <w:marLeft w:val="0"/>
                      <w:marRight w:val="0"/>
                      <w:marTop w:val="100"/>
                      <w:marBottom w:val="100"/>
                      <w:divBdr>
                        <w:top w:val="none" w:sz="0" w:space="0" w:color="auto"/>
                        <w:left w:val="none" w:sz="0" w:space="0" w:color="auto"/>
                        <w:bottom w:val="none" w:sz="0" w:space="0" w:color="auto"/>
                        <w:right w:val="none" w:sz="0" w:space="0" w:color="auto"/>
                      </w:divBdr>
                      <w:divsChild>
                        <w:div w:id="1172843283">
                          <w:marLeft w:val="300"/>
                          <w:marRight w:val="300"/>
                          <w:marTop w:val="0"/>
                          <w:marBottom w:val="0"/>
                          <w:divBdr>
                            <w:top w:val="none" w:sz="0" w:space="0" w:color="auto"/>
                            <w:left w:val="none" w:sz="0" w:space="0" w:color="auto"/>
                            <w:bottom w:val="dotted" w:sz="6" w:space="0" w:color="E9EAED"/>
                            <w:right w:val="none" w:sz="0" w:space="0" w:color="auto"/>
                          </w:divBdr>
                          <w:divsChild>
                            <w:div w:id="841093069">
                              <w:marLeft w:val="0"/>
                              <w:marRight w:val="0"/>
                              <w:marTop w:val="0"/>
                              <w:marBottom w:val="0"/>
                              <w:divBdr>
                                <w:top w:val="none" w:sz="0" w:space="0" w:color="auto"/>
                                <w:left w:val="none" w:sz="0" w:space="0" w:color="auto"/>
                                <w:bottom w:val="none" w:sz="0" w:space="0" w:color="auto"/>
                                <w:right w:val="none" w:sz="0" w:space="0" w:color="auto"/>
                              </w:divBdr>
                              <w:divsChild>
                                <w:div w:id="1307975903">
                                  <w:marLeft w:val="0"/>
                                  <w:marRight w:val="240"/>
                                  <w:marTop w:val="0"/>
                                  <w:marBottom w:val="0"/>
                                  <w:divBdr>
                                    <w:top w:val="none" w:sz="0" w:space="0" w:color="auto"/>
                                    <w:left w:val="none" w:sz="0" w:space="0" w:color="auto"/>
                                    <w:bottom w:val="none" w:sz="0" w:space="0" w:color="auto"/>
                                    <w:right w:val="dotted" w:sz="6" w:space="14" w:color="E9EAED"/>
                                  </w:divBdr>
                                </w:div>
                                <w:div w:id="508713962">
                                  <w:marLeft w:val="0"/>
                                  <w:marRight w:val="0"/>
                                  <w:marTop w:val="0"/>
                                  <w:marBottom w:val="0"/>
                                  <w:divBdr>
                                    <w:top w:val="none" w:sz="0" w:space="0" w:color="auto"/>
                                    <w:left w:val="none" w:sz="0" w:space="0" w:color="auto"/>
                                    <w:bottom w:val="none" w:sz="0" w:space="0" w:color="auto"/>
                                    <w:right w:val="none" w:sz="0" w:space="0" w:color="auto"/>
                                  </w:divBdr>
                                </w:div>
                              </w:divsChild>
                            </w:div>
                            <w:div w:id="910239014">
                              <w:marLeft w:val="0"/>
                              <w:marRight w:val="0"/>
                              <w:marTop w:val="0"/>
                              <w:marBottom w:val="0"/>
                              <w:divBdr>
                                <w:top w:val="none" w:sz="0" w:space="0" w:color="auto"/>
                                <w:left w:val="none" w:sz="0" w:space="0" w:color="auto"/>
                                <w:bottom w:val="none" w:sz="0" w:space="0" w:color="auto"/>
                                <w:right w:val="none" w:sz="0" w:space="0" w:color="auto"/>
                              </w:divBdr>
                              <w:divsChild>
                                <w:div w:id="1179736760">
                                  <w:marLeft w:val="150"/>
                                  <w:marRight w:val="0"/>
                                  <w:marTop w:val="0"/>
                                  <w:marBottom w:val="0"/>
                                  <w:divBdr>
                                    <w:top w:val="none" w:sz="0" w:space="0" w:color="auto"/>
                                    <w:left w:val="none" w:sz="0" w:space="0" w:color="auto"/>
                                    <w:bottom w:val="none" w:sz="0" w:space="0" w:color="auto"/>
                                    <w:right w:val="none" w:sz="0" w:space="0" w:color="auto"/>
                                  </w:divBdr>
                                </w:div>
                                <w:div w:id="1937057039">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318723424">
                          <w:marLeft w:val="0"/>
                          <w:marRight w:val="0"/>
                          <w:marTop w:val="0"/>
                          <w:marBottom w:val="0"/>
                          <w:divBdr>
                            <w:top w:val="none" w:sz="0" w:space="0" w:color="auto"/>
                            <w:left w:val="none" w:sz="0" w:space="0" w:color="auto"/>
                            <w:bottom w:val="none" w:sz="0" w:space="0" w:color="auto"/>
                            <w:right w:val="none" w:sz="0" w:space="0" w:color="auto"/>
                          </w:divBdr>
                          <w:divsChild>
                            <w:div w:id="2107382681">
                              <w:marLeft w:val="0"/>
                              <w:marRight w:val="240"/>
                              <w:marTop w:val="60"/>
                              <w:marBottom w:val="0"/>
                              <w:divBdr>
                                <w:top w:val="none" w:sz="0" w:space="0" w:color="auto"/>
                                <w:left w:val="none" w:sz="0" w:space="0" w:color="auto"/>
                                <w:bottom w:val="none" w:sz="0" w:space="0" w:color="auto"/>
                                <w:right w:val="none" w:sz="0" w:space="0" w:color="auto"/>
                              </w:divBdr>
                            </w:div>
                            <w:div w:id="1998027663">
                              <w:marLeft w:val="0"/>
                              <w:marRight w:val="0"/>
                              <w:marTop w:val="0"/>
                              <w:marBottom w:val="0"/>
                              <w:divBdr>
                                <w:top w:val="none" w:sz="0" w:space="0" w:color="auto"/>
                                <w:left w:val="none" w:sz="0" w:space="0" w:color="auto"/>
                                <w:bottom w:val="none" w:sz="0" w:space="0" w:color="auto"/>
                                <w:right w:val="none" w:sz="0" w:space="0" w:color="auto"/>
                              </w:divBdr>
                              <w:divsChild>
                                <w:div w:id="1137140968">
                                  <w:marLeft w:val="0"/>
                                  <w:marRight w:val="0"/>
                                  <w:marTop w:val="0"/>
                                  <w:marBottom w:val="0"/>
                                  <w:divBdr>
                                    <w:top w:val="none" w:sz="0" w:space="0" w:color="auto"/>
                                    <w:left w:val="none" w:sz="0" w:space="0" w:color="auto"/>
                                    <w:bottom w:val="none" w:sz="0" w:space="0" w:color="auto"/>
                                    <w:right w:val="none" w:sz="0" w:space="0" w:color="auto"/>
                                  </w:divBdr>
                                </w:div>
                                <w:div w:id="1529559297">
                                  <w:marLeft w:val="0"/>
                                  <w:marRight w:val="0"/>
                                  <w:marTop w:val="0"/>
                                  <w:marBottom w:val="0"/>
                                  <w:divBdr>
                                    <w:top w:val="none" w:sz="0" w:space="0" w:color="auto"/>
                                    <w:left w:val="none" w:sz="0" w:space="0" w:color="auto"/>
                                    <w:bottom w:val="none" w:sz="0" w:space="0" w:color="auto"/>
                                    <w:right w:val="none" w:sz="0" w:space="0" w:color="auto"/>
                                  </w:divBdr>
                                  <w:divsChild>
                                    <w:div w:id="126788931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947080552">
                          <w:marLeft w:val="0"/>
                          <w:marRight w:val="0"/>
                          <w:marTop w:val="0"/>
                          <w:marBottom w:val="0"/>
                          <w:divBdr>
                            <w:top w:val="none" w:sz="0" w:space="0" w:color="auto"/>
                            <w:left w:val="none" w:sz="0" w:space="0" w:color="auto"/>
                            <w:bottom w:val="none" w:sz="0" w:space="0" w:color="auto"/>
                            <w:right w:val="none" w:sz="0" w:space="0" w:color="auto"/>
                          </w:divBdr>
                          <w:divsChild>
                            <w:div w:id="641034187">
                              <w:marLeft w:val="0"/>
                              <w:marRight w:val="0"/>
                              <w:marTop w:val="0"/>
                              <w:marBottom w:val="0"/>
                              <w:divBdr>
                                <w:top w:val="none" w:sz="0" w:space="0" w:color="auto"/>
                                <w:left w:val="none" w:sz="0" w:space="0" w:color="auto"/>
                                <w:bottom w:val="none" w:sz="0" w:space="0" w:color="auto"/>
                                <w:right w:val="none" w:sz="0" w:space="0" w:color="auto"/>
                              </w:divBdr>
                              <w:divsChild>
                                <w:div w:id="649989626">
                                  <w:marLeft w:val="0"/>
                                  <w:marRight w:val="0"/>
                                  <w:marTop w:val="0"/>
                                  <w:marBottom w:val="0"/>
                                  <w:divBdr>
                                    <w:top w:val="none" w:sz="0" w:space="0" w:color="auto"/>
                                    <w:left w:val="none" w:sz="0" w:space="0" w:color="auto"/>
                                    <w:bottom w:val="none" w:sz="0" w:space="0" w:color="auto"/>
                                    <w:right w:val="none" w:sz="0" w:space="0" w:color="auto"/>
                                  </w:divBdr>
                                </w:div>
                                <w:div w:id="498152276">
                                  <w:marLeft w:val="0"/>
                                  <w:marRight w:val="0"/>
                                  <w:marTop w:val="0"/>
                                  <w:marBottom w:val="0"/>
                                  <w:divBdr>
                                    <w:top w:val="none" w:sz="0" w:space="0" w:color="auto"/>
                                    <w:left w:val="none" w:sz="0" w:space="0" w:color="auto"/>
                                    <w:bottom w:val="none" w:sz="0" w:space="0" w:color="auto"/>
                                    <w:right w:val="none" w:sz="0" w:space="0" w:color="auto"/>
                                  </w:divBdr>
                                  <w:divsChild>
                                    <w:div w:id="1004699197">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713191421">
                          <w:marLeft w:val="0"/>
                          <w:marRight w:val="0"/>
                          <w:marTop w:val="0"/>
                          <w:marBottom w:val="0"/>
                          <w:divBdr>
                            <w:top w:val="none" w:sz="0" w:space="0" w:color="auto"/>
                            <w:left w:val="none" w:sz="0" w:space="0" w:color="auto"/>
                            <w:bottom w:val="none" w:sz="0" w:space="0" w:color="auto"/>
                            <w:right w:val="none" w:sz="0" w:space="0" w:color="auto"/>
                          </w:divBdr>
                          <w:divsChild>
                            <w:div w:id="962686841">
                              <w:marLeft w:val="0"/>
                              <w:marRight w:val="0"/>
                              <w:marTop w:val="0"/>
                              <w:marBottom w:val="0"/>
                              <w:divBdr>
                                <w:top w:val="none" w:sz="0" w:space="0" w:color="auto"/>
                                <w:left w:val="none" w:sz="0" w:space="0" w:color="auto"/>
                                <w:bottom w:val="none" w:sz="0" w:space="0" w:color="auto"/>
                                <w:right w:val="none" w:sz="0" w:space="0" w:color="auto"/>
                              </w:divBdr>
                              <w:divsChild>
                                <w:div w:id="47924761">
                                  <w:marLeft w:val="0"/>
                                  <w:marRight w:val="0"/>
                                  <w:marTop w:val="0"/>
                                  <w:marBottom w:val="0"/>
                                  <w:divBdr>
                                    <w:top w:val="none" w:sz="0" w:space="0" w:color="auto"/>
                                    <w:left w:val="none" w:sz="0" w:space="0" w:color="auto"/>
                                    <w:bottom w:val="none" w:sz="0" w:space="0" w:color="auto"/>
                                    <w:right w:val="none" w:sz="0" w:space="0" w:color="auto"/>
                                  </w:divBdr>
                                </w:div>
                                <w:div w:id="1989018566">
                                  <w:marLeft w:val="0"/>
                                  <w:marRight w:val="0"/>
                                  <w:marTop w:val="0"/>
                                  <w:marBottom w:val="0"/>
                                  <w:divBdr>
                                    <w:top w:val="none" w:sz="0" w:space="0" w:color="auto"/>
                                    <w:left w:val="none" w:sz="0" w:space="0" w:color="auto"/>
                                    <w:bottom w:val="none" w:sz="0" w:space="0" w:color="auto"/>
                                    <w:right w:val="none" w:sz="0" w:space="0" w:color="auto"/>
                                  </w:divBdr>
                                  <w:divsChild>
                                    <w:div w:id="107080607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461575841">
                          <w:marLeft w:val="0"/>
                          <w:marRight w:val="0"/>
                          <w:marTop w:val="0"/>
                          <w:marBottom w:val="0"/>
                          <w:divBdr>
                            <w:top w:val="none" w:sz="0" w:space="0" w:color="auto"/>
                            <w:left w:val="none" w:sz="0" w:space="0" w:color="auto"/>
                            <w:bottom w:val="none" w:sz="0" w:space="0" w:color="auto"/>
                            <w:right w:val="none" w:sz="0" w:space="0" w:color="auto"/>
                          </w:divBdr>
                          <w:divsChild>
                            <w:div w:id="814294546">
                              <w:marLeft w:val="0"/>
                              <w:marRight w:val="0"/>
                              <w:marTop w:val="0"/>
                              <w:marBottom w:val="0"/>
                              <w:divBdr>
                                <w:top w:val="none" w:sz="0" w:space="0" w:color="auto"/>
                                <w:left w:val="none" w:sz="0" w:space="0" w:color="auto"/>
                                <w:bottom w:val="none" w:sz="0" w:space="0" w:color="auto"/>
                                <w:right w:val="none" w:sz="0" w:space="0" w:color="auto"/>
                              </w:divBdr>
                              <w:divsChild>
                                <w:div w:id="1890221262">
                                  <w:marLeft w:val="0"/>
                                  <w:marRight w:val="0"/>
                                  <w:marTop w:val="0"/>
                                  <w:marBottom w:val="0"/>
                                  <w:divBdr>
                                    <w:top w:val="none" w:sz="0" w:space="0" w:color="auto"/>
                                    <w:left w:val="none" w:sz="0" w:space="0" w:color="auto"/>
                                    <w:bottom w:val="none" w:sz="0" w:space="0" w:color="auto"/>
                                    <w:right w:val="none" w:sz="0" w:space="0" w:color="auto"/>
                                  </w:divBdr>
                                </w:div>
                                <w:div w:id="1889025687">
                                  <w:marLeft w:val="0"/>
                                  <w:marRight w:val="0"/>
                                  <w:marTop w:val="0"/>
                                  <w:marBottom w:val="0"/>
                                  <w:divBdr>
                                    <w:top w:val="none" w:sz="0" w:space="0" w:color="auto"/>
                                    <w:left w:val="none" w:sz="0" w:space="0" w:color="auto"/>
                                    <w:bottom w:val="none" w:sz="0" w:space="0" w:color="auto"/>
                                    <w:right w:val="none" w:sz="0" w:space="0" w:color="auto"/>
                                  </w:divBdr>
                                  <w:divsChild>
                                    <w:div w:id="27521370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5584423">
      <w:bodyDiv w:val="1"/>
      <w:marLeft w:val="0"/>
      <w:marRight w:val="0"/>
      <w:marTop w:val="0"/>
      <w:marBottom w:val="0"/>
      <w:divBdr>
        <w:top w:val="none" w:sz="0" w:space="0" w:color="auto"/>
        <w:left w:val="none" w:sz="0" w:space="0" w:color="auto"/>
        <w:bottom w:val="none" w:sz="0" w:space="0" w:color="auto"/>
        <w:right w:val="none" w:sz="0" w:space="0" w:color="auto"/>
      </w:divBdr>
    </w:div>
    <w:div w:id="487091335">
      <w:bodyDiv w:val="1"/>
      <w:marLeft w:val="0"/>
      <w:marRight w:val="0"/>
      <w:marTop w:val="0"/>
      <w:marBottom w:val="0"/>
      <w:divBdr>
        <w:top w:val="none" w:sz="0" w:space="0" w:color="auto"/>
        <w:left w:val="none" w:sz="0" w:space="0" w:color="auto"/>
        <w:bottom w:val="none" w:sz="0" w:space="0" w:color="auto"/>
        <w:right w:val="none" w:sz="0" w:space="0" w:color="auto"/>
      </w:divBdr>
    </w:div>
    <w:div w:id="507066417">
      <w:bodyDiv w:val="1"/>
      <w:marLeft w:val="0"/>
      <w:marRight w:val="0"/>
      <w:marTop w:val="0"/>
      <w:marBottom w:val="0"/>
      <w:divBdr>
        <w:top w:val="none" w:sz="0" w:space="0" w:color="auto"/>
        <w:left w:val="none" w:sz="0" w:space="0" w:color="auto"/>
        <w:bottom w:val="none" w:sz="0" w:space="0" w:color="auto"/>
        <w:right w:val="none" w:sz="0" w:space="0" w:color="auto"/>
      </w:divBdr>
    </w:div>
    <w:div w:id="510529157">
      <w:bodyDiv w:val="1"/>
      <w:marLeft w:val="0"/>
      <w:marRight w:val="0"/>
      <w:marTop w:val="0"/>
      <w:marBottom w:val="0"/>
      <w:divBdr>
        <w:top w:val="none" w:sz="0" w:space="0" w:color="auto"/>
        <w:left w:val="none" w:sz="0" w:space="0" w:color="auto"/>
        <w:bottom w:val="none" w:sz="0" w:space="0" w:color="auto"/>
        <w:right w:val="none" w:sz="0" w:space="0" w:color="auto"/>
      </w:divBdr>
    </w:div>
    <w:div w:id="557397271">
      <w:bodyDiv w:val="1"/>
      <w:marLeft w:val="0"/>
      <w:marRight w:val="0"/>
      <w:marTop w:val="0"/>
      <w:marBottom w:val="0"/>
      <w:divBdr>
        <w:top w:val="none" w:sz="0" w:space="0" w:color="auto"/>
        <w:left w:val="none" w:sz="0" w:space="0" w:color="auto"/>
        <w:bottom w:val="none" w:sz="0" w:space="0" w:color="auto"/>
        <w:right w:val="none" w:sz="0" w:space="0" w:color="auto"/>
      </w:divBdr>
    </w:div>
    <w:div w:id="559440609">
      <w:bodyDiv w:val="1"/>
      <w:marLeft w:val="0"/>
      <w:marRight w:val="0"/>
      <w:marTop w:val="0"/>
      <w:marBottom w:val="0"/>
      <w:divBdr>
        <w:top w:val="none" w:sz="0" w:space="0" w:color="auto"/>
        <w:left w:val="none" w:sz="0" w:space="0" w:color="auto"/>
        <w:bottom w:val="none" w:sz="0" w:space="0" w:color="auto"/>
        <w:right w:val="none" w:sz="0" w:space="0" w:color="auto"/>
      </w:divBdr>
    </w:div>
    <w:div w:id="561209664">
      <w:bodyDiv w:val="1"/>
      <w:marLeft w:val="0"/>
      <w:marRight w:val="0"/>
      <w:marTop w:val="0"/>
      <w:marBottom w:val="0"/>
      <w:divBdr>
        <w:top w:val="none" w:sz="0" w:space="0" w:color="auto"/>
        <w:left w:val="none" w:sz="0" w:space="0" w:color="auto"/>
        <w:bottom w:val="none" w:sz="0" w:space="0" w:color="auto"/>
        <w:right w:val="none" w:sz="0" w:space="0" w:color="auto"/>
      </w:divBdr>
    </w:div>
    <w:div w:id="562642673">
      <w:bodyDiv w:val="1"/>
      <w:marLeft w:val="0"/>
      <w:marRight w:val="0"/>
      <w:marTop w:val="0"/>
      <w:marBottom w:val="0"/>
      <w:divBdr>
        <w:top w:val="none" w:sz="0" w:space="0" w:color="auto"/>
        <w:left w:val="none" w:sz="0" w:space="0" w:color="auto"/>
        <w:bottom w:val="none" w:sz="0" w:space="0" w:color="auto"/>
        <w:right w:val="none" w:sz="0" w:space="0" w:color="auto"/>
      </w:divBdr>
    </w:div>
    <w:div w:id="562831258">
      <w:bodyDiv w:val="1"/>
      <w:marLeft w:val="0"/>
      <w:marRight w:val="0"/>
      <w:marTop w:val="0"/>
      <w:marBottom w:val="0"/>
      <w:divBdr>
        <w:top w:val="none" w:sz="0" w:space="0" w:color="auto"/>
        <w:left w:val="none" w:sz="0" w:space="0" w:color="auto"/>
        <w:bottom w:val="none" w:sz="0" w:space="0" w:color="auto"/>
        <w:right w:val="none" w:sz="0" w:space="0" w:color="auto"/>
      </w:divBdr>
    </w:div>
    <w:div w:id="591208613">
      <w:bodyDiv w:val="1"/>
      <w:marLeft w:val="0"/>
      <w:marRight w:val="0"/>
      <w:marTop w:val="0"/>
      <w:marBottom w:val="0"/>
      <w:divBdr>
        <w:top w:val="none" w:sz="0" w:space="0" w:color="auto"/>
        <w:left w:val="none" w:sz="0" w:space="0" w:color="auto"/>
        <w:bottom w:val="none" w:sz="0" w:space="0" w:color="auto"/>
        <w:right w:val="none" w:sz="0" w:space="0" w:color="auto"/>
      </w:divBdr>
    </w:div>
    <w:div w:id="601033521">
      <w:bodyDiv w:val="1"/>
      <w:marLeft w:val="0"/>
      <w:marRight w:val="0"/>
      <w:marTop w:val="0"/>
      <w:marBottom w:val="0"/>
      <w:divBdr>
        <w:top w:val="none" w:sz="0" w:space="0" w:color="auto"/>
        <w:left w:val="none" w:sz="0" w:space="0" w:color="auto"/>
        <w:bottom w:val="none" w:sz="0" w:space="0" w:color="auto"/>
        <w:right w:val="none" w:sz="0" w:space="0" w:color="auto"/>
      </w:divBdr>
    </w:div>
    <w:div w:id="613173635">
      <w:bodyDiv w:val="1"/>
      <w:marLeft w:val="0"/>
      <w:marRight w:val="0"/>
      <w:marTop w:val="0"/>
      <w:marBottom w:val="0"/>
      <w:divBdr>
        <w:top w:val="none" w:sz="0" w:space="0" w:color="auto"/>
        <w:left w:val="none" w:sz="0" w:space="0" w:color="auto"/>
        <w:bottom w:val="none" w:sz="0" w:space="0" w:color="auto"/>
        <w:right w:val="none" w:sz="0" w:space="0" w:color="auto"/>
      </w:divBdr>
    </w:div>
    <w:div w:id="678121225">
      <w:bodyDiv w:val="1"/>
      <w:marLeft w:val="0"/>
      <w:marRight w:val="0"/>
      <w:marTop w:val="0"/>
      <w:marBottom w:val="0"/>
      <w:divBdr>
        <w:top w:val="none" w:sz="0" w:space="0" w:color="auto"/>
        <w:left w:val="none" w:sz="0" w:space="0" w:color="auto"/>
        <w:bottom w:val="none" w:sz="0" w:space="0" w:color="auto"/>
        <w:right w:val="none" w:sz="0" w:space="0" w:color="auto"/>
      </w:divBdr>
    </w:div>
    <w:div w:id="719744731">
      <w:bodyDiv w:val="1"/>
      <w:marLeft w:val="0"/>
      <w:marRight w:val="0"/>
      <w:marTop w:val="0"/>
      <w:marBottom w:val="0"/>
      <w:divBdr>
        <w:top w:val="none" w:sz="0" w:space="0" w:color="auto"/>
        <w:left w:val="none" w:sz="0" w:space="0" w:color="auto"/>
        <w:bottom w:val="none" w:sz="0" w:space="0" w:color="auto"/>
        <w:right w:val="none" w:sz="0" w:space="0" w:color="auto"/>
      </w:divBdr>
    </w:div>
    <w:div w:id="724908272">
      <w:bodyDiv w:val="1"/>
      <w:marLeft w:val="0"/>
      <w:marRight w:val="0"/>
      <w:marTop w:val="0"/>
      <w:marBottom w:val="0"/>
      <w:divBdr>
        <w:top w:val="none" w:sz="0" w:space="0" w:color="auto"/>
        <w:left w:val="none" w:sz="0" w:space="0" w:color="auto"/>
        <w:bottom w:val="none" w:sz="0" w:space="0" w:color="auto"/>
        <w:right w:val="none" w:sz="0" w:space="0" w:color="auto"/>
      </w:divBdr>
    </w:div>
    <w:div w:id="726143773">
      <w:bodyDiv w:val="1"/>
      <w:marLeft w:val="0"/>
      <w:marRight w:val="0"/>
      <w:marTop w:val="0"/>
      <w:marBottom w:val="0"/>
      <w:divBdr>
        <w:top w:val="none" w:sz="0" w:space="0" w:color="auto"/>
        <w:left w:val="none" w:sz="0" w:space="0" w:color="auto"/>
        <w:bottom w:val="none" w:sz="0" w:space="0" w:color="auto"/>
        <w:right w:val="none" w:sz="0" w:space="0" w:color="auto"/>
      </w:divBdr>
    </w:div>
    <w:div w:id="729226343">
      <w:bodyDiv w:val="1"/>
      <w:marLeft w:val="0"/>
      <w:marRight w:val="0"/>
      <w:marTop w:val="0"/>
      <w:marBottom w:val="0"/>
      <w:divBdr>
        <w:top w:val="none" w:sz="0" w:space="0" w:color="auto"/>
        <w:left w:val="none" w:sz="0" w:space="0" w:color="auto"/>
        <w:bottom w:val="none" w:sz="0" w:space="0" w:color="auto"/>
        <w:right w:val="none" w:sz="0" w:space="0" w:color="auto"/>
      </w:divBdr>
    </w:div>
    <w:div w:id="741223597">
      <w:bodyDiv w:val="1"/>
      <w:marLeft w:val="0"/>
      <w:marRight w:val="0"/>
      <w:marTop w:val="0"/>
      <w:marBottom w:val="0"/>
      <w:divBdr>
        <w:top w:val="none" w:sz="0" w:space="0" w:color="auto"/>
        <w:left w:val="none" w:sz="0" w:space="0" w:color="auto"/>
        <w:bottom w:val="none" w:sz="0" w:space="0" w:color="auto"/>
        <w:right w:val="none" w:sz="0" w:space="0" w:color="auto"/>
      </w:divBdr>
    </w:div>
    <w:div w:id="756100338">
      <w:bodyDiv w:val="1"/>
      <w:marLeft w:val="0"/>
      <w:marRight w:val="0"/>
      <w:marTop w:val="0"/>
      <w:marBottom w:val="0"/>
      <w:divBdr>
        <w:top w:val="none" w:sz="0" w:space="0" w:color="auto"/>
        <w:left w:val="none" w:sz="0" w:space="0" w:color="auto"/>
        <w:bottom w:val="none" w:sz="0" w:space="0" w:color="auto"/>
        <w:right w:val="none" w:sz="0" w:space="0" w:color="auto"/>
      </w:divBdr>
    </w:div>
    <w:div w:id="774636888">
      <w:bodyDiv w:val="1"/>
      <w:marLeft w:val="0"/>
      <w:marRight w:val="0"/>
      <w:marTop w:val="0"/>
      <w:marBottom w:val="0"/>
      <w:divBdr>
        <w:top w:val="none" w:sz="0" w:space="0" w:color="auto"/>
        <w:left w:val="none" w:sz="0" w:space="0" w:color="auto"/>
        <w:bottom w:val="none" w:sz="0" w:space="0" w:color="auto"/>
        <w:right w:val="none" w:sz="0" w:space="0" w:color="auto"/>
      </w:divBdr>
    </w:div>
    <w:div w:id="820195743">
      <w:bodyDiv w:val="1"/>
      <w:marLeft w:val="0"/>
      <w:marRight w:val="0"/>
      <w:marTop w:val="0"/>
      <w:marBottom w:val="0"/>
      <w:divBdr>
        <w:top w:val="none" w:sz="0" w:space="0" w:color="auto"/>
        <w:left w:val="none" w:sz="0" w:space="0" w:color="auto"/>
        <w:bottom w:val="none" w:sz="0" w:space="0" w:color="auto"/>
        <w:right w:val="none" w:sz="0" w:space="0" w:color="auto"/>
      </w:divBdr>
    </w:div>
    <w:div w:id="828718541">
      <w:bodyDiv w:val="1"/>
      <w:marLeft w:val="0"/>
      <w:marRight w:val="0"/>
      <w:marTop w:val="0"/>
      <w:marBottom w:val="0"/>
      <w:divBdr>
        <w:top w:val="none" w:sz="0" w:space="0" w:color="auto"/>
        <w:left w:val="none" w:sz="0" w:space="0" w:color="auto"/>
        <w:bottom w:val="none" w:sz="0" w:space="0" w:color="auto"/>
        <w:right w:val="none" w:sz="0" w:space="0" w:color="auto"/>
      </w:divBdr>
    </w:div>
    <w:div w:id="828903299">
      <w:bodyDiv w:val="1"/>
      <w:marLeft w:val="0"/>
      <w:marRight w:val="0"/>
      <w:marTop w:val="0"/>
      <w:marBottom w:val="0"/>
      <w:divBdr>
        <w:top w:val="none" w:sz="0" w:space="0" w:color="auto"/>
        <w:left w:val="none" w:sz="0" w:space="0" w:color="auto"/>
        <w:bottom w:val="none" w:sz="0" w:space="0" w:color="auto"/>
        <w:right w:val="none" w:sz="0" w:space="0" w:color="auto"/>
      </w:divBdr>
    </w:div>
    <w:div w:id="855003077">
      <w:bodyDiv w:val="1"/>
      <w:marLeft w:val="0"/>
      <w:marRight w:val="0"/>
      <w:marTop w:val="0"/>
      <w:marBottom w:val="0"/>
      <w:divBdr>
        <w:top w:val="none" w:sz="0" w:space="0" w:color="auto"/>
        <w:left w:val="none" w:sz="0" w:space="0" w:color="auto"/>
        <w:bottom w:val="none" w:sz="0" w:space="0" w:color="auto"/>
        <w:right w:val="none" w:sz="0" w:space="0" w:color="auto"/>
      </w:divBdr>
    </w:div>
    <w:div w:id="861478939">
      <w:bodyDiv w:val="1"/>
      <w:marLeft w:val="0"/>
      <w:marRight w:val="0"/>
      <w:marTop w:val="0"/>
      <w:marBottom w:val="0"/>
      <w:divBdr>
        <w:top w:val="none" w:sz="0" w:space="0" w:color="auto"/>
        <w:left w:val="none" w:sz="0" w:space="0" w:color="auto"/>
        <w:bottom w:val="none" w:sz="0" w:space="0" w:color="auto"/>
        <w:right w:val="none" w:sz="0" w:space="0" w:color="auto"/>
      </w:divBdr>
    </w:div>
    <w:div w:id="884371646">
      <w:bodyDiv w:val="1"/>
      <w:marLeft w:val="0"/>
      <w:marRight w:val="0"/>
      <w:marTop w:val="0"/>
      <w:marBottom w:val="0"/>
      <w:divBdr>
        <w:top w:val="none" w:sz="0" w:space="0" w:color="auto"/>
        <w:left w:val="none" w:sz="0" w:space="0" w:color="auto"/>
        <w:bottom w:val="none" w:sz="0" w:space="0" w:color="auto"/>
        <w:right w:val="none" w:sz="0" w:space="0" w:color="auto"/>
      </w:divBdr>
    </w:div>
    <w:div w:id="894004664">
      <w:bodyDiv w:val="1"/>
      <w:marLeft w:val="0"/>
      <w:marRight w:val="0"/>
      <w:marTop w:val="0"/>
      <w:marBottom w:val="0"/>
      <w:divBdr>
        <w:top w:val="none" w:sz="0" w:space="0" w:color="auto"/>
        <w:left w:val="none" w:sz="0" w:space="0" w:color="auto"/>
        <w:bottom w:val="none" w:sz="0" w:space="0" w:color="auto"/>
        <w:right w:val="none" w:sz="0" w:space="0" w:color="auto"/>
      </w:divBdr>
    </w:div>
    <w:div w:id="901868331">
      <w:bodyDiv w:val="1"/>
      <w:marLeft w:val="0"/>
      <w:marRight w:val="0"/>
      <w:marTop w:val="0"/>
      <w:marBottom w:val="0"/>
      <w:divBdr>
        <w:top w:val="none" w:sz="0" w:space="0" w:color="auto"/>
        <w:left w:val="none" w:sz="0" w:space="0" w:color="auto"/>
        <w:bottom w:val="none" w:sz="0" w:space="0" w:color="auto"/>
        <w:right w:val="none" w:sz="0" w:space="0" w:color="auto"/>
      </w:divBdr>
    </w:div>
    <w:div w:id="955868162">
      <w:bodyDiv w:val="1"/>
      <w:marLeft w:val="0"/>
      <w:marRight w:val="0"/>
      <w:marTop w:val="0"/>
      <w:marBottom w:val="0"/>
      <w:divBdr>
        <w:top w:val="none" w:sz="0" w:space="0" w:color="auto"/>
        <w:left w:val="none" w:sz="0" w:space="0" w:color="auto"/>
        <w:bottom w:val="none" w:sz="0" w:space="0" w:color="auto"/>
        <w:right w:val="none" w:sz="0" w:space="0" w:color="auto"/>
      </w:divBdr>
    </w:div>
    <w:div w:id="959921156">
      <w:bodyDiv w:val="1"/>
      <w:marLeft w:val="0"/>
      <w:marRight w:val="0"/>
      <w:marTop w:val="0"/>
      <w:marBottom w:val="0"/>
      <w:divBdr>
        <w:top w:val="none" w:sz="0" w:space="0" w:color="auto"/>
        <w:left w:val="none" w:sz="0" w:space="0" w:color="auto"/>
        <w:bottom w:val="none" w:sz="0" w:space="0" w:color="auto"/>
        <w:right w:val="none" w:sz="0" w:space="0" w:color="auto"/>
      </w:divBdr>
    </w:div>
    <w:div w:id="993602393">
      <w:bodyDiv w:val="1"/>
      <w:marLeft w:val="0"/>
      <w:marRight w:val="0"/>
      <w:marTop w:val="0"/>
      <w:marBottom w:val="0"/>
      <w:divBdr>
        <w:top w:val="none" w:sz="0" w:space="0" w:color="auto"/>
        <w:left w:val="none" w:sz="0" w:space="0" w:color="auto"/>
        <w:bottom w:val="none" w:sz="0" w:space="0" w:color="auto"/>
        <w:right w:val="none" w:sz="0" w:space="0" w:color="auto"/>
      </w:divBdr>
    </w:div>
    <w:div w:id="1002704297">
      <w:bodyDiv w:val="1"/>
      <w:marLeft w:val="0"/>
      <w:marRight w:val="0"/>
      <w:marTop w:val="0"/>
      <w:marBottom w:val="0"/>
      <w:divBdr>
        <w:top w:val="none" w:sz="0" w:space="0" w:color="auto"/>
        <w:left w:val="none" w:sz="0" w:space="0" w:color="auto"/>
        <w:bottom w:val="none" w:sz="0" w:space="0" w:color="auto"/>
        <w:right w:val="none" w:sz="0" w:space="0" w:color="auto"/>
      </w:divBdr>
    </w:div>
    <w:div w:id="1006398497">
      <w:bodyDiv w:val="1"/>
      <w:marLeft w:val="0"/>
      <w:marRight w:val="0"/>
      <w:marTop w:val="0"/>
      <w:marBottom w:val="0"/>
      <w:divBdr>
        <w:top w:val="none" w:sz="0" w:space="0" w:color="auto"/>
        <w:left w:val="none" w:sz="0" w:space="0" w:color="auto"/>
        <w:bottom w:val="none" w:sz="0" w:space="0" w:color="auto"/>
        <w:right w:val="none" w:sz="0" w:space="0" w:color="auto"/>
      </w:divBdr>
    </w:div>
    <w:div w:id="1046562282">
      <w:bodyDiv w:val="1"/>
      <w:marLeft w:val="0"/>
      <w:marRight w:val="0"/>
      <w:marTop w:val="0"/>
      <w:marBottom w:val="0"/>
      <w:divBdr>
        <w:top w:val="none" w:sz="0" w:space="0" w:color="auto"/>
        <w:left w:val="none" w:sz="0" w:space="0" w:color="auto"/>
        <w:bottom w:val="none" w:sz="0" w:space="0" w:color="auto"/>
        <w:right w:val="none" w:sz="0" w:space="0" w:color="auto"/>
      </w:divBdr>
    </w:div>
    <w:div w:id="1076317637">
      <w:bodyDiv w:val="1"/>
      <w:marLeft w:val="0"/>
      <w:marRight w:val="0"/>
      <w:marTop w:val="0"/>
      <w:marBottom w:val="0"/>
      <w:divBdr>
        <w:top w:val="none" w:sz="0" w:space="0" w:color="auto"/>
        <w:left w:val="none" w:sz="0" w:space="0" w:color="auto"/>
        <w:bottom w:val="none" w:sz="0" w:space="0" w:color="auto"/>
        <w:right w:val="none" w:sz="0" w:space="0" w:color="auto"/>
      </w:divBdr>
    </w:div>
    <w:div w:id="1087964035">
      <w:bodyDiv w:val="1"/>
      <w:marLeft w:val="0"/>
      <w:marRight w:val="0"/>
      <w:marTop w:val="0"/>
      <w:marBottom w:val="0"/>
      <w:divBdr>
        <w:top w:val="none" w:sz="0" w:space="0" w:color="auto"/>
        <w:left w:val="none" w:sz="0" w:space="0" w:color="auto"/>
        <w:bottom w:val="none" w:sz="0" w:space="0" w:color="auto"/>
        <w:right w:val="none" w:sz="0" w:space="0" w:color="auto"/>
      </w:divBdr>
    </w:div>
    <w:div w:id="1102411475">
      <w:bodyDiv w:val="1"/>
      <w:marLeft w:val="0"/>
      <w:marRight w:val="0"/>
      <w:marTop w:val="0"/>
      <w:marBottom w:val="0"/>
      <w:divBdr>
        <w:top w:val="none" w:sz="0" w:space="0" w:color="auto"/>
        <w:left w:val="none" w:sz="0" w:space="0" w:color="auto"/>
        <w:bottom w:val="none" w:sz="0" w:space="0" w:color="auto"/>
        <w:right w:val="none" w:sz="0" w:space="0" w:color="auto"/>
      </w:divBdr>
    </w:div>
    <w:div w:id="1119451300">
      <w:bodyDiv w:val="1"/>
      <w:marLeft w:val="0"/>
      <w:marRight w:val="0"/>
      <w:marTop w:val="0"/>
      <w:marBottom w:val="0"/>
      <w:divBdr>
        <w:top w:val="none" w:sz="0" w:space="0" w:color="auto"/>
        <w:left w:val="none" w:sz="0" w:space="0" w:color="auto"/>
        <w:bottom w:val="none" w:sz="0" w:space="0" w:color="auto"/>
        <w:right w:val="none" w:sz="0" w:space="0" w:color="auto"/>
      </w:divBdr>
    </w:div>
    <w:div w:id="1158620199">
      <w:bodyDiv w:val="1"/>
      <w:marLeft w:val="0"/>
      <w:marRight w:val="0"/>
      <w:marTop w:val="0"/>
      <w:marBottom w:val="0"/>
      <w:divBdr>
        <w:top w:val="none" w:sz="0" w:space="0" w:color="auto"/>
        <w:left w:val="none" w:sz="0" w:space="0" w:color="auto"/>
        <w:bottom w:val="none" w:sz="0" w:space="0" w:color="auto"/>
        <w:right w:val="none" w:sz="0" w:space="0" w:color="auto"/>
      </w:divBdr>
    </w:div>
    <w:div w:id="1238436103">
      <w:bodyDiv w:val="1"/>
      <w:marLeft w:val="0"/>
      <w:marRight w:val="0"/>
      <w:marTop w:val="0"/>
      <w:marBottom w:val="0"/>
      <w:divBdr>
        <w:top w:val="none" w:sz="0" w:space="0" w:color="auto"/>
        <w:left w:val="none" w:sz="0" w:space="0" w:color="auto"/>
        <w:bottom w:val="none" w:sz="0" w:space="0" w:color="auto"/>
        <w:right w:val="none" w:sz="0" w:space="0" w:color="auto"/>
      </w:divBdr>
    </w:div>
    <w:div w:id="1250656122">
      <w:bodyDiv w:val="1"/>
      <w:marLeft w:val="0"/>
      <w:marRight w:val="0"/>
      <w:marTop w:val="0"/>
      <w:marBottom w:val="0"/>
      <w:divBdr>
        <w:top w:val="none" w:sz="0" w:space="0" w:color="auto"/>
        <w:left w:val="none" w:sz="0" w:space="0" w:color="auto"/>
        <w:bottom w:val="none" w:sz="0" w:space="0" w:color="auto"/>
        <w:right w:val="none" w:sz="0" w:space="0" w:color="auto"/>
      </w:divBdr>
    </w:div>
    <w:div w:id="1255163721">
      <w:bodyDiv w:val="1"/>
      <w:marLeft w:val="0"/>
      <w:marRight w:val="0"/>
      <w:marTop w:val="0"/>
      <w:marBottom w:val="0"/>
      <w:divBdr>
        <w:top w:val="none" w:sz="0" w:space="0" w:color="auto"/>
        <w:left w:val="none" w:sz="0" w:space="0" w:color="auto"/>
        <w:bottom w:val="none" w:sz="0" w:space="0" w:color="auto"/>
        <w:right w:val="none" w:sz="0" w:space="0" w:color="auto"/>
      </w:divBdr>
    </w:div>
    <w:div w:id="1260799967">
      <w:bodyDiv w:val="1"/>
      <w:marLeft w:val="0"/>
      <w:marRight w:val="0"/>
      <w:marTop w:val="0"/>
      <w:marBottom w:val="0"/>
      <w:divBdr>
        <w:top w:val="none" w:sz="0" w:space="0" w:color="auto"/>
        <w:left w:val="none" w:sz="0" w:space="0" w:color="auto"/>
        <w:bottom w:val="none" w:sz="0" w:space="0" w:color="auto"/>
        <w:right w:val="none" w:sz="0" w:space="0" w:color="auto"/>
      </w:divBdr>
    </w:div>
    <w:div w:id="1288700580">
      <w:bodyDiv w:val="1"/>
      <w:marLeft w:val="0"/>
      <w:marRight w:val="0"/>
      <w:marTop w:val="0"/>
      <w:marBottom w:val="0"/>
      <w:divBdr>
        <w:top w:val="none" w:sz="0" w:space="0" w:color="auto"/>
        <w:left w:val="none" w:sz="0" w:space="0" w:color="auto"/>
        <w:bottom w:val="none" w:sz="0" w:space="0" w:color="auto"/>
        <w:right w:val="none" w:sz="0" w:space="0" w:color="auto"/>
      </w:divBdr>
    </w:div>
    <w:div w:id="1323461053">
      <w:bodyDiv w:val="1"/>
      <w:marLeft w:val="0"/>
      <w:marRight w:val="0"/>
      <w:marTop w:val="0"/>
      <w:marBottom w:val="0"/>
      <w:divBdr>
        <w:top w:val="none" w:sz="0" w:space="0" w:color="auto"/>
        <w:left w:val="none" w:sz="0" w:space="0" w:color="auto"/>
        <w:bottom w:val="none" w:sz="0" w:space="0" w:color="auto"/>
        <w:right w:val="none" w:sz="0" w:space="0" w:color="auto"/>
      </w:divBdr>
    </w:div>
    <w:div w:id="1337028954">
      <w:bodyDiv w:val="1"/>
      <w:marLeft w:val="0"/>
      <w:marRight w:val="0"/>
      <w:marTop w:val="0"/>
      <w:marBottom w:val="0"/>
      <w:divBdr>
        <w:top w:val="none" w:sz="0" w:space="0" w:color="auto"/>
        <w:left w:val="none" w:sz="0" w:space="0" w:color="auto"/>
        <w:bottom w:val="none" w:sz="0" w:space="0" w:color="auto"/>
        <w:right w:val="none" w:sz="0" w:space="0" w:color="auto"/>
      </w:divBdr>
    </w:div>
    <w:div w:id="1345324865">
      <w:bodyDiv w:val="1"/>
      <w:marLeft w:val="0"/>
      <w:marRight w:val="0"/>
      <w:marTop w:val="0"/>
      <w:marBottom w:val="0"/>
      <w:divBdr>
        <w:top w:val="none" w:sz="0" w:space="0" w:color="auto"/>
        <w:left w:val="none" w:sz="0" w:space="0" w:color="auto"/>
        <w:bottom w:val="none" w:sz="0" w:space="0" w:color="auto"/>
        <w:right w:val="none" w:sz="0" w:space="0" w:color="auto"/>
      </w:divBdr>
    </w:div>
    <w:div w:id="1345860407">
      <w:bodyDiv w:val="1"/>
      <w:marLeft w:val="0"/>
      <w:marRight w:val="0"/>
      <w:marTop w:val="0"/>
      <w:marBottom w:val="0"/>
      <w:divBdr>
        <w:top w:val="none" w:sz="0" w:space="0" w:color="auto"/>
        <w:left w:val="none" w:sz="0" w:space="0" w:color="auto"/>
        <w:bottom w:val="none" w:sz="0" w:space="0" w:color="auto"/>
        <w:right w:val="none" w:sz="0" w:space="0" w:color="auto"/>
      </w:divBdr>
      <w:divsChild>
        <w:div w:id="1048453127">
          <w:marLeft w:val="0"/>
          <w:marRight w:val="0"/>
          <w:marTop w:val="0"/>
          <w:marBottom w:val="0"/>
          <w:divBdr>
            <w:top w:val="none" w:sz="0" w:space="0" w:color="D1D1D1"/>
            <w:left w:val="none" w:sz="0" w:space="0" w:color="D1D1D1"/>
            <w:bottom w:val="none" w:sz="0" w:space="0" w:color="D1D1D1"/>
            <w:right w:val="none" w:sz="0" w:space="0" w:color="D1D1D1"/>
          </w:divBdr>
        </w:div>
      </w:divsChild>
    </w:div>
    <w:div w:id="1476216247">
      <w:bodyDiv w:val="1"/>
      <w:marLeft w:val="0"/>
      <w:marRight w:val="0"/>
      <w:marTop w:val="0"/>
      <w:marBottom w:val="0"/>
      <w:divBdr>
        <w:top w:val="none" w:sz="0" w:space="0" w:color="auto"/>
        <w:left w:val="none" w:sz="0" w:space="0" w:color="auto"/>
        <w:bottom w:val="none" w:sz="0" w:space="0" w:color="auto"/>
        <w:right w:val="none" w:sz="0" w:space="0" w:color="auto"/>
      </w:divBdr>
    </w:div>
    <w:div w:id="1504276131">
      <w:bodyDiv w:val="1"/>
      <w:marLeft w:val="0"/>
      <w:marRight w:val="0"/>
      <w:marTop w:val="0"/>
      <w:marBottom w:val="0"/>
      <w:divBdr>
        <w:top w:val="none" w:sz="0" w:space="0" w:color="auto"/>
        <w:left w:val="none" w:sz="0" w:space="0" w:color="auto"/>
        <w:bottom w:val="none" w:sz="0" w:space="0" w:color="auto"/>
        <w:right w:val="none" w:sz="0" w:space="0" w:color="auto"/>
      </w:divBdr>
    </w:div>
    <w:div w:id="1554847328">
      <w:bodyDiv w:val="1"/>
      <w:marLeft w:val="0"/>
      <w:marRight w:val="0"/>
      <w:marTop w:val="0"/>
      <w:marBottom w:val="0"/>
      <w:divBdr>
        <w:top w:val="none" w:sz="0" w:space="0" w:color="auto"/>
        <w:left w:val="none" w:sz="0" w:space="0" w:color="auto"/>
        <w:bottom w:val="none" w:sz="0" w:space="0" w:color="auto"/>
        <w:right w:val="none" w:sz="0" w:space="0" w:color="auto"/>
      </w:divBdr>
    </w:div>
    <w:div w:id="1558662869">
      <w:bodyDiv w:val="1"/>
      <w:marLeft w:val="0"/>
      <w:marRight w:val="0"/>
      <w:marTop w:val="0"/>
      <w:marBottom w:val="0"/>
      <w:divBdr>
        <w:top w:val="none" w:sz="0" w:space="0" w:color="auto"/>
        <w:left w:val="none" w:sz="0" w:space="0" w:color="auto"/>
        <w:bottom w:val="none" w:sz="0" w:space="0" w:color="auto"/>
        <w:right w:val="none" w:sz="0" w:space="0" w:color="auto"/>
      </w:divBdr>
    </w:div>
    <w:div w:id="1561088489">
      <w:bodyDiv w:val="1"/>
      <w:marLeft w:val="0"/>
      <w:marRight w:val="0"/>
      <w:marTop w:val="0"/>
      <w:marBottom w:val="0"/>
      <w:divBdr>
        <w:top w:val="none" w:sz="0" w:space="0" w:color="auto"/>
        <w:left w:val="none" w:sz="0" w:space="0" w:color="auto"/>
        <w:bottom w:val="none" w:sz="0" w:space="0" w:color="auto"/>
        <w:right w:val="none" w:sz="0" w:space="0" w:color="auto"/>
      </w:divBdr>
    </w:div>
    <w:div w:id="1579365157">
      <w:bodyDiv w:val="1"/>
      <w:marLeft w:val="0"/>
      <w:marRight w:val="0"/>
      <w:marTop w:val="0"/>
      <w:marBottom w:val="0"/>
      <w:divBdr>
        <w:top w:val="none" w:sz="0" w:space="0" w:color="auto"/>
        <w:left w:val="none" w:sz="0" w:space="0" w:color="auto"/>
        <w:bottom w:val="none" w:sz="0" w:space="0" w:color="auto"/>
        <w:right w:val="none" w:sz="0" w:space="0" w:color="auto"/>
      </w:divBdr>
    </w:div>
    <w:div w:id="1588884045">
      <w:bodyDiv w:val="1"/>
      <w:marLeft w:val="0"/>
      <w:marRight w:val="0"/>
      <w:marTop w:val="0"/>
      <w:marBottom w:val="0"/>
      <w:divBdr>
        <w:top w:val="none" w:sz="0" w:space="0" w:color="auto"/>
        <w:left w:val="none" w:sz="0" w:space="0" w:color="auto"/>
        <w:bottom w:val="none" w:sz="0" w:space="0" w:color="auto"/>
        <w:right w:val="none" w:sz="0" w:space="0" w:color="auto"/>
      </w:divBdr>
    </w:div>
    <w:div w:id="1599827548">
      <w:bodyDiv w:val="1"/>
      <w:marLeft w:val="0"/>
      <w:marRight w:val="0"/>
      <w:marTop w:val="0"/>
      <w:marBottom w:val="0"/>
      <w:divBdr>
        <w:top w:val="none" w:sz="0" w:space="0" w:color="auto"/>
        <w:left w:val="none" w:sz="0" w:space="0" w:color="auto"/>
        <w:bottom w:val="none" w:sz="0" w:space="0" w:color="auto"/>
        <w:right w:val="none" w:sz="0" w:space="0" w:color="auto"/>
      </w:divBdr>
    </w:div>
    <w:div w:id="1603419935">
      <w:bodyDiv w:val="1"/>
      <w:marLeft w:val="0"/>
      <w:marRight w:val="0"/>
      <w:marTop w:val="0"/>
      <w:marBottom w:val="0"/>
      <w:divBdr>
        <w:top w:val="none" w:sz="0" w:space="0" w:color="auto"/>
        <w:left w:val="none" w:sz="0" w:space="0" w:color="auto"/>
        <w:bottom w:val="none" w:sz="0" w:space="0" w:color="auto"/>
        <w:right w:val="none" w:sz="0" w:space="0" w:color="auto"/>
      </w:divBdr>
    </w:div>
    <w:div w:id="1620330731">
      <w:bodyDiv w:val="1"/>
      <w:marLeft w:val="0"/>
      <w:marRight w:val="0"/>
      <w:marTop w:val="0"/>
      <w:marBottom w:val="0"/>
      <w:divBdr>
        <w:top w:val="none" w:sz="0" w:space="0" w:color="auto"/>
        <w:left w:val="none" w:sz="0" w:space="0" w:color="auto"/>
        <w:bottom w:val="none" w:sz="0" w:space="0" w:color="auto"/>
        <w:right w:val="none" w:sz="0" w:space="0" w:color="auto"/>
      </w:divBdr>
    </w:div>
    <w:div w:id="1736705223">
      <w:bodyDiv w:val="1"/>
      <w:marLeft w:val="0"/>
      <w:marRight w:val="0"/>
      <w:marTop w:val="0"/>
      <w:marBottom w:val="0"/>
      <w:divBdr>
        <w:top w:val="none" w:sz="0" w:space="0" w:color="auto"/>
        <w:left w:val="none" w:sz="0" w:space="0" w:color="auto"/>
        <w:bottom w:val="none" w:sz="0" w:space="0" w:color="auto"/>
        <w:right w:val="none" w:sz="0" w:space="0" w:color="auto"/>
      </w:divBdr>
    </w:div>
    <w:div w:id="1784036219">
      <w:bodyDiv w:val="1"/>
      <w:marLeft w:val="0"/>
      <w:marRight w:val="0"/>
      <w:marTop w:val="0"/>
      <w:marBottom w:val="0"/>
      <w:divBdr>
        <w:top w:val="none" w:sz="0" w:space="0" w:color="auto"/>
        <w:left w:val="none" w:sz="0" w:space="0" w:color="auto"/>
        <w:bottom w:val="none" w:sz="0" w:space="0" w:color="auto"/>
        <w:right w:val="none" w:sz="0" w:space="0" w:color="auto"/>
      </w:divBdr>
    </w:div>
    <w:div w:id="1802573814">
      <w:bodyDiv w:val="1"/>
      <w:marLeft w:val="0"/>
      <w:marRight w:val="0"/>
      <w:marTop w:val="0"/>
      <w:marBottom w:val="0"/>
      <w:divBdr>
        <w:top w:val="none" w:sz="0" w:space="0" w:color="auto"/>
        <w:left w:val="none" w:sz="0" w:space="0" w:color="auto"/>
        <w:bottom w:val="none" w:sz="0" w:space="0" w:color="auto"/>
        <w:right w:val="none" w:sz="0" w:space="0" w:color="auto"/>
      </w:divBdr>
    </w:div>
    <w:div w:id="1809397819">
      <w:bodyDiv w:val="1"/>
      <w:marLeft w:val="0"/>
      <w:marRight w:val="0"/>
      <w:marTop w:val="0"/>
      <w:marBottom w:val="0"/>
      <w:divBdr>
        <w:top w:val="none" w:sz="0" w:space="0" w:color="auto"/>
        <w:left w:val="none" w:sz="0" w:space="0" w:color="auto"/>
        <w:bottom w:val="none" w:sz="0" w:space="0" w:color="auto"/>
        <w:right w:val="none" w:sz="0" w:space="0" w:color="auto"/>
      </w:divBdr>
      <w:divsChild>
        <w:div w:id="29040907">
          <w:marLeft w:val="0"/>
          <w:marRight w:val="0"/>
          <w:marTop w:val="0"/>
          <w:marBottom w:val="0"/>
          <w:divBdr>
            <w:top w:val="none" w:sz="0" w:space="0" w:color="auto"/>
            <w:left w:val="none" w:sz="0" w:space="0" w:color="auto"/>
            <w:bottom w:val="none" w:sz="0" w:space="0" w:color="auto"/>
            <w:right w:val="none" w:sz="0" w:space="0" w:color="auto"/>
          </w:divBdr>
          <w:divsChild>
            <w:div w:id="343477203">
              <w:marLeft w:val="0"/>
              <w:marRight w:val="0"/>
              <w:marTop w:val="0"/>
              <w:marBottom w:val="0"/>
              <w:divBdr>
                <w:top w:val="none" w:sz="0" w:space="0" w:color="auto"/>
                <w:left w:val="none" w:sz="0" w:space="0" w:color="auto"/>
                <w:bottom w:val="none" w:sz="0" w:space="0" w:color="auto"/>
                <w:right w:val="none" w:sz="0" w:space="0" w:color="auto"/>
              </w:divBdr>
              <w:divsChild>
                <w:div w:id="1588735667">
                  <w:marLeft w:val="0"/>
                  <w:marRight w:val="0"/>
                  <w:marTop w:val="0"/>
                  <w:marBottom w:val="0"/>
                  <w:divBdr>
                    <w:top w:val="none" w:sz="0" w:space="0" w:color="auto"/>
                    <w:left w:val="none" w:sz="0" w:space="0" w:color="auto"/>
                    <w:bottom w:val="none" w:sz="0" w:space="0" w:color="auto"/>
                    <w:right w:val="none" w:sz="0" w:space="0" w:color="auto"/>
                  </w:divBdr>
                  <w:divsChild>
                    <w:div w:id="1113741993">
                      <w:marLeft w:val="0"/>
                      <w:marRight w:val="0"/>
                      <w:marTop w:val="0"/>
                      <w:marBottom w:val="0"/>
                      <w:divBdr>
                        <w:top w:val="none" w:sz="0" w:space="0" w:color="auto"/>
                        <w:left w:val="none" w:sz="0" w:space="0" w:color="auto"/>
                        <w:bottom w:val="none" w:sz="0" w:space="0" w:color="auto"/>
                        <w:right w:val="none" w:sz="0" w:space="0" w:color="auto"/>
                      </w:divBdr>
                      <w:divsChild>
                        <w:div w:id="1324358216">
                          <w:marLeft w:val="0"/>
                          <w:marRight w:val="0"/>
                          <w:marTop w:val="0"/>
                          <w:marBottom w:val="0"/>
                          <w:divBdr>
                            <w:top w:val="single" w:sz="36" w:space="0" w:color="F4F6F8"/>
                            <w:left w:val="none" w:sz="0" w:space="0" w:color="auto"/>
                            <w:bottom w:val="single" w:sz="36" w:space="0" w:color="F4F6F8"/>
                            <w:right w:val="none" w:sz="0" w:space="0" w:color="auto"/>
                          </w:divBdr>
                          <w:divsChild>
                            <w:div w:id="125516776">
                              <w:marLeft w:val="0"/>
                              <w:marRight w:val="0"/>
                              <w:marTop w:val="0"/>
                              <w:marBottom w:val="0"/>
                              <w:divBdr>
                                <w:top w:val="none" w:sz="0" w:space="0" w:color="auto"/>
                                <w:left w:val="none" w:sz="0" w:space="0" w:color="auto"/>
                                <w:bottom w:val="none" w:sz="0" w:space="0" w:color="auto"/>
                                <w:right w:val="none" w:sz="0" w:space="0" w:color="auto"/>
                              </w:divBdr>
                              <w:divsChild>
                                <w:div w:id="455411949">
                                  <w:marLeft w:val="0"/>
                                  <w:marRight w:val="0"/>
                                  <w:marTop w:val="0"/>
                                  <w:marBottom w:val="0"/>
                                  <w:divBdr>
                                    <w:top w:val="none" w:sz="0" w:space="0" w:color="auto"/>
                                    <w:left w:val="none" w:sz="0" w:space="0" w:color="auto"/>
                                    <w:bottom w:val="none" w:sz="0" w:space="0" w:color="auto"/>
                                    <w:right w:val="none" w:sz="0" w:space="0" w:color="auto"/>
                                  </w:divBdr>
                                  <w:divsChild>
                                    <w:div w:id="466360112">
                                      <w:marLeft w:val="0"/>
                                      <w:marRight w:val="0"/>
                                      <w:marTop w:val="0"/>
                                      <w:marBottom w:val="0"/>
                                      <w:divBdr>
                                        <w:top w:val="none" w:sz="0" w:space="0" w:color="auto"/>
                                        <w:left w:val="none" w:sz="0" w:space="0" w:color="auto"/>
                                        <w:bottom w:val="none" w:sz="0" w:space="0" w:color="auto"/>
                                        <w:right w:val="none" w:sz="0" w:space="0" w:color="auto"/>
                                      </w:divBdr>
                                      <w:divsChild>
                                        <w:div w:id="276182544">
                                          <w:marLeft w:val="0"/>
                                          <w:marRight w:val="0"/>
                                          <w:marTop w:val="0"/>
                                          <w:marBottom w:val="0"/>
                                          <w:divBdr>
                                            <w:top w:val="none" w:sz="0" w:space="0" w:color="auto"/>
                                            <w:left w:val="none" w:sz="0" w:space="0" w:color="auto"/>
                                            <w:bottom w:val="none" w:sz="0" w:space="0" w:color="auto"/>
                                            <w:right w:val="none" w:sz="0" w:space="0" w:color="auto"/>
                                          </w:divBdr>
                                          <w:divsChild>
                                            <w:div w:id="347103432">
                                              <w:marLeft w:val="0"/>
                                              <w:marRight w:val="0"/>
                                              <w:marTop w:val="0"/>
                                              <w:marBottom w:val="0"/>
                                              <w:divBdr>
                                                <w:top w:val="none" w:sz="0" w:space="0" w:color="auto"/>
                                                <w:left w:val="none" w:sz="0" w:space="0" w:color="auto"/>
                                                <w:bottom w:val="none" w:sz="0" w:space="0" w:color="auto"/>
                                                <w:right w:val="none" w:sz="0" w:space="0" w:color="auto"/>
                                              </w:divBdr>
                                              <w:divsChild>
                                                <w:div w:id="622155736">
                                                  <w:marLeft w:val="0"/>
                                                  <w:marRight w:val="0"/>
                                                  <w:marTop w:val="0"/>
                                                  <w:marBottom w:val="0"/>
                                                  <w:divBdr>
                                                    <w:top w:val="none" w:sz="0" w:space="0" w:color="auto"/>
                                                    <w:left w:val="none" w:sz="0" w:space="0" w:color="auto"/>
                                                    <w:bottom w:val="none" w:sz="0" w:space="0" w:color="auto"/>
                                                    <w:right w:val="none" w:sz="0" w:space="0" w:color="auto"/>
                                                  </w:divBdr>
                                                  <w:divsChild>
                                                    <w:div w:id="1321077166">
                                                      <w:marLeft w:val="300"/>
                                                      <w:marRight w:val="0"/>
                                                      <w:marTop w:val="0"/>
                                                      <w:marBottom w:val="300"/>
                                                      <w:divBdr>
                                                        <w:top w:val="none" w:sz="0" w:space="0" w:color="auto"/>
                                                        <w:left w:val="none" w:sz="0" w:space="0" w:color="auto"/>
                                                        <w:bottom w:val="none" w:sz="0" w:space="0" w:color="auto"/>
                                                        <w:right w:val="none" w:sz="0" w:space="0" w:color="auto"/>
                                                      </w:divBdr>
                                                    </w:div>
                                                    <w:div w:id="1292636996">
                                                      <w:marLeft w:val="0"/>
                                                      <w:marRight w:val="0"/>
                                                      <w:marTop w:val="0"/>
                                                      <w:marBottom w:val="0"/>
                                                      <w:divBdr>
                                                        <w:top w:val="none" w:sz="0" w:space="0" w:color="auto"/>
                                                        <w:left w:val="none" w:sz="0" w:space="0" w:color="auto"/>
                                                        <w:bottom w:val="none" w:sz="0" w:space="0" w:color="auto"/>
                                                        <w:right w:val="none" w:sz="0" w:space="0" w:color="auto"/>
                                                      </w:divBdr>
                                                      <w:divsChild>
                                                        <w:div w:id="159786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80920955">
                      <w:marLeft w:val="0"/>
                      <w:marRight w:val="0"/>
                      <w:marTop w:val="0"/>
                      <w:marBottom w:val="0"/>
                      <w:divBdr>
                        <w:top w:val="none" w:sz="0" w:space="0" w:color="auto"/>
                        <w:left w:val="none" w:sz="0" w:space="0" w:color="auto"/>
                        <w:bottom w:val="none" w:sz="0" w:space="0" w:color="auto"/>
                        <w:right w:val="none" w:sz="0" w:space="0" w:color="auto"/>
                      </w:divBdr>
                      <w:divsChild>
                        <w:div w:id="1278947732">
                          <w:marLeft w:val="0"/>
                          <w:marRight w:val="0"/>
                          <w:marTop w:val="0"/>
                          <w:marBottom w:val="0"/>
                          <w:divBdr>
                            <w:top w:val="none" w:sz="0" w:space="0" w:color="auto"/>
                            <w:left w:val="none" w:sz="0" w:space="0" w:color="auto"/>
                            <w:bottom w:val="none" w:sz="0" w:space="0" w:color="auto"/>
                            <w:right w:val="none" w:sz="0" w:space="0" w:color="auto"/>
                          </w:divBdr>
                          <w:divsChild>
                            <w:div w:id="1291084979">
                              <w:marLeft w:val="0"/>
                              <w:marRight w:val="0"/>
                              <w:marTop w:val="0"/>
                              <w:marBottom w:val="0"/>
                              <w:divBdr>
                                <w:top w:val="none" w:sz="0" w:space="0" w:color="auto"/>
                                <w:left w:val="none" w:sz="0" w:space="0" w:color="auto"/>
                                <w:bottom w:val="none" w:sz="0" w:space="0" w:color="auto"/>
                                <w:right w:val="none" w:sz="0" w:space="0" w:color="auto"/>
                              </w:divBdr>
                              <w:divsChild>
                                <w:div w:id="723715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035119">
                          <w:marLeft w:val="0"/>
                          <w:marRight w:val="0"/>
                          <w:marTop w:val="0"/>
                          <w:marBottom w:val="0"/>
                          <w:divBdr>
                            <w:top w:val="none" w:sz="0" w:space="0" w:color="auto"/>
                            <w:left w:val="none" w:sz="0" w:space="0" w:color="auto"/>
                            <w:bottom w:val="none" w:sz="0" w:space="0" w:color="auto"/>
                            <w:right w:val="none" w:sz="0" w:space="0" w:color="auto"/>
                          </w:divBdr>
                          <w:divsChild>
                            <w:div w:id="144513359">
                              <w:marLeft w:val="0"/>
                              <w:marRight w:val="0"/>
                              <w:marTop w:val="0"/>
                              <w:marBottom w:val="0"/>
                              <w:divBdr>
                                <w:top w:val="none" w:sz="0" w:space="0" w:color="auto"/>
                                <w:left w:val="none" w:sz="0" w:space="0" w:color="auto"/>
                                <w:bottom w:val="none" w:sz="0" w:space="0" w:color="auto"/>
                                <w:right w:val="none" w:sz="0" w:space="0" w:color="auto"/>
                              </w:divBdr>
                              <w:divsChild>
                                <w:div w:id="235477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180964">
                          <w:marLeft w:val="0"/>
                          <w:marRight w:val="0"/>
                          <w:marTop w:val="0"/>
                          <w:marBottom w:val="0"/>
                          <w:divBdr>
                            <w:top w:val="none" w:sz="0" w:space="0" w:color="auto"/>
                            <w:left w:val="none" w:sz="0" w:space="0" w:color="auto"/>
                            <w:bottom w:val="none" w:sz="0" w:space="0" w:color="auto"/>
                            <w:right w:val="none" w:sz="0" w:space="0" w:color="auto"/>
                          </w:divBdr>
                          <w:divsChild>
                            <w:div w:id="77794119">
                              <w:marLeft w:val="0"/>
                              <w:marRight w:val="0"/>
                              <w:marTop w:val="0"/>
                              <w:marBottom w:val="0"/>
                              <w:divBdr>
                                <w:top w:val="none" w:sz="0" w:space="0" w:color="auto"/>
                                <w:left w:val="none" w:sz="0" w:space="0" w:color="auto"/>
                                <w:bottom w:val="none" w:sz="0" w:space="0" w:color="auto"/>
                                <w:right w:val="none" w:sz="0" w:space="0" w:color="auto"/>
                              </w:divBdr>
                              <w:divsChild>
                                <w:div w:id="154921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939637">
                          <w:marLeft w:val="0"/>
                          <w:marRight w:val="0"/>
                          <w:marTop w:val="0"/>
                          <w:marBottom w:val="0"/>
                          <w:divBdr>
                            <w:top w:val="none" w:sz="0" w:space="0" w:color="auto"/>
                            <w:left w:val="none" w:sz="0" w:space="0" w:color="auto"/>
                            <w:bottom w:val="none" w:sz="0" w:space="0" w:color="auto"/>
                            <w:right w:val="none" w:sz="0" w:space="0" w:color="auto"/>
                          </w:divBdr>
                          <w:divsChild>
                            <w:div w:id="351538417">
                              <w:marLeft w:val="0"/>
                              <w:marRight w:val="0"/>
                              <w:marTop w:val="0"/>
                              <w:marBottom w:val="0"/>
                              <w:divBdr>
                                <w:top w:val="none" w:sz="0" w:space="0" w:color="auto"/>
                                <w:left w:val="none" w:sz="0" w:space="0" w:color="auto"/>
                                <w:bottom w:val="none" w:sz="0" w:space="0" w:color="auto"/>
                                <w:right w:val="none" w:sz="0" w:space="0" w:color="auto"/>
                              </w:divBdr>
                              <w:divsChild>
                                <w:div w:id="190790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437862">
                          <w:marLeft w:val="0"/>
                          <w:marRight w:val="0"/>
                          <w:marTop w:val="0"/>
                          <w:marBottom w:val="0"/>
                          <w:divBdr>
                            <w:top w:val="none" w:sz="0" w:space="0" w:color="auto"/>
                            <w:left w:val="none" w:sz="0" w:space="0" w:color="auto"/>
                            <w:bottom w:val="none" w:sz="0" w:space="0" w:color="auto"/>
                            <w:right w:val="none" w:sz="0" w:space="0" w:color="auto"/>
                          </w:divBdr>
                          <w:divsChild>
                            <w:div w:id="84655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039990">
              <w:marLeft w:val="0"/>
              <w:marRight w:val="0"/>
              <w:marTop w:val="0"/>
              <w:marBottom w:val="0"/>
              <w:divBdr>
                <w:top w:val="none" w:sz="0" w:space="0" w:color="auto"/>
                <w:left w:val="none" w:sz="0" w:space="0" w:color="auto"/>
                <w:bottom w:val="none" w:sz="0" w:space="0" w:color="auto"/>
                <w:right w:val="none" w:sz="0" w:space="0" w:color="auto"/>
              </w:divBdr>
              <w:divsChild>
                <w:div w:id="922101785">
                  <w:marLeft w:val="0"/>
                  <w:marRight w:val="0"/>
                  <w:marTop w:val="0"/>
                  <w:marBottom w:val="0"/>
                  <w:divBdr>
                    <w:top w:val="none" w:sz="0" w:space="0" w:color="auto"/>
                    <w:left w:val="none" w:sz="0" w:space="0" w:color="auto"/>
                    <w:bottom w:val="none" w:sz="0" w:space="0" w:color="auto"/>
                    <w:right w:val="none" w:sz="0" w:space="0" w:color="auto"/>
                  </w:divBdr>
                  <w:divsChild>
                    <w:div w:id="2122609146">
                      <w:marLeft w:val="0"/>
                      <w:marRight w:val="0"/>
                      <w:marTop w:val="0"/>
                      <w:marBottom w:val="0"/>
                      <w:divBdr>
                        <w:top w:val="none" w:sz="0" w:space="0" w:color="auto"/>
                        <w:left w:val="none" w:sz="0" w:space="0" w:color="auto"/>
                        <w:bottom w:val="none" w:sz="0" w:space="0" w:color="auto"/>
                        <w:right w:val="none" w:sz="0" w:space="0" w:color="auto"/>
                      </w:divBdr>
                      <w:divsChild>
                        <w:div w:id="1811284839">
                          <w:marLeft w:val="0"/>
                          <w:marRight w:val="0"/>
                          <w:marTop w:val="0"/>
                          <w:marBottom w:val="0"/>
                          <w:divBdr>
                            <w:top w:val="none" w:sz="0" w:space="0" w:color="auto"/>
                            <w:left w:val="none" w:sz="0" w:space="0" w:color="auto"/>
                            <w:bottom w:val="none" w:sz="0" w:space="0" w:color="auto"/>
                            <w:right w:val="none" w:sz="0" w:space="0" w:color="auto"/>
                          </w:divBdr>
                        </w:div>
                        <w:div w:id="305428562">
                          <w:marLeft w:val="0"/>
                          <w:marRight w:val="0"/>
                          <w:marTop w:val="0"/>
                          <w:marBottom w:val="0"/>
                          <w:divBdr>
                            <w:top w:val="none" w:sz="0" w:space="0" w:color="auto"/>
                            <w:left w:val="none" w:sz="0" w:space="0" w:color="auto"/>
                            <w:bottom w:val="none" w:sz="0" w:space="0" w:color="auto"/>
                            <w:right w:val="none" w:sz="0" w:space="0" w:color="auto"/>
                          </w:divBdr>
                          <w:divsChild>
                            <w:div w:id="75701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006843">
              <w:marLeft w:val="0"/>
              <w:marRight w:val="0"/>
              <w:marTop w:val="0"/>
              <w:marBottom w:val="0"/>
              <w:divBdr>
                <w:top w:val="none" w:sz="0" w:space="0" w:color="auto"/>
                <w:left w:val="none" w:sz="0" w:space="0" w:color="auto"/>
                <w:bottom w:val="none" w:sz="0" w:space="0" w:color="auto"/>
                <w:right w:val="none" w:sz="0" w:space="0" w:color="auto"/>
              </w:divBdr>
              <w:divsChild>
                <w:div w:id="1307978268">
                  <w:marLeft w:val="0"/>
                  <w:marRight w:val="0"/>
                  <w:marTop w:val="0"/>
                  <w:marBottom w:val="0"/>
                  <w:divBdr>
                    <w:top w:val="none" w:sz="0" w:space="0" w:color="auto"/>
                    <w:left w:val="none" w:sz="0" w:space="0" w:color="auto"/>
                    <w:bottom w:val="none" w:sz="0" w:space="0" w:color="auto"/>
                    <w:right w:val="none" w:sz="0" w:space="0" w:color="auto"/>
                  </w:divBdr>
                </w:div>
                <w:div w:id="41909010">
                  <w:marLeft w:val="0"/>
                  <w:marRight w:val="0"/>
                  <w:marTop w:val="0"/>
                  <w:marBottom w:val="0"/>
                  <w:divBdr>
                    <w:top w:val="none" w:sz="0" w:space="0" w:color="auto"/>
                    <w:left w:val="none" w:sz="0" w:space="0" w:color="auto"/>
                    <w:bottom w:val="none" w:sz="0" w:space="0" w:color="auto"/>
                    <w:right w:val="none" w:sz="0" w:space="0" w:color="auto"/>
                  </w:divBdr>
                  <w:divsChild>
                    <w:div w:id="814494259">
                      <w:marLeft w:val="0"/>
                      <w:marRight w:val="0"/>
                      <w:marTop w:val="0"/>
                      <w:marBottom w:val="0"/>
                      <w:divBdr>
                        <w:top w:val="none" w:sz="0" w:space="0" w:color="auto"/>
                        <w:left w:val="none" w:sz="0" w:space="0" w:color="auto"/>
                        <w:bottom w:val="none" w:sz="0" w:space="0" w:color="auto"/>
                        <w:right w:val="none" w:sz="0" w:space="0" w:color="auto"/>
                      </w:divBdr>
                      <w:divsChild>
                        <w:div w:id="722338247">
                          <w:marLeft w:val="0"/>
                          <w:marRight w:val="0"/>
                          <w:marTop w:val="0"/>
                          <w:marBottom w:val="0"/>
                          <w:divBdr>
                            <w:top w:val="none" w:sz="0" w:space="0" w:color="auto"/>
                            <w:left w:val="none" w:sz="0" w:space="0" w:color="auto"/>
                            <w:bottom w:val="none" w:sz="0" w:space="0" w:color="auto"/>
                            <w:right w:val="none" w:sz="0" w:space="0" w:color="auto"/>
                          </w:divBdr>
                        </w:div>
                        <w:div w:id="1292787290">
                          <w:marLeft w:val="0"/>
                          <w:marRight w:val="0"/>
                          <w:marTop w:val="0"/>
                          <w:marBottom w:val="0"/>
                          <w:divBdr>
                            <w:top w:val="none" w:sz="0" w:space="0" w:color="auto"/>
                            <w:left w:val="none" w:sz="0" w:space="0" w:color="auto"/>
                            <w:bottom w:val="none" w:sz="0" w:space="0" w:color="auto"/>
                            <w:right w:val="none" w:sz="0" w:space="0" w:color="auto"/>
                          </w:divBdr>
                        </w:div>
                        <w:div w:id="979503783">
                          <w:marLeft w:val="0"/>
                          <w:marRight w:val="0"/>
                          <w:marTop w:val="0"/>
                          <w:marBottom w:val="0"/>
                          <w:divBdr>
                            <w:top w:val="none" w:sz="0" w:space="0" w:color="auto"/>
                            <w:left w:val="none" w:sz="0" w:space="0" w:color="auto"/>
                            <w:bottom w:val="none" w:sz="0" w:space="0" w:color="auto"/>
                            <w:right w:val="none" w:sz="0" w:space="0" w:color="auto"/>
                          </w:divBdr>
                        </w:div>
                      </w:divsChild>
                    </w:div>
                    <w:div w:id="1141341570">
                      <w:marLeft w:val="0"/>
                      <w:marRight w:val="0"/>
                      <w:marTop w:val="0"/>
                      <w:marBottom w:val="0"/>
                      <w:divBdr>
                        <w:top w:val="none" w:sz="0" w:space="0" w:color="auto"/>
                        <w:left w:val="none" w:sz="0" w:space="0" w:color="auto"/>
                        <w:bottom w:val="none" w:sz="0" w:space="0" w:color="auto"/>
                        <w:right w:val="none" w:sz="0" w:space="0" w:color="auto"/>
                      </w:divBdr>
                      <w:divsChild>
                        <w:div w:id="1217425558">
                          <w:marLeft w:val="0"/>
                          <w:marRight w:val="0"/>
                          <w:marTop w:val="0"/>
                          <w:marBottom w:val="0"/>
                          <w:divBdr>
                            <w:top w:val="none" w:sz="0" w:space="0" w:color="auto"/>
                            <w:left w:val="none" w:sz="0" w:space="0" w:color="auto"/>
                            <w:bottom w:val="none" w:sz="0" w:space="0" w:color="auto"/>
                            <w:right w:val="none" w:sz="0" w:space="0" w:color="auto"/>
                          </w:divBdr>
                        </w:div>
                        <w:div w:id="1327779997">
                          <w:marLeft w:val="0"/>
                          <w:marRight w:val="0"/>
                          <w:marTop w:val="0"/>
                          <w:marBottom w:val="0"/>
                          <w:divBdr>
                            <w:top w:val="none" w:sz="0" w:space="0" w:color="auto"/>
                            <w:left w:val="none" w:sz="0" w:space="0" w:color="auto"/>
                            <w:bottom w:val="none" w:sz="0" w:space="0" w:color="auto"/>
                            <w:right w:val="none" w:sz="0" w:space="0" w:color="auto"/>
                          </w:divBdr>
                        </w:div>
                        <w:div w:id="1230967144">
                          <w:marLeft w:val="0"/>
                          <w:marRight w:val="0"/>
                          <w:marTop w:val="0"/>
                          <w:marBottom w:val="0"/>
                          <w:divBdr>
                            <w:top w:val="none" w:sz="0" w:space="0" w:color="auto"/>
                            <w:left w:val="none" w:sz="0" w:space="0" w:color="auto"/>
                            <w:bottom w:val="none" w:sz="0" w:space="0" w:color="auto"/>
                            <w:right w:val="none" w:sz="0" w:space="0" w:color="auto"/>
                          </w:divBdr>
                        </w:div>
                      </w:divsChild>
                    </w:div>
                    <w:div w:id="829559846">
                      <w:marLeft w:val="0"/>
                      <w:marRight w:val="0"/>
                      <w:marTop w:val="0"/>
                      <w:marBottom w:val="0"/>
                      <w:divBdr>
                        <w:top w:val="none" w:sz="0" w:space="0" w:color="auto"/>
                        <w:left w:val="none" w:sz="0" w:space="0" w:color="auto"/>
                        <w:bottom w:val="none" w:sz="0" w:space="0" w:color="auto"/>
                        <w:right w:val="none" w:sz="0" w:space="0" w:color="auto"/>
                      </w:divBdr>
                      <w:divsChild>
                        <w:div w:id="1391004103">
                          <w:marLeft w:val="0"/>
                          <w:marRight w:val="0"/>
                          <w:marTop w:val="0"/>
                          <w:marBottom w:val="0"/>
                          <w:divBdr>
                            <w:top w:val="none" w:sz="0" w:space="0" w:color="auto"/>
                            <w:left w:val="none" w:sz="0" w:space="0" w:color="auto"/>
                            <w:bottom w:val="none" w:sz="0" w:space="0" w:color="auto"/>
                            <w:right w:val="none" w:sz="0" w:space="0" w:color="auto"/>
                          </w:divBdr>
                        </w:div>
                        <w:div w:id="1191577166">
                          <w:marLeft w:val="0"/>
                          <w:marRight w:val="0"/>
                          <w:marTop w:val="0"/>
                          <w:marBottom w:val="0"/>
                          <w:divBdr>
                            <w:top w:val="none" w:sz="0" w:space="0" w:color="auto"/>
                            <w:left w:val="none" w:sz="0" w:space="0" w:color="auto"/>
                            <w:bottom w:val="none" w:sz="0" w:space="0" w:color="auto"/>
                            <w:right w:val="none" w:sz="0" w:space="0" w:color="auto"/>
                          </w:divBdr>
                        </w:div>
                        <w:div w:id="161717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8179256">
          <w:marLeft w:val="0"/>
          <w:marRight w:val="0"/>
          <w:marTop w:val="0"/>
          <w:marBottom w:val="0"/>
          <w:divBdr>
            <w:top w:val="none" w:sz="0" w:space="0" w:color="auto"/>
            <w:left w:val="none" w:sz="0" w:space="0" w:color="auto"/>
            <w:bottom w:val="none" w:sz="0" w:space="0" w:color="auto"/>
            <w:right w:val="none" w:sz="0" w:space="0" w:color="auto"/>
          </w:divBdr>
        </w:div>
        <w:div w:id="1517231277">
          <w:marLeft w:val="0"/>
          <w:marRight w:val="0"/>
          <w:marTop w:val="0"/>
          <w:marBottom w:val="0"/>
          <w:divBdr>
            <w:top w:val="none" w:sz="0" w:space="0" w:color="auto"/>
            <w:left w:val="none" w:sz="0" w:space="0" w:color="auto"/>
            <w:bottom w:val="none" w:sz="0" w:space="0" w:color="auto"/>
            <w:right w:val="none" w:sz="0" w:space="0" w:color="auto"/>
          </w:divBdr>
          <w:divsChild>
            <w:div w:id="1402485472">
              <w:marLeft w:val="0"/>
              <w:marRight w:val="0"/>
              <w:marTop w:val="0"/>
              <w:marBottom w:val="0"/>
              <w:divBdr>
                <w:top w:val="none" w:sz="0" w:space="0" w:color="auto"/>
                <w:left w:val="none" w:sz="0" w:space="0" w:color="auto"/>
                <w:bottom w:val="none" w:sz="0" w:space="0" w:color="auto"/>
                <w:right w:val="none" w:sz="0" w:space="0" w:color="auto"/>
              </w:divBdr>
              <w:divsChild>
                <w:div w:id="2065182118">
                  <w:marLeft w:val="0"/>
                  <w:marRight w:val="0"/>
                  <w:marTop w:val="0"/>
                  <w:marBottom w:val="0"/>
                  <w:divBdr>
                    <w:top w:val="none" w:sz="0" w:space="0" w:color="auto"/>
                    <w:left w:val="none" w:sz="0" w:space="0" w:color="auto"/>
                    <w:bottom w:val="none" w:sz="0" w:space="0" w:color="auto"/>
                    <w:right w:val="none" w:sz="0" w:space="0" w:color="auto"/>
                  </w:divBdr>
                  <w:divsChild>
                    <w:div w:id="1616862517">
                      <w:marLeft w:val="0"/>
                      <w:marRight w:val="0"/>
                      <w:marTop w:val="0"/>
                      <w:marBottom w:val="0"/>
                      <w:divBdr>
                        <w:top w:val="none" w:sz="0" w:space="0" w:color="auto"/>
                        <w:left w:val="none" w:sz="0" w:space="0" w:color="auto"/>
                        <w:bottom w:val="none" w:sz="0" w:space="0" w:color="auto"/>
                        <w:right w:val="none" w:sz="0" w:space="0" w:color="auto"/>
                      </w:divBdr>
                      <w:divsChild>
                        <w:div w:id="462113238">
                          <w:marLeft w:val="0"/>
                          <w:marRight w:val="0"/>
                          <w:marTop w:val="0"/>
                          <w:marBottom w:val="0"/>
                          <w:divBdr>
                            <w:top w:val="none" w:sz="0" w:space="0" w:color="auto"/>
                            <w:left w:val="none" w:sz="0" w:space="0" w:color="auto"/>
                            <w:bottom w:val="none" w:sz="0" w:space="0" w:color="auto"/>
                            <w:right w:val="none" w:sz="0" w:space="0" w:color="auto"/>
                          </w:divBdr>
                        </w:div>
                        <w:div w:id="576282808">
                          <w:marLeft w:val="0"/>
                          <w:marRight w:val="0"/>
                          <w:marTop w:val="0"/>
                          <w:marBottom w:val="0"/>
                          <w:divBdr>
                            <w:top w:val="none" w:sz="0" w:space="0" w:color="auto"/>
                            <w:left w:val="none" w:sz="0" w:space="0" w:color="auto"/>
                            <w:bottom w:val="none" w:sz="0" w:space="0" w:color="auto"/>
                            <w:right w:val="none" w:sz="0" w:space="0" w:color="auto"/>
                          </w:divBdr>
                        </w:div>
                        <w:div w:id="708265051">
                          <w:marLeft w:val="0"/>
                          <w:marRight w:val="0"/>
                          <w:marTop w:val="0"/>
                          <w:marBottom w:val="0"/>
                          <w:divBdr>
                            <w:top w:val="none" w:sz="0" w:space="0" w:color="auto"/>
                            <w:left w:val="none" w:sz="0" w:space="0" w:color="auto"/>
                            <w:bottom w:val="none" w:sz="0" w:space="0" w:color="auto"/>
                            <w:right w:val="none" w:sz="0" w:space="0" w:color="auto"/>
                          </w:divBdr>
                        </w:div>
                      </w:divsChild>
                    </w:div>
                    <w:div w:id="555121981">
                      <w:marLeft w:val="0"/>
                      <w:marRight w:val="0"/>
                      <w:marTop w:val="0"/>
                      <w:marBottom w:val="0"/>
                      <w:divBdr>
                        <w:top w:val="none" w:sz="0" w:space="0" w:color="auto"/>
                        <w:left w:val="none" w:sz="0" w:space="0" w:color="auto"/>
                        <w:bottom w:val="none" w:sz="0" w:space="0" w:color="auto"/>
                        <w:right w:val="none" w:sz="0" w:space="0" w:color="auto"/>
                      </w:divBdr>
                      <w:divsChild>
                        <w:div w:id="1858351238">
                          <w:marLeft w:val="0"/>
                          <w:marRight w:val="0"/>
                          <w:marTop w:val="0"/>
                          <w:marBottom w:val="0"/>
                          <w:divBdr>
                            <w:top w:val="none" w:sz="0" w:space="0" w:color="auto"/>
                            <w:left w:val="none" w:sz="0" w:space="0" w:color="auto"/>
                            <w:bottom w:val="none" w:sz="0" w:space="0" w:color="auto"/>
                            <w:right w:val="none" w:sz="0" w:space="0" w:color="auto"/>
                          </w:divBdr>
                        </w:div>
                        <w:div w:id="168058058">
                          <w:marLeft w:val="0"/>
                          <w:marRight w:val="0"/>
                          <w:marTop w:val="0"/>
                          <w:marBottom w:val="0"/>
                          <w:divBdr>
                            <w:top w:val="none" w:sz="0" w:space="0" w:color="auto"/>
                            <w:left w:val="none" w:sz="0" w:space="0" w:color="auto"/>
                            <w:bottom w:val="none" w:sz="0" w:space="0" w:color="auto"/>
                            <w:right w:val="none" w:sz="0" w:space="0" w:color="auto"/>
                          </w:divBdr>
                        </w:div>
                        <w:div w:id="1692878569">
                          <w:marLeft w:val="0"/>
                          <w:marRight w:val="0"/>
                          <w:marTop w:val="0"/>
                          <w:marBottom w:val="0"/>
                          <w:divBdr>
                            <w:top w:val="none" w:sz="0" w:space="0" w:color="auto"/>
                            <w:left w:val="none" w:sz="0" w:space="0" w:color="auto"/>
                            <w:bottom w:val="none" w:sz="0" w:space="0" w:color="auto"/>
                            <w:right w:val="none" w:sz="0" w:space="0" w:color="auto"/>
                          </w:divBdr>
                        </w:div>
                        <w:div w:id="1697346919">
                          <w:marLeft w:val="0"/>
                          <w:marRight w:val="0"/>
                          <w:marTop w:val="0"/>
                          <w:marBottom w:val="0"/>
                          <w:divBdr>
                            <w:top w:val="none" w:sz="0" w:space="0" w:color="auto"/>
                            <w:left w:val="none" w:sz="0" w:space="0" w:color="auto"/>
                            <w:bottom w:val="none" w:sz="0" w:space="0" w:color="auto"/>
                            <w:right w:val="none" w:sz="0" w:space="0" w:color="auto"/>
                          </w:divBdr>
                        </w:div>
                        <w:div w:id="245263043">
                          <w:marLeft w:val="0"/>
                          <w:marRight w:val="0"/>
                          <w:marTop w:val="0"/>
                          <w:marBottom w:val="0"/>
                          <w:divBdr>
                            <w:top w:val="none" w:sz="0" w:space="0" w:color="auto"/>
                            <w:left w:val="none" w:sz="0" w:space="0" w:color="auto"/>
                            <w:bottom w:val="none" w:sz="0" w:space="0" w:color="auto"/>
                            <w:right w:val="none" w:sz="0" w:space="0" w:color="auto"/>
                          </w:divBdr>
                        </w:div>
                        <w:div w:id="1863741296">
                          <w:marLeft w:val="0"/>
                          <w:marRight w:val="0"/>
                          <w:marTop w:val="0"/>
                          <w:marBottom w:val="0"/>
                          <w:divBdr>
                            <w:top w:val="none" w:sz="0" w:space="0" w:color="auto"/>
                            <w:left w:val="none" w:sz="0" w:space="0" w:color="auto"/>
                            <w:bottom w:val="none" w:sz="0" w:space="0" w:color="auto"/>
                            <w:right w:val="none" w:sz="0" w:space="0" w:color="auto"/>
                          </w:divBdr>
                        </w:div>
                        <w:div w:id="1185903405">
                          <w:marLeft w:val="0"/>
                          <w:marRight w:val="0"/>
                          <w:marTop w:val="0"/>
                          <w:marBottom w:val="0"/>
                          <w:divBdr>
                            <w:top w:val="none" w:sz="0" w:space="0" w:color="auto"/>
                            <w:left w:val="none" w:sz="0" w:space="0" w:color="auto"/>
                            <w:bottom w:val="none" w:sz="0" w:space="0" w:color="auto"/>
                            <w:right w:val="none" w:sz="0" w:space="0" w:color="auto"/>
                          </w:divBdr>
                        </w:div>
                        <w:div w:id="811211495">
                          <w:marLeft w:val="0"/>
                          <w:marRight w:val="0"/>
                          <w:marTop w:val="0"/>
                          <w:marBottom w:val="0"/>
                          <w:divBdr>
                            <w:top w:val="none" w:sz="0" w:space="0" w:color="auto"/>
                            <w:left w:val="none" w:sz="0" w:space="0" w:color="auto"/>
                            <w:bottom w:val="none" w:sz="0" w:space="0" w:color="auto"/>
                            <w:right w:val="none" w:sz="0" w:space="0" w:color="auto"/>
                          </w:divBdr>
                        </w:div>
                        <w:div w:id="341906026">
                          <w:marLeft w:val="0"/>
                          <w:marRight w:val="0"/>
                          <w:marTop w:val="0"/>
                          <w:marBottom w:val="0"/>
                          <w:divBdr>
                            <w:top w:val="none" w:sz="0" w:space="0" w:color="auto"/>
                            <w:left w:val="none" w:sz="0" w:space="0" w:color="auto"/>
                            <w:bottom w:val="none" w:sz="0" w:space="0" w:color="auto"/>
                            <w:right w:val="none" w:sz="0" w:space="0" w:color="auto"/>
                          </w:divBdr>
                        </w:div>
                        <w:div w:id="1967588598">
                          <w:marLeft w:val="0"/>
                          <w:marRight w:val="0"/>
                          <w:marTop w:val="0"/>
                          <w:marBottom w:val="0"/>
                          <w:divBdr>
                            <w:top w:val="none" w:sz="0" w:space="0" w:color="auto"/>
                            <w:left w:val="none" w:sz="0" w:space="0" w:color="auto"/>
                            <w:bottom w:val="none" w:sz="0" w:space="0" w:color="auto"/>
                            <w:right w:val="none" w:sz="0" w:space="0" w:color="auto"/>
                          </w:divBdr>
                        </w:div>
                        <w:div w:id="1359624921">
                          <w:marLeft w:val="0"/>
                          <w:marRight w:val="0"/>
                          <w:marTop w:val="0"/>
                          <w:marBottom w:val="0"/>
                          <w:divBdr>
                            <w:top w:val="none" w:sz="0" w:space="0" w:color="auto"/>
                            <w:left w:val="none" w:sz="0" w:space="0" w:color="auto"/>
                            <w:bottom w:val="none" w:sz="0" w:space="0" w:color="auto"/>
                            <w:right w:val="none" w:sz="0" w:space="0" w:color="auto"/>
                          </w:divBdr>
                        </w:div>
                      </w:divsChild>
                    </w:div>
                    <w:div w:id="1467118803">
                      <w:marLeft w:val="0"/>
                      <w:marRight w:val="0"/>
                      <w:marTop w:val="0"/>
                      <w:marBottom w:val="0"/>
                      <w:divBdr>
                        <w:top w:val="none" w:sz="0" w:space="0" w:color="auto"/>
                        <w:left w:val="none" w:sz="0" w:space="0" w:color="auto"/>
                        <w:bottom w:val="none" w:sz="0" w:space="0" w:color="auto"/>
                        <w:right w:val="none" w:sz="0" w:space="0" w:color="auto"/>
                      </w:divBdr>
                      <w:divsChild>
                        <w:div w:id="116315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686671">
              <w:marLeft w:val="0"/>
              <w:marRight w:val="0"/>
              <w:marTop w:val="0"/>
              <w:marBottom w:val="0"/>
              <w:divBdr>
                <w:top w:val="none" w:sz="0" w:space="0" w:color="auto"/>
                <w:left w:val="none" w:sz="0" w:space="0" w:color="auto"/>
                <w:bottom w:val="none" w:sz="0" w:space="0" w:color="auto"/>
                <w:right w:val="none" w:sz="0" w:space="0" w:color="auto"/>
              </w:divBdr>
              <w:divsChild>
                <w:div w:id="854346913">
                  <w:marLeft w:val="0"/>
                  <w:marRight w:val="0"/>
                  <w:marTop w:val="0"/>
                  <w:marBottom w:val="0"/>
                  <w:divBdr>
                    <w:top w:val="none" w:sz="0" w:space="0" w:color="auto"/>
                    <w:left w:val="none" w:sz="0" w:space="0" w:color="auto"/>
                    <w:bottom w:val="none" w:sz="0" w:space="0" w:color="auto"/>
                    <w:right w:val="none" w:sz="0" w:space="0" w:color="auto"/>
                  </w:divBdr>
                </w:div>
                <w:div w:id="2058503285">
                  <w:marLeft w:val="0"/>
                  <w:marRight w:val="0"/>
                  <w:marTop w:val="0"/>
                  <w:marBottom w:val="0"/>
                  <w:divBdr>
                    <w:top w:val="none" w:sz="0" w:space="0" w:color="auto"/>
                    <w:left w:val="none" w:sz="0" w:space="0" w:color="auto"/>
                    <w:bottom w:val="none" w:sz="0" w:space="0" w:color="auto"/>
                    <w:right w:val="none" w:sz="0" w:space="0" w:color="auto"/>
                  </w:divBdr>
                  <w:divsChild>
                    <w:div w:id="1652981435">
                      <w:marLeft w:val="0"/>
                      <w:marRight w:val="0"/>
                      <w:marTop w:val="0"/>
                      <w:marBottom w:val="0"/>
                      <w:divBdr>
                        <w:top w:val="none" w:sz="0" w:space="0" w:color="auto"/>
                        <w:left w:val="none" w:sz="0" w:space="0" w:color="auto"/>
                        <w:bottom w:val="none" w:sz="0" w:space="0" w:color="auto"/>
                        <w:right w:val="none" w:sz="0" w:space="0" w:color="auto"/>
                      </w:divBdr>
                    </w:div>
                    <w:div w:id="690181733">
                      <w:marLeft w:val="0"/>
                      <w:marRight w:val="0"/>
                      <w:marTop w:val="0"/>
                      <w:marBottom w:val="0"/>
                      <w:divBdr>
                        <w:top w:val="none" w:sz="0" w:space="0" w:color="auto"/>
                        <w:left w:val="none" w:sz="0" w:space="0" w:color="auto"/>
                        <w:bottom w:val="none" w:sz="0" w:space="0" w:color="auto"/>
                        <w:right w:val="none" w:sz="0" w:space="0" w:color="auto"/>
                      </w:divBdr>
                      <w:divsChild>
                        <w:div w:id="210653581">
                          <w:marLeft w:val="0"/>
                          <w:marRight w:val="0"/>
                          <w:marTop w:val="0"/>
                          <w:marBottom w:val="0"/>
                          <w:divBdr>
                            <w:top w:val="none" w:sz="0" w:space="0" w:color="auto"/>
                            <w:left w:val="none" w:sz="0" w:space="0" w:color="auto"/>
                            <w:bottom w:val="none" w:sz="0" w:space="0" w:color="auto"/>
                            <w:right w:val="none" w:sz="0" w:space="0" w:color="auto"/>
                          </w:divBdr>
                        </w:div>
                        <w:div w:id="78206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634335">
                  <w:marLeft w:val="0"/>
                  <w:marRight w:val="0"/>
                  <w:marTop w:val="0"/>
                  <w:marBottom w:val="0"/>
                  <w:divBdr>
                    <w:top w:val="none" w:sz="0" w:space="0" w:color="auto"/>
                    <w:left w:val="none" w:sz="0" w:space="0" w:color="auto"/>
                    <w:bottom w:val="none" w:sz="0" w:space="0" w:color="auto"/>
                    <w:right w:val="none" w:sz="0" w:space="0" w:color="auto"/>
                  </w:divBdr>
                  <w:divsChild>
                    <w:div w:id="1392726277">
                      <w:marLeft w:val="0"/>
                      <w:marRight w:val="0"/>
                      <w:marTop w:val="0"/>
                      <w:marBottom w:val="0"/>
                      <w:divBdr>
                        <w:top w:val="none" w:sz="0" w:space="0" w:color="auto"/>
                        <w:left w:val="none" w:sz="0" w:space="0" w:color="auto"/>
                        <w:bottom w:val="none" w:sz="0" w:space="0" w:color="auto"/>
                        <w:right w:val="none" w:sz="0" w:space="0" w:color="auto"/>
                      </w:divBdr>
                    </w:div>
                    <w:div w:id="1715302248">
                      <w:marLeft w:val="0"/>
                      <w:marRight w:val="0"/>
                      <w:marTop w:val="0"/>
                      <w:marBottom w:val="0"/>
                      <w:divBdr>
                        <w:top w:val="none" w:sz="0" w:space="0" w:color="auto"/>
                        <w:left w:val="none" w:sz="0" w:space="0" w:color="auto"/>
                        <w:bottom w:val="none" w:sz="0" w:space="0" w:color="auto"/>
                        <w:right w:val="none" w:sz="0" w:space="0" w:color="auto"/>
                      </w:divBdr>
                      <w:divsChild>
                        <w:div w:id="1167790821">
                          <w:marLeft w:val="0"/>
                          <w:marRight w:val="0"/>
                          <w:marTop w:val="0"/>
                          <w:marBottom w:val="0"/>
                          <w:divBdr>
                            <w:top w:val="none" w:sz="0" w:space="0" w:color="auto"/>
                            <w:left w:val="none" w:sz="0" w:space="0" w:color="auto"/>
                            <w:bottom w:val="none" w:sz="0" w:space="0" w:color="auto"/>
                            <w:right w:val="none" w:sz="0" w:space="0" w:color="auto"/>
                          </w:divBdr>
                        </w:div>
                        <w:div w:id="195829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101098">
                  <w:marLeft w:val="0"/>
                  <w:marRight w:val="0"/>
                  <w:marTop w:val="0"/>
                  <w:marBottom w:val="0"/>
                  <w:divBdr>
                    <w:top w:val="none" w:sz="0" w:space="0" w:color="auto"/>
                    <w:left w:val="none" w:sz="0" w:space="0" w:color="auto"/>
                    <w:bottom w:val="none" w:sz="0" w:space="0" w:color="auto"/>
                    <w:right w:val="none" w:sz="0" w:space="0" w:color="auto"/>
                  </w:divBdr>
                  <w:divsChild>
                    <w:div w:id="217591279">
                      <w:marLeft w:val="0"/>
                      <w:marRight w:val="0"/>
                      <w:marTop w:val="0"/>
                      <w:marBottom w:val="0"/>
                      <w:divBdr>
                        <w:top w:val="none" w:sz="0" w:space="0" w:color="auto"/>
                        <w:left w:val="none" w:sz="0" w:space="0" w:color="auto"/>
                        <w:bottom w:val="none" w:sz="0" w:space="0" w:color="auto"/>
                        <w:right w:val="none" w:sz="0" w:space="0" w:color="auto"/>
                      </w:divBdr>
                    </w:div>
                    <w:div w:id="1161043768">
                      <w:marLeft w:val="0"/>
                      <w:marRight w:val="0"/>
                      <w:marTop w:val="0"/>
                      <w:marBottom w:val="0"/>
                      <w:divBdr>
                        <w:top w:val="none" w:sz="0" w:space="0" w:color="auto"/>
                        <w:left w:val="none" w:sz="0" w:space="0" w:color="auto"/>
                        <w:bottom w:val="none" w:sz="0" w:space="0" w:color="auto"/>
                        <w:right w:val="none" w:sz="0" w:space="0" w:color="auto"/>
                      </w:divBdr>
                      <w:divsChild>
                        <w:div w:id="848255601">
                          <w:marLeft w:val="0"/>
                          <w:marRight w:val="0"/>
                          <w:marTop w:val="0"/>
                          <w:marBottom w:val="0"/>
                          <w:divBdr>
                            <w:top w:val="none" w:sz="0" w:space="0" w:color="auto"/>
                            <w:left w:val="none" w:sz="0" w:space="0" w:color="auto"/>
                            <w:bottom w:val="none" w:sz="0" w:space="0" w:color="auto"/>
                            <w:right w:val="none" w:sz="0" w:space="0" w:color="auto"/>
                          </w:divBdr>
                        </w:div>
                        <w:div w:id="110828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5051548">
              <w:marLeft w:val="0"/>
              <w:marRight w:val="0"/>
              <w:marTop w:val="0"/>
              <w:marBottom w:val="0"/>
              <w:divBdr>
                <w:top w:val="none" w:sz="0" w:space="0" w:color="auto"/>
                <w:left w:val="none" w:sz="0" w:space="0" w:color="auto"/>
                <w:bottom w:val="none" w:sz="0" w:space="0" w:color="auto"/>
                <w:right w:val="none" w:sz="0" w:space="0" w:color="auto"/>
              </w:divBdr>
              <w:divsChild>
                <w:div w:id="568459462">
                  <w:marLeft w:val="0"/>
                  <w:marRight w:val="0"/>
                  <w:marTop w:val="0"/>
                  <w:marBottom w:val="0"/>
                  <w:divBdr>
                    <w:top w:val="none" w:sz="0" w:space="0" w:color="auto"/>
                    <w:left w:val="none" w:sz="0" w:space="0" w:color="auto"/>
                    <w:bottom w:val="none" w:sz="0" w:space="0" w:color="auto"/>
                    <w:right w:val="none" w:sz="0" w:space="0" w:color="auto"/>
                  </w:divBdr>
                </w:div>
                <w:div w:id="975912832">
                  <w:marLeft w:val="0"/>
                  <w:marRight w:val="0"/>
                  <w:marTop w:val="0"/>
                  <w:marBottom w:val="0"/>
                  <w:divBdr>
                    <w:top w:val="none" w:sz="0" w:space="0" w:color="auto"/>
                    <w:left w:val="none" w:sz="0" w:space="0" w:color="auto"/>
                    <w:bottom w:val="none" w:sz="0" w:space="0" w:color="auto"/>
                    <w:right w:val="none" w:sz="0" w:space="0" w:color="auto"/>
                  </w:divBdr>
                  <w:divsChild>
                    <w:div w:id="440881356">
                      <w:marLeft w:val="0"/>
                      <w:marRight w:val="0"/>
                      <w:marTop w:val="0"/>
                      <w:marBottom w:val="0"/>
                      <w:divBdr>
                        <w:top w:val="none" w:sz="0" w:space="0" w:color="auto"/>
                        <w:left w:val="none" w:sz="0" w:space="0" w:color="auto"/>
                        <w:bottom w:val="none" w:sz="0" w:space="0" w:color="auto"/>
                        <w:right w:val="none" w:sz="0" w:space="0" w:color="auto"/>
                      </w:divBdr>
                      <w:divsChild>
                        <w:div w:id="1032806216">
                          <w:marLeft w:val="0"/>
                          <w:marRight w:val="0"/>
                          <w:marTop w:val="0"/>
                          <w:marBottom w:val="0"/>
                          <w:divBdr>
                            <w:top w:val="none" w:sz="0" w:space="0" w:color="auto"/>
                            <w:left w:val="none" w:sz="0" w:space="0" w:color="auto"/>
                            <w:bottom w:val="none" w:sz="0" w:space="0" w:color="auto"/>
                            <w:right w:val="none" w:sz="0" w:space="0" w:color="auto"/>
                          </w:divBdr>
                        </w:div>
                        <w:div w:id="170088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247088">
              <w:marLeft w:val="0"/>
              <w:marRight w:val="0"/>
              <w:marTop w:val="0"/>
              <w:marBottom w:val="0"/>
              <w:divBdr>
                <w:top w:val="none" w:sz="0" w:space="0" w:color="auto"/>
                <w:left w:val="none" w:sz="0" w:space="0" w:color="auto"/>
                <w:bottom w:val="none" w:sz="0" w:space="0" w:color="auto"/>
                <w:right w:val="none" w:sz="0" w:space="0" w:color="auto"/>
              </w:divBdr>
              <w:divsChild>
                <w:div w:id="1585869446">
                  <w:marLeft w:val="0"/>
                  <w:marRight w:val="0"/>
                  <w:marTop w:val="0"/>
                  <w:marBottom w:val="0"/>
                  <w:divBdr>
                    <w:top w:val="none" w:sz="0" w:space="0" w:color="auto"/>
                    <w:left w:val="none" w:sz="0" w:space="0" w:color="auto"/>
                    <w:bottom w:val="none" w:sz="0" w:space="0" w:color="auto"/>
                    <w:right w:val="none" w:sz="0" w:space="0" w:color="auto"/>
                  </w:divBdr>
                  <w:divsChild>
                    <w:div w:id="2106487200">
                      <w:marLeft w:val="0"/>
                      <w:marRight w:val="0"/>
                      <w:marTop w:val="0"/>
                      <w:marBottom w:val="0"/>
                      <w:divBdr>
                        <w:top w:val="none" w:sz="0" w:space="0" w:color="auto"/>
                        <w:left w:val="none" w:sz="0" w:space="0" w:color="auto"/>
                        <w:bottom w:val="none" w:sz="0" w:space="0" w:color="auto"/>
                        <w:right w:val="none" w:sz="0" w:space="0" w:color="auto"/>
                      </w:divBdr>
                    </w:div>
                    <w:div w:id="114230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82321">
          <w:marLeft w:val="0"/>
          <w:marRight w:val="0"/>
          <w:marTop w:val="0"/>
          <w:marBottom w:val="0"/>
          <w:divBdr>
            <w:top w:val="none" w:sz="0" w:space="0" w:color="auto"/>
            <w:left w:val="none" w:sz="0" w:space="0" w:color="auto"/>
            <w:bottom w:val="none" w:sz="0" w:space="0" w:color="auto"/>
            <w:right w:val="none" w:sz="0" w:space="0" w:color="auto"/>
          </w:divBdr>
          <w:divsChild>
            <w:div w:id="193932781">
              <w:marLeft w:val="0"/>
              <w:marRight w:val="0"/>
              <w:marTop w:val="0"/>
              <w:marBottom w:val="0"/>
              <w:divBdr>
                <w:top w:val="none" w:sz="0" w:space="0" w:color="auto"/>
                <w:left w:val="none" w:sz="0" w:space="0" w:color="auto"/>
                <w:bottom w:val="none" w:sz="0" w:space="0" w:color="auto"/>
                <w:right w:val="none" w:sz="0" w:space="0" w:color="auto"/>
              </w:divBdr>
              <w:divsChild>
                <w:div w:id="1009022785">
                  <w:marLeft w:val="0"/>
                  <w:marRight w:val="0"/>
                  <w:marTop w:val="0"/>
                  <w:marBottom w:val="0"/>
                  <w:divBdr>
                    <w:top w:val="none" w:sz="0" w:space="0" w:color="auto"/>
                    <w:left w:val="none" w:sz="0" w:space="0" w:color="auto"/>
                    <w:bottom w:val="none" w:sz="0" w:space="0" w:color="auto"/>
                    <w:right w:val="none" w:sz="0" w:space="0" w:color="auto"/>
                  </w:divBdr>
                </w:div>
                <w:div w:id="938684389">
                  <w:marLeft w:val="0"/>
                  <w:marRight w:val="0"/>
                  <w:marTop w:val="0"/>
                  <w:marBottom w:val="0"/>
                  <w:divBdr>
                    <w:top w:val="none" w:sz="0" w:space="0" w:color="auto"/>
                    <w:left w:val="none" w:sz="0" w:space="0" w:color="auto"/>
                    <w:bottom w:val="none" w:sz="0" w:space="0" w:color="auto"/>
                    <w:right w:val="none" w:sz="0" w:space="0" w:color="auto"/>
                  </w:divBdr>
                  <w:divsChild>
                    <w:div w:id="778791441">
                      <w:marLeft w:val="0"/>
                      <w:marRight w:val="0"/>
                      <w:marTop w:val="0"/>
                      <w:marBottom w:val="0"/>
                      <w:divBdr>
                        <w:top w:val="single" w:sz="6" w:space="3" w:color="B6C3D0"/>
                        <w:left w:val="single" w:sz="6" w:space="9" w:color="B6C3D0"/>
                        <w:bottom w:val="single" w:sz="6" w:space="3" w:color="B6C3D0"/>
                        <w:right w:val="single" w:sz="6" w:space="9" w:color="B6C3D0"/>
                      </w:divBdr>
                    </w:div>
                    <w:div w:id="800802912">
                      <w:marLeft w:val="0"/>
                      <w:marRight w:val="0"/>
                      <w:marTop w:val="0"/>
                      <w:marBottom w:val="0"/>
                      <w:divBdr>
                        <w:top w:val="none" w:sz="0" w:space="0" w:color="auto"/>
                        <w:left w:val="none" w:sz="0" w:space="0" w:color="auto"/>
                        <w:bottom w:val="none" w:sz="0" w:space="0" w:color="auto"/>
                        <w:right w:val="none" w:sz="0" w:space="0" w:color="auto"/>
                      </w:divBdr>
                    </w:div>
                    <w:div w:id="821775237">
                      <w:marLeft w:val="0"/>
                      <w:marRight w:val="0"/>
                      <w:marTop w:val="0"/>
                      <w:marBottom w:val="0"/>
                      <w:divBdr>
                        <w:top w:val="none" w:sz="0" w:space="0" w:color="auto"/>
                        <w:left w:val="none" w:sz="0" w:space="0" w:color="auto"/>
                        <w:bottom w:val="none" w:sz="0" w:space="0" w:color="auto"/>
                        <w:right w:val="none" w:sz="0" w:space="0" w:color="auto"/>
                      </w:divBdr>
                    </w:div>
                    <w:div w:id="2098013571">
                      <w:marLeft w:val="0"/>
                      <w:marRight w:val="0"/>
                      <w:marTop w:val="0"/>
                      <w:marBottom w:val="0"/>
                      <w:divBdr>
                        <w:top w:val="none" w:sz="0" w:space="0" w:color="auto"/>
                        <w:left w:val="none" w:sz="0" w:space="0" w:color="auto"/>
                        <w:bottom w:val="none" w:sz="0" w:space="0" w:color="auto"/>
                        <w:right w:val="single" w:sz="6" w:space="5" w:color="DDE0E4"/>
                      </w:divBdr>
                      <w:divsChild>
                        <w:div w:id="1589652189">
                          <w:marLeft w:val="0"/>
                          <w:marRight w:val="90"/>
                          <w:marTop w:val="0"/>
                          <w:marBottom w:val="0"/>
                          <w:divBdr>
                            <w:top w:val="single" w:sz="6" w:space="3" w:color="B6C3D0"/>
                            <w:left w:val="single" w:sz="6" w:space="9" w:color="B6C3D0"/>
                            <w:bottom w:val="single" w:sz="6" w:space="3" w:color="B6C3D0"/>
                            <w:right w:val="single" w:sz="6" w:space="9" w:color="B6C3D0"/>
                          </w:divBdr>
                        </w:div>
                        <w:div w:id="2012679822">
                          <w:marLeft w:val="0"/>
                          <w:marRight w:val="0"/>
                          <w:marTop w:val="0"/>
                          <w:marBottom w:val="0"/>
                          <w:divBdr>
                            <w:top w:val="none" w:sz="0" w:space="0" w:color="auto"/>
                            <w:left w:val="none" w:sz="0" w:space="0" w:color="auto"/>
                            <w:bottom w:val="none" w:sz="0" w:space="0" w:color="auto"/>
                            <w:right w:val="none" w:sz="0" w:space="0" w:color="auto"/>
                          </w:divBdr>
                        </w:div>
                        <w:div w:id="1636178689">
                          <w:marLeft w:val="90"/>
                          <w:marRight w:val="0"/>
                          <w:marTop w:val="0"/>
                          <w:marBottom w:val="0"/>
                          <w:divBdr>
                            <w:top w:val="single" w:sz="6" w:space="3" w:color="B6C3D0"/>
                            <w:left w:val="single" w:sz="6" w:space="9" w:color="B6C3D0"/>
                            <w:bottom w:val="single" w:sz="6" w:space="3" w:color="B6C3D0"/>
                            <w:right w:val="single" w:sz="6" w:space="9" w:color="B6C3D0"/>
                          </w:divBdr>
                        </w:div>
                      </w:divsChild>
                    </w:div>
                  </w:divsChild>
                </w:div>
              </w:divsChild>
            </w:div>
            <w:div w:id="111873579">
              <w:marLeft w:val="0"/>
              <w:marRight w:val="0"/>
              <w:marTop w:val="0"/>
              <w:marBottom w:val="0"/>
              <w:divBdr>
                <w:top w:val="none" w:sz="0" w:space="0" w:color="auto"/>
                <w:left w:val="none" w:sz="0" w:space="0" w:color="auto"/>
                <w:bottom w:val="none" w:sz="0" w:space="0" w:color="auto"/>
                <w:right w:val="none" w:sz="0" w:space="0" w:color="auto"/>
              </w:divBdr>
              <w:divsChild>
                <w:div w:id="1573154632">
                  <w:marLeft w:val="0"/>
                  <w:marRight w:val="0"/>
                  <w:marTop w:val="0"/>
                  <w:marBottom w:val="0"/>
                  <w:divBdr>
                    <w:top w:val="none" w:sz="0" w:space="0" w:color="auto"/>
                    <w:left w:val="none" w:sz="0" w:space="0" w:color="auto"/>
                    <w:bottom w:val="none" w:sz="0" w:space="0" w:color="auto"/>
                    <w:right w:val="none" w:sz="0" w:space="0" w:color="auto"/>
                  </w:divBdr>
                  <w:divsChild>
                    <w:div w:id="89202945">
                      <w:marLeft w:val="0"/>
                      <w:marRight w:val="300"/>
                      <w:marTop w:val="0"/>
                      <w:marBottom w:val="0"/>
                      <w:divBdr>
                        <w:top w:val="none" w:sz="0" w:space="0" w:color="auto"/>
                        <w:left w:val="none" w:sz="0" w:space="0" w:color="auto"/>
                        <w:bottom w:val="none" w:sz="0" w:space="0" w:color="auto"/>
                        <w:right w:val="none" w:sz="0" w:space="0" w:color="auto"/>
                      </w:divBdr>
                    </w:div>
                    <w:div w:id="1471174094">
                      <w:marLeft w:val="0"/>
                      <w:marRight w:val="300"/>
                      <w:marTop w:val="0"/>
                      <w:marBottom w:val="0"/>
                      <w:divBdr>
                        <w:top w:val="none" w:sz="0" w:space="0" w:color="auto"/>
                        <w:left w:val="none" w:sz="0" w:space="0" w:color="auto"/>
                        <w:bottom w:val="none" w:sz="0" w:space="0" w:color="auto"/>
                        <w:right w:val="none" w:sz="0" w:space="0" w:color="auto"/>
                      </w:divBdr>
                      <w:divsChild>
                        <w:div w:id="1609922743">
                          <w:marLeft w:val="0"/>
                          <w:marRight w:val="0"/>
                          <w:marTop w:val="0"/>
                          <w:marBottom w:val="90"/>
                          <w:divBdr>
                            <w:top w:val="none" w:sz="0" w:space="0" w:color="auto"/>
                            <w:left w:val="single" w:sz="24" w:space="12" w:color="FF5722"/>
                            <w:bottom w:val="none" w:sz="0" w:space="0" w:color="auto"/>
                            <w:right w:val="none" w:sz="0" w:space="0" w:color="auto"/>
                          </w:divBdr>
                          <w:divsChild>
                            <w:div w:id="882408329">
                              <w:marLeft w:val="0"/>
                              <w:marRight w:val="0"/>
                              <w:marTop w:val="0"/>
                              <w:marBottom w:val="0"/>
                              <w:divBdr>
                                <w:top w:val="none" w:sz="0" w:space="0" w:color="auto"/>
                                <w:left w:val="none" w:sz="0" w:space="0" w:color="auto"/>
                                <w:bottom w:val="none" w:sz="0" w:space="0" w:color="auto"/>
                                <w:right w:val="none" w:sz="0" w:space="0" w:color="auto"/>
                              </w:divBdr>
                            </w:div>
                          </w:divsChild>
                        </w:div>
                        <w:div w:id="553589916">
                          <w:marLeft w:val="0"/>
                          <w:marRight w:val="0"/>
                          <w:marTop w:val="0"/>
                          <w:marBottom w:val="0"/>
                          <w:divBdr>
                            <w:top w:val="none" w:sz="0" w:space="0" w:color="auto"/>
                            <w:left w:val="single" w:sz="24" w:space="12" w:color="2196F3"/>
                            <w:bottom w:val="none" w:sz="0" w:space="0" w:color="auto"/>
                            <w:right w:val="none" w:sz="0" w:space="0" w:color="auto"/>
                          </w:divBdr>
                          <w:divsChild>
                            <w:div w:id="774668231">
                              <w:marLeft w:val="0"/>
                              <w:marRight w:val="0"/>
                              <w:marTop w:val="0"/>
                              <w:marBottom w:val="0"/>
                              <w:divBdr>
                                <w:top w:val="none" w:sz="0" w:space="0" w:color="auto"/>
                                <w:left w:val="none" w:sz="0" w:space="0" w:color="auto"/>
                                <w:bottom w:val="none" w:sz="0" w:space="0" w:color="auto"/>
                                <w:right w:val="none" w:sz="0" w:space="0" w:color="auto"/>
                              </w:divBdr>
                            </w:div>
                          </w:divsChild>
                        </w:div>
                        <w:div w:id="731461333">
                          <w:marLeft w:val="0"/>
                          <w:marRight w:val="0"/>
                          <w:marTop w:val="0"/>
                          <w:marBottom w:val="0"/>
                          <w:divBdr>
                            <w:top w:val="none" w:sz="0" w:space="0" w:color="auto"/>
                            <w:left w:val="single" w:sz="24" w:space="12" w:color="2196F3"/>
                            <w:bottom w:val="none" w:sz="0" w:space="0" w:color="auto"/>
                            <w:right w:val="none" w:sz="0" w:space="0" w:color="auto"/>
                          </w:divBdr>
                          <w:divsChild>
                            <w:div w:id="273094091">
                              <w:marLeft w:val="0"/>
                              <w:marRight w:val="0"/>
                              <w:marTop w:val="0"/>
                              <w:marBottom w:val="0"/>
                              <w:divBdr>
                                <w:top w:val="none" w:sz="0" w:space="0" w:color="auto"/>
                                <w:left w:val="none" w:sz="0" w:space="0" w:color="auto"/>
                                <w:bottom w:val="none" w:sz="0" w:space="0" w:color="auto"/>
                                <w:right w:val="none" w:sz="0" w:space="0" w:color="auto"/>
                              </w:divBdr>
                            </w:div>
                          </w:divsChild>
                        </w:div>
                        <w:div w:id="1912419520">
                          <w:marLeft w:val="0"/>
                          <w:marRight w:val="0"/>
                          <w:marTop w:val="0"/>
                          <w:marBottom w:val="0"/>
                          <w:divBdr>
                            <w:top w:val="none" w:sz="0" w:space="0" w:color="auto"/>
                            <w:left w:val="single" w:sz="24" w:space="12" w:color="2196F3"/>
                            <w:bottom w:val="none" w:sz="0" w:space="0" w:color="auto"/>
                            <w:right w:val="none" w:sz="0" w:space="0" w:color="auto"/>
                          </w:divBdr>
                          <w:divsChild>
                            <w:div w:id="392775998">
                              <w:marLeft w:val="0"/>
                              <w:marRight w:val="0"/>
                              <w:marTop w:val="0"/>
                              <w:marBottom w:val="0"/>
                              <w:divBdr>
                                <w:top w:val="none" w:sz="0" w:space="0" w:color="auto"/>
                                <w:left w:val="none" w:sz="0" w:space="0" w:color="auto"/>
                                <w:bottom w:val="none" w:sz="0" w:space="0" w:color="auto"/>
                                <w:right w:val="none" w:sz="0" w:space="0" w:color="auto"/>
                              </w:divBdr>
                            </w:div>
                          </w:divsChild>
                        </w:div>
                        <w:div w:id="1035888056">
                          <w:marLeft w:val="0"/>
                          <w:marRight w:val="0"/>
                          <w:marTop w:val="0"/>
                          <w:marBottom w:val="90"/>
                          <w:divBdr>
                            <w:top w:val="none" w:sz="0" w:space="0" w:color="auto"/>
                            <w:left w:val="single" w:sz="24" w:space="12" w:color="2196F3"/>
                            <w:bottom w:val="none" w:sz="0" w:space="0" w:color="auto"/>
                            <w:right w:val="none" w:sz="0" w:space="0" w:color="auto"/>
                          </w:divBdr>
                          <w:divsChild>
                            <w:div w:id="982779225">
                              <w:marLeft w:val="0"/>
                              <w:marRight w:val="0"/>
                              <w:marTop w:val="0"/>
                              <w:marBottom w:val="0"/>
                              <w:divBdr>
                                <w:top w:val="none" w:sz="0" w:space="0" w:color="auto"/>
                                <w:left w:val="none" w:sz="0" w:space="0" w:color="auto"/>
                                <w:bottom w:val="none" w:sz="0" w:space="0" w:color="auto"/>
                                <w:right w:val="none" w:sz="0" w:space="0" w:color="auto"/>
                              </w:divBdr>
                            </w:div>
                          </w:divsChild>
                        </w:div>
                        <w:div w:id="1561791562">
                          <w:marLeft w:val="0"/>
                          <w:marRight w:val="0"/>
                          <w:marTop w:val="0"/>
                          <w:marBottom w:val="90"/>
                          <w:divBdr>
                            <w:top w:val="none" w:sz="0" w:space="0" w:color="auto"/>
                            <w:left w:val="single" w:sz="24" w:space="12" w:color="9C27B0"/>
                            <w:bottom w:val="none" w:sz="0" w:space="0" w:color="auto"/>
                            <w:right w:val="none" w:sz="0" w:space="0" w:color="auto"/>
                          </w:divBdr>
                          <w:divsChild>
                            <w:div w:id="1763574750">
                              <w:marLeft w:val="0"/>
                              <w:marRight w:val="0"/>
                              <w:marTop w:val="0"/>
                              <w:marBottom w:val="0"/>
                              <w:divBdr>
                                <w:top w:val="none" w:sz="0" w:space="0" w:color="auto"/>
                                <w:left w:val="none" w:sz="0" w:space="0" w:color="auto"/>
                                <w:bottom w:val="none" w:sz="0" w:space="0" w:color="auto"/>
                                <w:right w:val="none" w:sz="0" w:space="0" w:color="auto"/>
                              </w:divBdr>
                            </w:div>
                          </w:divsChild>
                        </w:div>
                        <w:div w:id="291667645">
                          <w:marLeft w:val="0"/>
                          <w:marRight w:val="0"/>
                          <w:marTop w:val="0"/>
                          <w:marBottom w:val="90"/>
                          <w:divBdr>
                            <w:top w:val="none" w:sz="0" w:space="0" w:color="auto"/>
                            <w:left w:val="single" w:sz="24" w:space="12" w:color="E91E63"/>
                            <w:bottom w:val="none" w:sz="0" w:space="0" w:color="auto"/>
                            <w:right w:val="none" w:sz="0" w:space="0" w:color="auto"/>
                          </w:divBdr>
                          <w:divsChild>
                            <w:div w:id="193967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045726">
                  <w:marLeft w:val="0"/>
                  <w:marRight w:val="0"/>
                  <w:marTop w:val="0"/>
                  <w:marBottom w:val="0"/>
                  <w:divBdr>
                    <w:top w:val="none" w:sz="0" w:space="0" w:color="auto"/>
                    <w:left w:val="none" w:sz="0" w:space="0" w:color="auto"/>
                    <w:bottom w:val="none" w:sz="0" w:space="0" w:color="auto"/>
                    <w:right w:val="none" w:sz="0" w:space="0" w:color="auto"/>
                  </w:divBdr>
                  <w:divsChild>
                    <w:div w:id="1340696344">
                      <w:marLeft w:val="0"/>
                      <w:marRight w:val="0"/>
                      <w:marTop w:val="100"/>
                      <w:marBottom w:val="100"/>
                      <w:divBdr>
                        <w:top w:val="none" w:sz="0" w:space="0" w:color="auto"/>
                        <w:left w:val="none" w:sz="0" w:space="0" w:color="auto"/>
                        <w:bottom w:val="none" w:sz="0" w:space="0" w:color="auto"/>
                        <w:right w:val="none" w:sz="0" w:space="0" w:color="auto"/>
                      </w:divBdr>
                      <w:divsChild>
                        <w:div w:id="1493252048">
                          <w:marLeft w:val="0"/>
                          <w:marRight w:val="0"/>
                          <w:marTop w:val="0"/>
                          <w:marBottom w:val="0"/>
                          <w:divBdr>
                            <w:top w:val="none" w:sz="0" w:space="0" w:color="auto"/>
                            <w:left w:val="none" w:sz="0" w:space="0" w:color="auto"/>
                            <w:bottom w:val="dotted" w:sz="6" w:space="0" w:color="E9EAED"/>
                            <w:right w:val="none" w:sz="0" w:space="0" w:color="auto"/>
                          </w:divBdr>
                          <w:divsChild>
                            <w:div w:id="1447430310">
                              <w:marLeft w:val="0"/>
                              <w:marRight w:val="0"/>
                              <w:marTop w:val="0"/>
                              <w:marBottom w:val="0"/>
                              <w:divBdr>
                                <w:top w:val="none" w:sz="0" w:space="0" w:color="auto"/>
                                <w:left w:val="none" w:sz="0" w:space="0" w:color="auto"/>
                                <w:bottom w:val="none" w:sz="0" w:space="0" w:color="auto"/>
                                <w:right w:val="none" w:sz="0" w:space="0" w:color="auto"/>
                              </w:divBdr>
                              <w:divsChild>
                                <w:div w:id="674917820">
                                  <w:marLeft w:val="0"/>
                                  <w:marRight w:val="0"/>
                                  <w:marTop w:val="0"/>
                                  <w:marBottom w:val="0"/>
                                  <w:divBdr>
                                    <w:top w:val="none" w:sz="0" w:space="0" w:color="auto"/>
                                    <w:left w:val="none" w:sz="0" w:space="0" w:color="auto"/>
                                    <w:bottom w:val="none" w:sz="0" w:space="0" w:color="auto"/>
                                    <w:right w:val="none" w:sz="0" w:space="0" w:color="auto"/>
                                  </w:divBdr>
                                </w:div>
                                <w:div w:id="1698702133">
                                  <w:marLeft w:val="0"/>
                                  <w:marRight w:val="0"/>
                                  <w:marTop w:val="0"/>
                                  <w:marBottom w:val="0"/>
                                  <w:divBdr>
                                    <w:top w:val="single" w:sz="6" w:space="4" w:color="B6C3D0"/>
                                    <w:left w:val="single" w:sz="6" w:space="9" w:color="B6C3D0"/>
                                    <w:bottom w:val="single" w:sz="6" w:space="4" w:color="B6C3D0"/>
                                    <w:right w:val="single" w:sz="6" w:space="9" w:color="B6C3D0"/>
                                  </w:divBdr>
                                </w:div>
                                <w:div w:id="1380670928">
                                  <w:marLeft w:val="0"/>
                                  <w:marRight w:val="0"/>
                                  <w:marTop w:val="0"/>
                                  <w:marBottom w:val="0"/>
                                  <w:divBdr>
                                    <w:top w:val="single" w:sz="6" w:space="4" w:color="B6C3D0"/>
                                    <w:left w:val="single" w:sz="6" w:space="9" w:color="B6C3D0"/>
                                    <w:bottom w:val="single" w:sz="6" w:space="4" w:color="B6C3D0"/>
                                    <w:right w:val="single" w:sz="6" w:space="9" w:color="B6C3D0"/>
                                  </w:divBdr>
                                </w:div>
                                <w:div w:id="247545647">
                                  <w:marLeft w:val="0"/>
                                  <w:marRight w:val="0"/>
                                  <w:marTop w:val="0"/>
                                  <w:marBottom w:val="0"/>
                                  <w:divBdr>
                                    <w:top w:val="single" w:sz="6" w:space="4" w:color="B6C3D0"/>
                                    <w:left w:val="single" w:sz="6" w:space="9" w:color="B6C3D0"/>
                                    <w:bottom w:val="single" w:sz="6" w:space="4" w:color="B6C3D0"/>
                                    <w:right w:val="single" w:sz="6" w:space="9" w:color="B6C3D0"/>
                                  </w:divBdr>
                                </w:div>
                                <w:div w:id="10565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0424760">
                      <w:marLeft w:val="0"/>
                      <w:marRight w:val="0"/>
                      <w:marTop w:val="100"/>
                      <w:marBottom w:val="100"/>
                      <w:divBdr>
                        <w:top w:val="none" w:sz="0" w:space="0" w:color="auto"/>
                        <w:left w:val="none" w:sz="0" w:space="0" w:color="auto"/>
                        <w:bottom w:val="none" w:sz="0" w:space="0" w:color="auto"/>
                        <w:right w:val="none" w:sz="0" w:space="0" w:color="auto"/>
                      </w:divBdr>
                      <w:divsChild>
                        <w:div w:id="1410228894">
                          <w:marLeft w:val="300"/>
                          <w:marRight w:val="300"/>
                          <w:marTop w:val="0"/>
                          <w:marBottom w:val="0"/>
                          <w:divBdr>
                            <w:top w:val="none" w:sz="0" w:space="0" w:color="auto"/>
                            <w:left w:val="none" w:sz="0" w:space="0" w:color="auto"/>
                            <w:bottom w:val="dotted" w:sz="6" w:space="0" w:color="E9EAED"/>
                            <w:right w:val="none" w:sz="0" w:space="0" w:color="auto"/>
                          </w:divBdr>
                          <w:divsChild>
                            <w:div w:id="700323428">
                              <w:marLeft w:val="0"/>
                              <w:marRight w:val="0"/>
                              <w:marTop w:val="0"/>
                              <w:marBottom w:val="0"/>
                              <w:divBdr>
                                <w:top w:val="none" w:sz="0" w:space="0" w:color="auto"/>
                                <w:left w:val="none" w:sz="0" w:space="0" w:color="auto"/>
                                <w:bottom w:val="none" w:sz="0" w:space="0" w:color="auto"/>
                                <w:right w:val="none" w:sz="0" w:space="0" w:color="auto"/>
                              </w:divBdr>
                              <w:divsChild>
                                <w:div w:id="842816110">
                                  <w:marLeft w:val="0"/>
                                  <w:marRight w:val="240"/>
                                  <w:marTop w:val="0"/>
                                  <w:marBottom w:val="0"/>
                                  <w:divBdr>
                                    <w:top w:val="none" w:sz="0" w:space="0" w:color="auto"/>
                                    <w:left w:val="none" w:sz="0" w:space="0" w:color="auto"/>
                                    <w:bottom w:val="none" w:sz="0" w:space="0" w:color="auto"/>
                                    <w:right w:val="dotted" w:sz="6" w:space="14" w:color="E9EAED"/>
                                  </w:divBdr>
                                </w:div>
                                <w:div w:id="1091199828">
                                  <w:marLeft w:val="0"/>
                                  <w:marRight w:val="0"/>
                                  <w:marTop w:val="0"/>
                                  <w:marBottom w:val="0"/>
                                  <w:divBdr>
                                    <w:top w:val="none" w:sz="0" w:space="0" w:color="auto"/>
                                    <w:left w:val="none" w:sz="0" w:space="0" w:color="auto"/>
                                    <w:bottom w:val="none" w:sz="0" w:space="0" w:color="auto"/>
                                    <w:right w:val="none" w:sz="0" w:space="0" w:color="auto"/>
                                  </w:divBdr>
                                </w:div>
                              </w:divsChild>
                            </w:div>
                            <w:div w:id="509686976">
                              <w:marLeft w:val="0"/>
                              <w:marRight w:val="0"/>
                              <w:marTop w:val="0"/>
                              <w:marBottom w:val="0"/>
                              <w:divBdr>
                                <w:top w:val="none" w:sz="0" w:space="0" w:color="auto"/>
                                <w:left w:val="none" w:sz="0" w:space="0" w:color="auto"/>
                                <w:bottom w:val="none" w:sz="0" w:space="0" w:color="auto"/>
                                <w:right w:val="none" w:sz="0" w:space="0" w:color="auto"/>
                              </w:divBdr>
                              <w:divsChild>
                                <w:div w:id="451553377">
                                  <w:marLeft w:val="150"/>
                                  <w:marRight w:val="0"/>
                                  <w:marTop w:val="0"/>
                                  <w:marBottom w:val="0"/>
                                  <w:divBdr>
                                    <w:top w:val="none" w:sz="0" w:space="0" w:color="auto"/>
                                    <w:left w:val="none" w:sz="0" w:space="0" w:color="auto"/>
                                    <w:bottom w:val="none" w:sz="0" w:space="0" w:color="auto"/>
                                    <w:right w:val="none" w:sz="0" w:space="0" w:color="auto"/>
                                  </w:divBdr>
                                </w:div>
                                <w:div w:id="445852342">
                                  <w:marLeft w:val="90"/>
                                  <w:marRight w:val="0"/>
                                  <w:marTop w:val="0"/>
                                  <w:marBottom w:val="0"/>
                                  <w:divBdr>
                                    <w:top w:val="none" w:sz="0" w:space="0" w:color="auto"/>
                                    <w:left w:val="none" w:sz="0" w:space="0" w:color="auto"/>
                                    <w:bottom w:val="none" w:sz="0" w:space="0" w:color="auto"/>
                                    <w:right w:val="none" w:sz="0" w:space="0" w:color="auto"/>
                                  </w:divBdr>
                                </w:div>
                              </w:divsChild>
                            </w:div>
                          </w:divsChild>
                        </w:div>
                        <w:div w:id="1752114787">
                          <w:marLeft w:val="0"/>
                          <w:marRight w:val="0"/>
                          <w:marTop w:val="0"/>
                          <w:marBottom w:val="0"/>
                          <w:divBdr>
                            <w:top w:val="none" w:sz="0" w:space="0" w:color="auto"/>
                            <w:left w:val="none" w:sz="0" w:space="0" w:color="auto"/>
                            <w:bottom w:val="none" w:sz="0" w:space="0" w:color="auto"/>
                            <w:right w:val="none" w:sz="0" w:space="0" w:color="auto"/>
                          </w:divBdr>
                          <w:divsChild>
                            <w:div w:id="1693451519">
                              <w:marLeft w:val="0"/>
                              <w:marRight w:val="240"/>
                              <w:marTop w:val="60"/>
                              <w:marBottom w:val="0"/>
                              <w:divBdr>
                                <w:top w:val="none" w:sz="0" w:space="0" w:color="auto"/>
                                <w:left w:val="none" w:sz="0" w:space="0" w:color="auto"/>
                                <w:bottom w:val="none" w:sz="0" w:space="0" w:color="auto"/>
                                <w:right w:val="none" w:sz="0" w:space="0" w:color="auto"/>
                              </w:divBdr>
                            </w:div>
                            <w:div w:id="1300957934">
                              <w:marLeft w:val="0"/>
                              <w:marRight w:val="0"/>
                              <w:marTop w:val="0"/>
                              <w:marBottom w:val="0"/>
                              <w:divBdr>
                                <w:top w:val="none" w:sz="0" w:space="0" w:color="auto"/>
                                <w:left w:val="none" w:sz="0" w:space="0" w:color="auto"/>
                                <w:bottom w:val="none" w:sz="0" w:space="0" w:color="auto"/>
                                <w:right w:val="none" w:sz="0" w:space="0" w:color="auto"/>
                              </w:divBdr>
                              <w:divsChild>
                                <w:div w:id="1101603023">
                                  <w:marLeft w:val="0"/>
                                  <w:marRight w:val="0"/>
                                  <w:marTop w:val="0"/>
                                  <w:marBottom w:val="0"/>
                                  <w:divBdr>
                                    <w:top w:val="none" w:sz="0" w:space="0" w:color="auto"/>
                                    <w:left w:val="none" w:sz="0" w:space="0" w:color="auto"/>
                                    <w:bottom w:val="none" w:sz="0" w:space="0" w:color="auto"/>
                                    <w:right w:val="none" w:sz="0" w:space="0" w:color="auto"/>
                                  </w:divBdr>
                                </w:div>
                                <w:div w:id="2038922628">
                                  <w:marLeft w:val="0"/>
                                  <w:marRight w:val="0"/>
                                  <w:marTop w:val="0"/>
                                  <w:marBottom w:val="0"/>
                                  <w:divBdr>
                                    <w:top w:val="none" w:sz="0" w:space="0" w:color="auto"/>
                                    <w:left w:val="none" w:sz="0" w:space="0" w:color="auto"/>
                                    <w:bottom w:val="none" w:sz="0" w:space="0" w:color="auto"/>
                                    <w:right w:val="none" w:sz="0" w:space="0" w:color="auto"/>
                                  </w:divBdr>
                                  <w:divsChild>
                                    <w:div w:id="1095828874">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950701479">
                          <w:marLeft w:val="0"/>
                          <w:marRight w:val="0"/>
                          <w:marTop w:val="0"/>
                          <w:marBottom w:val="0"/>
                          <w:divBdr>
                            <w:top w:val="none" w:sz="0" w:space="0" w:color="auto"/>
                            <w:left w:val="none" w:sz="0" w:space="0" w:color="auto"/>
                            <w:bottom w:val="none" w:sz="0" w:space="0" w:color="auto"/>
                            <w:right w:val="none" w:sz="0" w:space="0" w:color="auto"/>
                          </w:divBdr>
                          <w:divsChild>
                            <w:div w:id="894121143">
                              <w:marLeft w:val="0"/>
                              <w:marRight w:val="0"/>
                              <w:marTop w:val="0"/>
                              <w:marBottom w:val="0"/>
                              <w:divBdr>
                                <w:top w:val="none" w:sz="0" w:space="0" w:color="auto"/>
                                <w:left w:val="none" w:sz="0" w:space="0" w:color="auto"/>
                                <w:bottom w:val="none" w:sz="0" w:space="0" w:color="auto"/>
                                <w:right w:val="none" w:sz="0" w:space="0" w:color="auto"/>
                              </w:divBdr>
                              <w:divsChild>
                                <w:div w:id="1004280242">
                                  <w:marLeft w:val="0"/>
                                  <w:marRight w:val="0"/>
                                  <w:marTop w:val="0"/>
                                  <w:marBottom w:val="0"/>
                                  <w:divBdr>
                                    <w:top w:val="none" w:sz="0" w:space="0" w:color="auto"/>
                                    <w:left w:val="none" w:sz="0" w:space="0" w:color="auto"/>
                                    <w:bottom w:val="none" w:sz="0" w:space="0" w:color="auto"/>
                                    <w:right w:val="none" w:sz="0" w:space="0" w:color="auto"/>
                                  </w:divBdr>
                                </w:div>
                                <w:div w:id="1000157269">
                                  <w:marLeft w:val="0"/>
                                  <w:marRight w:val="0"/>
                                  <w:marTop w:val="0"/>
                                  <w:marBottom w:val="0"/>
                                  <w:divBdr>
                                    <w:top w:val="none" w:sz="0" w:space="0" w:color="auto"/>
                                    <w:left w:val="none" w:sz="0" w:space="0" w:color="auto"/>
                                    <w:bottom w:val="none" w:sz="0" w:space="0" w:color="auto"/>
                                    <w:right w:val="none" w:sz="0" w:space="0" w:color="auto"/>
                                  </w:divBdr>
                                  <w:divsChild>
                                    <w:div w:id="1571386584">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934975942">
                          <w:marLeft w:val="0"/>
                          <w:marRight w:val="0"/>
                          <w:marTop w:val="0"/>
                          <w:marBottom w:val="0"/>
                          <w:divBdr>
                            <w:top w:val="none" w:sz="0" w:space="0" w:color="auto"/>
                            <w:left w:val="none" w:sz="0" w:space="0" w:color="auto"/>
                            <w:bottom w:val="none" w:sz="0" w:space="0" w:color="auto"/>
                            <w:right w:val="none" w:sz="0" w:space="0" w:color="auto"/>
                          </w:divBdr>
                          <w:divsChild>
                            <w:div w:id="1815180439">
                              <w:marLeft w:val="0"/>
                              <w:marRight w:val="0"/>
                              <w:marTop w:val="0"/>
                              <w:marBottom w:val="0"/>
                              <w:divBdr>
                                <w:top w:val="none" w:sz="0" w:space="0" w:color="auto"/>
                                <w:left w:val="none" w:sz="0" w:space="0" w:color="auto"/>
                                <w:bottom w:val="none" w:sz="0" w:space="0" w:color="auto"/>
                                <w:right w:val="none" w:sz="0" w:space="0" w:color="auto"/>
                              </w:divBdr>
                              <w:divsChild>
                                <w:div w:id="1332635315">
                                  <w:marLeft w:val="0"/>
                                  <w:marRight w:val="0"/>
                                  <w:marTop w:val="0"/>
                                  <w:marBottom w:val="0"/>
                                  <w:divBdr>
                                    <w:top w:val="none" w:sz="0" w:space="0" w:color="auto"/>
                                    <w:left w:val="none" w:sz="0" w:space="0" w:color="auto"/>
                                    <w:bottom w:val="none" w:sz="0" w:space="0" w:color="auto"/>
                                    <w:right w:val="none" w:sz="0" w:space="0" w:color="auto"/>
                                  </w:divBdr>
                                </w:div>
                                <w:div w:id="193275299">
                                  <w:marLeft w:val="0"/>
                                  <w:marRight w:val="0"/>
                                  <w:marTop w:val="0"/>
                                  <w:marBottom w:val="0"/>
                                  <w:divBdr>
                                    <w:top w:val="none" w:sz="0" w:space="0" w:color="auto"/>
                                    <w:left w:val="none" w:sz="0" w:space="0" w:color="auto"/>
                                    <w:bottom w:val="none" w:sz="0" w:space="0" w:color="auto"/>
                                    <w:right w:val="none" w:sz="0" w:space="0" w:color="auto"/>
                                  </w:divBdr>
                                  <w:divsChild>
                                    <w:div w:id="13024925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301425426">
                          <w:marLeft w:val="0"/>
                          <w:marRight w:val="0"/>
                          <w:marTop w:val="0"/>
                          <w:marBottom w:val="0"/>
                          <w:divBdr>
                            <w:top w:val="none" w:sz="0" w:space="0" w:color="auto"/>
                            <w:left w:val="none" w:sz="0" w:space="0" w:color="auto"/>
                            <w:bottom w:val="none" w:sz="0" w:space="0" w:color="auto"/>
                            <w:right w:val="none" w:sz="0" w:space="0" w:color="auto"/>
                          </w:divBdr>
                          <w:divsChild>
                            <w:div w:id="4984231">
                              <w:marLeft w:val="0"/>
                              <w:marRight w:val="0"/>
                              <w:marTop w:val="0"/>
                              <w:marBottom w:val="0"/>
                              <w:divBdr>
                                <w:top w:val="none" w:sz="0" w:space="0" w:color="auto"/>
                                <w:left w:val="none" w:sz="0" w:space="0" w:color="auto"/>
                                <w:bottom w:val="none" w:sz="0" w:space="0" w:color="auto"/>
                                <w:right w:val="none" w:sz="0" w:space="0" w:color="auto"/>
                              </w:divBdr>
                              <w:divsChild>
                                <w:div w:id="969749271">
                                  <w:marLeft w:val="0"/>
                                  <w:marRight w:val="0"/>
                                  <w:marTop w:val="0"/>
                                  <w:marBottom w:val="0"/>
                                  <w:divBdr>
                                    <w:top w:val="none" w:sz="0" w:space="0" w:color="auto"/>
                                    <w:left w:val="none" w:sz="0" w:space="0" w:color="auto"/>
                                    <w:bottom w:val="none" w:sz="0" w:space="0" w:color="auto"/>
                                    <w:right w:val="none" w:sz="0" w:space="0" w:color="auto"/>
                                  </w:divBdr>
                                </w:div>
                                <w:div w:id="1051999870">
                                  <w:marLeft w:val="0"/>
                                  <w:marRight w:val="0"/>
                                  <w:marTop w:val="0"/>
                                  <w:marBottom w:val="0"/>
                                  <w:divBdr>
                                    <w:top w:val="none" w:sz="0" w:space="0" w:color="auto"/>
                                    <w:left w:val="none" w:sz="0" w:space="0" w:color="auto"/>
                                    <w:bottom w:val="none" w:sz="0" w:space="0" w:color="auto"/>
                                    <w:right w:val="none" w:sz="0" w:space="0" w:color="auto"/>
                                  </w:divBdr>
                                  <w:divsChild>
                                    <w:div w:id="51145217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7065059">
      <w:bodyDiv w:val="1"/>
      <w:marLeft w:val="0"/>
      <w:marRight w:val="0"/>
      <w:marTop w:val="0"/>
      <w:marBottom w:val="0"/>
      <w:divBdr>
        <w:top w:val="none" w:sz="0" w:space="0" w:color="auto"/>
        <w:left w:val="none" w:sz="0" w:space="0" w:color="auto"/>
        <w:bottom w:val="none" w:sz="0" w:space="0" w:color="auto"/>
        <w:right w:val="none" w:sz="0" w:space="0" w:color="auto"/>
      </w:divBdr>
    </w:div>
    <w:div w:id="1859928862">
      <w:bodyDiv w:val="1"/>
      <w:marLeft w:val="0"/>
      <w:marRight w:val="0"/>
      <w:marTop w:val="0"/>
      <w:marBottom w:val="0"/>
      <w:divBdr>
        <w:top w:val="none" w:sz="0" w:space="0" w:color="auto"/>
        <w:left w:val="none" w:sz="0" w:space="0" w:color="auto"/>
        <w:bottom w:val="none" w:sz="0" w:space="0" w:color="auto"/>
        <w:right w:val="none" w:sz="0" w:space="0" w:color="auto"/>
      </w:divBdr>
    </w:div>
    <w:div w:id="1866282320">
      <w:bodyDiv w:val="1"/>
      <w:marLeft w:val="0"/>
      <w:marRight w:val="0"/>
      <w:marTop w:val="0"/>
      <w:marBottom w:val="0"/>
      <w:divBdr>
        <w:top w:val="none" w:sz="0" w:space="0" w:color="auto"/>
        <w:left w:val="none" w:sz="0" w:space="0" w:color="auto"/>
        <w:bottom w:val="none" w:sz="0" w:space="0" w:color="auto"/>
        <w:right w:val="none" w:sz="0" w:space="0" w:color="auto"/>
      </w:divBdr>
    </w:div>
    <w:div w:id="1884712787">
      <w:bodyDiv w:val="1"/>
      <w:marLeft w:val="0"/>
      <w:marRight w:val="0"/>
      <w:marTop w:val="0"/>
      <w:marBottom w:val="0"/>
      <w:divBdr>
        <w:top w:val="none" w:sz="0" w:space="0" w:color="auto"/>
        <w:left w:val="none" w:sz="0" w:space="0" w:color="auto"/>
        <w:bottom w:val="none" w:sz="0" w:space="0" w:color="auto"/>
        <w:right w:val="none" w:sz="0" w:space="0" w:color="auto"/>
      </w:divBdr>
    </w:div>
    <w:div w:id="1923491329">
      <w:bodyDiv w:val="1"/>
      <w:marLeft w:val="0"/>
      <w:marRight w:val="0"/>
      <w:marTop w:val="0"/>
      <w:marBottom w:val="0"/>
      <w:divBdr>
        <w:top w:val="none" w:sz="0" w:space="0" w:color="auto"/>
        <w:left w:val="none" w:sz="0" w:space="0" w:color="auto"/>
        <w:bottom w:val="none" w:sz="0" w:space="0" w:color="auto"/>
        <w:right w:val="none" w:sz="0" w:space="0" w:color="auto"/>
      </w:divBdr>
    </w:div>
    <w:div w:id="1957373913">
      <w:bodyDiv w:val="1"/>
      <w:marLeft w:val="0"/>
      <w:marRight w:val="0"/>
      <w:marTop w:val="0"/>
      <w:marBottom w:val="0"/>
      <w:divBdr>
        <w:top w:val="none" w:sz="0" w:space="0" w:color="auto"/>
        <w:left w:val="none" w:sz="0" w:space="0" w:color="auto"/>
        <w:bottom w:val="none" w:sz="0" w:space="0" w:color="auto"/>
        <w:right w:val="none" w:sz="0" w:space="0" w:color="auto"/>
      </w:divBdr>
    </w:div>
    <w:div w:id="1985544283">
      <w:bodyDiv w:val="1"/>
      <w:marLeft w:val="0"/>
      <w:marRight w:val="0"/>
      <w:marTop w:val="0"/>
      <w:marBottom w:val="0"/>
      <w:divBdr>
        <w:top w:val="none" w:sz="0" w:space="0" w:color="auto"/>
        <w:left w:val="none" w:sz="0" w:space="0" w:color="auto"/>
        <w:bottom w:val="none" w:sz="0" w:space="0" w:color="auto"/>
        <w:right w:val="none" w:sz="0" w:space="0" w:color="auto"/>
      </w:divBdr>
    </w:div>
    <w:div w:id="1991669048">
      <w:bodyDiv w:val="1"/>
      <w:marLeft w:val="0"/>
      <w:marRight w:val="0"/>
      <w:marTop w:val="0"/>
      <w:marBottom w:val="0"/>
      <w:divBdr>
        <w:top w:val="none" w:sz="0" w:space="0" w:color="auto"/>
        <w:left w:val="none" w:sz="0" w:space="0" w:color="auto"/>
        <w:bottom w:val="none" w:sz="0" w:space="0" w:color="auto"/>
        <w:right w:val="none" w:sz="0" w:space="0" w:color="auto"/>
      </w:divBdr>
      <w:divsChild>
        <w:div w:id="2131705081">
          <w:marLeft w:val="0"/>
          <w:marRight w:val="0"/>
          <w:marTop w:val="0"/>
          <w:marBottom w:val="150"/>
          <w:divBdr>
            <w:top w:val="none" w:sz="0" w:space="0" w:color="auto"/>
            <w:left w:val="none" w:sz="0" w:space="0" w:color="auto"/>
            <w:bottom w:val="none" w:sz="0" w:space="0" w:color="auto"/>
            <w:right w:val="none" w:sz="0" w:space="0" w:color="auto"/>
          </w:divBdr>
        </w:div>
      </w:divsChild>
    </w:div>
    <w:div w:id="2045667076">
      <w:bodyDiv w:val="1"/>
      <w:marLeft w:val="0"/>
      <w:marRight w:val="0"/>
      <w:marTop w:val="0"/>
      <w:marBottom w:val="0"/>
      <w:divBdr>
        <w:top w:val="none" w:sz="0" w:space="0" w:color="auto"/>
        <w:left w:val="none" w:sz="0" w:space="0" w:color="auto"/>
        <w:bottom w:val="none" w:sz="0" w:space="0" w:color="auto"/>
        <w:right w:val="none" w:sz="0" w:space="0" w:color="auto"/>
      </w:divBdr>
    </w:div>
    <w:div w:id="2047442385">
      <w:bodyDiv w:val="1"/>
      <w:marLeft w:val="0"/>
      <w:marRight w:val="0"/>
      <w:marTop w:val="0"/>
      <w:marBottom w:val="0"/>
      <w:divBdr>
        <w:top w:val="none" w:sz="0" w:space="0" w:color="auto"/>
        <w:left w:val="none" w:sz="0" w:space="0" w:color="auto"/>
        <w:bottom w:val="none" w:sz="0" w:space="0" w:color="auto"/>
        <w:right w:val="none" w:sz="0" w:space="0" w:color="auto"/>
      </w:divBdr>
    </w:div>
    <w:div w:id="2130122688">
      <w:bodyDiv w:val="1"/>
      <w:marLeft w:val="0"/>
      <w:marRight w:val="0"/>
      <w:marTop w:val="0"/>
      <w:marBottom w:val="0"/>
      <w:divBdr>
        <w:top w:val="none" w:sz="0" w:space="0" w:color="auto"/>
        <w:left w:val="none" w:sz="0" w:space="0" w:color="auto"/>
        <w:bottom w:val="none" w:sz="0" w:space="0" w:color="auto"/>
        <w:right w:val="none" w:sz="0" w:space="0" w:color="auto"/>
      </w:divBdr>
    </w:div>
    <w:div w:id="2143114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THO22</b:Tag>
    <b:SourceType>InternetSite</b:SourceType>
    <b:Guid>{0EA1A9D3-6A7B-4CAF-9E35-A09EC2C2638D}</b:Guid>
    <b:Title>PESTLE Analysis of Volkswagen Group</b:Title>
    <b:Author>
      <b:Author>
        <b:NameList>
          <b:Person>
            <b:Last>BUSH</b:Last>
            <b:First>THOMAS</b:First>
          </b:Person>
        </b:NameList>
      </b:Author>
    </b:Author>
    <b:YearAccessed>2022</b:YearAccessed>
    <b:MonthAccessed>August</b:MonthAccessed>
    <b:DayAccessed>13</b:DayAccessed>
    <b:URL>https://pestleanalysis.com/pestle-analysis-of-volkswagen-group/</b:URL>
    <b:Year>2022</b:Year>
    <b:RefOrder>1</b:RefOrder>
  </b:Source>
  <b:Source>
    <b:Tag>NIT16</b:Tag>
    <b:SourceType>JournalArticle</b:SourceType>
    <b:Guid>{767BD1ED-F7FC-4466-BD09-46E929641DCE}</b:Guid>
    <b:Title>PESTLE TECHNIQUE</b:Title>
    <b:Year>2016</b:Year>
    <b:Author>
      <b:Author>
        <b:NameList>
          <b:Person>
            <b:Last>NITANK RASTOGI</b:Last>
            <b:First>Dr</b:First>
            <b:Middle>. M.K TRIVEDI</b:Middle>
          </b:Person>
        </b:NameList>
      </b:Author>
    </b:Author>
    <b:JournalName>IRJET Journal</b:JournalName>
    <b:Pages>388</b:Pages>
    <b:RefOrder>5</b:RefOrder>
  </b:Source>
  <b:Source>
    <b:Tag>Kar</b:Tag>
    <b:SourceType>JournalArticle</b:SourceType>
    <b:Guid>{C9CCD30A-0693-4B5A-B1EE-68A74DC3A24C}</b:Guid>
    <b:Author>
      <b:Author>
        <b:NameList>
          <b:Person>
            <b:Last>Karlsson</b:Last>
            <b:First>J.,</b:First>
            <b:Middle>Melin, H. and Cullinane, K.</b:Middle>
          </b:Person>
        </b:NameList>
      </b:Author>
    </b:Author>
    <b:JournalName>Journal of Shipping and Trade</b:JournalName>
    <b:Title>The impact of potential Brexit scenarios on German car exports to the UK: an application of the gravity model</b:Title>
    <b:Year>2018</b:Year>
    <b:RefOrder>2</b:RefOrder>
  </b:Source>
  <b:Source>
    <b:Tag>Sau14</b:Tag>
    <b:SourceType>InternetSite</b:SourceType>
    <b:Guid>{757B4C20-3039-411B-BA7B-E6D76F7417FC}</b:Guid>
    <b:Title>Volkswagen AG – Porter’s Five Forces Analysis</b:Title>
    <b:Year>2014</b:Year>
    <b:Author>
      <b:Author>
        <b:NameList>
          <b:Person>
            <b:Last>Business</b:Last>
            <b:First>Sauder</b:First>
            <b:Middle>School of</b:Middle>
          </b:Person>
        </b:NameList>
      </b:Author>
    </b:Author>
    <b:YearAccessed>2022</b:YearAccessed>
    <b:MonthAccessed>August</b:MonthAccessed>
    <b:DayAccessed>13</b:DayAccessed>
    <b:URL>https://blogs.ubc.ca/willzhang8/2014/11/08/porters-five-forces-volkswagen-ag/</b:URL>
    <b:RefOrder>6</b:RefOrder>
  </b:Source>
  <b:Source>
    <b:Tag>Zan18</b:Tag>
    <b:SourceType>InternetSite</b:SourceType>
    <b:Guid>{09861100-43F8-4637-A71A-053787974D50}</b:Guid>
    <b:Author>
      <b:Author>
        <b:NameList>
          <b:Person>
            <b:Last>Henry</b:Last>
            <b:First>Zander</b:First>
          </b:Person>
        </b:NameList>
      </b:Author>
    </b:Author>
    <b:Title>Volkswagen Porter Five Forces Analysis</b:Title>
    <b:Year>2018</b:Year>
    <b:Month>August </b:Month>
    <b:Day>22</b:Day>
    <b:YearAccessed>2022</b:YearAccessed>
    <b:MonthAccessed>August</b:MonthAccessed>
    <b:DayAccessed>13</b:DayAccessed>
    <b:URL>https://www.case48.com/porter-analysis/13648-Volkswagen</b:URL>
    <b:RefOrder>7</b:RefOrder>
  </b:Source>
  <b:Source>
    <b:Tag>Ovi22</b:Tag>
    <b:SourceType>InternetSite</b:SourceType>
    <b:Guid>{795A2B43-041B-4AE5-8BDD-65CD61E9D4B8}</b:Guid>
    <b:Author>
      <b:Author>
        <b:NameList>
          <b:Person>
            <b:Last>Jurevicius</b:Last>
            <b:First>Ovidijus</b:First>
          </b:Person>
        </b:NameList>
      </b:Author>
    </b:Author>
    <b:Title>SWOT Analysis of Volkswagen 2022</b:Title>
    <b:Year>2022</b:Year>
    <b:Month>July</b:Month>
    <b:Day>11</b:Day>
    <b:YearAccessed>2022</b:YearAccessed>
    <b:MonthAccessed>August</b:MonthAccessed>
    <b:DayAccessed>15</b:DayAccessed>
    <b:URL>https://strategicmanagementinsight.com/swot-analyses/volkswagen-swot-analysis/</b:URL>
    <b:RefOrder>8</b:RefOrder>
  </b:Source>
  <b:Source>
    <b:Tag>See13</b:Tag>
    <b:SourceType>Book</b:SourceType>
    <b:Guid>{7AE10863-B61D-421E-8E0C-ABA6FC34B857}</b:Guid>
    <b:Title>VOLKSWAGEN IN INDIA</b:Title>
    <b:Year>2013</b:Year>
    <b:Author>
      <b:Author>
        <b:NameList>
          <b:Person>
            <b:Last>Gupta</b:Last>
            <b:First>Seema</b:First>
          </b:Person>
        </b:NameList>
      </b:Author>
    </b:Author>
    <b:City>Bangalore</b:City>
    <b:Publisher>Indian Institute of Management</b:Publisher>
    <b:RefOrder>9</b:RefOrder>
  </b:Source>
  <b:Source>
    <b:Tag>Fah21</b:Tag>
    <b:SourceType>InternetSite</b:SourceType>
    <b:Guid>{EBD12879-95BE-43E5-A891-21C2DEB734D2}</b:Guid>
    <b:Title>Marketing Mix of Volkswagen (4Ps of Volkswagen)</b:Title>
    <b:Year>2021</b:Year>
    <b:Author>
      <b:Author>
        <b:NameList>
          <b:Person>
            <b:Last>Shah</b:Last>
            <b:First>Fahim</b:First>
          </b:Person>
        </b:NameList>
      </b:Author>
    </b:Author>
    <b:YearAccessed>2022</b:YearAccessed>
    <b:MonthAccessed>August</b:MonthAccessed>
    <b:DayAccessed>15</b:DayAccessed>
    <b:URL>https://howandwhat.net/marketing-mix-volkswagen/</b:URL>
    <b:RefOrder>10</b:RefOrder>
  </b:Source>
  <b:Source>
    <b:Tag>Kyl21</b:Tag>
    <b:SourceType>InternetSite</b:SourceType>
    <b:Guid>{6FC8F973-7C60-4C73-A78E-1E45224295EB}</b:Guid>
    <b:Author>
      <b:Author>
        <b:NameList>
          <b:Person>
            <b:Last>Rees</b:Last>
            <b:First>Kyle</b:First>
          </b:Person>
        </b:NameList>
      </b:Author>
    </b:Author>
    <b:Title>A Lesson in Brand Strategy From Volkswagen Group</b:Title>
    <b:Year>2021</b:Year>
    <b:Month>August</b:Month>
    <b:Day>30</b:Day>
    <b:YearAccessed>2022</b:YearAccessed>
    <b:MonthAccessed>August </b:MonthAccessed>
    <b:DayAccessed>23</b:DayAccessed>
    <b:URL>https://blogs.gartner.com/kyle-rees/a-lesson-in-brand-strategy-from-volkswagen-group/</b:URL>
    <b:RefOrder>11</b:RefOrder>
  </b:Source>
  <b:Source>
    <b:Tag>Vol22</b:Tag>
    <b:SourceType>InternetSite</b:SourceType>
    <b:Guid>{F3D45B3A-4CB9-4D27-8B16-4A0F2216F814}</b:Guid>
    <b:Author>
      <b:Author>
        <b:NameList>
          <b:Person>
            <b:Last>Volkswagen</b:Last>
          </b:Person>
        </b:NameList>
      </b:Author>
    </b:Author>
    <b:Title>The all-electric ID.3</b:Title>
    <b:Year>2022</b:Year>
    <b:YearAccessed>2022</b:YearAccessed>
    <b:MonthAccessed>August</b:MonthAccessed>
    <b:DayAccessed>13</b:DayAccessed>
    <b:URL>https://www.volkswagen.co.uk/en/electric-and-hybrid/electric-cars/id3.html#:~:text=The%20Volkswagen%20wall%20box%20available%20late%202022&amp;text=Charger%20is%20intelligent%2C%20efficient%20and,latest%20electric%20products%20and%20services.</b:URL>
    <b:RefOrder>4</b:RefOrder>
  </b:Source>
  <b:Source>
    <b:Tag>Cor21</b:Tag>
    <b:SourceType>InternetSite</b:SourceType>
    <b:Guid>{C7F0DA37-D753-4DE4-B41E-6B6C30797CF9}</b:Guid>
    <b:Author>
      <b:Author>
        <b:NameList>
          <b:Person>
            <b:Last>Uedelhoven</b:Last>
            <b:First>Cordelia</b:First>
            <b:Middle>Friesendorf &amp; Luca</b:Middle>
          </b:Person>
        </b:NameList>
      </b:Author>
    </b:Author>
    <b:Title>Macro-Environment of Mobility</b:Title>
    <b:Year>2021</b:Year>
    <b:Month>April</b:Month>
    <b:Day>23</b:Day>
    <b:YearAccessed>2022</b:YearAccessed>
    <b:MonthAccessed>August</b:MonthAccessed>
    <b:DayAccessed>13</b:DayAccessed>
    <b:URL>https://link.springer.com/chapter/10.1007/978-3-030-71849-7_2</b:URL>
    <b:RefOrder>3</b:RefOrder>
  </b:Source>
</b:Sources>
</file>

<file path=customXml/itemProps1.xml><?xml version="1.0" encoding="utf-8"?>
<ds:datastoreItem xmlns:ds="http://schemas.openxmlformats.org/officeDocument/2006/customXml" ds:itemID="{2CE341DA-99C8-43DC-9015-4E33D63B2F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1983</TotalTime>
  <Pages>17</Pages>
  <Words>4689</Words>
  <Characters>26730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332</cp:revision>
  <dcterms:created xsi:type="dcterms:W3CDTF">2022-07-31T12:22:00Z</dcterms:created>
  <dcterms:modified xsi:type="dcterms:W3CDTF">2022-09-09T10:41:00Z</dcterms:modified>
</cp:coreProperties>
</file>