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3C56" w14:textId="5931A9ED" w:rsidR="00D37C2B" w:rsidRPr="00EA037C" w:rsidRDefault="00C10E50"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r>
        <w:rPr>
          <w:sz w:val="22"/>
          <w:szCs w:val="22"/>
          <w:u w:val="single"/>
          <w:lang w:val="nl-NL"/>
        </w:rPr>
        <w:t xml:space="preserve">Assignment 1 - </w:t>
      </w:r>
      <w:r w:rsidR="00BC62AA" w:rsidRPr="00EA037C">
        <w:rPr>
          <w:sz w:val="22"/>
          <w:szCs w:val="22"/>
          <w:u w:val="single"/>
          <w:lang w:val="nl-NL"/>
        </w:rPr>
        <w:t>Blog Submission</w:t>
      </w:r>
    </w:p>
    <w:p w14:paraId="35C5C49C" w14:textId="7F1467B0"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
    <w:p w14:paraId="4CDAD508" w14:textId="7A8BAC46"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Name</w:t>
      </w:r>
      <w:r w:rsidR="007643A1">
        <w:rPr>
          <w:sz w:val="22"/>
          <w:szCs w:val="22"/>
          <w:u w:val="single"/>
          <w:lang w:val="nl-NL"/>
        </w:rPr>
        <w:t xml:space="preserve">: </w:t>
      </w:r>
      <w:r w:rsidR="007643A1" w:rsidRPr="007643A1">
        <w:rPr>
          <w:sz w:val="22"/>
          <w:szCs w:val="22"/>
          <w:lang w:val="nl-NL"/>
        </w:rPr>
        <w:t>Ali Al-kassab</w:t>
      </w:r>
    </w:p>
    <w:p w14:paraId="02F72250" w14:textId="4092E1A6"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ID</w:t>
      </w:r>
      <w:r w:rsidR="007643A1">
        <w:rPr>
          <w:sz w:val="22"/>
          <w:szCs w:val="22"/>
          <w:u w:val="single"/>
          <w:lang w:val="nl-NL"/>
        </w:rPr>
        <w:t xml:space="preserve">: </w:t>
      </w:r>
      <w:r w:rsidR="007643A1" w:rsidRPr="007643A1">
        <w:rPr>
          <w:sz w:val="22"/>
          <w:szCs w:val="22"/>
          <w:lang w:val="nl-NL"/>
        </w:rPr>
        <w:t>2101361</w:t>
      </w:r>
    </w:p>
    <w:p w14:paraId="37F754E1" w14:textId="267FFDAD"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p>
    <w:p w14:paraId="1733A9B2" w14:textId="4E22B282"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r w:rsidR="007643A1">
        <w:rPr>
          <w:sz w:val="22"/>
          <w:szCs w:val="22"/>
          <w:u w:val="single"/>
        </w:rPr>
        <w:t xml:space="preserve"> </w:t>
      </w:r>
      <w:proofErr w:type="spellStart"/>
      <w:r w:rsidR="007643A1" w:rsidRPr="007643A1">
        <w:rPr>
          <w:sz w:val="22"/>
          <w:szCs w:val="22"/>
        </w:rPr>
        <w:t>Angusom</w:t>
      </w:r>
      <w:proofErr w:type="spellEnd"/>
      <w:r w:rsidR="007643A1" w:rsidRPr="007643A1">
        <w:rPr>
          <w:sz w:val="22"/>
          <w:szCs w:val="22"/>
        </w:rPr>
        <w:t>, Nathan, Jordan, Louis, Matthew, Corey, Ali</w:t>
      </w:r>
    </w:p>
    <w:p w14:paraId="6F235656" w14:textId="39B41D06"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CA4BB7" w14:textId="64C791D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3276DD" w14:textId="4606D7FF"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F993811" w14:textId="0408A34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6C3F4B" w14:textId="2D8F5EC6" w:rsidR="00BC62AA" w:rsidRPr="00700E6E"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Link to Individual Blog</w:t>
      </w:r>
      <w:r w:rsidR="007643A1" w:rsidRPr="007643A1">
        <w:rPr>
          <w:sz w:val="22"/>
          <w:szCs w:val="22"/>
          <w:u w:val="single"/>
        </w:rPr>
        <w:t>:</w:t>
      </w:r>
      <w:r w:rsidR="007643A1">
        <w:rPr>
          <w:sz w:val="22"/>
          <w:szCs w:val="22"/>
          <w:u w:val="single"/>
        </w:rPr>
        <w:t xml:space="preserve"> </w:t>
      </w:r>
      <w:hyperlink r:id="rId10" w:history="1">
        <w:r w:rsidR="00700E6E" w:rsidRPr="00700E6E">
          <w:rPr>
            <w:rStyle w:val="Hyperlink"/>
            <w:sz w:val="22"/>
            <w:szCs w:val="22"/>
          </w:rPr>
          <w:t>https://make-a-wishuwtsd.blogs</w:t>
        </w:r>
        <w:r w:rsidR="00700E6E" w:rsidRPr="00700E6E">
          <w:rPr>
            <w:rStyle w:val="Hyperlink"/>
            <w:sz w:val="22"/>
            <w:szCs w:val="22"/>
          </w:rPr>
          <w:t>p</w:t>
        </w:r>
        <w:r w:rsidR="00700E6E" w:rsidRPr="00700E6E">
          <w:rPr>
            <w:rStyle w:val="Hyperlink"/>
            <w:sz w:val="22"/>
            <w:szCs w:val="22"/>
          </w:rPr>
          <w:t>ot.com/?zx=c1c46eed463ccd38</w:t>
        </w:r>
      </w:hyperlink>
    </w:p>
    <w:p w14:paraId="3728DB7A" w14:textId="77777777" w:rsidR="002A7B1E" w:rsidRDefault="002A7B1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E9E954" w14:textId="77777777" w:rsidR="002A7B1E" w:rsidRDefault="002A7B1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5E79D8F"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r w:rsidR="00D66EB2">
        <w:rPr>
          <w:sz w:val="22"/>
          <w:szCs w:val="22"/>
          <w:u w:val="single"/>
        </w:rPr>
        <w:t xml:space="preserve"> - Copy and paste the words from your blog</w:t>
      </w:r>
      <w:r w:rsidR="00700E6E">
        <w:rPr>
          <w:sz w:val="22"/>
          <w:szCs w:val="22"/>
          <w:u w:val="single"/>
        </w:rPr>
        <w:t>:</w:t>
      </w:r>
    </w:p>
    <w:p w14:paraId="4A27008C" w14:textId="77777777" w:rsidR="00700E6E" w:rsidRDefault="00700E6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24719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492718C1"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 xml:space="preserve">Granting wishes, changing lives through our events </w:t>
      </w:r>
    </w:p>
    <w:p w14:paraId="7BED8EF5"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63924DF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As a charity our goal is to be a beacon of hope for our patients during a difficult period in their life, we try and achieve this goal with the wishes that we grant, these can sometimes be the last request of the patient, so we try and grant it and give them an experience they'll never forget. These wishes that we grant can sometimes be expensive and difficult to achieve, this is why we run the events we do in hopes of raising awareness and money to help us grant these wishes. We have hosted many successful events to raise the money that it takes to grant the wishes we do. We ensure our patients that there isn't any wish too grand. We are not just a charity but more like a movement and we rely on communities and people like you to help us with our movement and achieving our goal of granting wishes. With our events we don't only hope to raise money and awareness but to also create a sense of unity in communities who all share the same goal of granting the wishes of these patients.</w:t>
      </w:r>
    </w:p>
    <w:p w14:paraId="7EC57AB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 </w:t>
      </w:r>
    </w:p>
    <w:p w14:paraId="79014F43"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Walks for wishes.</w:t>
      </w:r>
    </w:p>
    <w:p w14:paraId="424AB18E"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One of the events we hold is a walk for wishes, with this event we hope to take a step towards someone's dream. This is one of our flagship events, the pavement becomes a canvas of hope during these walks for those involved. The participants of this event gather around countries and cities to walk in unison to help raise money and awareness for our movement. We not only do these walks to raise awareness and money but also to act as a symbol of courage and resilience of the wish patients. From local communities and even large corporations this event gathers people together who have a shared commitment to making dreams and wishes come true. Every step that is taken in this event is a step closer to making a wish kids wish would come true. If you like having nice walks in the city then why not take steps to achieving a patients wish, you can sign up here.</w:t>
      </w:r>
    </w:p>
    <w:p w14:paraId="468A63E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 </w:t>
      </w:r>
    </w:p>
    <w:p w14:paraId="4628AF6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Glamour for good</w:t>
      </w:r>
    </w:p>
    <w:p w14:paraId="21DCD0C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lastRenderedPageBreak/>
        <w:t>We also host events that don't involve physical activities such as our gala. These galas involve celebrities, philanthropists, and supporters. These captivating nights include fundraising to help with being able to grant wishes. The event consists of a silent auction, inspirational guest speakers and heartfelt stories from the make-a-wish recipients which comes together to create an atmosphere hospitality and giving. Our gala events try to blend elegance with a deeper sense of purpose. our aim with these events is to create nights that people won’t forget about while also raising the vital funds to be able to carry out peoples wishes. We always like to ensure that the real stars of the nights are our courageous wish kids. Every donation made helps lay the path for the wishes to bloom. To learn more about this event and how to get involved click here.</w:t>
      </w:r>
    </w:p>
    <w:p w14:paraId="0DF7F850" w14:textId="77777777" w:rsid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F41AF58" w14:textId="305A298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Granting wishes, changing lives through our events, continued</w:t>
      </w:r>
    </w:p>
    <w:p w14:paraId="05F08908"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77C5A503"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Community initiatives</w:t>
      </w:r>
    </w:p>
    <w:p w14:paraId="74584B43"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Our events don't just consist of big gatherings such as marathons and galas but also consists of small grassroot level commitments such as lemonade stands, bake sales and events run by neighbourhoods that reflect their empathy. Also, many run online campaigns or do virtual marathons to show their pledge to the cause wherever they are in the world, this helps us get more engagement and people to help achieve our collective goal of granting wishes. These efforts that are made by small businesses and communities demonstrate the huge change that a small commitment can create. Each of these small events is proof of the invincible spirit of humanity. Witnessing these boastful events helps us to also witness us altering our wish patients’ lives. These events are the way to show hope for the kids at a hard time in their life when hope isn't easy to come by. The triumphs help cement the bond in communities who share the same passion of helping those who are ill. The events echo the belief that every child's wish is worth fighting for. our events are more than just gatherings but a way to give hope to those fighting illnesses.</w:t>
      </w:r>
    </w:p>
    <w:p w14:paraId="7A4C4E2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5C606339"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78CB6F2D"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Challenge events</w:t>
      </w:r>
    </w:p>
    <w:p w14:paraId="2F74F9A6"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Adventurers and adrenaline junkies round up to perform crazy stunts to reflect the courage and bravery of the ill wish kids. These stunts consist of crazy mountain bike tracks, skydiving escapades, and many more insane stunts. Participants push themselves to the limit to express that anything is possible no matter what and present themselves as beam of hope for those ill kids. Participants jump out of their comfort zone and raise the stakes to raise money and awareness. these magic moments help create magic experiences for the terminally ill kids. be a part of the magic by clicking here.</w:t>
      </w:r>
    </w:p>
    <w:p w14:paraId="359A2927"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76297A75"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The true meaning of the make a wish events.</w:t>
      </w:r>
    </w:p>
    <w:p w14:paraId="304BCAAC"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As been mentioned before these events that are held by communities, organisations, and us ourselves, they mean more than just raising money, they represent the courage and bravery of the terminally ill kids, and they act as a sign of hope in these difficult times for these ill kids. the events have gathered communities and people that share the same ambition and would usually never meet each other and create magical moments, as we watch the magic that is created from these events, we need to remind ourselves that the true beauty doesn't lay in fulfilling wishes but more in the unwavering spirit that we push forward as humans. the participants that get involved in these events embody what the collective power of individuals can create. with these events we aim to create a culture of compassion and inclusivity. </w:t>
      </w:r>
      <w:r w:rsidRPr="00700E6E">
        <w:rPr>
          <w:sz w:val="22"/>
          <w:szCs w:val="22"/>
        </w:rPr>
        <w:lastRenderedPageBreak/>
        <w:t xml:space="preserve">Our cause is to spin terminally ill kids dreams into reality; this is why our fundraising events are pivotal to granting wishes. with our events we want to remind people that together we can create moments that these ill kids will cherish one at a time. </w:t>
      </w:r>
    </w:p>
    <w:p w14:paraId="66AAFF2D"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490C4141"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Here is a video of the magic our events create ----     &gt; https://www.youtube.com/watch?v=7aVu60YcEts</w:t>
      </w:r>
    </w:p>
    <w:p w14:paraId="763047A2"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10DE4198" w14:textId="3538F6B5" w:rsidR="001A1BF6"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Will You be a part of the magic?</w:t>
      </w:r>
    </w:p>
    <w:p w14:paraId="114B3AD1" w14:textId="0E1C2FD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561AC0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Reference list</w:t>
      </w:r>
    </w:p>
    <w:p w14:paraId="1F10EF98" w14:textId="48807BA1"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Fallon, D. (2021) `6 Reasons to Publish More Content on Your Website’, `Content Marketing’. Available at: </w:t>
      </w:r>
      <w:hyperlink r:id="rId11" w:history="1">
        <w:r w:rsidRPr="00700E6E">
          <w:rPr>
            <w:rStyle w:val="Hyperlink"/>
            <w:sz w:val="22"/>
            <w:szCs w:val="22"/>
          </w:rPr>
          <w:t>https://lightningmediapartners.com/reaso</w:t>
        </w:r>
        <w:r w:rsidRPr="00700E6E">
          <w:rPr>
            <w:rStyle w:val="Hyperlink"/>
            <w:sz w:val="22"/>
            <w:szCs w:val="22"/>
          </w:rPr>
          <w:t>n</w:t>
        </w:r>
        <w:r w:rsidRPr="00700E6E">
          <w:rPr>
            <w:rStyle w:val="Hyperlink"/>
            <w:sz w:val="22"/>
            <w:szCs w:val="22"/>
          </w:rPr>
          <w:t>s-to-publish-more-content/</w:t>
        </w:r>
      </w:hyperlink>
      <w:r w:rsidRPr="00700E6E">
        <w:rPr>
          <w:sz w:val="22"/>
          <w:szCs w:val="22"/>
        </w:rPr>
        <w:t xml:space="preserve"> (Accessed: 22 November 2023)</w:t>
      </w:r>
    </w:p>
    <w:p w14:paraId="67C46166"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460AD584" w14:textId="7452CD82"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Wainwright, C. (2022) `Why Blog? The Benefits of Blogging for Business and Marketing’. Available at: </w:t>
      </w:r>
      <w:hyperlink r:id="rId12" w:history="1">
        <w:r w:rsidRPr="00700E6E">
          <w:rPr>
            <w:rStyle w:val="Hyperlink"/>
            <w:sz w:val="22"/>
            <w:szCs w:val="22"/>
          </w:rPr>
          <w:t>https://blog.hubsp</w:t>
        </w:r>
        <w:r w:rsidRPr="00700E6E">
          <w:rPr>
            <w:rStyle w:val="Hyperlink"/>
            <w:sz w:val="22"/>
            <w:szCs w:val="22"/>
          </w:rPr>
          <w:t>o</w:t>
        </w:r>
        <w:r w:rsidRPr="00700E6E">
          <w:rPr>
            <w:rStyle w:val="Hyperlink"/>
            <w:sz w:val="22"/>
            <w:szCs w:val="22"/>
          </w:rPr>
          <w:t>t.com/marketing/the-benefits-of-business-blogging-</w:t>
        </w:r>
      </w:hyperlink>
      <w:r w:rsidRPr="00700E6E">
        <w:rPr>
          <w:sz w:val="22"/>
          <w:szCs w:val="22"/>
        </w:rPr>
        <w:t>ht (Accessed: 16 November 2023)</w:t>
      </w: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21DB9"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FB4541D"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ADF2E6" w14:textId="184FC29E" w:rsidR="00573210" w:rsidRPr="002A7B1E" w:rsidRDefault="00573210" w:rsidP="00573210">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Evaluation of marketing theory that underpins your blog: </w:t>
      </w:r>
      <w:proofErr w:type="gramStart"/>
      <w:r w:rsidRPr="002A7B1E">
        <w:rPr>
          <w:sz w:val="22"/>
          <w:szCs w:val="22"/>
        </w:rPr>
        <w:t>e.g.</w:t>
      </w:r>
      <w:proofErr w:type="gramEnd"/>
      <w:r w:rsidR="00D66EB2">
        <w:rPr>
          <w:sz w:val="22"/>
          <w:szCs w:val="22"/>
        </w:rPr>
        <w:t xml:space="preserve"> how your blog helps to market your </w:t>
      </w:r>
      <w:r w:rsidR="00700E6E">
        <w:rPr>
          <w:sz w:val="22"/>
          <w:szCs w:val="22"/>
        </w:rPr>
        <w:t xml:space="preserve">charity, </w:t>
      </w:r>
      <w:r w:rsidR="00700E6E" w:rsidRPr="002A7B1E">
        <w:rPr>
          <w:sz w:val="22"/>
          <w:szCs w:val="22"/>
        </w:rPr>
        <w:t>the</w:t>
      </w:r>
      <w:r w:rsidRPr="002A7B1E">
        <w:rPr>
          <w:sz w:val="22"/>
          <w:szCs w:val="22"/>
        </w:rPr>
        <w:t xml:space="preserve"> target audience, the objective of </w:t>
      </w:r>
      <w:r>
        <w:rPr>
          <w:sz w:val="22"/>
          <w:szCs w:val="22"/>
        </w:rPr>
        <w:t>each</w:t>
      </w:r>
      <w:r w:rsidRPr="002A7B1E">
        <w:rPr>
          <w:sz w:val="22"/>
          <w:szCs w:val="22"/>
        </w:rPr>
        <w:t xml:space="preserve"> blog, </w:t>
      </w:r>
      <w:r w:rsidR="00D66EB2">
        <w:rPr>
          <w:sz w:val="22"/>
          <w:szCs w:val="22"/>
        </w:rPr>
        <w:t xml:space="preserve">how you engage the target audience, the </w:t>
      </w:r>
      <w:r w:rsidRPr="002A7B1E">
        <w:rPr>
          <w:sz w:val="22"/>
          <w:szCs w:val="22"/>
        </w:rPr>
        <w:t>marketing metrics to evaluate each blog.</w:t>
      </w:r>
    </w:p>
    <w:p w14:paraId="75ED16C9" w14:textId="2390064C" w:rsidR="001A1BF6" w:rsidRPr="00700E6E"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68E140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Evaluation</w:t>
      </w:r>
    </w:p>
    <w:p w14:paraId="43A22B4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Introduction</w:t>
      </w:r>
    </w:p>
    <w:p w14:paraId="3F621BC7"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To evaluate the blog posts, I’ll begin by explaining my decision of the topic I talked about. I decided to talk about the events that our charity holds because I believe that </w:t>
      </w:r>
      <w:proofErr w:type="spellStart"/>
      <w:r w:rsidRPr="00700E6E">
        <w:rPr>
          <w:sz w:val="22"/>
          <w:szCs w:val="22"/>
        </w:rPr>
        <w:t>its</w:t>
      </w:r>
      <w:proofErr w:type="spellEnd"/>
      <w:r w:rsidRPr="00700E6E">
        <w:rPr>
          <w:sz w:val="22"/>
          <w:szCs w:val="22"/>
        </w:rPr>
        <w:t xml:space="preserve"> important to let the reader know how the events benefit our charity and how they can get involved. </w:t>
      </w:r>
    </w:p>
    <w:p w14:paraId="31D07FD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Main discussion</w:t>
      </w:r>
    </w:p>
    <w:p w14:paraId="26C5B0E1"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The way that my blog post was able to help contribute to the marketing of the charity was by drawing attention to our fundraising events and relaying information about events and how to get involved, I also was trying to entice the readers with the way I wrote, examples of this was by including rhetorical questions to get the reader to think and consider about getting involved. I used emotional language in my text to attempt to grab the reader’s heart. </w:t>
      </w:r>
    </w:p>
    <w:p w14:paraId="091F63A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The target audience for my posts were people that wanted to get involved in events such as adrenaline junkies I mentioned different kind of events to hopefully reach more than one kind of audience as some people aren’t daredevils or athletic, so I mentioned other options such as bake sales. </w:t>
      </w:r>
    </w:p>
    <w:p w14:paraId="143FF00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The objective that I was trying to achieve with my blog was to entice the reader and people to get involved. This would hopefully help us raise funds which would help our charity’s collective goal of trying to make terminally kids dreams come true and leave them with an unforgettable experience.</w:t>
      </w:r>
    </w:p>
    <w:p w14:paraId="73E883B3"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lastRenderedPageBreak/>
        <w:t xml:space="preserve">According to Wainwright (2022) blogs are great tool to increase traffic entering your website and get new people to learn about your organisation. </w:t>
      </w:r>
      <w:proofErr w:type="spellStart"/>
      <w:r w:rsidRPr="00700E6E">
        <w:rPr>
          <w:sz w:val="22"/>
          <w:szCs w:val="22"/>
        </w:rPr>
        <w:t>Its</w:t>
      </w:r>
      <w:proofErr w:type="spellEnd"/>
      <w:r w:rsidRPr="00700E6E">
        <w:rPr>
          <w:sz w:val="22"/>
          <w:szCs w:val="22"/>
        </w:rPr>
        <w:t xml:space="preserve"> also an amazing tool to share important information about your company. Creating blogs can also help see long term results for companies whether it be in sales or in engagement.</w:t>
      </w:r>
    </w:p>
    <w:p w14:paraId="3A116296"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I attempted to engage my audience by using different techniques such as having bold headlines, emotional language, and images to give a visual understanding of the events. I also included links that will take you directly to pages that have more information on the events and how to get involved. </w:t>
      </w:r>
    </w:p>
    <w:p w14:paraId="47FFF85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The way that I’d measure interaction is through donations, comments and click rates, looking at these stats will help us understand how much the blog has increased engagement. The donations will help us understand whether we achieved our objective with the blog. The comments will help us understand the actual engagement of the readers and help us to see who really read the whole blog.</w:t>
      </w:r>
    </w:p>
    <w:p w14:paraId="41E83339"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401DBF7"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Conclusion</w:t>
      </w:r>
    </w:p>
    <w:p w14:paraId="674E4D07" w14:textId="5660466E" w:rsidR="001A1BF6"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Next time I would improve by including more personal stories and statistics to help back my points and to give the audience a more factual understanding of the events that our charity hosts. It is stated by Fallon (2021) that blogs can “increase brand awareness” and shows that “More than 77% of Internet users regularly read blog posts and 61% of Americans spend three times more time-consuming blog content than emails”. This is not only one reason why blogs are such a vital marketing tool for organisations but there are many more.</w:t>
      </w: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28F286"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06DF0A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67B80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E26BF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AF7B4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05EEE3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AB04B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200D6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C6EDE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71731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0B0FD5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5A4DE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565855" w14:textId="77777777" w:rsidR="00697E7D" w:rsidRPr="00BC62AA"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E095E" w14:textId="77777777" w:rsidR="007D5B04" w:rsidRDefault="007D5B04">
      <w:r>
        <w:separator/>
      </w:r>
    </w:p>
  </w:endnote>
  <w:endnote w:type="continuationSeparator" w:id="0">
    <w:p w14:paraId="58EE2631" w14:textId="77777777" w:rsidR="007D5B04" w:rsidRDefault="007D5B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C8C63" w14:textId="77777777" w:rsidR="007D5B04" w:rsidRDefault="007D5B04">
      <w:r>
        <w:separator/>
      </w:r>
    </w:p>
  </w:footnote>
  <w:footnote w:type="continuationSeparator" w:id="0">
    <w:p w14:paraId="5C3B6281" w14:textId="77777777" w:rsidR="007D5B04" w:rsidRDefault="007D5B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B61CD"/>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D49ED"/>
    <w:rsid w:val="006D55CE"/>
    <w:rsid w:val="006D57B1"/>
    <w:rsid w:val="006D637A"/>
    <w:rsid w:val="006D6F24"/>
    <w:rsid w:val="006F0F95"/>
    <w:rsid w:val="006F419F"/>
    <w:rsid w:val="006F45BF"/>
    <w:rsid w:val="006F4B45"/>
    <w:rsid w:val="006F60E0"/>
    <w:rsid w:val="00700E6E"/>
    <w:rsid w:val="00702F71"/>
    <w:rsid w:val="00724A04"/>
    <w:rsid w:val="007366DF"/>
    <w:rsid w:val="00757839"/>
    <w:rsid w:val="007643A1"/>
    <w:rsid w:val="007664BE"/>
    <w:rsid w:val="00770C81"/>
    <w:rsid w:val="00774A8C"/>
    <w:rsid w:val="0077638B"/>
    <w:rsid w:val="00791024"/>
    <w:rsid w:val="00793F0A"/>
    <w:rsid w:val="007A2657"/>
    <w:rsid w:val="007B513F"/>
    <w:rsid w:val="007C682C"/>
    <w:rsid w:val="007D2385"/>
    <w:rsid w:val="007D5B04"/>
    <w:rsid w:val="007D5DE2"/>
    <w:rsid w:val="007F214F"/>
    <w:rsid w:val="00800069"/>
    <w:rsid w:val="008014CB"/>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291E"/>
    <w:rsid w:val="008D763F"/>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7643A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log.hubspot.com/marketing/the-benefits-of-business-blogg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ghtningmediapartners.com/reasons-to-publish-more-content/%20" TargetMode="External"/><Relationship Id="rId5" Type="http://schemas.openxmlformats.org/officeDocument/2006/relationships/styles" Target="styles.xml"/><Relationship Id="rId10" Type="http://schemas.openxmlformats.org/officeDocument/2006/relationships/hyperlink" Target="https://make-a-wishuwtsd.blogspot.com/?zx=c1c46eed463ccd3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5</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10137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 Al-Kassab (2101361)</cp:lastModifiedBy>
  <cp:revision>3</cp:revision>
  <cp:lastPrinted>2014-10-10T07:42:00Z</cp:lastPrinted>
  <dcterms:created xsi:type="dcterms:W3CDTF">2023-11-17T00:19:00Z</dcterms:created>
  <dcterms:modified xsi:type="dcterms:W3CDTF">2023-11-22T16:33:00Z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