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auto"/>
          <w:kern w:val="2"/>
          <w:sz w:val="22"/>
          <w:szCs w:val="22"/>
          <w:lang w:val="en-GB"/>
          <w14:ligatures w14:val="standardContextual"/>
        </w:rPr>
        <w:id w:val="-1053226561"/>
        <w:docPartObj>
          <w:docPartGallery w:val="Cover Pages"/>
          <w:docPartUnique/>
        </w:docPartObj>
      </w:sdtPr>
      <w:sdtEndPr>
        <w:rPr>
          <w:b/>
          <w:bCs/>
          <w:sz w:val="24"/>
          <w:szCs w:val="24"/>
          <w:u w:val="single"/>
        </w:rPr>
      </w:sdtEndPr>
      <w:sdtContent>
        <w:p w14:paraId="63D5ADCD" w14:textId="56178D85" w:rsidR="00F04D02" w:rsidRDefault="00F04D02">
          <w:pPr>
            <w:pStyle w:val="NoSpacing"/>
          </w:pPr>
          <w:r>
            <w:rPr>
              <w:noProof/>
            </w:rPr>
            <mc:AlternateContent>
              <mc:Choice Requires="wpg">
                <w:drawing>
                  <wp:anchor distT="0" distB="0" distL="114300" distR="114300" simplePos="0" relativeHeight="251675648" behindDoc="1" locked="0" layoutInCell="1" allowOverlap="1" wp14:anchorId="17797A4D" wp14:editId="040DE4F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1211488404"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497417765" name="Rectangle 149741776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381599564" name="Group 1381599564"/>
                            <wpg:cNvGrpSpPr/>
                            <wpg:grpSpPr>
                              <a:xfrm>
                                <a:off x="76200" y="4210050"/>
                                <a:ext cx="2057400" cy="4910328"/>
                                <a:chOff x="80645" y="4211812"/>
                                <a:chExt cx="1306273" cy="3121026"/>
                              </a:xfrm>
                            </wpg:grpSpPr>
                            <wpg:grpSp>
                              <wpg:cNvPr id="248878327" name="Group 248878327"/>
                              <wpg:cNvGrpSpPr>
                                <a:grpSpLocks noChangeAspect="1"/>
                              </wpg:cNvGrpSpPr>
                              <wpg:grpSpPr>
                                <a:xfrm>
                                  <a:off x="141062" y="4211812"/>
                                  <a:ext cx="1047750" cy="3121026"/>
                                  <a:chOff x="141062" y="4211812"/>
                                  <a:chExt cx="1047750" cy="3121026"/>
                                </a:xfrm>
                              </wpg:grpSpPr>
                              <wps:wsp>
                                <wps:cNvPr id="173884920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066335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1377404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67454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271307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14121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39077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151713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4846778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210130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1990116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6535110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209534747" name="Group 1209534747"/>
                              <wpg:cNvGrpSpPr>
                                <a:grpSpLocks noChangeAspect="1"/>
                              </wpg:cNvGrpSpPr>
                              <wpg:grpSpPr>
                                <a:xfrm>
                                  <a:off x="80645" y="4826972"/>
                                  <a:ext cx="1306273" cy="2505863"/>
                                  <a:chOff x="80645" y="4649964"/>
                                  <a:chExt cx="874712" cy="1677988"/>
                                </a:xfrm>
                              </wpg:grpSpPr>
                              <wps:wsp>
                                <wps:cNvPr id="78324253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857129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026033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9949554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519411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067287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017311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6444473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419838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793186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61819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D5D92D1" id="Group 1" o:spid="_x0000_s1026" style="position:absolute;margin-left:0;margin-top:0;width:168pt;height:718.55pt;z-index:-251640832;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">
                    <v:rect id="Rectangle 149741776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" fillcolor="#44546a [3215]" stroked="f" strokeweight="1pt"/>
                    <v:group id="Group 1381599564"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">
                      <v:group id="Group 248878327"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20953474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&#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301698D2" wp14:editId="6DF17CB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53D58" w14:textId="369280A0" w:rsidR="00F04D02"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04D02">
                                      <w:rPr>
                                        <w:color w:val="4472C4" w:themeColor="accent1"/>
                                        <w:sz w:val="26"/>
                                        <w:szCs w:val="26"/>
                                      </w:rPr>
                                      <w:t>Abigail R Cole</w:t>
                                    </w:r>
                                  </w:sdtContent>
                                </w:sdt>
                              </w:p>
                              <w:p w14:paraId="756F06F9" w14:textId="0BD538D8" w:rsidR="00F04D02" w:rsidRDefault="00000000">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A156F">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1698D2" id="_x0000_t202" coordsize="21600,21600" o:spt="202" path="m,l,21600r21600,l21600,xe">
                    <v:stroke joinstyle="miter"/>
                    <v:path gradientshapeok="t" o:connecttype="rect"/>
                  </v:shapetype>
                  <v:shape id="Text Box 2" o:spid="_x0000_s1055" type="#_x0000_t202" style="position:absolute;margin-left:0;margin-top:0;width:4in;height:28.8pt;z-index:25167769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0E53D58" w14:textId="369280A0" w:rsidR="00F04D02" w:rsidRDefault="00F04D0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Abigail R Cole</w:t>
                              </w:r>
                            </w:sdtContent>
                          </w:sdt>
                        </w:p>
                        <w:p w14:paraId="756F06F9" w14:textId="0BD538D8" w:rsidR="00F04D02" w:rsidRDefault="00F04D02">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A156F">
                                <w:rPr>
                                  <w:caps/>
                                  <w:color w:val="595959" w:themeColor="text1" w:themeTint="A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76672" behindDoc="0" locked="0" layoutInCell="1" allowOverlap="1" wp14:anchorId="644A5CCF" wp14:editId="13D7536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F55FB" w14:textId="077100EC" w:rsidR="00F04D0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04D02">
                                      <w:rPr>
                                        <w:rFonts w:asciiTheme="majorHAnsi" w:eastAsiaTheme="majorEastAsia" w:hAnsiTheme="majorHAnsi" w:cstheme="majorBidi"/>
                                        <w:color w:val="262626" w:themeColor="text1" w:themeTint="D9"/>
                                        <w:sz w:val="72"/>
                                        <w:szCs w:val="72"/>
                                      </w:rPr>
                                      <w:t>Evaluating Business Sentiments:</w:t>
                                    </w:r>
                                  </w:sdtContent>
                                </w:sdt>
                              </w:p>
                              <w:p w14:paraId="0E0236FC" w14:textId="30071F7A" w:rsidR="00F04D02"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04D02">
                                      <w:rPr>
                                        <w:color w:val="404040" w:themeColor="text1" w:themeTint="BF"/>
                                        <w:sz w:val="36"/>
                                        <w:szCs w:val="36"/>
                                      </w:rPr>
                                      <w:t>Analysing the Effectiveness of Mandatory Council Surveys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44A5CCF" id="Text Box 3" o:spid="_x0000_s1056" type="#_x0000_t202" style="position:absolute;margin-left:0;margin-top:0;width:4in;height:84.25pt;z-index:2516766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72F55FB" w14:textId="077100EC" w:rsidR="00F04D02" w:rsidRDefault="00F04D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Evaluating Business Sentiments:</w:t>
                              </w:r>
                            </w:sdtContent>
                          </w:sdt>
                        </w:p>
                        <w:p w14:paraId="0E0236FC" w14:textId="30071F7A" w:rsidR="00F04D02" w:rsidRDefault="00F04D0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Analysing the Effectiveness of Mandatory Council Surveys</w:t>
                              </w:r>
                            </w:sdtContent>
                          </w:sdt>
                        </w:p>
                      </w:txbxContent>
                    </v:textbox>
                    <w10:wrap anchorx="page" anchory="page"/>
                  </v:shape>
                </w:pict>
              </mc:Fallback>
            </mc:AlternateContent>
          </w:r>
        </w:p>
        <w:p w14:paraId="28FC8599" w14:textId="0E510ACA" w:rsidR="00F04D02" w:rsidRDefault="00F04D02">
          <w:pPr>
            <w:rPr>
              <w:b/>
              <w:bCs/>
              <w:sz w:val="24"/>
              <w:szCs w:val="24"/>
              <w:u w:val="single"/>
            </w:rPr>
          </w:pPr>
          <w:r>
            <w:rPr>
              <w:b/>
              <w:bCs/>
              <w:sz w:val="24"/>
              <w:szCs w:val="24"/>
              <w:u w:val="single"/>
            </w:rPr>
            <w:br w:type="page"/>
          </w:r>
        </w:p>
      </w:sdtContent>
    </w:sdt>
    <w:p w14:paraId="7A8A6C1D" w14:textId="0365CBA4" w:rsidR="002C184F" w:rsidRDefault="00DD4A5A" w:rsidP="000164B1">
      <w:pPr>
        <w:rPr>
          <w:b/>
          <w:bCs/>
          <w:sz w:val="44"/>
          <w:szCs w:val="44"/>
          <w:u w:val="single"/>
        </w:rPr>
      </w:pPr>
      <w:r>
        <w:rPr>
          <w:b/>
          <w:bCs/>
          <w:sz w:val="44"/>
          <w:szCs w:val="44"/>
          <w:u w:val="single"/>
        </w:rPr>
        <w:lastRenderedPageBreak/>
        <w:t xml:space="preserve">Table of Contents </w:t>
      </w:r>
    </w:p>
    <w:p w14:paraId="49985A1B" w14:textId="77777777" w:rsidR="00DD4A5A" w:rsidRDefault="00DD4A5A" w:rsidP="000164B1">
      <w:pPr>
        <w:rPr>
          <w:b/>
          <w:bCs/>
          <w:sz w:val="44"/>
          <w:szCs w:val="4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4"/>
        <w:gridCol w:w="1292"/>
      </w:tblGrid>
      <w:tr w:rsidR="0057547A" w:rsidRPr="0057547A" w14:paraId="5575D5C8" w14:textId="25AF5692" w:rsidTr="00CB5144">
        <w:tc>
          <w:tcPr>
            <w:tcW w:w="8359" w:type="dxa"/>
          </w:tcPr>
          <w:p w14:paraId="3473B1B9" w14:textId="77777777" w:rsidR="0057547A" w:rsidRPr="0057547A" w:rsidRDefault="0057547A" w:rsidP="00D055ED">
            <w:pPr>
              <w:rPr>
                <w:sz w:val="36"/>
                <w:szCs w:val="36"/>
              </w:rPr>
            </w:pPr>
            <w:r w:rsidRPr="0057547A">
              <w:rPr>
                <w:sz w:val="36"/>
                <w:szCs w:val="36"/>
              </w:rPr>
              <w:t xml:space="preserve">Project Proposal </w:t>
            </w:r>
          </w:p>
        </w:tc>
        <w:tc>
          <w:tcPr>
            <w:tcW w:w="657" w:type="dxa"/>
            <w:vAlign w:val="bottom"/>
          </w:tcPr>
          <w:p w14:paraId="5298DD01" w14:textId="6CA4A4D4" w:rsidR="0057547A" w:rsidRPr="00A90944" w:rsidRDefault="00CB5144" w:rsidP="00CB5144">
            <w:pPr>
              <w:rPr>
                <w:sz w:val="32"/>
                <w:szCs w:val="32"/>
              </w:rPr>
            </w:pPr>
            <w:r>
              <w:rPr>
                <w:sz w:val="32"/>
                <w:szCs w:val="32"/>
              </w:rPr>
              <w:t xml:space="preserve">          </w:t>
            </w:r>
            <w:r w:rsidR="00A90944" w:rsidRPr="00A90944">
              <w:rPr>
                <w:sz w:val="32"/>
                <w:szCs w:val="32"/>
              </w:rPr>
              <w:t>2</w:t>
            </w:r>
          </w:p>
        </w:tc>
      </w:tr>
      <w:tr w:rsidR="00F67F3C" w:rsidRPr="0057547A" w14:paraId="5FFD4F5B" w14:textId="77777777" w:rsidTr="00CB5144">
        <w:tc>
          <w:tcPr>
            <w:tcW w:w="8359" w:type="dxa"/>
          </w:tcPr>
          <w:p w14:paraId="74A6D1D7" w14:textId="77777777" w:rsidR="00F67F3C" w:rsidRPr="0057547A" w:rsidRDefault="00F67F3C" w:rsidP="00D055ED">
            <w:pPr>
              <w:rPr>
                <w:sz w:val="36"/>
                <w:szCs w:val="36"/>
              </w:rPr>
            </w:pPr>
          </w:p>
        </w:tc>
        <w:tc>
          <w:tcPr>
            <w:tcW w:w="657" w:type="dxa"/>
            <w:vAlign w:val="bottom"/>
          </w:tcPr>
          <w:p w14:paraId="3ECD2B27" w14:textId="77777777" w:rsidR="00F67F3C" w:rsidRDefault="00F67F3C" w:rsidP="00CB5144">
            <w:pPr>
              <w:rPr>
                <w:sz w:val="32"/>
                <w:szCs w:val="32"/>
              </w:rPr>
            </w:pPr>
          </w:p>
        </w:tc>
      </w:tr>
      <w:tr w:rsidR="0057547A" w:rsidRPr="0057547A" w14:paraId="570FA746" w14:textId="58285490" w:rsidTr="00CB5144">
        <w:tc>
          <w:tcPr>
            <w:tcW w:w="8359" w:type="dxa"/>
          </w:tcPr>
          <w:p w14:paraId="24972FC0" w14:textId="77777777" w:rsidR="0057547A" w:rsidRPr="0057547A" w:rsidRDefault="0057547A" w:rsidP="00D055ED">
            <w:pPr>
              <w:rPr>
                <w:sz w:val="36"/>
                <w:szCs w:val="36"/>
              </w:rPr>
            </w:pPr>
            <w:r w:rsidRPr="0057547A">
              <w:rPr>
                <w:sz w:val="36"/>
                <w:szCs w:val="36"/>
              </w:rPr>
              <w:t xml:space="preserve">Research Project </w:t>
            </w:r>
          </w:p>
        </w:tc>
        <w:tc>
          <w:tcPr>
            <w:tcW w:w="657" w:type="dxa"/>
            <w:vAlign w:val="bottom"/>
          </w:tcPr>
          <w:p w14:paraId="1E411020" w14:textId="7566BFC9" w:rsidR="0057547A" w:rsidRPr="00A90944" w:rsidRDefault="00CB5144" w:rsidP="00CB5144">
            <w:pPr>
              <w:rPr>
                <w:sz w:val="32"/>
                <w:szCs w:val="32"/>
              </w:rPr>
            </w:pPr>
            <w:r>
              <w:rPr>
                <w:sz w:val="32"/>
                <w:szCs w:val="32"/>
              </w:rPr>
              <w:t xml:space="preserve">          </w:t>
            </w:r>
            <w:r w:rsidR="00A90944" w:rsidRPr="00A90944">
              <w:rPr>
                <w:sz w:val="32"/>
                <w:szCs w:val="32"/>
              </w:rPr>
              <w:t>5</w:t>
            </w:r>
          </w:p>
        </w:tc>
      </w:tr>
      <w:tr w:rsidR="0057547A" w:rsidRPr="0057547A" w14:paraId="6E21CAF1" w14:textId="3C02BF78" w:rsidTr="00CB5144">
        <w:tc>
          <w:tcPr>
            <w:tcW w:w="8359" w:type="dxa"/>
          </w:tcPr>
          <w:p w14:paraId="0E91100F" w14:textId="77777777" w:rsidR="0057547A" w:rsidRPr="0057547A" w:rsidRDefault="0057547A" w:rsidP="00D055ED">
            <w:pPr>
              <w:pStyle w:val="ListParagraph"/>
              <w:numPr>
                <w:ilvl w:val="0"/>
                <w:numId w:val="7"/>
              </w:numPr>
              <w:rPr>
                <w:sz w:val="32"/>
                <w:szCs w:val="32"/>
              </w:rPr>
            </w:pPr>
            <w:r w:rsidRPr="0057547A">
              <w:rPr>
                <w:sz w:val="32"/>
                <w:szCs w:val="32"/>
              </w:rPr>
              <w:t>Introduction</w:t>
            </w:r>
          </w:p>
        </w:tc>
        <w:tc>
          <w:tcPr>
            <w:tcW w:w="657" w:type="dxa"/>
            <w:vAlign w:val="bottom"/>
          </w:tcPr>
          <w:p w14:paraId="50783523" w14:textId="30FE4563" w:rsidR="0057547A" w:rsidRPr="00A90944" w:rsidRDefault="00CB5144" w:rsidP="00CB5144">
            <w:pPr>
              <w:pStyle w:val="ListParagraph"/>
              <w:rPr>
                <w:sz w:val="32"/>
                <w:szCs w:val="32"/>
              </w:rPr>
            </w:pPr>
            <w:r>
              <w:rPr>
                <w:sz w:val="32"/>
                <w:szCs w:val="32"/>
              </w:rPr>
              <w:t xml:space="preserve">  </w:t>
            </w:r>
            <w:r w:rsidR="00A90944">
              <w:rPr>
                <w:sz w:val="32"/>
                <w:szCs w:val="32"/>
              </w:rPr>
              <w:t>5</w:t>
            </w:r>
          </w:p>
        </w:tc>
      </w:tr>
      <w:tr w:rsidR="0057547A" w:rsidRPr="0057547A" w14:paraId="6280D454" w14:textId="7AFC44D8" w:rsidTr="00CB5144">
        <w:tc>
          <w:tcPr>
            <w:tcW w:w="8359" w:type="dxa"/>
          </w:tcPr>
          <w:p w14:paraId="217361EF" w14:textId="77777777" w:rsidR="0057547A" w:rsidRPr="0057547A" w:rsidRDefault="0057547A" w:rsidP="00D055ED">
            <w:pPr>
              <w:pStyle w:val="ListParagraph"/>
              <w:numPr>
                <w:ilvl w:val="0"/>
                <w:numId w:val="7"/>
              </w:numPr>
              <w:rPr>
                <w:sz w:val="32"/>
                <w:szCs w:val="32"/>
              </w:rPr>
            </w:pPr>
            <w:r w:rsidRPr="0057547A">
              <w:rPr>
                <w:sz w:val="32"/>
                <w:szCs w:val="32"/>
              </w:rPr>
              <w:t xml:space="preserve">Literature Review </w:t>
            </w:r>
          </w:p>
        </w:tc>
        <w:tc>
          <w:tcPr>
            <w:tcW w:w="657" w:type="dxa"/>
            <w:vAlign w:val="bottom"/>
          </w:tcPr>
          <w:p w14:paraId="3AEA0615" w14:textId="69B41620" w:rsidR="0057547A" w:rsidRPr="00A90944" w:rsidRDefault="00CB5144" w:rsidP="00CB5144">
            <w:pPr>
              <w:pStyle w:val="ListParagraph"/>
              <w:rPr>
                <w:sz w:val="32"/>
                <w:szCs w:val="32"/>
              </w:rPr>
            </w:pPr>
            <w:r>
              <w:rPr>
                <w:sz w:val="32"/>
                <w:szCs w:val="32"/>
              </w:rPr>
              <w:t xml:space="preserve">  </w:t>
            </w:r>
            <w:r w:rsidR="00A90944">
              <w:rPr>
                <w:sz w:val="32"/>
                <w:szCs w:val="32"/>
              </w:rPr>
              <w:t>6</w:t>
            </w:r>
          </w:p>
        </w:tc>
      </w:tr>
      <w:tr w:rsidR="0057547A" w:rsidRPr="0057547A" w14:paraId="5EF23B8F" w14:textId="134BC0CA" w:rsidTr="00CB5144">
        <w:tc>
          <w:tcPr>
            <w:tcW w:w="8359" w:type="dxa"/>
          </w:tcPr>
          <w:p w14:paraId="035E97CD" w14:textId="77777777" w:rsidR="0057547A" w:rsidRPr="0057547A" w:rsidRDefault="0057547A" w:rsidP="00D055ED">
            <w:pPr>
              <w:pStyle w:val="ListParagraph"/>
              <w:numPr>
                <w:ilvl w:val="0"/>
                <w:numId w:val="7"/>
              </w:numPr>
              <w:rPr>
                <w:sz w:val="32"/>
                <w:szCs w:val="32"/>
              </w:rPr>
            </w:pPr>
            <w:r w:rsidRPr="0057547A">
              <w:rPr>
                <w:sz w:val="32"/>
                <w:szCs w:val="32"/>
              </w:rPr>
              <w:t>Methodology</w:t>
            </w:r>
          </w:p>
        </w:tc>
        <w:tc>
          <w:tcPr>
            <w:tcW w:w="657" w:type="dxa"/>
            <w:vAlign w:val="bottom"/>
          </w:tcPr>
          <w:p w14:paraId="5C2FBB54" w14:textId="518C6819" w:rsidR="0057547A" w:rsidRPr="00A90944" w:rsidRDefault="00CB5144" w:rsidP="00CB5144">
            <w:pPr>
              <w:pStyle w:val="ListParagraph"/>
              <w:rPr>
                <w:sz w:val="32"/>
                <w:szCs w:val="32"/>
              </w:rPr>
            </w:pPr>
            <w:r>
              <w:rPr>
                <w:sz w:val="32"/>
                <w:szCs w:val="32"/>
              </w:rPr>
              <w:t xml:space="preserve">  </w:t>
            </w:r>
            <w:r w:rsidR="00A90944">
              <w:rPr>
                <w:sz w:val="32"/>
                <w:szCs w:val="32"/>
              </w:rPr>
              <w:t>9</w:t>
            </w:r>
          </w:p>
        </w:tc>
      </w:tr>
      <w:tr w:rsidR="0057547A" w:rsidRPr="0057547A" w14:paraId="74EDC948" w14:textId="05B20E98" w:rsidTr="00CB5144">
        <w:tc>
          <w:tcPr>
            <w:tcW w:w="8359" w:type="dxa"/>
          </w:tcPr>
          <w:p w14:paraId="0DE3BD9C" w14:textId="77777777" w:rsidR="0057547A" w:rsidRPr="0057547A" w:rsidRDefault="0057547A" w:rsidP="00D055ED">
            <w:pPr>
              <w:pStyle w:val="ListParagraph"/>
              <w:numPr>
                <w:ilvl w:val="0"/>
                <w:numId w:val="7"/>
              </w:numPr>
              <w:rPr>
                <w:sz w:val="32"/>
                <w:szCs w:val="32"/>
              </w:rPr>
            </w:pPr>
            <w:r w:rsidRPr="0057547A">
              <w:rPr>
                <w:sz w:val="32"/>
                <w:szCs w:val="32"/>
              </w:rPr>
              <w:t xml:space="preserve">Findings </w:t>
            </w:r>
          </w:p>
        </w:tc>
        <w:tc>
          <w:tcPr>
            <w:tcW w:w="657" w:type="dxa"/>
            <w:vAlign w:val="bottom"/>
          </w:tcPr>
          <w:p w14:paraId="1AE6817D" w14:textId="14B4BDE0" w:rsidR="0057547A" w:rsidRPr="00A90944" w:rsidRDefault="00A90944" w:rsidP="00CB5144">
            <w:pPr>
              <w:pStyle w:val="ListParagraph"/>
              <w:rPr>
                <w:sz w:val="32"/>
                <w:szCs w:val="32"/>
              </w:rPr>
            </w:pPr>
            <w:r>
              <w:rPr>
                <w:sz w:val="32"/>
                <w:szCs w:val="32"/>
              </w:rPr>
              <w:t>12</w:t>
            </w:r>
          </w:p>
        </w:tc>
      </w:tr>
      <w:tr w:rsidR="0057547A" w:rsidRPr="0057547A" w14:paraId="4F0C1FFF" w14:textId="7AEB85E9" w:rsidTr="00CB5144">
        <w:tc>
          <w:tcPr>
            <w:tcW w:w="8359" w:type="dxa"/>
          </w:tcPr>
          <w:p w14:paraId="614FD786" w14:textId="77777777" w:rsidR="0057547A" w:rsidRPr="0057547A" w:rsidRDefault="0057547A" w:rsidP="00D055ED">
            <w:pPr>
              <w:pStyle w:val="ListParagraph"/>
              <w:numPr>
                <w:ilvl w:val="0"/>
                <w:numId w:val="7"/>
              </w:numPr>
              <w:rPr>
                <w:sz w:val="32"/>
                <w:szCs w:val="32"/>
              </w:rPr>
            </w:pPr>
            <w:r w:rsidRPr="0057547A">
              <w:rPr>
                <w:sz w:val="32"/>
                <w:szCs w:val="32"/>
              </w:rPr>
              <w:t>Conclusions and Recommendations</w:t>
            </w:r>
          </w:p>
        </w:tc>
        <w:tc>
          <w:tcPr>
            <w:tcW w:w="657" w:type="dxa"/>
            <w:vAlign w:val="bottom"/>
          </w:tcPr>
          <w:p w14:paraId="387D461D" w14:textId="1187C7B3" w:rsidR="0057547A" w:rsidRPr="00A90944" w:rsidRDefault="00A90944" w:rsidP="00CB5144">
            <w:pPr>
              <w:pStyle w:val="ListParagraph"/>
              <w:rPr>
                <w:sz w:val="32"/>
                <w:szCs w:val="32"/>
              </w:rPr>
            </w:pPr>
            <w:r>
              <w:rPr>
                <w:sz w:val="32"/>
                <w:szCs w:val="32"/>
              </w:rPr>
              <w:t>22</w:t>
            </w:r>
          </w:p>
        </w:tc>
      </w:tr>
      <w:tr w:rsidR="0057547A" w:rsidRPr="0057547A" w14:paraId="370E4E80" w14:textId="0B12DA9F" w:rsidTr="00CB5144">
        <w:tc>
          <w:tcPr>
            <w:tcW w:w="8359" w:type="dxa"/>
          </w:tcPr>
          <w:p w14:paraId="1F345E31" w14:textId="77777777" w:rsidR="0057547A" w:rsidRPr="0057547A" w:rsidRDefault="0057547A" w:rsidP="00D055ED">
            <w:pPr>
              <w:pStyle w:val="ListParagraph"/>
              <w:numPr>
                <w:ilvl w:val="0"/>
                <w:numId w:val="7"/>
              </w:numPr>
              <w:rPr>
                <w:sz w:val="32"/>
                <w:szCs w:val="32"/>
              </w:rPr>
            </w:pPr>
            <w:r w:rsidRPr="0057547A">
              <w:rPr>
                <w:sz w:val="32"/>
                <w:szCs w:val="32"/>
              </w:rPr>
              <w:t xml:space="preserve">Bibliography </w:t>
            </w:r>
          </w:p>
        </w:tc>
        <w:tc>
          <w:tcPr>
            <w:tcW w:w="657" w:type="dxa"/>
            <w:vAlign w:val="bottom"/>
          </w:tcPr>
          <w:p w14:paraId="6D59BB68" w14:textId="5494E91E" w:rsidR="0057547A" w:rsidRPr="00A90944" w:rsidRDefault="00A90944" w:rsidP="00CB5144">
            <w:pPr>
              <w:pStyle w:val="ListParagraph"/>
              <w:rPr>
                <w:sz w:val="32"/>
                <w:szCs w:val="32"/>
              </w:rPr>
            </w:pPr>
            <w:r>
              <w:rPr>
                <w:sz w:val="32"/>
                <w:szCs w:val="32"/>
              </w:rPr>
              <w:t>24</w:t>
            </w:r>
          </w:p>
        </w:tc>
      </w:tr>
      <w:tr w:rsidR="00F67F3C" w:rsidRPr="0057547A" w14:paraId="1AEFABEB" w14:textId="77777777" w:rsidTr="00CB5144">
        <w:tc>
          <w:tcPr>
            <w:tcW w:w="8359" w:type="dxa"/>
          </w:tcPr>
          <w:p w14:paraId="31807C2E" w14:textId="77777777" w:rsidR="00F67F3C" w:rsidRPr="0057547A" w:rsidRDefault="00F67F3C" w:rsidP="00F67F3C">
            <w:pPr>
              <w:pStyle w:val="ListParagraph"/>
              <w:rPr>
                <w:sz w:val="32"/>
                <w:szCs w:val="32"/>
              </w:rPr>
            </w:pPr>
          </w:p>
        </w:tc>
        <w:tc>
          <w:tcPr>
            <w:tcW w:w="657" w:type="dxa"/>
            <w:vAlign w:val="bottom"/>
          </w:tcPr>
          <w:p w14:paraId="2928BD37" w14:textId="77777777" w:rsidR="00F67F3C" w:rsidRDefault="00F67F3C" w:rsidP="00CB5144">
            <w:pPr>
              <w:pStyle w:val="ListParagraph"/>
              <w:rPr>
                <w:sz w:val="32"/>
                <w:szCs w:val="32"/>
              </w:rPr>
            </w:pPr>
          </w:p>
        </w:tc>
      </w:tr>
      <w:tr w:rsidR="0057547A" w:rsidRPr="0057547A" w14:paraId="3098F9FB" w14:textId="7A94778A" w:rsidTr="00CB5144">
        <w:tc>
          <w:tcPr>
            <w:tcW w:w="8359" w:type="dxa"/>
          </w:tcPr>
          <w:p w14:paraId="3AE65007" w14:textId="77777777" w:rsidR="0057547A" w:rsidRPr="0057547A" w:rsidRDefault="0057547A" w:rsidP="00D055ED">
            <w:pPr>
              <w:rPr>
                <w:sz w:val="36"/>
                <w:szCs w:val="36"/>
              </w:rPr>
            </w:pPr>
            <w:r w:rsidRPr="0057547A">
              <w:rPr>
                <w:sz w:val="36"/>
                <w:szCs w:val="36"/>
              </w:rPr>
              <w:t>Appendix</w:t>
            </w:r>
          </w:p>
        </w:tc>
        <w:tc>
          <w:tcPr>
            <w:tcW w:w="657" w:type="dxa"/>
            <w:vAlign w:val="bottom"/>
          </w:tcPr>
          <w:p w14:paraId="2CBAE417" w14:textId="2EC5B2C1" w:rsidR="0057547A" w:rsidRPr="00A90944" w:rsidRDefault="00CB5144" w:rsidP="00CB5144">
            <w:pPr>
              <w:rPr>
                <w:sz w:val="32"/>
                <w:szCs w:val="32"/>
              </w:rPr>
            </w:pPr>
            <w:r>
              <w:rPr>
                <w:sz w:val="32"/>
                <w:szCs w:val="32"/>
              </w:rPr>
              <w:t xml:space="preserve">        </w:t>
            </w:r>
            <w:r w:rsidR="00A90944">
              <w:rPr>
                <w:sz w:val="32"/>
                <w:szCs w:val="32"/>
              </w:rPr>
              <w:t>2</w:t>
            </w:r>
            <w:r>
              <w:rPr>
                <w:sz w:val="32"/>
                <w:szCs w:val="32"/>
              </w:rPr>
              <w:t>7</w:t>
            </w:r>
          </w:p>
        </w:tc>
      </w:tr>
      <w:tr w:rsidR="0057547A" w:rsidRPr="0057547A" w14:paraId="56263492" w14:textId="1D6975FB" w:rsidTr="00CB5144">
        <w:tc>
          <w:tcPr>
            <w:tcW w:w="8359" w:type="dxa"/>
          </w:tcPr>
          <w:p w14:paraId="77BAD910" w14:textId="77777777" w:rsidR="0057547A" w:rsidRPr="0057547A" w:rsidRDefault="0057547A" w:rsidP="00D055ED">
            <w:pPr>
              <w:pStyle w:val="ListParagraph"/>
              <w:numPr>
                <w:ilvl w:val="0"/>
                <w:numId w:val="8"/>
              </w:numPr>
              <w:rPr>
                <w:sz w:val="32"/>
                <w:szCs w:val="32"/>
              </w:rPr>
            </w:pPr>
            <w:r w:rsidRPr="0057547A">
              <w:rPr>
                <w:sz w:val="32"/>
                <w:szCs w:val="32"/>
              </w:rPr>
              <w:t xml:space="preserve">Ethics Form </w:t>
            </w:r>
          </w:p>
        </w:tc>
        <w:tc>
          <w:tcPr>
            <w:tcW w:w="657" w:type="dxa"/>
            <w:vAlign w:val="bottom"/>
          </w:tcPr>
          <w:p w14:paraId="71DFD447" w14:textId="6AFA9188" w:rsidR="0057547A" w:rsidRPr="00A90944" w:rsidRDefault="00A90944" w:rsidP="00CB5144">
            <w:pPr>
              <w:pStyle w:val="ListParagraph"/>
              <w:rPr>
                <w:sz w:val="32"/>
                <w:szCs w:val="32"/>
              </w:rPr>
            </w:pPr>
            <w:r>
              <w:rPr>
                <w:sz w:val="32"/>
                <w:szCs w:val="32"/>
              </w:rPr>
              <w:t>2</w:t>
            </w:r>
            <w:r w:rsidR="00CB5144">
              <w:rPr>
                <w:sz w:val="32"/>
                <w:szCs w:val="32"/>
              </w:rPr>
              <w:t>7</w:t>
            </w:r>
          </w:p>
        </w:tc>
      </w:tr>
      <w:tr w:rsidR="0057547A" w:rsidRPr="0057547A" w14:paraId="43C2244A" w14:textId="191532DF" w:rsidTr="00CB5144">
        <w:tc>
          <w:tcPr>
            <w:tcW w:w="8359" w:type="dxa"/>
          </w:tcPr>
          <w:p w14:paraId="12BBA553" w14:textId="77777777" w:rsidR="0057547A" w:rsidRPr="0057547A" w:rsidRDefault="0057547A" w:rsidP="00D055ED">
            <w:pPr>
              <w:rPr>
                <w:sz w:val="36"/>
                <w:szCs w:val="36"/>
              </w:rPr>
            </w:pPr>
          </w:p>
        </w:tc>
        <w:tc>
          <w:tcPr>
            <w:tcW w:w="657" w:type="dxa"/>
          </w:tcPr>
          <w:p w14:paraId="5D4D5479" w14:textId="77777777" w:rsidR="0057547A" w:rsidRPr="00A90944" w:rsidRDefault="0057547A" w:rsidP="00A90944">
            <w:pPr>
              <w:jc w:val="both"/>
              <w:rPr>
                <w:sz w:val="32"/>
                <w:szCs w:val="32"/>
              </w:rPr>
            </w:pPr>
          </w:p>
        </w:tc>
      </w:tr>
    </w:tbl>
    <w:p w14:paraId="03735690" w14:textId="77777777" w:rsidR="000F023D" w:rsidRPr="000F023D" w:rsidRDefault="000F023D">
      <w:pPr>
        <w:rPr>
          <w:sz w:val="24"/>
          <w:szCs w:val="24"/>
        </w:rPr>
      </w:pPr>
    </w:p>
    <w:p w14:paraId="6BC48483" w14:textId="77777777" w:rsidR="002C184F" w:rsidRDefault="002C184F">
      <w:pPr>
        <w:rPr>
          <w:b/>
          <w:bCs/>
          <w:sz w:val="24"/>
          <w:szCs w:val="24"/>
          <w:u w:val="single"/>
        </w:rPr>
      </w:pPr>
      <w:r>
        <w:rPr>
          <w:b/>
          <w:bCs/>
          <w:sz w:val="24"/>
          <w:szCs w:val="24"/>
          <w:u w:val="single"/>
        </w:rPr>
        <w:br w:type="page"/>
      </w:r>
    </w:p>
    <w:p w14:paraId="26578276" w14:textId="77777777" w:rsidR="00A90944" w:rsidRPr="00872E6B" w:rsidRDefault="00A90944" w:rsidP="00A90944">
      <w:pPr>
        <w:rPr>
          <w:b/>
          <w:bCs/>
          <w:sz w:val="24"/>
          <w:szCs w:val="24"/>
          <w:u w:val="single"/>
        </w:rPr>
      </w:pPr>
      <w:r w:rsidRPr="00872E6B">
        <w:rPr>
          <w:b/>
          <w:bCs/>
          <w:sz w:val="24"/>
          <w:szCs w:val="24"/>
          <w:u w:val="single"/>
        </w:rPr>
        <w:lastRenderedPageBreak/>
        <w:t xml:space="preserve">Project Proposal </w:t>
      </w:r>
    </w:p>
    <w:p w14:paraId="0634AE68" w14:textId="77777777" w:rsidR="00A90944" w:rsidRDefault="00A90944" w:rsidP="00A90944"/>
    <w:p w14:paraId="2E136E79" w14:textId="77777777" w:rsidR="00A90944" w:rsidRDefault="00A90944" w:rsidP="00A90944">
      <w:r w:rsidRPr="00891BD3">
        <w:t>Evaluating Business Sentiments: Analysing the Effectiveness of Mandatory Council Surveys</w:t>
      </w:r>
      <w:r>
        <w:t>.</w:t>
      </w:r>
    </w:p>
    <w:p w14:paraId="3A81F59E" w14:textId="77777777" w:rsidR="00A90944" w:rsidRDefault="00A90944" w:rsidP="00A90944"/>
    <w:p w14:paraId="26B88A30" w14:textId="77777777" w:rsidR="00A90944" w:rsidRPr="006B3602" w:rsidRDefault="00A90944" w:rsidP="00A90944">
      <w:pPr>
        <w:rPr>
          <w:b/>
          <w:bCs/>
        </w:rPr>
      </w:pPr>
      <w:r w:rsidRPr="006B3602">
        <w:rPr>
          <w:b/>
          <w:bCs/>
        </w:rPr>
        <w:t>Introduction</w:t>
      </w:r>
    </w:p>
    <w:p w14:paraId="109A1A79" w14:textId="327DC054" w:rsidR="00A90944" w:rsidRPr="006B3602" w:rsidRDefault="00A90944" w:rsidP="00A90944">
      <w:r w:rsidRPr="006B3602">
        <w:t xml:space="preserve">In 2015, the </w:t>
      </w:r>
      <w:r w:rsidR="00202DE4">
        <w:t xml:space="preserve">Well Being of </w:t>
      </w:r>
      <w:r w:rsidRPr="006B3602">
        <w:t>Future Generations of Wales Act (2015) required consultations with various groups, including businesses. In my first year at Carmarthenshire County Council, the first statutory business survey was completed. Now in its third year, this survey gathers local businesses' opinions on the council, resource management, and the business environment. These consultations aim to improve services for businesses, but their effectiveness needs evaluation.</w:t>
      </w:r>
    </w:p>
    <w:p w14:paraId="02F64EEE" w14:textId="7BB35C2A" w:rsidR="00A90944" w:rsidRPr="00141258" w:rsidRDefault="00A90944" w:rsidP="00A90944">
      <w:r w:rsidRPr="006B3602">
        <w:t>This research project aims to understand the effectiveness of these surveys and their role in providing feedback. It will determine if surveys are the best method for collecting this information. The study will conduct secondary research to evaluate how local governments have successfully utilized surveys and their overall effectiveness. Additionally, it will gather local businesses' opinions through our annual survey and evaluate changes in opinions. This will help us determine how effective surveys have been in driving improvements and explore better alternatives if necessary.</w:t>
      </w:r>
    </w:p>
    <w:p w14:paraId="3E3EB210" w14:textId="77777777" w:rsidR="00A90944" w:rsidRPr="006B3602" w:rsidRDefault="00A90944" w:rsidP="00A90944">
      <w:pPr>
        <w:rPr>
          <w:b/>
          <w:bCs/>
        </w:rPr>
      </w:pPr>
      <w:r w:rsidRPr="006B3602">
        <w:rPr>
          <w:b/>
          <w:bCs/>
        </w:rPr>
        <w:t>Objectives</w:t>
      </w:r>
    </w:p>
    <w:p w14:paraId="0641F319" w14:textId="7DD0F24D" w:rsidR="00A90944" w:rsidRPr="006B3602" w:rsidRDefault="00A90944" w:rsidP="00A90944">
      <w:r w:rsidRPr="006B3602">
        <w:t xml:space="preserve">The project aims to evaluate the Annual Business Survey's effectiveness in capturing Carmarthenshire business owners' views and its impact on council decision-making. It will determine if the survey data is actionable for improving services and policies and assess if the current methodology meets the Well-being of Future Generations (Wales) Act 2015 requirements. By gaining insights into business owners' views on resource management and the business environment, the project will highlight areas for improving council engagement. It will also </w:t>
      </w:r>
      <w:r w:rsidR="004C6257" w:rsidRPr="006B3602">
        <w:t>analyse</w:t>
      </w:r>
      <w:r w:rsidRPr="006B3602">
        <w:t xml:space="preserve"> opinion trends over the past three years and compare findings with existing research to identify best practices and potential enhancements.</w:t>
      </w:r>
    </w:p>
    <w:p w14:paraId="2B17C40D" w14:textId="77777777" w:rsidR="00A90944" w:rsidRPr="00A04B13" w:rsidRDefault="00A90944" w:rsidP="00A90944">
      <w:pPr>
        <w:rPr>
          <w:b/>
          <w:bCs/>
        </w:rPr>
      </w:pPr>
      <w:r w:rsidRPr="00A04B13">
        <w:rPr>
          <w:b/>
          <w:bCs/>
        </w:rPr>
        <w:t xml:space="preserve">Methodology </w:t>
      </w:r>
    </w:p>
    <w:p w14:paraId="49C8E284" w14:textId="6BC1E117" w:rsidR="00A90944" w:rsidRDefault="00A90944" w:rsidP="00A90944">
      <w:r w:rsidRPr="006269F3">
        <w:t>In this research project, I will use surveys and secondary research. Surveys will gather primary data from Carmarthenshire businesses through the Annual Business Survey, now in its third year, and will be analysed alongside previous years' results to identify trends and patterns</w:t>
      </w:r>
      <w:r w:rsidR="004C6257">
        <w:t xml:space="preserve"> (</w:t>
      </w:r>
      <w:r w:rsidR="00211EEA">
        <w:t>Vogl, 2023</w:t>
      </w:r>
      <w:r w:rsidR="004C6257">
        <w:t>)</w:t>
      </w:r>
      <w:r w:rsidRPr="006269F3">
        <w:t>. Secondary research will analyse existing data and literature to provide context and validate survey findings. By reviewing previous studies and reports, this method will help identify best practices and areas for improvement. Together, these methodologies will offer a comprehensive understanding of the research topic, combining direct feedback with insights from existing literature</w:t>
      </w:r>
      <w:r w:rsidR="004C6257">
        <w:t xml:space="preserve"> (</w:t>
      </w:r>
      <w:r w:rsidR="006D4B7A">
        <w:t>Vogl, 2023</w:t>
      </w:r>
      <w:r w:rsidR="004C6257">
        <w:t>)</w:t>
      </w:r>
      <w:r w:rsidRPr="006269F3">
        <w:t>.</w:t>
      </w:r>
    </w:p>
    <w:p w14:paraId="3AA6B9D8" w14:textId="77777777" w:rsidR="00A90944" w:rsidRPr="008C2168" w:rsidRDefault="00A90944" w:rsidP="00A90944">
      <w:pPr>
        <w:rPr>
          <w:b/>
          <w:bCs/>
        </w:rPr>
      </w:pPr>
      <w:r w:rsidRPr="008C2168">
        <w:rPr>
          <w:b/>
          <w:bCs/>
        </w:rPr>
        <w:t>Expected outcomes</w:t>
      </w:r>
    </w:p>
    <w:p w14:paraId="29346FC8" w14:textId="77777777" w:rsidR="00A90944" w:rsidRDefault="00A90944" w:rsidP="00A90944">
      <w:r w:rsidRPr="007D1936">
        <w:t>I aim to determine the effectiveness of surveys in understanding business owners' perceptions of the council. My goal is to demonstrate the value of previous surveys and confirm this method as the best approach. Additionally, I hope to identify ways to enhance these consultations. The insights gained will lead to more meaningful data that can improve council services for businesses</w:t>
      </w:r>
      <w:r>
        <w:t xml:space="preserve"> </w:t>
      </w:r>
      <w:r w:rsidRPr="007D1936">
        <w:t>and foster a better working relationship with the local authority.</w:t>
      </w:r>
    </w:p>
    <w:p w14:paraId="5BB11D1A" w14:textId="77777777" w:rsidR="00A90944" w:rsidRPr="00E110E4" w:rsidRDefault="00A90944" w:rsidP="00A90944">
      <w:pPr>
        <w:rPr>
          <w:b/>
          <w:bCs/>
        </w:rPr>
      </w:pPr>
      <w:r w:rsidRPr="00E110E4">
        <w:rPr>
          <w:b/>
          <w:bCs/>
        </w:rPr>
        <w:lastRenderedPageBreak/>
        <w:t xml:space="preserve">Timeline </w:t>
      </w:r>
    </w:p>
    <w:tbl>
      <w:tblPr>
        <w:tblStyle w:val="TableGrid"/>
        <w:tblW w:w="9351" w:type="dxa"/>
        <w:tblLook w:val="04A0" w:firstRow="1" w:lastRow="0" w:firstColumn="1" w:lastColumn="0" w:noHBand="0" w:noVBand="1"/>
      </w:tblPr>
      <w:tblGrid>
        <w:gridCol w:w="1354"/>
        <w:gridCol w:w="7997"/>
      </w:tblGrid>
      <w:tr w:rsidR="00A90944" w14:paraId="37F53454" w14:textId="77777777" w:rsidTr="007640B9">
        <w:tc>
          <w:tcPr>
            <w:tcW w:w="1354" w:type="dxa"/>
          </w:tcPr>
          <w:p w14:paraId="34B6594B" w14:textId="77777777" w:rsidR="00A90944" w:rsidRPr="0054485E" w:rsidRDefault="00A90944" w:rsidP="007640B9">
            <w:pPr>
              <w:rPr>
                <w:b/>
                <w:bCs/>
              </w:rPr>
            </w:pPr>
            <w:r w:rsidRPr="0054485E">
              <w:rPr>
                <w:b/>
                <w:bCs/>
              </w:rPr>
              <w:t xml:space="preserve">July </w:t>
            </w:r>
          </w:p>
          <w:p w14:paraId="528C6CD5" w14:textId="77777777" w:rsidR="00A90944" w:rsidRPr="0054485E" w:rsidRDefault="00A90944" w:rsidP="007640B9">
            <w:pPr>
              <w:rPr>
                <w:b/>
                <w:bCs/>
              </w:rPr>
            </w:pPr>
          </w:p>
        </w:tc>
        <w:tc>
          <w:tcPr>
            <w:tcW w:w="7997" w:type="dxa"/>
          </w:tcPr>
          <w:p w14:paraId="7038185E" w14:textId="77777777" w:rsidR="00A90944" w:rsidRDefault="00A90944" w:rsidP="00A90944">
            <w:pPr>
              <w:pStyle w:val="ListParagraph"/>
              <w:numPr>
                <w:ilvl w:val="0"/>
                <w:numId w:val="9"/>
              </w:numPr>
            </w:pPr>
            <w:r>
              <w:t>Start of research project – 1</w:t>
            </w:r>
            <w:r w:rsidRPr="00D322FC">
              <w:rPr>
                <w:vertAlign w:val="superscript"/>
              </w:rPr>
              <w:t>st</w:t>
            </w:r>
            <w:r>
              <w:t xml:space="preserve"> July </w:t>
            </w:r>
          </w:p>
          <w:p w14:paraId="330BCB0E" w14:textId="77777777" w:rsidR="00A90944" w:rsidRDefault="00A90944" w:rsidP="00A90944">
            <w:pPr>
              <w:pStyle w:val="ListParagraph"/>
              <w:numPr>
                <w:ilvl w:val="0"/>
                <w:numId w:val="9"/>
              </w:numPr>
            </w:pPr>
            <w:r>
              <w:t>Survey design – 1</w:t>
            </w:r>
            <w:r w:rsidRPr="00D322FC">
              <w:rPr>
                <w:vertAlign w:val="superscript"/>
              </w:rPr>
              <w:t>st</w:t>
            </w:r>
            <w:r>
              <w:t xml:space="preserve"> July*</w:t>
            </w:r>
          </w:p>
          <w:p w14:paraId="6679AA21" w14:textId="77777777" w:rsidR="00A90944" w:rsidRDefault="00A90944" w:rsidP="00A90944">
            <w:pPr>
              <w:pStyle w:val="ListParagraph"/>
              <w:numPr>
                <w:ilvl w:val="0"/>
                <w:numId w:val="9"/>
              </w:numPr>
            </w:pPr>
            <w:r>
              <w:t>Ethical Approval – 19</w:t>
            </w:r>
            <w:r w:rsidRPr="009959FA">
              <w:rPr>
                <w:vertAlign w:val="superscript"/>
              </w:rPr>
              <w:t>th</w:t>
            </w:r>
            <w:r>
              <w:t xml:space="preserve"> July </w:t>
            </w:r>
          </w:p>
          <w:p w14:paraId="6480B038" w14:textId="77777777" w:rsidR="00A90944" w:rsidRDefault="00A90944" w:rsidP="00A90944">
            <w:pPr>
              <w:pStyle w:val="ListParagraph"/>
              <w:numPr>
                <w:ilvl w:val="0"/>
                <w:numId w:val="9"/>
              </w:numPr>
            </w:pPr>
            <w:r>
              <w:t>Survey goes live to businesses – 18</w:t>
            </w:r>
            <w:r w:rsidRPr="009959FA">
              <w:rPr>
                <w:vertAlign w:val="superscript"/>
              </w:rPr>
              <w:t>th</w:t>
            </w:r>
            <w:r>
              <w:t xml:space="preserve"> July*</w:t>
            </w:r>
          </w:p>
        </w:tc>
      </w:tr>
      <w:tr w:rsidR="00A90944" w14:paraId="59F8E87A" w14:textId="77777777" w:rsidTr="007640B9">
        <w:tc>
          <w:tcPr>
            <w:tcW w:w="1354" w:type="dxa"/>
          </w:tcPr>
          <w:p w14:paraId="54E54824" w14:textId="77777777" w:rsidR="00A90944" w:rsidRPr="0054485E" w:rsidRDefault="00A90944" w:rsidP="007640B9">
            <w:pPr>
              <w:rPr>
                <w:b/>
                <w:bCs/>
              </w:rPr>
            </w:pPr>
            <w:r w:rsidRPr="0054485E">
              <w:rPr>
                <w:b/>
                <w:bCs/>
              </w:rPr>
              <w:t xml:space="preserve">August </w:t>
            </w:r>
          </w:p>
        </w:tc>
        <w:tc>
          <w:tcPr>
            <w:tcW w:w="7997" w:type="dxa"/>
          </w:tcPr>
          <w:p w14:paraId="7B0D6DCF" w14:textId="77777777" w:rsidR="00A90944" w:rsidRDefault="00A90944" w:rsidP="00A90944">
            <w:pPr>
              <w:pStyle w:val="ListParagraph"/>
              <w:numPr>
                <w:ilvl w:val="0"/>
                <w:numId w:val="10"/>
              </w:numPr>
            </w:pPr>
            <w:r>
              <w:t>Secondary research begins – 12</w:t>
            </w:r>
            <w:r w:rsidRPr="00AB00CB">
              <w:rPr>
                <w:vertAlign w:val="superscript"/>
              </w:rPr>
              <w:t>th</w:t>
            </w:r>
            <w:r>
              <w:t xml:space="preserve"> August </w:t>
            </w:r>
          </w:p>
          <w:p w14:paraId="4D3A8B25" w14:textId="77777777" w:rsidR="00A90944" w:rsidRDefault="00A90944" w:rsidP="00A90944">
            <w:pPr>
              <w:pStyle w:val="ListParagraph"/>
              <w:numPr>
                <w:ilvl w:val="0"/>
                <w:numId w:val="10"/>
              </w:numPr>
            </w:pPr>
            <w:r>
              <w:t>Survey closes – 30</w:t>
            </w:r>
            <w:r w:rsidRPr="003E3279">
              <w:rPr>
                <w:vertAlign w:val="superscript"/>
              </w:rPr>
              <w:t>th</w:t>
            </w:r>
            <w:r>
              <w:t xml:space="preserve"> August </w:t>
            </w:r>
          </w:p>
        </w:tc>
      </w:tr>
      <w:tr w:rsidR="00A90944" w14:paraId="188EC225" w14:textId="77777777" w:rsidTr="007640B9">
        <w:tc>
          <w:tcPr>
            <w:tcW w:w="1354" w:type="dxa"/>
          </w:tcPr>
          <w:p w14:paraId="3CFB6896" w14:textId="77777777" w:rsidR="00A90944" w:rsidRPr="0054485E" w:rsidRDefault="00A90944" w:rsidP="007640B9">
            <w:pPr>
              <w:rPr>
                <w:b/>
                <w:bCs/>
              </w:rPr>
            </w:pPr>
            <w:r w:rsidRPr="0054485E">
              <w:rPr>
                <w:b/>
                <w:bCs/>
              </w:rPr>
              <w:t xml:space="preserve">September </w:t>
            </w:r>
          </w:p>
        </w:tc>
        <w:tc>
          <w:tcPr>
            <w:tcW w:w="7997" w:type="dxa"/>
          </w:tcPr>
          <w:p w14:paraId="13E81B49" w14:textId="77777777" w:rsidR="00A90944" w:rsidRDefault="00A90944" w:rsidP="00A90944">
            <w:pPr>
              <w:pStyle w:val="ListParagraph"/>
              <w:numPr>
                <w:ilvl w:val="0"/>
                <w:numId w:val="11"/>
              </w:numPr>
            </w:pPr>
            <w:r>
              <w:t>Collect survey responses – 2</w:t>
            </w:r>
            <w:r w:rsidRPr="0046483A">
              <w:rPr>
                <w:vertAlign w:val="superscript"/>
              </w:rPr>
              <w:t>nd</w:t>
            </w:r>
            <w:r>
              <w:t xml:space="preserve"> September </w:t>
            </w:r>
          </w:p>
          <w:p w14:paraId="4A6B7C5C" w14:textId="77777777" w:rsidR="00A90944" w:rsidRDefault="00A90944" w:rsidP="00A90944">
            <w:pPr>
              <w:pStyle w:val="ListParagraph"/>
              <w:numPr>
                <w:ilvl w:val="0"/>
                <w:numId w:val="11"/>
              </w:numPr>
            </w:pPr>
            <w:r>
              <w:t>Analysed data collected – 15</w:t>
            </w:r>
            <w:r w:rsidRPr="0046483A">
              <w:rPr>
                <w:vertAlign w:val="superscript"/>
              </w:rPr>
              <w:t>th</w:t>
            </w:r>
            <w:r>
              <w:t xml:space="preserve"> September </w:t>
            </w:r>
          </w:p>
        </w:tc>
      </w:tr>
      <w:tr w:rsidR="00A90944" w14:paraId="213AF302" w14:textId="77777777" w:rsidTr="007640B9">
        <w:tc>
          <w:tcPr>
            <w:tcW w:w="1354" w:type="dxa"/>
          </w:tcPr>
          <w:p w14:paraId="37BACE6C" w14:textId="77777777" w:rsidR="00A90944" w:rsidRPr="0054485E" w:rsidRDefault="00A90944" w:rsidP="007640B9">
            <w:pPr>
              <w:rPr>
                <w:b/>
                <w:bCs/>
              </w:rPr>
            </w:pPr>
            <w:r w:rsidRPr="0054485E">
              <w:rPr>
                <w:b/>
                <w:bCs/>
              </w:rPr>
              <w:t xml:space="preserve">October </w:t>
            </w:r>
          </w:p>
        </w:tc>
        <w:tc>
          <w:tcPr>
            <w:tcW w:w="7997" w:type="dxa"/>
          </w:tcPr>
          <w:p w14:paraId="148DDBEE" w14:textId="77777777" w:rsidR="00A90944" w:rsidRDefault="00A90944" w:rsidP="00A90944">
            <w:pPr>
              <w:pStyle w:val="ListParagraph"/>
              <w:numPr>
                <w:ilvl w:val="0"/>
                <w:numId w:val="12"/>
              </w:numPr>
            </w:pPr>
            <w:r>
              <w:t>Compare results with existing research – 7</w:t>
            </w:r>
            <w:r w:rsidRPr="003460CF">
              <w:rPr>
                <w:vertAlign w:val="superscript"/>
              </w:rPr>
              <w:t>th</w:t>
            </w:r>
            <w:r>
              <w:t xml:space="preserve"> October </w:t>
            </w:r>
          </w:p>
        </w:tc>
      </w:tr>
      <w:tr w:rsidR="00A90944" w14:paraId="25AE3344" w14:textId="77777777" w:rsidTr="007640B9">
        <w:tc>
          <w:tcPr>
            <w:tcW w:w="1354" w:type="dxa"/>
          </w:tcPr>
          <w:p w14:paraId="6D895A62" w14:textId="77777777" w:rsidR="00A90944" w:rsidRPr="0054485E" w:rsidRDefault="00A90944" w:rsidP="007640B9">
            <w:pPr>
              <w:rPr>
                <w:b/>
                <w:bCs/>
              </w:rPr>
            </w:pPr>
            <w:r w:rsidRPr="0054485E">
              <w:rPr>
                <w:b/>
                <w:bCs/>
              </w:rPr>
              <w:t xml:space="preserve">November </w:t>
            </w:r>
          </w:p>
        </w:tc>
        <w:tc>
          <w:tcPr>
            <w:tcW w:w="7997" w:type="dxa"/>
          </w:tcPr>
          <w:p w14:paraId="495D4674" w14:textId="77777777" w:rsidR="00A90944" w:rsidRDefault="00A90944" w:rsidP="00A90944">
            <w:pPr>
              <w:pStyle w:val="ListParagraph"/>
              <w:numPr>
                <w:ilvl w:val="0"/>
                <w:numId w:val="12"/>
              </w:numPr>
            </w:pPr>
            <w:r>
              <w:t>Identify areas of improvement and recommendations – 4</w:t>
            </w:r>
            <w:r w:rsidRPr="00E34EFF">
              <w:rPr>
                <w:vertAlign w:val="superscript"/>
              </w:rPr>
              <w:t>th</w:t>
            </w:r>
            <w:r>
              <w:t xml:space="preserve"> November </w:t>
            </w:r>
          </w:p>
          <w:p w14:paraId="1A64BCDD" w14:textId="77777777" w:rsidR="00A90944" w:rsidRDefault="00A90944" w:rsidP="00A90944">
            <w:pPr>
              <w:pStyle w:val="ListParagraph"/>
              <w:numPr>
                <w:ilvl w:val="0"/>
                <w:numId w:val="12"/>
              </w:numPr>
            </w:pPr>
            <w:r>
              <w:t>Finalise report – 28</w:t>
            </w:r>
            <w:r w:rsidRPr="00E34EFF">
              <w:rPr>
                <w:vertAlign w:val="superscript"/>
              </w:rPr>
              <w:t>th</w:t>
            </w:r>
            <w:r>
              <w:t xml:space="preserve"> November </w:t>
            </w:r>
          </w:p>
        </w:tc>
      </w:tr>
      <w:tr w:rsidR="00A90944" w14:paraId="41A582CD" w14:textId="77777777" w:rsidTr="007640B9">
        <w:tc>
          <w:tcPr>
            <w:tcW w:w="1354" w:type="dxa"/>
          </w:tcPr>
          <w:p w14:paraId="26F18E66" w14:textId="77777777" w:rsidR="00A90944" w:rsidRPr="0054485E" w:rsidRDefault="00A90944" w:rsidP="007640B9">
            <w:pPr>
              <w:rPr>
                <w:b/>
                <w:bCs/>
              </w:rPr>
            </w:pPr>
            <w:r w:rsidRPr="0054485E">
              <w:rPr>
                <w:b/>
                <w:bCs/>
              </w:rPr>
              <w:t xml:space="preserve">December </w:t>
            </w:r>
          </w:p>
        </w:tc>
        <w:tc>
          <w:tcPr>
            <w:tcW w:w="7997" w:type="dxa"/>
          </w:tcPr>
          <w:p w14:paraId="1BF0989A" w14:textId="77777777" w:rsidR="00A90944" w:rsidRDefault="00A90944" w:rsidP="00A90944">
            <w:pPr>
              <w:pStyle w:val="ListParagraph"/>
              <w:numPr>
                <w:ilvl w:val="0"/>
                <w:numId w:val="12"/>
              </w:numPr>
            </w:pPr>
            <w:r>
              <w:t>Presentation of research project – 16</w:t>
            </w:r>
            <w:r w:rsidRPr="00E34EFF">
              <w:rPr>
                <w:vertAlign w:val="superscript"/>
              </w:rPr>
              <w:t>th</w:t>
            </w:r>
            <w:r>
              <w:t xml:space="preserve"> December </w:t>
            </w:r>
          </w:p>
          <w:p w14:paraId="781B1299" w14:textId="77777777" w:rsidR="00A90944" w:rsidRDefault="00A90944" w:rsidP="00A90944">
            <w:pPr>
              <w:pStyle w:val="ListParagraph"/>
              <w:numPr>
                <w:ilvl w:val="0"/>
                <w:numId w:val="12"/>
              </w:numPr>
            </w:pPr>
            <w:r>
              <w:t>End of research project – 16</w:t>
            </w:r>
            <w:r w:rsidRPr="00E34EFF">
              <w:rPr>
                <w:vertAlign w:val="superscript"/>
              </w:rPr>
              <w:t>th</w:t>
            </w:r>
            <w:r>
              <w:t xml:space="preserve"> December </w:t>
            </w:r>
          </w:p>
        </w:tc>
      </w:tr>
    </w:tbl>
    <w:p w14:paraId="0597B8D6" w14:textId="77777777" w:rsidR="00A90944" w:rsidRDefault="00A90944" w:rsidP="00A90944">
      <w:pPr>
        <w:pStyle w:val="Footer"/>
        <w:rPr>
          <w:sz w:val="20"/>
          <w:szCs w:val="20"/>
        </w:rPr>
      </w:pPr>
      <w:r w:rsidRPr="00FC1517">
        <w:rPr>
          <w:sz w:val="20"/>
          <w:szCs w:val="20"/>
        </w:rPr>
        <w:t>*</w:t>
      </w:r>
      <w:r>
        <w:rPr>
          <w:sz w:val="20"/>
          <w:szCs w:val="20"/>
        </w:rPr>
        <w:t>It is a</w:t>
      </w:r>
      <w:r w:rsidRPr="00FC1517">
        <w:rPr>
          <w:sz w:val="20"/>
          <w:szCs w:val="20"/>
        </w:rPr>
        <w:t xml:space="preserve"> statutory requirement to consult (</w:t>
      </w:r>
      <w:r w:rsidRPr="00DC3B0E">
        <w:rPr>
          <w:sz w:val="20"/>
          <w:szCs w:val="20"/>
        </w:rPr>
        <w:t>Future Generations Commissioner for Wales, 2015</w:t>
      </w:r>
      <w:r>
        <w:rPr>
          <w:sz w:val="20"/>
          <w:szCs w:val="20"/>
        </w:rPr>
        <w:t xml:space="preserve">), therefore </w:t>
      </w:r>
      <w:r w:rsidRPr="00FC1517">
        <w:rPr>
          <w:sz w:val="20"/>
          <w:szCs w:val="20"/>
        </w:rPr>
        <w:t>this survey is distributed annually regardless of this research</w:t>
      </w:r>
      <w:r>
        <w:rPr>
          <w:sz w:val="20"/>
          <w:szCs w:val="20"/>
        </w:rPr>
        <w:t>.</w:t>
      </w:r>
    </w:p>
    <w:p w14:paraId="289A8C5C" w14:textId="77777777" w:rsidR="00A90944" w:rsidRPr="00FC1517" w:rsidRDefault="00A90944" w:rsidP="00A90944">
      <w:pPr>
        <w:pStyle w:val="Footer"/>
        <w:rPr>
          <w:sz w:val="20"/>
          <w:szCs w:val="20"/>
        </w:rPr>
      </w:pPr>
    </w:p>
    <w:p w14:paraId="4C077C1D" w14:textId="77777777" w:rsidR="00A90944" w:rsidRDefault="00A90944" w:rsidP="00A90944">
      <w:pPr>
        <w:rPr>
          <w:b/>
          <w:bCs/>
        </w:rPr>
      </w:pPr>
      <w:r w:rsidRPr="00ED7B39">
        <w:rPr>
          <w:b/>
          <w:bCs/>
        </w:rPr>
        <w:t xml:space="preserve">Resources </w:t>
      </w:r>
    </w:p>
    <w:p w14:paraId="56314471" w14:textId="77777777" w:rsidR="00A90944" w:rsidRPr="00D52DE1" w:rsidRDefault="00A90944" w:rsidP="00A90944">
      <w:r w:rsidRPr="00D52DE1">
        <w:t>The resources needed for this research project include:</w:t>
      </w:r>
    </w:p>
    <w:p w14:paraId="3B1B9012" w14:textId="679C2E24" w:rsidR="00A90944" w:rsidRPr="00D52DE1" w:rsidRDefault="00A90944" w:rsidP="00A90944">
      <w:pPr>
        <w:numPr>
          <w:ilvl w:val="0"/>
          <w:numId w:val="13"/>
        </w:numPr>
      </w:pPr>
      <w:r w:rsidRPr="00D52DE1">
        <w:rPr>
          <w:b/>
          <w:bCs/>
        </w:rPr>
        <w:t>Survey Software</w:t>
      </w:r>
      <w:r w:rsidRPr="00D52DE1">
        <w:t xml:space="preserve">: Access to SNAP XMP for designing, distributing, and </w:t>
      </w:r>
      <w:r w:rsidR="00CD0C42" w:rsidRPr="00D52DE1">
        <w:t>analysing</w:t>
      </w:r>
      <w:r w:rsidRPr="00D52DE1">
        <w:t xml:space="preserve"> the survey.</w:t>
      </w:r>
    </w:p>
    <w:p w14:paraId="2B72E765" w14:textId="77777777" w:rsidR="00A90944" w:rsidRPr="00D52DE1" w:rsidRDefault="00A90944" w:rsidP="00A90944">
      <w:pPr>
        <w:numPr>
          <w:ilvl w:val="0"/>
          <w:numId w:val="13"/>
        </w:numPr>
      </w:pPr>
      <w:r w:rsidRPr="00D52DE1">
        <w:rPr>
          <w:b/>
          <w:bCs/>
        </w:rPr>
        <w:t>Secondary Research Materials</w:t>
      </w:r>
      <w:r w:rsidRPr="00D52DE1">
        <w:t>: Access to existing data and literature from the University Library, online journal articles, and books.</w:t>
      </w:r>
    </w:p>
    <w:p w14:paraId="7223D3E5" w14:textId="77777777" w:rsidR="00A90944" w:rsidRPr="00D52DE1" w:rsidRDefault="00A90944" w:rsidP="00A90944">
      <w:pPr>
        <w:numPr>
          <w:ilvl w:val="0"/>
          <w:numId w:val="13"/>
        </w:numPr>
      </w:pPr>
      <w:r w:rsidRPr="00D52DE1">
        <w:rPr>
          <w:b/>
          <w:bCs/>
        </w:rPr>
        <w:t>Ethical Approval</w:t>
      </w:r>
      <w:r w:rsidRPr="00D52DE1">
        <w:t>: Obtain ethical approval for the research activity.</w:t>
      </w:r>
    </w:p>
    <w:p w14:paraId="6384FFF6" w14:textId="1F96B958" w:rsidR="00A90944" w:rsidRPr="00D52DE1" w:rsidRDefault="00A90944" w:rsidP="00A90944">
      <w:pPr>
        <w:numPr>
          <w:ilvl w:val="0"/>
          <w:numId w:val="13"/>
        </w:numPr>
      </w:pPr>
      <w:r w:rsidRPr="00D52DE1">
        <w:rPr>
          <w:b/>
          <w:bCs/>
        </w:rPr>
        <w:t>Data Analysis Tools</w:t>
      </w:r>
      <w:r w:rsidRPr="00D52DE1">
        <w:t xml:space="preserve">: Use SNAP XMP and Microsoft Excel for transcribing and </w:t>
      </w:r>
      <w:r w:rsidR="00CD0C42" w:rsidRPr="00D52DE1">
        <w:t>analysing</w:t>
      </w:r>
      <w:r w:rsidRPr="00D52DE1">
        <w:t xml:space="preserve"> data, with significant time allocated for analysis.</w:t>
      </w:r>
    </w:p>
    <w:p w14:paraId="005C5F4E" w14:textId="77777777" w:rsidR="00A90944" w:rsidRDefault="00A90944" w:rsidP="00A90944">
      <w:pPr>
        <w:numPr>
          <w:ilvl w:val="0"/>
          <w:numId w:val="13"/>
        </w:numPr>
      </w:pPr>
      <w:r w:rsidRPr="00D52DE1">
        <w:rPr>
          <w:b/>
          <w:bCs/>
        </w:rPr>
        <w:t>Collaboration with Departments</w:t>
      </w:r>
      <w:r w:rsidRPr="00D52DE1">
        <w:t>: Work with various council departments, including marketing, economic development, and business support, to create meaningful survey questions and distribute the survey widely.</w:t>
      </w:r>
    </w:p>
    <w:p w14:paraId="72C0EC21" w14:textId="77777777" w:rsidR="00A90944" w:rsidRPr="007574B5" w:rsidRDefault="00A90944" w:rsidP="00A90944">
      <w:pPr>
        <w:rPr>
          <w:b/>
          <w:bCs/>
        </w:rPr>
      </w:pPr>
      <w:r w:rsidRPr="007574B5">
        <w:rPr>
          <w:b/>
          <w:bCs/>
        </w:rPr>
        <w:t>Budget</w:t>
      </w:r>
    </w:p>
    <w:p w14:paraId="6E2FA20D" w14:textId="77777777" w:rsidR="00A90944" w:rsidRDefault="00A90944" w:rsidP="00A90944">
      <w:r>
        <w:t xml:space="preserve">There are no budget considerations for this research project. </w:t>
      </w:r>
    </w:p>
    <w:p w14:paraId="3468C2E3" w14:textId="77777777" w:rsidR="00A90944" w:rsidRPr="0046659C" w:rsidRDefault="00A90944" w:rsidP="00A90944">
      <w:pPr>
        <w:rPr>
          <w:b/>
          <w:bCs/>
        </w:rPr>
      </w:pPr>
      <w:r w:rsidRPr="0046659C">
        <w:rPr>
          <w:b/>
          <w:bCs/>
        </w:rPr>
        <w:t>Conclusion</w:t>
      </w:r>
    </w:p>
    <w:p w14:paraId="3209432D" w14:textId="4A829258" w:rsidR="00A90944" w:rsidRDefault="00A90944" w:rsidP="00A90944">
      <w:r w:rsidRPr="00B313FA">
        <w:t xml:space="preserve">In conclusion, this research project aims to evaluate the Annual Business Survey's effectiveness in capturing Carmarthenshire business owners' views and its impact on council decision-making. By assessing the survey data's actionability and current methodology, the project will determine if </w:t>
      </w:r>
      <w:r w:rsidR="00EB4F44">
        <w:t xml:space="preserve">the survey is effective in gathering </w:t>
      </w:r>
      <w:r w:rsidR="00381B5D">
        <w:t>the opinions of local businesses in a way that can be actioned to create change</w:t>
      </w:r>
      <w:r w:rsidRPr="00B313FA">
        <w:t xml:space="preserve">. The research will provide insights, highlight areas for improvement, and identify </w:t>
      </w:r>
      <w:r w:rsidR="00381B5D">
        <w:t>what is working</w:t>
      </w:r>
      <w:r w:rsidRPr="00B313FA">
        <w:t>. Ultimately, the findings will help refine surveys, improve council services for businesses, and enhance the relationship between businesses and the local authority</w:t>
      </w:r>
      <w:r w:rsidR="00381B5D">
        <w:t xml:space="preserve"> (</w:t>
      </w:r>
      <w:r w:rsidR="002221ED">
        <w:t>B</w:t>
      </w:r>
      <w:r w:rsidR="002221ED" w:rsidRPr="002221ED">
        <w:t>alla and Xie, 2020</w:t>
      </w:r>
      <w:r w:rsidR="00381B5D">
        <w:t>)</w:t>
      </w:r>
      <w:r w:rsidRPr="00B313FA">
        <w:t>.</w:t>
      </w:r>
    </w:p>
    <w:p w14:paraId="2862DE7B" w14:textId="77777777" w:rsidR="00A90944" w:rsidRPr="0046659C" w:rsidRDefault="00A90944" w:rsidP="00A90944">
      <w:pPr>
        <w:rPr>
          <w:b/>
          <w:bCs/>
        </w:rPr>
      </w:pPr>
      <w:r w:rsidRPr="0046659C">
        <w:rPr>
          <w:b/>
          <w:bCs/>
        </w:rPr>
        <w:t>References</w:t>
      </w:r>
    </w:p>
    <w:p w14:paraId="5CD7F238" w14:textId="5E7936CF" w:rsidR="002221ED" w:rsidRDefault="002221ED" w:rsidP="00A90944">
      <w:r w:rsidRPr="002221ED">
        <w:t>Balla, S and Xie, Z. (2020). Consultation as policymaking innovation: comparing government transparency and public participation in China and the Uni. Journal of Chinese Governance. 5(4), pp.525-545.</w:t>
      </w:r>
    </w:p>
    <w:p w14:paraId="73FDD2F2" w14:textId="14FA2E89" w:rsidR="00A90944" w:rsidRDefault="00A90944" w:rsidP="00A90944">
      <w:r w:rsidRPr="00B65004">
        <w:lastRenderedPageBreak/>
        <w:t>Future Generations Commissioner for Wales. (2015). Well-being of Future Generations (Wales) Act 2015. [Online]. Future Generations Wales. Available at: https://www.futuregenerations.wales/about-us/future-generations-act/ [Accessed 8 April 2024].</w:t>
      </w:r>
    </w:p>
    <w:p w14:paraId="7A6D61CD" w14:textId="0DF8FED3" w:rsidR="006D4B7A" w:rsidRPr="007305A7" w:rsidRDefault="006D4B7A" w:rsidP="00A90944">
      <w:r w:rsidRPr="006D4B7A">
        <w:t xml:space="preserve">Vogl, S., 2023, January. Mixed methods longitudinal research. In Forum Qualitative </w:t>
      </w:r>
      <w:proofErr w:type="spellStart"/>
      <w:r w:rsidRPr="006D4B7A">
        <w:t>Sozialforschung</w:t>
      </w:r>
      <w:proofErr w:type="spellEnd"/>
      <w:r w:rsidRPr="006D4B7A">
        <w:t>/Forum: Qualitative Social Research (Vol. 24, No. 1).</w:t>
      </w:r>
    </w:p>
    <w:p w14:paraId="20AC84B4" w14:textId="77777777" w:rsidR="00A90944" w:rsidRDefault="00A90944" w:rsidP="000164B1">
      <w:pPr>
        <w:rPr>
          <w:b/>
          <w:bCs/>
          <w:sz w:val="24"/>
          <w:szCs w:val="24"/>
          <w:u w:val="single"/>
        </w:rPr>
      </w:pPr>
    </w:p>
    <w:p w14:paraId="5FEFB4D3" w14:textId="77777777" w:rsidR="00A90944" w:rsidRDefault="00A90944" w:rsidP="000164B1">
      <w:pPr>
        <w:rPr>
          <w:b/>
          <w:bCs/>
          <w:sz w:val="24"/>
          <w:szCs w:val="24"/>
          <w:u w:val="single"/>
        </w:rPr>
      </w:pPr>
    </w:p>
    <w:p w14:paraId="2C23F474" w14:textId="77777777" w:rsidR="00A90944" w:rsidRDefault="00A90944" w:rsidP="000164B1">
      <w:pPr>
        <w:rPr>
          <w:b/>
          <w:bCs/>
          <w:sz w:val="24"/>
          <w:szCs w:val="24"/>
          <w:u w:val="single"/>
        </w:rPr>
      </w:pPr>
    </w:p>
    <w:p w14:paraId="307C9B4C" w14:textId="77777777" w:rsidR="00A90944" w:rsidRDefault="00A90944" w:rsidP="000164B1">
      <w:pPr>
        <w:rPr>
          <w:b/>
          <w:bCs/>
          <w:sz w:val="24"/>
          <w:szCs w:val="24"/>
          <w:u w:val="single"/>
        </w:rPr>
      </w:pPr>
    </w:p>
    <w:p w14:paraId="4047B492" w14:textId="77777777" w:rsidR="00A90944" w:rsidRDefault="00A90944" w:rsidP="000164B1">
      <w:pPr>
        <w:rPr>
          <w:b/>
          <w:bCs/>
          <w:sz w:val="24"/>
          <w:szCs w:val="24"/>
          <w:u w:val="single"/>
        </w:rPr>
      </w:pPr>
    </w:p>
    <w:p w14:paraId="53E5E068" w14:textId="77777777" w:rsidR="00A90944" w:rsidRDefault="00A90944" w:rsidP="000164B1">
      <w:pPr>
        <w:rPr>
          <w:b/>
          <w:bCs/>
          <w:sz w:val="24"/>
          <w:szCs w:val="24"/>
          <w:u w:val="single"/>
        </w:rPr>
      </w:pPr>
    </w:p>
    <w:p w14:paraId="65D7F583" w14:textId="77777777" w:rsidR="00A90944" w:rsidRDefault="00A90944" w:rsidP="000164B1">
      <w:pPr>
        <w:rPr>
          <w:b/>
          <w:bCs/>
          <w:sz w:val="24"/>
          <w:szCs w:val="24"/>
          <w:u w:val="single"/>
        </w:rPr>
      </w:pPr>
    </w:p>
    <w:p w14:paraId="7F451873" w14:textId="77777777" w:rsidR="00A90944" w:rsidRDefault="00A90944" w:rsidP="000164B1">
      <w:pPr>
        <w:rPr>
          <w:b/>
          <w:bCs/>
          <w:sz w:val="24"/>
          <w:szCs w:val="24"/>
          <w:u w:val="single"/>
        </w:rPr>
      </w:pPr>
    </w:p>
    <w:p w14:paraId="49078004" w14:textId="77777777" w:rsidR="00A90944" w:rsidRDefault="00A90944" w:rsidP="000164B1">
      <w:pPr>
        <w:rPr>
          <w:b/>
          <w:bCs/>
          <w:sz w:val="24"/>
          <w:szCs w:val="24"/>
          <w:u w:val="single"/>
        </w:rPr>
      </w:pPr>
    </w:p>
    <w:p w14:paraId="51981194" w14:textId="77777777" w:rsidR="00A90944" w:rsidRDefault="00A90944" w:rsidP="000164B1">
      <w:pPr>
        <w:rPr>
          <w:b/>
          <w:bCs/>
          <w:sz w:val="24"/>
          <w:szCs w:val="24"/>
          <w:u w:val="single"/>
        </w:rPr>
      </w:pPr>
    </w:p>
    <w:p w14:paraId="2CB79D0B" w14:textId="77777777" w:rsidR="00A90944" w:rsidRDefault="00A90944" w:rsidP="000164B1">
      <w:pPr>
        <w:rPr>
          <w:b/>
          <w:bCs/>
          <w:sz w:val="24"/>
          <w:szCs w:val="24"/>
          <w:u w:val="single"/>
        </w:rPr>
      </w:pPr>
    </w:p>
    <w:p w14:paraId="636FB625" w14:textId="77777777" w:rsidR="00A90944" w:rsidRDefault="00A90944" w:rsidP="000164B1">
      <w:pPr>
        <w:rPr>
          <w:b/>
          <w:bCs/>
          <w:sz w:val="24"/>
          <w:szCs w:val="24"/>
          <w:u w:val="single"/>
        </w:rPr>
      </w:pPr>
    </w:p>
    <w:p w14:paraId="070B16F4" w14:textId="77777777" w:rsidR="00A90944" w:rsidRDefault="00A90944" w:rsidP="000164B1">
      <w:pPr>
        <w:rPr>
          <w:b/>
          <w:bCs/>
          <w:sz w:val="24"/>
          <w:szCs w:val="24"/>
          <w:u w:val="single"/>
        </w:rPr>
      </w:pPr>
    </w:p>
    <w:p w14:paraId="6E7419E2" w14:textId="77777777" w:rsidR="00A90944" w:rsidRDefault="00A90944" w:rsidP="000164B1">
      <w:pPr>
        <w:rPr>
          <w:b/>
          <w:bCs/>
          <w:sz w:val="24"/>
          <w:szCs w:val="24"/>
          <w:u w:val="single"/>
        </w:rPr>
      </w:pPr>
    </w:p>
    <w:p w14:paraId="0770607F" w14:textId="77777777" w:rsidR="00A90944" w:rsidRDefault="00A90944" w:rsidP="000164B1">
      <w:pPr>
        <w:rPr>
          <w:b/>
          <w:bCs/>
          <w:sz w:val="24"/>
          <w:szCs w:val="24"/>
          <w:u w:val="single"/>
        </w:rPr>
      </w:pPr>
    </w:p>
    <w:p w14:paraId="1A6E9D5D" w14:textId="77777777" w:rsidR="00A90944" w:rsidRDefault="00A90944" w:rsidP="000164B1">
      <w:pPr>
        <w:rPr>
          <w:b/>
          <w:bCs/>
          <w:sz w:val="24"/>
          <w:szCs w:val="24"/>
          <w:u w:val="single"/>
        </w:rPr>
      </w:pPr>
    </w:p>
    <w:p w14:paraId="7802BDA0" w14:textId="77777777" w:rsidR="00A90944" w:rsidRDefault="00A90944" w:rsidP="000164B1">
      <w:pPr>
        <w:rPr>
          <w:b/>
          <w:bCs/>
          <w:sz w:val="24"/>
          <w:szCs w:val="24"/>
          <w:u w:val="single"/>
        </w:rPr>
      </w:pPr>
    </w:p>
    <w:p w14:paraId="37C0DA59" w14:textId="77777777" w:rsidR="00A90944" w:rsidRDefault="00A90944" w:rsidP="000164B1">
      <w:pPr>
        <w:rPr>
          <w:b/>
          <w:bCs/>
          <w:sz w:val="24"/>
          <w:szCs w:val="24"/>
          <w:u w:val="single"/>
        </w:rPr>
      </w:pPr>
    </w:p>
    <w:p w14:paraId="24955DD7" w14:textId="77777777" w:rsidR="00A90944" w:rsidRDefault="00A90944" w:rsidP="000164B1">
      <w:pPr>
        <w:rPr>
          <w:b/>
          <w:bCs/>
          <w:sz w:val="24"/>
          <w:szCs w:val="24"/>
          <w:u w:val="single"/>
        </w:rPr>
      </w:pPr>
    </w:p>
    <w:p w14:paraId="082B7F75" w14:textId="77777777" w:rsidR="00A90944" w:rsidRDefault="00A90944" w:rsidP="000164B1">
      <w:pPr>
        <w:rPr>
          <w:b/>
          <w:bCs/>
          <w:sz w:val="24"/>
          <w:szCs w:val="24"/>
          <w:u w:val="single"/>
        </w:rPr>
      </w:pPr>
    </w:p>
    <w:p w14:paraId="3C1E3ABB" w14:textId="77777777" w:rsidR="00A90944" w:rsidRDefault="00A90944" w:rsidP="000164B1">
      <w:pPr>
        <w:rPr>
          <w:b/>
          <w:bCs/>
          <w:sz w:val="24"/>
          <w:szCs w:val="24"/>
          <w:u w:val="single"/>
        </w:rPr>
      </w:pPr>
    </w:p>
    <w:p w14:paraId="56547776" w14:textId="77777777" w:rsidR="00A90944" w:rsidRDefault="00A90944" w:rsidP="000164B1">
      <w:pPr>
        <w:rPr>
          <w:b/>
          <w:bCs/>
          <w:sz w:val="24"/>
          <w:szCs w:val="24"/>
          <w:u w:val="single"/>
        </w:rPr>
      </w:pPr>
    </w:p>
    <w:p w14:paraId="6B25C237" w14:textId="77777777" w:rsidR="00A90944" w:rsidRDefault="00A90944" w:rsidP="000164B1">
      <w:pPr>
        <w:rPr>
          <w:b/>
          <w:bCs/>
          <w:sz w:val="24"/>
          <w:szCs w:val="24"/>
          <w:u w:val="single"/>
        </w:rPr>
      </w:pPr>
    </w:p>
    <w:p w14:paraId="56E78B7B" w14:textId="77777777" w:rsidR="00A90944" w:rsidRDefault="00A90944" w:rsidP="000164B1">
      <w:pPr>
        <w:rPr>
          <w:b/>
          <w:bCs/>
          <w:sz w:val="24"/>
          <w:szCs w:val="24"/>
          <w:u w:val="single"/>
        </w:rPr>
      </w:pPr>
    </w:p>
    <w:p w14:paraId="2E280396" w14:textId="77777777" w:rsidR="002221ED" w:rsidRDefault="002221ED" w:rsidP="000164B1">
      <w:pPr>
        <w:rPr>
          <w:b/>
          <w:bCs/>
          <w:sz w:val="24"/>
          <w:szCs w:val="24"/>
          <w:u w:val="single"/>
        </w:rPr>
      </w:pPr>
    </w:p>
    <w:p w14:paraId="3B272AD7" w14:textId="492F143B" w:rsidR="000164B1" w:rsidRPr="00A90944" w:rsidRDefault="000164B1" w:rsidP="000164B1">
      <w:pPr>
        <w:rPr>
          <w:b/>
          <w:bCs/>
          <w:sz w:val="24"/>
          <w:szCs w:val="24"/>
          <w:u w:val="single"/>
        </w:rPr>
      </w:pPr>
      <w:r w:rsidRPr="000164B1">
        <w:rPr>
          <w:b/>
          <w:bCs/>
          <w:sz w:val="24"/>
          <w:szCs w:val="24"/>
          <w:u w:val="single"/>
        </w:rPr>
        <w:lastRenderedPageBreak/>
        <w:t>Evaluating Business Sentiments: Analysing the Effectiveness of Mandatory Council Surveys</w:t>
      </w:r>
      <w:r>
        <w:t>.</w:t>
      </w:r>
    </w:p>
    <w:p w14:paraId="22936B93" w14:textId="0AB952BA" w:rsidR="009C1BA3" w:rsidRDefault="009C1BA3"/>
    <w:p w14:paraId="682DF81A" w14:textId="7EF7BF48" w:rsidR="000164B1" w:rsidRPr="004F1E58" w:rsidRDefault="000164B1">
      <w:pPr>
        <w:rPr>
          <w:b/>
          <w:bCs/>
        </w:rPr>
      </w:pPr>
      <w:r w:rsidRPr="004F1E58">
        <w:rPr>
          <w:b/>
          <w:bCs/>
        </w:rPr>
        <w:t xml:space="preserve">Introduction </w:t>
      </w:r>
    </w:p>
    <w:p w14:paraId="10771DB1" w14:textId="3FC0B02C" w:rsidR="00FB36FC" w:rsidRDefault="000164B1" w:rsidP="000164B1">
      <w:r>
        <w:t xml:space="preserve">In 2015, the </w:t>
      </w:r>
      <w:r w:rsidR="00B6663A">
        <w:t xml:space="preserve">Well Being of </w:t>
      </w:r>
      <w:r>
        <w:t xml:space="preserve">Future Generations of Wales Act </w:t>
      </w:r>
      <w:r w:rsidR="00B6663A">
        <w:t>came into law</w:t>
      </w:r>
      <w:r>
        <w:t xml:space="preserve"> </w:t>
      </w:r>
      <w:r w:rsidR="00DB4921" w:rsidRPr="00BF7E9B">
        <w:t>(</w:t>
      </w:r>
      <w:r w:rsidR="00BF7E9B" w:rsidRPr="00BF7E9B">
        <w:t>2015)</w:t>
      </w:r>
      <w:r w:rsidRPr="00BF7E9B">
        <w:t xml:space="preserve">, </w:t>
      </w:r>
      <w:r w:rsidR="00BF7E9B">
        <w:t>which mandated</w:t>
      </w:r>
      <w:r>
        <w:t xml:space="preserve"> statutory consultations with various groups, including residents, staff, trade unions, and businesses. This legislation aims to ensure that the voices of these groups are heard and considered in decision-making processes </w:t>
      </w:r>
      <w:r w:rsidR="00BF7E9B" w:rsidRPr="00BF7E9B">
        <w:t>(Future Generations Commissioner, 2015)</w:t>
      </w:r>
      <w:r w:rsidRPr="00BF7E9B">
        <w:t xml:space="preserve">. </w:t>
      </w:r>
      <w:r>
        <w:t xml:space="preserve">At Carmarthenshire County Council, the first statutory business survey was conducted in 2022, </w:t>
      </w:r>
      <w:r w:rsidR="00F1092C">
        <w:t xml:space="preserve">aiming to gather the views of the </w:t>
      </w:r>
      <w:r w:rsidR="002F02DF">
        <w:t xml:space="preserve">7,830 businesses based in the </w:t>
      </w:r>
      <w:r w:rsidR="005D04EC">
        <w:t>County</w:t>
      </w:r>
      <w:r w:rsidR="002F02DF">
        <w:t xml:space="preserve">. </w:t>
      </w:r>
      <w:r w:rsidR="00F1092C">
        <w:t>This</w:t>
      </w:r>
      <w:r>
        <w:t xml:space="preserve"> has since become an annual exercise, now in its third year. The primary objective of these surveys is to gauge the sentiments of local businesses towards the council, assess how the council manages resources, and understand the business environment within the county. These consultations are crucial for identifying areas where the council can improve its services for businesses. However, the effectiveness of these surveys in achieving their intended goals remains an open question</w:t>
      </w:r>
      <w:r w:rsidR="00F30A55">
        <w:t xml:space="preserve"> (</w:t>
      </w:r>
      <w:r w:rsidR="00AE41C9">
        <w:t>Scha</w:t>
      </w:r>
      <w:r w:rsidR="00D44BE1">
        <w:t>effer and Dykema, 2011</w:t>
      </w:r>
      <w:r w:rsidR="00F30A55">
        <w:t>)</w:t>
      </w:r>
      <w:r w:rsidR="00FB36FC">
        <w:t>.</w:t>
      </w:r>
    </w:p>
    <w:p w14:paraId="4DD486B0" w14:textId="6D3FDA70" w:rsidR="00FB36FC" w:rsidRDefault="00FB36FC" w:rsidP="000164B1">
      <w:r w:rsidRPr="00301190">
        <w:t>The Annual Business Survey, now in its third year, is a well-established tool used by Carmarthenshire County Council to gather valuable feedback from local businesses. This survey is part of the statutory requirement to consult with businesses, ensuring compliance with the Well-being of Future Generations (Wales) Act 2015. It consistently provides actionable insights that inform council policies and initiatives aimed at improving services and fostering a better business environment.</w:t>
      </w:r>
    </w:p>
    <w:p w14:paraId="1CA0DCEE" w14:textId="15DE48E9" w:rsidR="000164B1" w:rsidRDefault="000164B1" w:rsidP="000164B1">
      <w:r>
        <w:t>The purpose of this research project is to evaluate the effectiveness of the mandatory council surveys in capturing the authentic views of business owners and informing council departments for decision-making</w:t>
      </w:r>
      <w:r w:rsidR="00D624C3">
        <w:t xml:space="preserve"> (</w:t>
      </w:r>
      <w:proofErr w:type="spellStart"/>
      <w:r w:rsidR="000806AB">
        <w:t>Nabatchi</w:t>
      </w:r>
      <w:proofErr w:type="spellEnd"/>
      <w:r w:rsidR="000806AB">
        <w:t>, 2012</w:t>
      </w:r>
      <w:r w:rsidR="00D624C3">
        <w:t>)</w:t>
      </w:r>
      <w:r>
        <w:t xml:space="preserve">. Specifically, the project aims to determine whether the information gathered from these surveys is actionable and informative, aiding in the improvement of services and policies. Additionally, the research will investigate whether the current survey methodology is the most suitable approach for fulfilling the statutory requirements of the </w:t>
      </w:r>
      <w:r w:rsidRPr="00785223">
        <w:t xml:space="preserve">Well-being of Future Generations </w:t>
      </w:r>
      <w:r w:rsidR="00C157B5" w:rsidRPr="00785223">
        <w:t>(</w:t>
      </w:r>
      <w:r w:rsidR="00BF7E9B" w:rsidRPr="00785223">
        <w:t>2015)</w:t>
      </w:r>
      <w:r w:rsidR="00BF0257" w:rsidRPr="00785223">
        <w:t>.</w:t>
      </w:r>
      <w:r>
        <w:t xml:space="preserve"> By gaining insights into the views of business owners regarding the council's management of resources and the overall business environment within the county, the project will highlight areas where the council can enhance its engagement with the business community.</w:t>
      </w:r>
    </w:p>
    <w:p w14:paraId="0CE14FFD" w14:textId="749CF8CD" w:rsidR="000164B1" w:rsidRDefault="000164B1" w:rsidP="000164B1">
      <w:r>
        <w:t xml:space="preserve">This research will employ a mixed-methods approach, combining primary data collection through surveys with secondary research. The primary data will be gathered from the third annual business survey, which targets businesses located in Carmarthenshire. The survey results will be </w:t>
      </w:r>
      <w:r w:rsidR="003C611E">
        <w:t>analysed</w:t>
      </w:r>
      <w:r>
        <w:t xml:space="preserve"> to identify trends and patterns in business owners' opinions over the past three years. Secondary research will involve reviewing existing literature and previous studies on the effectiveness of local government surveys and public consultations. This dual approach will provide a comprehensive understanding of the research topic, allowing for a thorough evaluation of the survey's effectiveness and the identification of best practices and potential areas for improvement.</w:t>
      </w:r>
    </w:p>
    <w:p w14:paraId="7091E473" w14:textId="77777777" w:rsidR="008811C2" w:rsidRDefault="000164B1" w:rsidP="00E27DBD">
      <w:r>
        <w:t xml:space="preserve">Ultimately, this research aims to ensure that the council's efforts to engage with the business community are effective. By assessing the current survey methodology and </w:t>
      </w:r>
      <w:r w:rsidR="001F3638">
        <w:t>assessing the validity</w:t>
      </w:r>
      <w:r w:rsidR="00B7555C">
        <w:t xml:space="preserve"> and reliability of the data collected. </w:t>
      </w:r>
      <w:r w:rsidR="001F3638">
        <w:t>T</w:t>
      </w:r>
      <w:r>
        <w:t>he project seeks to enhance the council's ability to gather meaningful feedback and drive continuous improvement in its services for businesses.</w:t>
      </w:r>
    </w:p>
    <w:p w14:paraId="0E907118" w14:textId="17995656" w:rsidR="00E27DBD" w:rsidRPr="008811C2" w:rsidRDefault="00E27DBD" w:rsidP="00E27DBD">
      <w:pPr>
        <w:rPr>
          <w:b/>
          <w:bCs/>
          <w:u w:val="single"/>
        </w:rPr>
      </w:pPr>
      <w:r w:rsidRPr="008811C2">
        <w:rPr>
          <w:b/>
          <w:bCs/>
          <w:sz w:val="28"/>
          <w:szCs w:val="28"/>
          <w:u w:val="single"/>
        </w:rPr>
        <w:lastRenderedPageBreak/>
        <w:t xml:space="preserve">Literature Review </w:t>
      </w:r>
    </w:p>
    <w:p w14:paraId="564F6BA0" w14:textId="0598B52F" w:rsidR="00E27DBD" w:rsidRDefault="00E27DBD" w:rsidP="00E27DBD">
      <w:pPr>
        <w:rPr>
          <w:sz w:val="24"/>
          <w:szCs w:val="24"/>
        </w:rPr>
      </w:pPr>
      <w:r w:rsidRPr="00450309">
        <w:rPr>
          <w:sz w:val="24"/>
          <w:szCs w:val="24"/>
        </w:rPr>
        <w:t xml:space="preserve">The purpose of this literature review is to identify and understand the current literature surrounding the topic of citizen involvement within local government. Looking at how effective citizen involvement </w:t>
      </w:r>
      <w:r>
        <w:rPr>
          <w:sz w:val="24"/>
          <w:szCs w:val="24"/>
        </w:rPr>
        <w:t>i</w:t>
      </w:r>
      <w:r w:rsidRPr="00450309">
        <w:rPr>
          <w:sz w:val="24"/>
          <w:szCs w:val="24"/>
        </w:rPr>
        <w:t>s</w:t>
      </w:r>
      <w:r w:rsidR="008E1A67">
        <w:rPr>
          <w:sz w:val="24"/>
          <w:szCs w:val="24"/>
        </w:rPr>
        <w:t xml:space="preserve"> in </w:t>
      </w:r>
      <w:r w:rsidR="002B668A">
        <w:rPr>
          <w:sz w:val="24"/>
          <w:szCs w:val="24"/>
        </w:rPr>
        <w:t>influencing change</w:t>
      </w:r>
      <w:r w:rsidR="00330ECE">
        <w:rPr>
          <w:sz w:val="24"/>
          <w:szCs w:val="24"/>
        </w:rPr>
        <w:t xml:space="preserve"> within authorities such as the Council</w:t>
      </w:r>
      <w:r w:rsidRPr="00450309">
        <w:rPr>
          <w:sz w:val="24"/>
          <w:szCs w:val="24"/>
        </w:rPr>
        <w:t>. This literature review also aims to critically analyse these sources to understand how relevant they are to the current research being undertaken. I aim to identify current literature that will help support this project, dismiss work that will not be relevant, and identify gaps in the research that this project will aim to address.</w:t>
      </w:r>
      <w:r w:rsidR="005A6E26">
        <w:rPr>
          <w:sz w:val="24"/>
          <w:szCs w:val="24"/>
        </w:rPr>
        <w:t xml:space="preserve"> </w:t>
      </w:r>
    </w:p>
    <w:p w14:paraId="3FE0C506" w14:textId="671C8258" w:rsidR="00E27DBD" w:rsidRDefault="00E27DBD" w:rsidP="00E27DBD">
      <w:pPr>
        <w:rPr>
          <w:sz w:val="24"/>
          <w:szCs w:val="24"/>
        </w:rPr>
      </w:pPr>
      <w:r>
        <w:rPr>
          <w:sz w:val="24"/>
          <w:szCs w:val="24"/>
        </w:rPr>
        <w:t xml:space="preserve">This literature review uncovered many sources surrounding citizen involvement in local government, gathering citizens opinions on </w:t>
      </w:r>
      <w:r w:rsidR="005E6A96">
        <w:rPr>
          <w:sz w:val="24"/>
          <w:szCs w:val="24"/>
        </w:rPr>
        <w:t>the Council</w:t>
      </w:r>
      <w:r>
        <w:rPr>
          <w:sz w:val="24"/>
          <w:szCs w:val="24"/>
        </w:rPr>
        <w:t xml:space="preserve"> and the effectiveness of surveys and other research methods. Furthermore, many of the studies were able to show their finding through case studies, which adds a layer of validity to the source. </w:t>
      </w:r>
    </w:p>
    <w:p w14:paraId="2CF3403C" w14:textId="77777777" w:rsidR="00E27DBD" w:rsidRDefault="00E27DBD" w:rsidP="00E27DBD">
      <w:pPr>
        <w:rPr>
          <w:sz w:val="24"/>
          <w:szCs w:val="24"/>
        </w:rPr>
      </w:pPr>
      <w:r>
        <w:rPr>
          <w:sz w:val="24"/>
          <w:szCs w:val="24"/>
        </w:rPr>
        <w:t xml:space="preserve">As so many sources were uncovered, it was important to narrow the scope of this literature review. One way the scope was narrowed was through the identification of themes. Many themes occurred while reviewing the literature, therefore this appeared to be the most logical way to analyse the current research. However, a decision on what themes to explore further also had to be made, </w:t>
      </w:r>
      <w:proofErr w:type="gramStart"/>
      <w:r>
        <w:rPr>
          <w:sz w:val="24"/>
          <w:szCs w:val="24"/>
        </w:rPr>
        <w:t>in order to</w:t>
      </w:r>
      <w:proofErr w:type="gramEnd"/>
      <w:r>
        <w:rPr>
          <w:sz w:val="24"/>
          <w:szCs w:val="24"/>
        </w:rPr>
        <w:t xml:space="preserve"> complete the literature review within a relatively short time frame. Therefore, two themes were identified, these </w:t>
      </w:r>
      <w:proofErr w:type="gramStart"/>
      <w:r>
        <w:rPr>
          <w:sz w:val="24"/>
          <w:szCs w:val="24"/>
        </w:rPr>
        <w:t>are;</w:t>
      </w:r>
      <w:proofErr w:type="gramEnd"/>
    </w:p>
    <w:p w14:paraId="0AF41B76" w14:textId="77777777" w:rsidR="00E27DBD" w:rsidRDefault="00E27DBD" w:rsidP="00E27DBD">
      <w:pPr>
        <w:pStyle w:val="ListParagraph"/>
        <w:numPr>
          <w:ilvl w:val="0"/>
          <w:numId w:val="1"/>
        </w:numPr>
        <w:rPr>
          <w:sz w:val="24"/>
          <w:szCs w:val="24"/>
        </w:rPr>
      </w:pPr>
      <w:r>
        <w:rPr>
          <w:sz w:val="24"/>
          <w:szCs w:val="24"/>
        </w:rPr>
        <w:t xml:space="preserve">Significance of Citizen Involvement within Local Government </w:t>
      </w:r>
    </w:p>
    <w:p w14:paraId="51CE334A" w14:textId="77777777" w:rsidR="00E27DBD" w:rsidRDefault="00E27DBD" w:rsidP="00E27DBD">
      <w:pPr>
        <w:pStyle w:val="ListParagraph"/>
        <w:numPr>
          <w:ilvl w:val="0"/>
          <w:numId w:val="1"/>
        </w:numPr>
        <w:rPr>
          <w:sz w:val="24"/>
          <w:szCs w:val="24"/>
        </w:rPr>
      </w:pPr>
      <w:r>
        <w:rPr>
          <w:sz w:val="24"/>
          <w:szCs w:val="24"/>
        </w:rPr>
        <w:t>Enhancing Survey Response Rates.</w:t>
      </w:r>
    </w:p>
    <w:p w14:paraId="6E928B47" w14:textId="77777777" w:rsidR="00E27DBD" w:rsidRDefault="00E27DBD" w:rsidP="00E27DBD">
      <w:pPr>
        <w:rPr>
          <w:sz w:val="24"/>
          <w:szCs w:val="24"/>
        </w:rPr>
      </w:pPr>
      <w:r>
        <w:rPr>
          <w:sz w:val="24"/>
          <w:szCs w:val="24"/>
        </w:rPr>
        <w:t xml:space="preserve">These themes were chosen due to their relevance to the research topic. </w:t>
      </w:r>
    </w:p>
    <w:p w14:paraId="06F60421" w14:textId="7840093B" w:rsidR="00E27DBD" w:rsidRPr="00B901CA" w:rsidRDefault="00E27DBD" w:rsidP="00E27DBD">
      <w:pPr>
        <w:rPr>
          <w:sz w:val="24"/>
          <w:szCs w:val="24"/>
        </w:rPr>
      </w:pPr>
      <w:r>
        <w:rPr>
          <w:sz w:val="24"/>
          <w:szCs w:val="24"/>
        </w:rPr>
        <w:t xml:space="preserve">However, the </w:t>
      </w:r>
      <w:r w:rsidRPr="00B901CA">
        <w:rPr>
          <w:sz w:val="24"/>
          <w:szCs w:val="24"/>
        </w:rPr>
        <w:t>geographical scope was broad, due to the access to thousands of online resources such as journal articles. Therefore, international reports and case studies were able to be considered. This includes United States of America, Australia, Ireland, China, Germany, and Spain. This will help look at this topic in a</w:t>
      </w:r>
      <w:r w:rsidR="003C3D75">
        <w:rPr>
          <w:sz w:val="24"/>
          <w:szCs w:val="24"/>
        </w:rPr>
        <w:t>n</w:t>
      </w:r>
      <w:r w:rsidRPr="00B901CA">
        <w:rPr>
          <w:sz w:val="24"/>
          <w:szCs w:val="24"/>
        </w:rPr>
        <w:t xml:space="preserve"> international context and provide more meaningful insight into the topic. Allowing for more depth and consideration to be taken to the focus of this research. Also making it more reliable and repeatable</w:t>
      </w:r>
      <w:r>
        <w:rPr>
          <w:sz w:val="24"/>
          <w:szCs w:val="24"/>
        </w:rPr>
        <w:t>.</w:t>
      </w:r>
    </w:p>
    <w:p w14:paraId="270917AB" w14:textId="77777777" w:rsidR="00E27DBD" w:rsidRDefault="00E27DBD" w:rsidP="00E27DBD">
      <w:pPr>
        <w:rPr>
          <w:sz w:val="24"/>
          <w:szCs w:val="24"/>
        </w:rPr>
      </w:pPr>
      <w:r>
        <w:rPr>
          <w:sz w:val="24"/>
          <w:szCs w:val="24"/>
        </w:rPr>
        <w:t xml:space="preserve">The literature for this review was found primarily through Google Scholar, where journal articles and research papers were accessed. To further narrow the scope, any literature that solely focused on private company research was excluded. </w:t>
      </w:r>
    </w:p>
    <w:p w14:paraId="22DDBF02" w14:textId="09C80493" w:rsidR="00E27DBD" w:rsidRDefault="00E27DBD" w:rsidP="00E27DBD">
      <w:pPr>
        <w:rPr>
          <w:sz w:val="24"/>
          <w:szCs w:val="24"/>
        </w:rPr>
      </w:pPr>
      <w:r w:rsidRPr="00042613">
        <w:rPr>
          <w:sz w:val="24"/>
          <w:szCs w:val="24"/>
        </w:rPr>
        <w:t xml:space="preserve">The first theme that </w:t>
      </w:r>
      <w:r w:rsidR="00995830" w:rsidRPr="00042613">
        <w:rPr>
          <w:sz w:val="24"/>
          <w:szCs w:val="24"/>
        </w:rPr>
        <w:t>emerged</w:t>
      </w:r>
      <w:r w:rsidRPr="00042613">
        <w:rPr>
          <w:sz w:val="24"/>
          <w:szCs w:val="24"/>
        </w:rPr>
        <w:t xml:space="preserve"> from the literature, was the discussion of the significance of Citizen Involvement within Local Government. Many of the sources accessed discussed this topic and noted the pivotal role this involvement </w:t>
      </w:r>
      <w:r w:rsidR="00100E00" w:rsidRPr="00042613">
        <w:rPr>
          <w:sz w:val="24"/>
          <w:szCs w:val="24"/>
        </w:rPr>
        <w:t>plays</w:t>
      </w:r>
      <w:r w:rsidRPr="00042613">
        <w:rPr>
          <w:sz w:val="24"/>
          <w:szCs w:val="24"/>
        </w:rPr>
        <w:t xml:space="preserve">, in fostering effective and responsive local governments (Royo, </w:t>
      </w:r>
      <w:proofErr w:type="spellStart"/>
      <w:r w:rsidRPr="00042613">
        <w:rPr>
          <w:sz w:val="24"/>
          <w:szCs w:val="24"/>
        </w:rPr>
        <w:t>Yetano</w:t>
      </w:r>
      <w:proofErr w:type="spellEnd"/>
      <w:r w:rsidRPr="00042613">
        <w:rPr>
          <w:sz w:val="24"/>
          <w:szCs w:val="24"/>
        </w:rPr>
        <w:t xml:space="preserve">, and </w:t>
      </w:r>
      <w:proofErr w:type="spellStart"/>
      <w:r w:rsidRPr="00042613">
        <w:rPr>
          <w:sz w:val="24"/>
          <w:szCs w:val="24"/>
        </w:rPr>
        <w:t>Acrete</w:t>
      </w:r>
      <w:proofErr w:type="spellEnd"/>
      <w:r w:rsidRPr="00042613">
        <w:rPr>
          <w:sz w:val="24"/>
          <w:szCs w:val="24"/>
        </w:rPr>
        <w:t xml:space="preserve">, 2011 and Balla and Xie, 2020). Balla and Xie (2020) argue that </w:t>
      </w:r>
      <w:r w:rsidR="00EB07FD" w:rsidRPr="00042613">
        <w:rPr>
          <w:sz w:val="24"/>
          <w:szCs w:val="24"/>
        </w:rPr>
        <w:t xml:space="preserve">involving businesses </w:t>
      </w:r>
      <w:r w:rsidRPr="00042613">
        <w:rPr>
          <w:sz w:val="24"/>
          <w:szCs w:val="24"/>
        </w:rPr>
        <w:t xml:space="preserve">is not just a tick box exercise performed out of legal necessity, but a powerful instrument for achieving objectives </w:t>
      </w:r>
      <w:r w:rsidR="00F17491" w:rsidRPr="00042613">
        <w:rPr>
          <w:sz w:val="24"/>
          <w:szCs w:val="24"/>
        </w:rPr>
        <w:t>and</w:t>
      </w:r>
      <w:r w:rsidRPr="00042613">
        <w:rPr>
          <w:sz w:val="24"/>
          <w:szCs w:val="24"/>
        </w:rPr>
        <w:t xml:space="preserve"> improvement</w:t>
      </w:r>
      <w:r w:rsidR="00F17491" w:rsidRPr="00042613">
        <w:rPr>
          <w:sz w:val="24"/>
          <w:szCs w:val="24"/>
        </w:rPr>
        <w:t>s</w:t>
      </w:r>
      <w:r w:rsidRPr="00042613">
        <w:rPr>
          <w:sz w:val="24"/>
          <w:szCs w:val="24"/>
        </w:rPr>
        <w:t xml:space="preserve"> within government organisations (Balla and Xie, 2020). Including enhancing local services, improving public trust in local government, and deepening democratic values (Balla and Xie, </w:t>
      </w:r>
      <w:r w:rsidRPr="00042613">
        <w:rPr>
          <w:sz w:val="24"/>
          <w:szCs w:val="24"/>
        </w:rPr>
        <w:lastRenderedPageBreak/>
        <w:t>2020). The view presented by Balla and Xie (2020), is backed up by research conducted by Yang and Callahan in 2005, which proves this view has stood the test of time.</w:t>
      </w:r>
    </w:p>
    <w:p w14:paraId="2FF578EF" w14:textId="1226C52E" w:rsidR="00E27DBD" w:rsidRDefault="00E27DBD" w:rsidP="00E27DBD">
      <w:pPr>
        <w:rPr>
          <w:sz w:val="24"/>
          <w:szCs w:val="24"/>
        </w:rPr>
      </w:pPr>
      <w:r>
        <w:rPr>
          <w:sz w:val="24"/>
          <w:szCs w:val="24"/>
        </w:rPr>
        <w:t xml:space="preserve">However, research completed by Christensen and </w:t>
      </w:r>
      <w:proofErr w:type="spellStart"/>
      <w:r>
        <w:rPr>
          <w:sz w:val="24"/>
          <w:szCs w:val="24"/>
        </w:rPr>
        <w:t>McQuestin</w:t>
      </w:r>
      <w:proofErr w:type="spellEnd"/>
      <w:r>
        <w:rPr>
          <w:sz w:val="24"/>
          <w:szCs w:val="24"/>
        </w:rPr>
        <w:t xml:space="preserve"> (2019) in Australia told a different story. Their research looked at community engagement practices in Australian local governments. Highlighting that these organisations are legally mandated to engage with their communities, through surveys and other methods. Significantly, they found that this legal requirement was a notable driver to enact this community engagement (</w:t>
      </w:r>
      <w:r w:rsidRPr="005A1B2A">
        <w:rPr>
          <w:sz w:val="24"/>
          <w:szCs w:val="24"/>
        </w:rPr>
        <w:t xml:space="preserve">Christensen and </w:t>
      </w:r>
      <w:proofErr w:type="spellStart"/>
      <w:r w:rsidRPr="005A1B2A">
        <w:rPr>
          <w:sz w:val="24"/>
          <w:szCs w:val="24"/>
        </w:rPr>
        <w:t>McQuestin</w:t>
      </w:r>
      <w:proofErr w:type="spellEnd"/>
      <w:r w:rsidRPr="005A1B2A">
        <w:rPr>
          <w:sz w:val="24"/>
          <w:szCs w:val="24"/>
        </w:rPr>
        <w:t>, 2019</w:t>
      </w:r>
      <w:r>
        <w:rPr>
          <w:sz w:val="24"/>
          <w:szCs w:val="24"/>
        </w:rPr>
        <w:t xml:space="preserve">). Which suggests that the motivation for engaging with citizens is not always from </w:t>
      </w:r>
      <w:r w:rsidR="00553F61">
        <w:rPr>
          <w:sz w:val="24"/>
          <w:szCs w:val="24"/>
        </w:rPr>
        <w:t>an</w:t>
      </w:r>
      <w:r>
        <w:rPr>
          <w:sz w:val="24"/>
          <w:szCs w:val="24"/>
        </w:rPr>
        <w:t xml:space="preserve"> authentic aspiration to improve local government services. </w:t>
      </w:r>
    </w:p>
    <w:p w14:paraId="772D2E0E" w14:textId="3FD2DFD5" w:rsidR="00E27DBD" w:rsidRDefault="00E27DBD" w:rsidP="00E27DBD">
      <w:pPr>
        <w:rPr>
          <w:sz w:val="24"/>
          <w:szCs w:val="24"/>
        </w:rPr>
      </w:pPr>
      <w:r w:rsidRPr="00D30BA8">
        <w:rPr>
          <w:sz w:val="24"/>
          <w:szCs w:val="24"/>
        </w:rPr>
        <w:t>The above sources identify interesting opposing views on the significance of local government utilising community engagement methods</w:t>
      </w:r>
      <w:r w:rsidR="00042613" w:rsidRPr="00D30BA8">
        <w:rPr>
          <w:sz w:val="24"/>
          <w:szCs w:val="24"/>
        </w:rPr>
        <w:t>, such as business consultations</w:t>
      </w:r>
      <w:r w:rsidRPr="00D30BA8">
        <w:rPr>
          <w:sz w:val="24"/>
          <w:szCs w:val="24"/>
        </w:rPr>
        <w:t xml:space="preserve">. Interestingly they both provide relevance to this research as it is important to consider the cynical view of Christensen and </w:t>
      </w:r>
      <w:proofErr w:type="spellStart"/>
      <w:r w:rsidRPr="00D30BA8">
        <w:rPr>
          <w:sz w:val="24"/>
          <w:szCs w:val="24"/>
        </w:rPr>
        <w:t>McQuestin</w:t>
      </w:r>
      <w:proofErr w:type="spellEnd"/>
      <w:r w:rsidRPr="00D30BA8">
        <w:rPr>
          <w:sz w:val="24"/>
          <w:szCs w:val="24"/>
        </w:rPr>
        <w:t xml:space="preserve"> (2019), while also aspiring to the optimistic views of Balla and Xie, </w:t>
      </w:r>
      <w:r w:rsidR="00042613" w:rsidRPr="00D30BA8">
        <w:rPr>
          <w:sz w:val="24"/>
          <w:szCs w:val="24"/>
        </w:rPr>
        <w:t>(</w:t>
      </w:r>
      <w:r w:rsidRPr="00D30BA8">
        <w:rPr>
          <w:sz w:val="24"/>
          <w:szCs w:val="24"/>
        </w:rPr>
        <w:t>2020). This is because the surveys this research aims to define the effectiveness of</w:t>
      </w:r>
      <w:r w:rsidR="00042613" w:rsidRPr="00D30BA8">
        <w:rPr>
          <w:sz w:val="24"/>
          <w:szCs w:val="24"/>
        </w:rPr>
        <w:t>,</w:t>
      </w:r>
      <w:r w:rsidRPr="00D30BA8">
        <w:rPr>
          <w:sz w:val="24"/>
          <w:szCs w:val="24"/>
        </w:rPr>
        <w:t xml:space="preserve"> are legally mandated by the Well-Being of Future Generations Act (2015). </w:t>
      </w:r>
      <w:r w:rsidR="00BD450C" w:rsidRPr="00D30BA8">
        <w:rPr>
          <w:sz w:val="24"/>
          <w:szCs w:val="24"/>
        </w:rPr>
        <w:t>Therefore,</w:t>
      </w:r>
      <w:r w:rsidRPr="00D30BA8">
        <w:rPr>
          <w:sz w:val="24"/>
          <w:szCs w:val="24"/>
        </w:rPr>
        <w:t xml:space="preserve"> the work of Christensen and </w:t>
      </w:r>
      <w:proofErr w:type="spellStart"/>
      <w:r w:rsidRPr="00D30BA8">
        <w:rPr>
          <w:sz w:val="24"/>
          <w:szCs w:val="24"/>
        </w:rPr>
        <w:t>McQuestin</w:t>
      </w:r>
      <w:proofErr w:type="spellEnd"/>
      <w:r w:rsidRPr="00D30BA8">
        <w:rPr>
          <w:sz w:val="24"/>
          <w:szCs w:val="24"/>
        </w:rPr>
        <w:t xml:space="preserve"> (2019) should be carefully considered, especially </w:t>
      </w:r>
      <w:proofErr w:type="gramStart"/>
      <w:r w:rsidRPr="00D30BA8">
        <w:rPr>
          <w:sz w:val="24"/>
          <w:szCs w:val="24"/>
        </w:rPr>
        <w:t>due to the fact that</w:t>
      </w:r>
      <w:proofErr w:type="gramEnd"/>
      <w:r w:rsidRPr="00D30BA8">
        <w:rPr>
          <w:sz w:val="24"/>
          <w:szCs w:val="24"/>
        </w:rPr>
        <w:t xml:space="preserve"> it was published after the Welsh act came into being. Although we must also consider the Welsh context of this research against the Australian context of their research. However, the optimistic view of Yang and Callahan (2005) and Balla and Xie (2020) are what the Council aim to achieve despite the mandatory nature of our surveys. Therefore, their work will be critical in understanding how the culture of the organisation may have an impact</w:t>
      </w:r>
      <w:r w:rsidR="0015089B" w:rsidRPr="00D30BA8">
        <w:rPr>
          <w:sz w:val="24"/>
          <w:szCs w:val="24"/>
        </w:rPr>
        <w:t xml:space="preserve"> on the effectiveness </w:t>
      </w:r>
      <w:r w:rsidR="00D30BA8" w:rsidRPr="00D30BA8">
        <w:rPr>
          <w:sz w:val="24"/>
          <w:szCs w:val="24"/>
        </w:rPr>
        <w:t>of the consultation and engagement</w:t>
      </w:r>
      <w:r w:rsidRPr="00D30BA8">
        <w:rPr>
          <w:sz w:val="24"/>
          <w:szCs w:val="24"/>
        </w:rPr>
        <w:t xml:space="preserve">. </w:t>
      </w:r>
    </w:p>
    <w:p w14:paraId="1B4CC8FF" w14:textId="66818441" w:rsidR="00E27DBD" w:rsidRDefault="00E27DBD" w:rsidP="00E27DBD">
      <w:pPr>
        <w:rPr>
          <w:sz w:val="24"/>
          <w:szCs w:val="24"/>
        </w:rPr>
      </w:pPr>
      <w:r>
        <w:rPr>
          <w:sz w:val="24"/>
          <w:szCs w:val="24"/>
        </w:rPr>
        <w:t>The second theme identified while reviewing the literature was the various studies that discussed ways in which to enhance survey response rates. This is especially relevant to this research project as it aims to look at the effectiveness of our surveys, and the more responses received the more effective a survey can be. A study by Neal, Neal, and Piteo (2020) noted that higher response rates increase the representatives and reliability of survey data</w:t>
      </w:r>
      <w:r w:rsidR="00B62F40">
        <w:rPr>
          <w:sz w:val="24"/>
          <w:szCs w:val="24"/>
        </w:rPr>
        <w:t>.</w:t>
      </w:r>
    </w:p>
    <w:p w14:paraId="6BC7A67E" w14:textId="77777777" w:rsidR="00E27DBD" w:rsidRDefault="00E27DBD" w:rsidP="00E27DBD">
      <w:pPr>
        <w:rPr>
          <w:sz w:val="24"/>
          <w:szCs w:val="24"/>
        </w:rPr>
      </w:pPr>
      <w:r>
        <w:rPr>
          <w:sz w:val="24"/>
          <w:szCs w:val="24"/>
        </w:rPr>
        <w:t>Sources such as “</w:t>
      </w:r>
      <w:r w:rsidRPr="00723AC2">
        <w:rPr>
          <w:i/>
          <w:iCs/>
          <w:sz w:val="24"/>
          <w:szCs w:val="24"/>
        </w:rPr>
        <w:t>Prenotification, Incentives, and Survey Modality: An Experimental Test of Methods to Increase Survey Response Rates of School Principals</w:t>
      </w:r>
      <w:r>
        <w:rPr>
          <w:sz w:val="24"/>
          <w:szCs w:val="24"/>
        </w:rPr>
        <w:t>” by Jacob and Jacob (2012) and “</w:t>
      </w:r>
      <w:r w:rsidRPr="00E67D5C">
        <w:rPr>
          <w:i/>
          <w:iCs/>
          <w:sz w:val="24"/>
          <w:szCs w:val="24"/>
        </w:rPr>
        <w:t>Raising Response Rates in Mail Surveys of Small Business Owners: Results of an Experiment</w:t>
      </w:r>
      <w:r>
        <w:rPr>
          <w:sz w:val="24"/>
          <w:szCs w:val="24"/>
        </w:rPr>
        <w:t xml:space="preserve">” by Dennis (2003), recognised that surveys are an essential tool for collecting data from individuals to understand their perspectives on things such as practices and policies (Dennis, 2003 and Jacob and Jacob, 2012). </w:t>
      </w:r>
    </w:p>
    <w:p w14:paraId="654B1107" w14:textId="4B6DDF19" w:rsidR="00E27DBD" w:rsidRDefault="00E27DBD" w:rsidP="00E27DBD">
      <w:pPr>
        <w:rPr>
          <w:sz w:val="24"/>
          <w:szCs w:val="24"/>
        </w:rPr>
      </w:pPr>
      <w:r>
        <w:rPr>
          <w:sz w:val="24"/>
          <w:szCs w:val="24"/>
        </w:rPr>
        <w:t xml:space="preserve">One specific piece of research by Dennis in 2003 is particularly relevant to this research project. Dennis (2003) examines </w:t>
      </w:r>
      <w:proofErr w:type="gramStart"/>
      <w:r>
        <w:rPr>
          <w:sz w:val="24"/>
          <w:szCs w:val="24"/>
        </w:rPr>
        <w:t>that challenges of low response</w:t>
      </w:r>
      <w:proofErr w:type="gramEnd"/>
      <w:r>
        <w:rPr>
          <w:sz w:val="24"/>
          <w:szCs w:val="24"/>
        </w:rPr>
        <w:t xml:space="preserve"> rates in mail surveys of small business owners </w:t>
      </w:r>
      <w:r w:rsidRPr="00435C95">
        <w:rPr>
          <w:sz w:val="24"/>
          <w:szCs w:val="24"/>
        </w:rPr>
        <w:t>and emphasizes the need for realistic strategies to improve response rates without excessive costs or alienating participants</w:t>
      </w:r>
      <w:r>
        <w:rPr>
          <w:sz w:val="24"/>
          <w:szCs w:val="24"/>
        </w:rPr>
        <w:t xml:space="preserve"> (Dennis, 2003). As a response to these low response rates Dennis found that financial</w:t>
      </w:r>
      <w:r w:rsidRPr="00435C95">
        <w:rPr>
          <w:sz w:val="24"/>
          <w:szCs w:val="24"/>
        </w:rPr>
        <w:t xml:space="preserve"> incentives, and stamped return envelopes consistently increase </w:t>
      </w:r>
      <w:r w:rsidRPr="00435C95">
        <w:rPr>
          <w:sz w:val="24"/>
          <w:szCs w:val="24"/>
        </w:rPr>
        <w:lastRenderedPageBreak/>
        <w:t>response rates in business surveys</w:t>
      </w:r>
      <w:r>
        <w:rPr>
          <w:sz w:val="24"/>
          <w:szCs w:val="24"/>
        </w:rPr>
        <w:t xml:space="preserve"> (Dennis, 2003). These improvement strategies provide practical solutions to an issue, which even in 2024 we face as a council, however it does not go into detail about the root cause of the issue.</w:t>
      </w:r>
    </w:p>
    <w:p w14:paraId="0BD9310F" w14:textId="4431ADF6" w:rsidR="00E27DBD" w:rsidRDefault="00E27DBD" w:rsidP="00E27DBD">
      <w:pPr>
        <w:rPr>
          <w:sz w:val="24"/>
          <w:szCs w:val="24"/>
        </w:rPr>
      </w:pPr>
      <w:r w:rsidRPr="00AC4FF1">
        <w:rPr>
          <w:sz w:val="24"/>
          <w:szCs w:val="24"/>
        </w:rPr>
        <w:t>Furthermore, it would be remiss of this literature review to not note the downfalls of Dennis’ work. It is crucial to note that this work could be considered outdated, and although the topic is relevant the conte</w:t>
      </w:r>
      <w:r w:rsidR="00DE54C3" w:rsidRPr="00AC4FF1">
        <w:rPr>
          <w:sz w:val="24"/>
          <w:szCs w:val="24"/>
        </w:rPr>
        <w:t>x</w:t>
      </w:r>
      <w:r w:rsidRPr="00AC4FF1">
        <w:rPr>
          <w:sz w:val="24"/>
          <w:szCs w:val="24"/>
        </w:rPr>
        <w:t xml:space="preserve">t may not be. This research was published in 2003 and talks about mail surveys, which is not a usual practice in a society that relies on technology. </w:t>
      </w:r>
      <w:proofErr w:type="gramStart"/>
      <w:r w:rsidRPr="00AC4FF1">
        <w:rPr>
          <w:sz w:val="24"/>
          <w:szCs w:val="24"/>
        </w:rPr>
        <w:t>Taking into account</w:t>
      </w:r>
      <w:proofErr w:type="gramEnd"/>
      <w:r w:rsidRPr="00AC4FF1">
        <w:rPr>
          <w:sz w:val="24"/>
          <w:szCs w:val="24"/>
        </w:rPr>
        <w:t xml:space="preserve"> the relevance of this study it would be fair to conclude that the theories can be taken into consideration and should be applied with caution to a more relevant context.</w:t>
      </w:r>
      <w:r>
        <w:rPr>
          <w:sz w:val="24"/>
          <w:szCs w:val="24"/>
        </w:rPr>
        <w:t xml:space="preserve"> </w:t>
      </w:r>
    </w:p>
    <w:p w14:paraId="263BB510" w14:textId="7DFED9EC" w:rsidR="00E27DBD" w:rsidRDefault="00E27DBD" w:rsidP="00E27DBD">
      <w:pPr>
        <w:rPr>
          <w:sz w:val="24"/>
          <w:szCs w:val="24"/>
        </w:rPr>
      </w:pPr>
      <w:r>
        <w:rPr>
          <w:sz w:val="24"/>
          <w:szCs w:val="24"/>
        </w:rPr>
        <w:t xml:space="preserve">Although, a study conducted by Jacob and Jacob in 2012 found that response rates to surveys were improved by the same practical methods Dennis (2003) suggested. Adding validity to his work despite its date. Additionally, Jacob and Jacob (2012) found that mail surveys </w:t>
      </w:r>
      <w:r w:rsidR="0095058A">
        <w:rPr>
          <w:sz w:val="24"/>
          <w:szCs w:val="24"/>
        </w:rPr>
        <w:t>have</w:t>
      </w:r>
      <w:r>
        <w:rPr>
          <w:sz w:val="24"/>
          <w:szCs w:val="24"/>
        </w:rPr>
        <w:t xml:space="preserve"> better response rates than web-based surveys</w:t>
      </w:r>
      <w:r w:rsidR="00132313">
        <w:rPr>
          <w:sz w:val="24"/>
          <w:szCs w:val="24"/>
        </w:rPr>
        <w:t xml:space="preserve">. </w:t>
      </w:r>
      <w:r>
        <w:rPr>
          <w:sz w:val="24"/>
          <w:szCs w:val="24"/>
        </w:rPr>
        <w:t xml:space="preserve">Which further validates the work of Dennis (2003). However, a more recent study in 2020 by Neal, Neal, and </w:t>
      </w:r>
      <w:proofErr w:type="spellStart"/>
      <w:r>
        <w:rPr>
          <w:sz w:val="24"/>
          <w:szCs w:val="24"/>
        </w:rPr>
        <w:t>Peito</w:t>
      </w:r>
      <w:proofErr w:type="spellEnd"/>
      <w:r>
        <w:rPr>
          <w:sz w:val="24"/>
          <w:szCs w:val="24"/>
        </w:rPr>
        <w:t xml:space="preserve"> (2020) disregarded the idea that monetary incentives </w:t>
      </w:r>
      <w:proofErr w:type="gramStart"/>
      <w:r>
        <w:rPr>
          <w:sz w:val="24"/>
          <w:szCs w:val="24"/>
        </w:rPr>
        <w:t>has</w:t>
      </w:r>
      <w:proofErr w:type="gramEnd"/>
      <w:r>
        <w:rPr>
          <w:sz w:val="24"/>
          <w:szCs w:val="24"/>
        </w:rPr>
        <w:t xml:space="preserve"> a significant impact on survey response rates (Neal, Neal, and </w:t>
      </w:r>
      <w:proofErr w:type="spellStart"/>
      <w:r>
        <w:rPr>
          <w:sz w:val="24"/>
          <w:szCs w:val="24"/>
        </w:rPr>
        <w:t>Peito</w:t>
      </w:r>
      <w:proofErr w:type="spellEnd"/>
      <w:r>
        <w:rPr>
          <w:sz w:val="24"/>
          <w:szCs w:val="24"/>
        </w:rPr>
        <w:t xml:space="preserve">, 2020). Which is significant to this research project, as monetary incentives </w:t>
      </w:r>
      <w:proofErr w:type="gramStart"/>
      <w:r>
        <w:rPr>
          <w:sz w:val="24"/>
          <w:szCs w:val="24"/>
        </w:rPr>
        <w:t>is</w:t>
      </w:r>
      <w:proofErr w:type="gramEnd"/>
      <w:r>
        <w:rPr>
          <w:sz w:val="24"/>
          <w:szCs w:val="24"/>
        </w:rPr>
        <w:t xml:space="preserve"> not something a local authority could offer, therefore this study enables us to disregard this as an option to </w:t>
      </w:r>
      <w:r w:rsidRPr="00956DA9">
        <w:rPr>
          <w:sz w:val="24"/>
          <w:szCs w:val="24"/>
        </w:rPr>
        <w:t>increase responses.</w:t>
      </w:r>
      <w:r>
        <w:rPr>
          <w:sz w:val="24"/>
          <w:szCs w:val="24"/>
        </w:rPr>
        <w:t xml:space="preserve"> </w:t>
      </w:r>
    </w:p>
    <w:p w14:paraId="5B9DEB85" w14:textId="77777777" w:rsidR="00E27DBD" w:rsidRDefault="00E27DBD" w:rsidP="00E27DBD">
      <w:pPr>
        <w:rPr>
          <w:sz w:val="24"/>
          <w:szCs w:val="24"/>
        </w:rPr>
      </w:pPr>
      <w:r>
        <w:rPr>
          <w:sz w:val="24"/>
          <w:szCs w:val="24"/>
        </w:rPr>
        <w:t xml:space="preserve">It is important to note however, that there is a gap in this research. One which this project aims to address. Many of these sources discuss the importance of local governments engaging in citizen engagement, while other sources look at boosting response rates in surveys, especially Dennis (2003), who looks at doing this with businesses. However, there is a need to understand and analyse these concepts together. How can we improve the response rates to local government surveys to get the best data, and are the surveys the most effective way to get citizens engaged? </w:t>
      </w:r>
    </w:p>
    <w:p w14:paraId="19333A7D" w14:textId="77777777" w:rsidR="00FB36FC" w:rsidRDefault="00E27DBD" w:rsidP="002C4E49">
      <w:pPr>
        <w:rPr>
          <w:sz w:val="24"/>
          <w:szCs w:val="24"/>
        </w:rPr>
      </w:pPr>
      <w:r w:rsidRPr="00190205">
        <w:rPr>
          <w:sz w:val="24"/>
          <w:szCs w:val="24"/>
        </w:rPr>
        <w:t xml:space="preserve">In conclusion, the literature highlights the critical role of citizen involvement in local government, emphasizing its potential to enhance services, build public trust, and deepen democratic values. However, legal mandates often drive this engagement, raising questions about the authenticity of these efforts. Additionally, while strategies to boost survey response rates are well-documented, their applicability varies with changing times and technologies. This research aims to bridge the gap by exploring effective methods for increasing survey responses in local government contexts, thereby ensuring better data collection and more meaningful </w:t>
      </w:r>
      <w:r w:rsidRPr="00956DA9">
        <w:rPr>
          <w:sz w:val="24"/>
          <w:szCs w:val="24"/>
        </w:rPr>
        <w:t>citizen engagement.</w:t>
      </w:r>
    </w:p>
    <w:p w14:paraId="79540F44" w14:textId="77777777" w:rsidR="00A90944" w:rsidRDefault="00A90944" w:rsidP="002C4E49">
      <w:pPr>
        <w:rPr>
          <w:b/>
          <w:bCs/>
          <w:sz w:val="24"/>
          <w:szCs w:val="24"/>
          <w:u w:val="single"/>
        </w:rPr>
      </w:pPr>
    </w:p>
    <w:p w14:paraId="6866FAA9" w14:textId="77777777" w:rsidR="00A90944" w:rsidRDefault="00A90944" w:rsidP="002C4E49">
      <w:pPr>
        <w:rPr>
          <w:b/>
          <w:bCs/>
          <w:sz w:val="24"/>
          <w:szCs w:val="24"/>
          <w:u w:val="single"/>
        </w:rPr>
      </w:pPr>
    </w:p>
    <w:p w14:paraId="2D5295D1" w14:textId="77777777" w:rsidR="00A90944" w:rsidRDefault="00A90944" w:rsidP="002C4E49">
      <w:pPr>
        <w:rPr>
          <w:b/>
          <w:bCs/>
          <w:sz w:val="24"/>
          <w:szCs w:val="24"/>
          <w:u w:val="single"/>
        </w:rPr>
      </w:pPr>
    </w:p>
    <w:p w14:paraId="3F2E06DF" w14:textId="77777777" w:rsidR="00A90944" w:rsidRDefault="00A90944" w:rsidP="002C4E49">
      <w:pPr>
        <w:rPr>
          <w:b/>
          <w:bCs/>
          <w:sz w:val="24"/>
          <w:szCs w:val="24"/>
          <w:u w:val="single"/>
        </w:rPr>
      </w:pPr>
    </w:p>
    <w:p w14:paraId="2B715004" w14:textId="77777777" w:rsidR="000C7942" w:rsidRDefault="000C7942" w:rsidP="002C4E49">
      <w:pPr>
        <w:rPr>
          <w:b/>
          <w:bCs/>
          <w:sz w:val="24"/>
          <w:szCs w:val="24"/>
          <w:u w:val="single"/>
        </w:rPr>
      </w:pPr>
    </w:p>
    <w:p w14:paraId="663AE2AC" w14:textId="77777777" w:rsidR="00A90944" w:rsidRDefault="00A90944" w:rsidP="002C4E49">
      <w:pPr>
        <w:rPr>
          <w:b/>
          <w:bCs/>
          <w:sz w:val="24"/>
          <w:szCs w:val="24"/>
          <w:u w:val="single"/>
        </w:rPr>
      </w:pPr>
    </w:p>
    <w:p w14:paraId="6206EB4E" w14:textId="63CA62BD" w:rsidR="002C4E49" w:rsidRPr="00FB36FC" w:rsidRDefault="002C4E49" w:rsidP="002C4E49">
      <w:pPr>
        <w:rPr>
          <w:sz w:val="24"/>
          <w:szCs w:val="24"/>
        </w:rPr>
      </w:pPr>
      <w:r w:rsidRPr="003939FD">
        <w:rPr>
          <w:b/>
          <w:bCs/>
          <w:sz w:val="24"/>
          <w:szCs w:val="24"/>
          <w:u w:val="single"/>
        </w:rPr>
        <w:lastRenderedPageBreak/>
        <w:t xml:space="preserve">Methodology </w:t>
      </w:r>
    </w:p>
    <w:p w14:paraId="3DFE6CDB" w14:textId="79844F27" w:rsidR="00631540" w:rsidRDefault="002C4E49" w:rsidP="002C4E49">
      <w:r>
        <w:t xml:space="preserve">This research project employs a mixed methodology approach to evaluate the effectiveness of the Annual Business Survey. </w:t>
      </w:r>
      <w:r w:rsidRPr="0027119C">
        <w:t>The methodology is designed to integrate both primary and secondary research methods, ensuring a robust analysis of the data collected.</w:t>
      </w:r>
      <w:r w:rsidR="00B82D0C">
        <w:t xml:space="preserve"> </w:t>
      </w:r>
      <w:r w:rsidR="00B82D0C" w:rsidRPr="003052D3">
        <w:t xml:space="preserve">A mixed methods approach was chosen </w:t>
      </w:r>
      <w:r w:rsidR="004F4118" w:rsidRPr="003052D3">
        <w:t>to</w:t>
      </w:r>
      <w:r w:rsidR="004F4118">
        <w:t xml:space="preserve"> enhance contextual understanding</w:t>
      </w:r>
      <w:r w:rsidR="00631540">
        <w:t xml:space="preserve">. </w:t>
      </w:r>
      <w:r w:rsidR="00EA70D4">
        <w:t xml:space="preserve">This methodology allowed for this research to lean on both </w:t>
      </w:r>
      <w:r w:rsidR="00540012">
        <w:t xml:space="preserve">the insights provided by qualitative </w:t>
      </w:r>
      <w:r w:rsidR="004B1DF8">
        <w:t>data collected</w:t>
      </w:r>
      <w:r w:rsidR="00F704E8">
        <w:t xml:space="preserve"> in the survey</w:t>
      </w:r>
      <w:r w:rsidR="004B1DF8">
        <w:t xml:space="preserve">, as </w:t>
      </w:r>
      <w:r w:rsidR="00F704E8">
        <w:t xml:space="preserve">well as the finding from secondary research. This information gathered from secondary research enabled the research to understand the </w:t>
      </w:r>
      <w:r w:rsidR="00770653">
        <w:t xml:space="preserve">perspectives and reasoning behind the survey results. It also allowed for comparison between </w:t>
      </w:r>
      <w:r w:rsidR="00BD4548">
        <w:t>the survey results over previous years (</w:t>
      </w:r>
      <w:r w:rsidR="001C5BFF" w:rsidRPr="001C5BFF">
        <w:t>Vogl, 2023</w:t>
      </w:r>
      <w:r w:rsidR="00BD4548" w:rsidRPr="001C5BFF">
        <w:t>)</w:t>
      </w:r>
    </w:p>
    <w:p w14:paraId="00630499" w14:textId="77777777" w:rsidR="009E60D1" w:rsidRPr="00587A86" w:rsidRDefault="009E60D1" w:rsidP="009E60D1">
      <w:pPr>
        <w:rPr>
          <w:b/>
          <w:bCs/>
          <w:u w:val="single"/>
        </w:rPr>
      </w:pPr>
      <w:r w:rsidRPr="00587A86">
        <w:rPr>
          <w:b/>
          <w:bCs/>
          <w:u w:val="single"/>
        </w:rPr>
        <w:t xml:space="preserve">Epistemology and Ontology </w:t>
      </w:r>
    </w:p>
    <w:p w14:paraId="71B40445" w14:textId="1508D28E" w:rsidR="009E60D1" w:rsidRDefault="009E60D1" w:rsidP="009E60D1">
      <w:r>
        <w:t xml:space="preserve">Understanding the nature of knowledge and reality is pivotal to this study. The research adopts a pragmatic ontology, recognizing that reality is constructed through social processes and interactions between the council and business owners. This perspective acknowledges that the realities of business owners and council officials may vary, influenced by their experiences and contexts. </w:t>
      </w:r>
      <w:r w:rsidRPr="008D41F1">
        <w:t>(</w:t>
      </w:r>
      <w:r w:rsidR="008D41F1" w:rsidRPr="008D41F1">
        <w:t>Pratt, 2016</w:t>
      </w:r>
      <w:r w:rsidRPr="008D41F1">
        <w:t>)</w:t>
      </w:r>
    </w:p>
    <w:p w14:paraId="16A9AF34" w14:textId="01D44B89" w:rsidR="009E60D1" w:rsidRDefault="009E60D1" w:rsidP="002C4E49">
      <w:r>
        <w:t xml:space="preserve">Epistemologically, the study is grounded in pragmatism, positing that knowledge is contingent and evolves through practical engagement with the world. This approach allows the research to integrate both qualitative and quantitative data, thereby capturing a comprehensive picture of business sentiments and their implications for council policies. By balancing subjective insights from business owners with objective survey data, the study aims to generate actionable knowledge that can inform and improve council practices. </w:t>
      </w:r>
      <w:r w:rsidRPr="00A2350A">
        <w:t>(</w:t>
      </w:r>
      <w:r w:rsidR="00A2350A" w:rsidRPr="00A2350A">
        <w:t>Pratt, 2016</w:t>
      </w:r>
      <w:r w:rsidRPr="00A2350A">
        <w:t>)</w:t>
      </w:r>
      <w:r w:rsidR="00A2350A" w:rsidRPr="00A2350A">
        <w:t>.</w:t>
      </w:r>
    </w:p>
    <w:p w14:paraId="007848BD" w14:textId="77777777" w:rsidR="002C4E49" w:rsidRPr="003939FD" w:rsidRDefault="002C4E49" w:rsidP="002C4E49">
      <w:pPr>
        <w:rPr>
          <w:b/>
          <w:bCs/>
          <w:u w:val="single"/>
        </w:rPr>
      </w:pPr>
      <w:r w:rsidRPr="003939FD">
        <w:rPr>
          <w:b/>
          <w:bCs/>
          <w:u w:val="single"/>
        </w:rPr>
        <w:t xml:space="preserve">Primary Research </w:t>
      </w:r>
    </w:p>
    <w:p w14:paraId="218B25D2" w14:textId="217EA230" w:rsidR="002C4E49" w:rsidRDefault="002C4E49" w:rsidP="002C4E49">
      <w:r>
        <w:t>The core of this research involves the Annual Business Survey, which has been conducted for the past three years among local businesses in Carmarthenshire. The survey is designed to collect direct feedback from business owners regarding their views on council services, resource management, and the overall business environment.</w:t>
      </w:r>
      <w:r w:rsidR="00462813">
        <w:t xml:space="preserve"> </w:t>
      </w:r>
    </w:p>
    <w:p w14:paraId="1084C370" w14:textId="685B8F9B" w:rsidR="00540A3B" w:rsidRDefault="00540A3B" w:rsidP="002C4E49">
      <w:r>
        <w:t>A survey was chosen as the primary research method</w:t>
      </w:r>
      <w:r w:rsidR="0027700A">
        <w:t xml:space="preserve"> due to the efficiency it could provide. This survey was already well established and therefore was the best source of data for this research</w:t>
      </w:r>
      <w:r w:rsidR="00395210">
        <w:t xml:space="preserve"> (</w:t>
      </w:r>
      <w:r w:rsidR="000F1881">
        <w:t>Kelley, Clark, and Brown, 2003</w:t>
      </w:r>
      <w:r w:rsidR="00395210">
        <w:t>). Furthermore, a survey can gather the views of more businesses in a short space of time, compared to other methods such as interviews and focus groups (</w:t>
      </w:r>
      <w:r w:rsidR="004C3F25" w:rsidRPr="004C3F25">
        <w:t>Fowler, 2013</w:t>
      </w:r>
      <w:r w:rsidR="00395210" w:rsidRPr="004C3F25">
        <w:t>).</w:t>
      </w:r>
      <w:r w:rsidR="00395210">
        <w:t xml:space="preserve"> </w:t>
      </w:r>
      <w:r w:rsidR="00F96E8F">
        <w:t xml:space="preserve">Focus groups were considered as a method for the research, however given the timeframe as well as external pressures such as workload, this would not have been achievable due to it’s </w:t>
      </w:r>
      <w:proofErr w:type="gramStart"/>
      <w:r w:rsidR="00F96E8F">
        <w:t>time consuming</w:t>
      </w:r>
      <w:proofErr w:type="gramEnd"/>
      <w:r w:rsidR="00F96E8F">
        <w:t xml:space="preserve"> nature. </w:t>
      </w:r>
    </w:p>
    <w:p w14:paraId="7236B4BE" w14:textId="77777777" w:rsidR="002C4E49" w:rsidRDefault="002C4E49" w:rsidP="002C4E49">
      <w:r>
        <w:t>Survey Design</w:t>
      </w:r>
    </w:p>
    <w:p w14:paraId="37C0BEFE" w14:textId="77777777" w:rsidR="002C4E49" w:rsidRDefault="002C4E49" w:rsidP="002C4E49">
      <w:r>
        <w:t>The survey will be designed using SNAP XMP software, which offers advanced features for creating, distributing, and analysing surveys. The design process will commence on 1st July and will involve collaboration with various council departments, including marketing, economic development, and business support, to ensure that the questions are relevant and comprehensive. The survey will be reviewed to address any potential biases and ensure clarity and neutrality in the questions posed.</w:t>
      </w:r>
    </w:p>
    <w:p w14:paraId="786BEFF6" w14:textId="77777777" w:rsidR="002C4E49" w:rsidRDefault="002C4E49" w:rsidP="002C4E49">
      <w:r>
        <w:t>Data Collection</w:t>
      </w:r>
    </w:p>
    <w:p w14:paraId="5FE19A77" w14:textId="095B4918" w:rsidR="002C4E49" w:rsidRDefault="002C4E49" w:rsidP="002C4E49">
      <w:r>
        <w:lastRenderedPageBreak/>
        <w:t>The survey will go live to businesses on 18th July, following ethical approval obtained by 19th July. The distribution will leverage existing council communication channels to reach a wide audience. The survey will remain open until 30th August, allowing ample time for business owners to participate. The collected responses will be gathered starting from 2nd September.</w:t>
      </w:r>
      <w:r w:rsidR="00E33254">
        <w:t xml:space="preserve"> </w:t>
      </w:r>
    </w:p>
    <w:p w14:paraId="6CEFA8DC" w14:textId="77777777" w:rsidR="002C4E49" w:rsidRDefault="002C4E49" w:rsidP="002C4E49">
      <w:r>
        <w:t>Data Analysis</w:t>
      </w:r>
    </w:p>
    <w:p w14:paraId="412DF3C3" w14:textId="36C7AAC1" w:rsidR="002C4E49" w:rsidRDefault="002C4E49" w:rsidP="002C4E49">
      <w:r>
        <w:t xml:space="preserve">Once the survey closes, the data will be transcribed and analysed using SNAP XMP and Microsoft Excel. The analysis will focus on identifying trends and patterns over the past three years. </w:t>
      </w:r>
      <w:r w:rsidR="00B26129">
        <w:t xml:space="preserve">Utilising the results of the previous business surveys </w:t>
      </w:r>
      <w:r w:rsidR="00CD772D">
        <w:t xml:space="preserve">carried out within the Data Insight team in Carmarthenshire County Council. </w:t>
      </w:r>
      <w:r>
        <w:t>Significant time will be allocated to ensure thorough analysis, with a particular emphasis on determining the actionability of the survey data in improving council services and policies.</w:t>
      </w:r>
    </w:p>
    <w:p w14:paraId="0D63B929" w14:textId="6F2700AA" w:rsidR="00E33254" w:rsidRDefault="00E33254" w:rsidP="002C4E49">
      <w:r>
        <w:t xml:space="preserve">Many of the questions asked have used a Likert scale </w:t>
      </w:r>
      <w:r w:rsidR="000B29A3">
        <w:t xml:space="preserve">to understand businesses attitudes </w:t>
      </w:r>
      <w:r w:rsidR="00D07DFE">
        <w:t>and opinions towards the council (</w:t>
      </w:r>
      <w:r w:rsidR="00AA1758">
        <w:t>Nemoto and Beglar, 2013</w:t>
      </w:r>
      <w:r w:rsidR="00D07DFE">
        <w:t xml:space="preserve">). </w:t>
      </w:r>
      <w:proofErr w:type="gramStart"/>
      <w:r w:rsidR="00D07DFE">
        <w:t>In order to</w:t>
      </w:r>
      <w:proofErr w:type="gramEnd"/>
      <w:r w:rsidR="00D07DFE">
        <w:t xml:space="preserve"> gather and analyse the data from these question</w:t>
      </w:r>
      <w:r w:rsidR="001901D3">
        <w:t>s</w:t>
      </w:r>
      <w:r w:rsidR="00D07DFE">
        <w:t>, I will employ the AIS and RAG systems</w:t>
      </w:r>
      <w:r w:rsidR="001901D3">
        <w:t xml:space="preserve">. </w:t>
      </w:r>
      <w:r w:rsidR="009377FE" w:rsidRPr="009377FE">
        <w:t>The Average Index Score (AIS) is a weighted average that allows us to consider the 'strength of opinion' with a single number, making it easier to compare results across different business sizes or sectors</w:t>
      </w:r>
      <w:r w:rsidR="009377FE">
        <w:t xml:space="preserve">. </w:t>
      </w:r>
      <w:r w:rsidR="001901D3">
        <w:t>Each answer on the Likert scale is given a numerical value</w:t>
      </w:r>
      <w:r w:rsidR="002605FD">
        <w:t xml:space="preserve">. For example, ‘Strongly Agree’ is equal to 2, while ‘Strongly Disagree’ is equal to -2. </w:t>
      </w:r>
      <w:r w:rsidR="009377FE">
        <w:t>The RAG system is a colour coded system that takes these weighted averages and gives them either Red, Amber, or Green</w:t>
      </w:r>
      <w:r w:rsidR="00495B48">
        <w:t xml:space="preserve">. This allows any reader of the tables to easily identify what is going well and what is not. </w:t>
      </w:r>
    </w:p>
    <w:p w14:paraId="3B4E2BBE" w14:textId="215AF2E6" w:rsidR="00225682" w:rsidRDefault="00225682" w:rsidP="002C4E49">
      <w:r>
        <w:t xml:space="preserve">Furthermore, this research uses a ranking question </w:t>
      </w:r>
      <w:proofErr w:type="gramStart"/>
      <w:r>
        <w:t>in order to</w:t>
      </w:r>
      <w:proofErr w:type="gramEnd"/>
      <w:r>
        <w:t xml:space="preserve"> understand the importance of certain priorities to local businesses. </w:t>
      </w:r>
      <w:r>
        <w:t>This is a powerful tool for understanding and responding to the needs of local businesses (Smyth, Olson and Burke, 2018).</w:t>
      </w:r>
    </w:p>
    <w:p w14:paraId="1AED52CA" w14:textId="77777777" w:rsidR="002C4E49" w:rsidRPr="008C310D" w:rsidRDefault="002C4E49" w:rsidP="002C4E49">
      <w:pPr>
        <w:rPr>
          <w:b/>
          <w:bCs/>
          <w:u w:val="single"/>
        </w:rPr>
      </w:pPr>
      <w:r w:rsidRPr="008C310D">
        <w:rPr>
          <w:b/>
          <w:bCs/>
          <w:u w:val="single"/>
        </w:rPr>
        <w:t xml:space="preserve">Secondary Research </w:t>
      </w:r>
    </w:p>
    <w:p w14:paraId="1D8DC5C8" w14:textId="529B51AC" w:rsidR="002C4E49" w:rsidRDefault="002C4E49" w:rsidP="002C4E49">
      <w:r>
        <w:t>In addition to the primary data collected through the Annual Business Survey, secondary research will be employed to provide context and validate the survey findings</w:t>
      </w:r>
      <w:r w:rsidR="00EC0224">
        <w:t xml:space="preserve"> (Vogl, 2023)</w:t>
      </w:r>
      <w:r>
        <w:t>. This will involve a detailed review of existing literature, previous studies, and reports related to business surveys and their effectiveness in local government settings.</w:t>
      </w:r>
    </w:p>
    <w:p w14:paraId="62E95E8C" w14:textId="77777777" w:rsidR="002C4E49" w:rsidRDefault="002C4E49" w:rsidP="002C4E49">
      <w:r>
        <w:t>Literature Review</w:t>
      </w:r>
    </w:p>
    <w:p w14:paraId="2DDD1958" w14:textId="77777777" w:rsidR="002C4E49" w:rsidRDefault="002C4E49" w:rsidP="002C4E49">
      <w:r>
        <w:t>The secondary research will begin on 12th August and will include accessing resources from the University Library, online journal articles, and books. The literature review will focus on identifying best practices in conducting business surveys, the methodologies employed by other local governments, and the overall effectiveness of these surveys in capturing business sentiments and informing policy decisions.</w:t>
      </w:r>
    </w:p>
    <w:p w14:paraId="162221CF" w14:textId="77777777" w:rsidR="002C4E49" w:rsidRDefault="002C4E49" w:rsidP="002C4E49">
      <w:r>
        <w:t>Comparative Analysis</w:t>
      </w:r>
    </w:p>
    <w:p w14:paraId="3677B7B3" w14:textId="2EF37E67" w:rsidR="002C4E49" w:rsidRDefault="002C4E49" w:rsidP="002C4E49">
      <w:r>
        <w:t xml:space="preserve">The research will also involve comparing the results of the Annual Business Survey with findings from existing research to identify similarities, differences, and potential areas for improvement. This comparative analysis will provide a broader perspective on the effectiveness of the survey methodology and highlight best practices that can be adopted to enhance the survey's impact. </w:t>
      </w:r>
    </w:p>
    <w:p w14:paraId="29CF1C08" w14:textId="17F767AB" w:rsidR="002C4E49" w:rsidRDefault="002C4E49" w:rsidP="002C4E49">
      <w:r w:rsidRPr="00301190">
        <w:t>The survey's established methodology allows for trend analysis and comparison of data over the years, enhancing the reliability and relevance of the findings.</w:t>
      </w:r>
    </w:p>
    <w:p w14:paraId="097315C2" w14:textId="7378DE29" w:rsidR="002C4E49" w:rsidRDefault="002C4E49" w:rsidP="002C4E49">
      <w:r w:rsidRPr="002F5BFB">
        <w:lastRenderedPageBreak/>
        <w:t>By combining primary data from the Annual Business Survey with insights from secondary research, this project aims to offer a comprehensive understanding of the effectiveness of the surveys</w:t>
      </w:r>
      <w:r w:rsidR="00EC0224">
        <w:t xml:space="preserve"> (Vogl, 2023)</w:t>
      </w:r>
      <w:r w:rsidRPr="002F5BFB">
        <w:t>. The integrative approach ensures that the findings are well-rounded and grounded in both direct feedback from business owners and established research in the field.</w:t>
      </w:r>
    </w:p>
    <w:p w14:paraId="1F166575" w14:textId="77777777" w:rsidR="002C4E49" w:rsidRPr="002136F4" w:rsidRDefault="002C4E49" w:rsidP="002C4E49">
      <w:pPr>
        <w:rPr>
          <w:b/>
          <w:bCs/>
          <w:u w:val="single"/>
        </w:rPr>
      </w:pPr>
      <w:r w:rsidRPr="002136F4">
        <w:rPr>
          <w:b/>
          <w:bCs/>
          <w:u w:val="single"/>
        </w:rPr>
        <w:t xml:space="preserve">Ethical Considerations </w:t>
      </w:r>
    </w:p>
    <w:p w14:paraId="393EF2E6" w14:textId="73B90CB8" w:rsidR="002C4E49" w:rsidRDefault="002C4E49" w:rsidP="002C4E49">
      <w:r w:rsidRPr="00663E3C">
        <w:t>Ethical approval is a critical component of this research project, ensuring that the data collection process adheres to established ethical standards. Approval will be obtained by 19th July, prior to the survey distribution. The research will maintain confidentiality and anonymity of the respondents, with data being used solely for the purpose of this study.</w:t>
      </w:r>
      <w:r w:rsidR="00FB36FC">
        <w:t xml:space="preserve"> </w:t>
      </w:r>
      <w:r w:rsidR="00FB36FC" w:rsidRPr="00CD6466">
        <w:t>(</w:t>
      </w:r>
      <w:r w:rsidR="00264FF6" w:rsidRPr="00CD6466">
        <w:t>Rani</w:t>
      </w:r>
      <w:r w:rsidR="00CD6466" w:rsidRPr="00CD6466">
        <w:t xml:space="preserve"> and Sharma, 2012</w:t>
      </w:r>
      <w:r w:rsidR="00FB36FC" w:rsidRPr="00CD6466">
        <w:t>).</w:t>
      </w:r>
    </w:p>
    <w:p w14:paraId="3EF940A4" w14:textId="3E1965B1" w:rsidR="002C4E49" w:rsidRDefault="002C4E49" w:rsidP="002C4E49">
      <w:r w:rsidRPr="002136F4">
        <w:t>As the research involves council members and local business owners, it is important to recognize potential insider bias. The researcher, being part of the council, must be mindful of the dynamics and relationships that could influence responses. Steps will be taken to mitigate this bias, such as ensuring anonymity in survey responses and maintaining a neutral stance during data collection and analysis. The researcher's limited direct engagement with some participants also helps minimize the risk of biased feedback</w:t>
      </w:r>
      <w:r w:rsidRPr="00572786">
        <w:t>.</w:t>
      </w:r>
      <w:r w:rsidR="00FB36FC" w:rsidRPr="00572786">
        <w:t xml:space="preserve"> (</w:t>
      </w:r>
      <w:r w:rsidR="00572786" w:rsidRPr="00572786">
        <w:t>Saidin, 2016</w:t>
      </w:r>
      <w:r w:rsidR="00FB36FC" w:rsidRPr="00572786">
        <w:t>)</w:t>
      </w:r>
      <w:r w:rsidR="00572786" w:rsidRPr="00572786">
        <w:t>.</w:t>
      </w:r>
    </w:p>
    <w:p w14:paraId="37D132DB" w14:textId="77777777" w:rsidR="002C4E49" w:rsidRPr="00587A86" w:rsidRDefault="002C4E49" w:rsidP="002C4E49">
      <w:pPr>
        <w:rPr>
          <w:b/>
          <w:bCs/>
          <w:u w:val="single"/>
        </w:rPr>
      </w:pPr>
      <w:r w:rsidRPr="00587A86">
        <w:rPr>
          <w:b/>
          <w:bCs/>
          <w:u w:val="single"/>
        </w:rPr>
        <w:t>Resources</w:t>
      </w:r>
    </w:p>
    <w:p w14:paraId="6F98D2D9" w14:textId="77777777" w:rsidR="002C4E49" w:rsidRDefault="002C4E49" w:rsidP="002C4E49">
      <w:r>
        <w:t>The resources required for this research include access to SNAP XMP software for survey design and analysis, secondary research materials from the University Library, and data analysis tools such as Microsoft Excel. Collaboration with council departments will also be essential in designing relevant survey questions and distributing the survey widely.</w:t>
      </w:r>
    </w:p>
    <w:p w14:paraId="54DDC01F" w14:textId="77777777" w:rsidR="002C4E49" w:rsidRDefault="002C4E49" w:rsidP="002C4E49">
      <w:r>
        <w:t>To conclude, the methodology outlined in this section combines primary and secondary research to evaluate the effectiveness of the Annual Business Survey in capturing the sentiments of Carmarthenshire business owners. By employing a rigorous and integrative approach, the research aims to provide valuable insights that will inform council decision-making and enhance services for local businesses.</w:t>
      </w:r>
    </w:p>
    <w:p w14:paraId="5A2057AD" w14:textId="77777777" w:rsidR="002C4E49" w:rsidRDefault="002C4E49" w:rsidP="002C4E49"/>
    <w:p w14:paraId="435C0D53" w14:textId="77777777" w:rsidR="00E27DBD" w:rsidRDefault="00E27DBD" w:rsidP="000164B1"/>
    <w:p w14:paraId="1A63A9EB" w14:textId="77777777" w:rsidR="002C4E49" w:rsidRDefault="002C4E49" w:rsidP="000164B1"/>
    <w:p w14:paraId="2D41D272" w14:textId="77777777" w:rsidR="002C4E49" w:rsidRDefault="002C4E49" w:rsidP="000164B1"/>
    <w:p w14:paraId="356A6150" w14:textId="77777777" w:rsidR="002C4E49" w:rsidRDefault="002C4E49" w:rsidP="000164B1"/>
    <w:p w14:paraId="79565688" w14:textId="77777777" w:rsidR="002C4E49" w:rsidRDefault="002C4E49" w:rsidP="000164B1"/>
    <w:p w14:paraId="1431B52E" w14:textId="77777777" w:rsidR="002C4E49" w:rsidRDefault="002C4E49" w:rsidP="000164B1"/>
    <w:p w14:paraId="76445A1D" w14:textId="77777777" w:rsidR="002C4E49" w:rsidRDefault="002C4E49" w:rsidP="000164B1"/>
    <w:p w14:paraId="7CEA77A9" w14:textId="77777777" w:rsidR="002C4E49" w:rsidRDefault="002C4E49" w:rsidP="000164B1"/>
    <w:p w14:paraId="1EE43A4D" w14:textId="77777777" w:rsidR="002C4E49" w:rsidRDefault="002C4E49" w:rsidP="000164B1"/>
    <w:p w14:paraId="130354AF" w14:textId="77777777" w:rsidR="002C4E49" w:rsidRDefault="002C4E49" w:rsidP="000164B1"/>
    <w:p w14:paraId="3466DF6C" w14:textId="77777777" w:rsidR="000C7942" w:rsidRDefault="000C7942" w:rsidP="00A63CA2"/>
    <w:p w14:paraId="2A364F25" w14:textId="2E4F546F" w:rsidR="00A63CA2" w:rsidRPr="00605A78" w:rsidRDefault="00A63CA2" w:rsidP="00A63CA2">
      <w:pPr>
        <w:rPr>
          <w:b/>
          <w:bCs/>
          <w:sz w:val="32"/>
          <w:szCs w:val="32"/>
          <w:u w:val="single"/>
        </w:rPr>
      </w:pPr>
      <w:r w:rsidRPr="00605A78">
        <w:rPr>
          <w:b/>
          <w:bCs/>
          <w:sz w:val="32"/>
          <w:szCs w:val="32"/>
          <w:u w:val="single"/>
        </w:rPr>
        <w:lastRenderedPageBreak/>
        <w:t xml:space="preserve">Findings </w:t>
      </w:r>
    </w:p>
    <w:p w14:paraId="008716C9" w14:textId="6A0EEF86" w:rsidR="00A63CA2" w:rsidRDefault="00A63CA2" w:rsidP="00A63CA2">
      <w:r>
        <w:t>This chapter will present the</w:t>
      </w:r>
      <w:r w:rsidRPr="00C6597F">
        <w:t xml:space="preserve"> findings from the Annual Business Survey conducted by Carmarthenshire County Council in 2024. The survey aimed to gather insights from local businesses regarding their perceptions of the council's services, resource management, and the overall business environment. The survey was conducted online between 18th July and 30th August 2024, receiving 110 responses</w:t>
      </w:r>
      <w:r w:rsidR="002419CC">
        <w:t xml:space="preserve"> (1.40%)</w:t>
      </w:r>
      <w:r w:rsidRPr="00C6597F">
        <w:t>. The data collected provides a comprehensive understanding of business sentiments and highlights areas for improvement in council-business interactions.</w:t>
      </w:r>
      <w:r>
        <w:t xml:space="preserve"> </w:t>
      </w:r>
    </w:p>
    <w:p w14:paraId="5981D66A" w14:textId="77777777" w:rsidR="00A63CA2" w:rsidRDefault="00A63CA2" w:rsidP="00A63CA2">
      <w:r>
        <w:t xml:space="preserve">These findings will be further supported by analysis of data from the previous business surveys of 2022 and 2023. As well as secondary research, that can help understand the effectiveness of surveys within the Council and understand the learnings in a wider context which can then be applied to the work conducted within Carmarthenshire County Council. </w:t>
      </w:r>
    </w:p>
    <w:p w14:paraId="650B7F97" w14:textId="6990AEAB" w:rsidR="00A63CA2" w:rsidRDefault="00A63CA2" w:rsidP="00A63CA2">
      <w:r w:rsidRPr="00FC5628">
        <w:t>The aim of this research project is to understand how effective surveys are at understanding citizen’s views of the council. This is a form of citizen involvement which is crucial to local government because</w:t>
      </w:r>
      <w:r>
        <w:t xml:space="preserve"> it helps build trust in Local Government, create meaningful change, and foster better relationships between the public and Council </w:t>
      </w:r>
      <w:r w:rsidRPr="006C58EC">
        <w:rPr>
          <w:sz w:val="20"/>
          <w:szCs w:val="20"/>
        </w:rPr>
        <w:t>(</w:t>
      </w:r>
      <w:r w:rsidR="00FF3E43" w:rsidRPr="006C58EC">
        <w:t xml:space="preserve">Royo, </w:t>
      </w:r>
      <w:proofErr w:type="spellStart"/>
      <w:r w:rsidR="00FF3E43" w:rsidRPr="006C58EC">
        <w:t>Yetano</w:t>
      </w:r>
      <w:proofErr w:type="spellEnd"/>
      <w:r w:rsidR="00FF3E43" w:rsidRPr="006C58EC">
        <w:t xml:space="preserve">, and </w:t>
      </w:r>
      <w:proofErr w:type="spellStart"/>
      <w:r w:rsidR="00FF3E43" w:rsidRPr="006C58EC">
        <w:t>Acrete</w:t>
      </w:r>
      <w:proofErr w:type="spellEnd"/>
      <w:r w:rsidR="00FF3E43" w:rsidRPr="006C58EC">
        <w:t>, 2011 and Balla and Xie, 2020</w:t>
      </w:r>
      <w:r w:rsidRPr="006C58EC">
        <w:rPr>
          <w:sz w:val="20"/>
          <w:szCs w:val="20"/>
        </w:rPr>
        <w:t xml:space="preserve">). </w:t>
      </w:r>
    </w:p>
    <w:p w14:paraId="052ABC6B" w14:textId="77777777" w:rsidR="00A63CA2" w:rsidRDefault="00A63CA2" w:rsidP="00A63CA2">
      <w:r>
        <w:t>Due to this topic being extensive, it would be impossible to do a comprehensive review of the effectiveness of surveys in this work-based context. Therefore, these findings will be limited to 3 elements.</w:t>
      </w:r>
    </w:p>
    <w:p w14:paraId="538B1250" w14:textId="77777777" w:rsidR="00A63CA2" w:rsidRDefault="00A63CA2" w:rsidP="00A63CA2">
      <w:pPr>
        <w:pStyle w:val="ListParagraph"/>
        <w:numPr>
          <w:ilvl w:val="0"/>
          <w:numId w:val="2"/>
        </w:numPr>
      </w:pPr>
      <w:r>
        <w:t xml:space="preserve">Question 6 (The council &amp; its performance) and Question 8 (Local Services &amp; Support) </w:t>
      </w:r>
    </w:p>
    <w:p w14:paraId="194A5ECE" w14:textId="77777777" w:rsidR="00A63CA2" w:rsidRDefault="00A63CA2" w:rsidP="00A63CA2">
      <w:pPr>
        <w:pStyle w:val="ListParagraph"/>
        <w:numPr>
          <w:ilvl w:val="0"/>
          <w:numId w:val="2"/>
        </w:numPr>
      </w:pPr>
      <w:r>
        <w:t xml:space="preserve">Priority setting questions </w:t>
      </w:r>
    </w:p>
    <w:p w14:paraId="5523D336" w14:textId="77777777" w:rsidR="00A63CA2" w:rsidRDefault="00A63CA2" w:rsidP="00A63CA2">
      <w:pPr>
        <w:pStyle w:val="ListParagraph"/>
        <w:numPr>
          <w:ilvl w:val="0"/>
          <w:numId w:val="2"/>
        </w:numPr>
      </w:pPr>
      <w:r>
        <w:t xml:space="preserve">Response rates and profile </w:t>
      </w:r>
    </w:p>
    <w:p w14:paraId="5A6A984E" w14:textId="48CC2910" w:rsidR="00A63CA2" w:rsidRDefault="00A63CA2" w:rsidP="00A63CA2">
      <w:r>
        <w:t xml:space="preserve">Analysing these three elements from the Council survey and secondary research I will be able to use data to understand if the </w:t>
      </w:r>
      <w:r w:rsidR="00C76F78">
        <w:t>data collected</w:t>
      </w:r>
      <w:r>
        <w:t xml:space="preserve"> are providing effective insight for the council. A</w:t>
      </w:r>
      <w:r w:rsidR="00162B7F">
        <w:t>lso analysing</w:t>
      </w:r>
      <w:r>
        <w:t xml:space="preserve"> what is not working for the council regarding surveys.</w:t>
      </w:r>
    </w:p>
    <w:p w14:paraId="2A40F863" w14:textId="77777777" w:rsidR="00105950" w:rsidRDefault="00105950" w:rsidP="00105950">
      <w:proofErr w:type="gramStart"/>
      <w:r>
        <w:t>In order to</w:t>
      </w:r>
      <w:proofErr w:type="gramEnd"/>
      <w:r>
        <w:t xml:space="preserve"> analyse whether the annual business survey is effective in understanding business sentiments towards the Council, it is important to highlight the elements of the survey that aid us in gaining their feedback. While also noting the areas that are not effective within the survey.</w:t>
      </w:r>
    </w:p>
    <w:p w14:paraId="1985B0E1" w14:textId="77777777" w:rsidR="00105950" w:rsidRDefault="00105950" w:rsidP="00105950">
      <w:r>
        <w:t xml:space="preserve">Through research and the duration of this </w:t>
      </w:r>
      <w:proofErr w:type="spellStart"/>
      <w:proofErr w:type="gramStart"/>
      <w:r>
        <w:t>years</w:t>
      </w:r>
      <w:proofErr w:type="spellEnd"/>
      <w:proofErr w:type="gramEnd"/>
      <w:r>
        <w:t xml:space="preserve"> survey, it has become apparent that effective insights are gained through various elements of this survey. Namely the Likert scale questions. A Likert scale is used to measure attitudes, opinions, and perceptions (Joshi et al, 2015). Within the business survey two questions used the Likert scale, those being question 6 and question 8, the full results of these can be seen in Figures One and Two.</w:t>
      </w:r>
    </w:p>
    <w:p w14:paraId="7616C959" w14:textId="77777777" w:rsidR="00105950" w:rsidRDefault="00105950" w:rsidP="00A63CA2">
      <w:r>
        <w:t xml:space="preserve">The aim of these surveys is to understand attitudes, opinions, and perceptions. This means that the Likert scale questions are the most effective tool to gain this knowledge, making this element of the surveys particularly effective. These clear and relevant questions also help determine the effectiveness of the survey (Kelley et al, 2003, Rea and Parker, 2014, and Fink, 2024). When the questions asked are clear and relevant we </w:t>
      </w:r>
      <w:proofErr w:type="gramStart"/>
      <w:r>
        <w:t>are able to</w:t>
      </w:r>
      <w:proofErr w:type="gramEnd"/>
      <w:r>
        <w:t xml:space="preserve"> retrieve more valuable information (Kelley et al, 2003, Rea and Parker, 2014, and Fink, 2024), which can then be used to foster positive improvements (Bernhardt and Geise, 2014). Furthermore, when the questions are clear and relevant the data is more accurate (Kelley et al, 2003 and Rea and Parker, 2014)</w:t>
      </w:r>
    </w:p>
    <w:p w14:paraId="44140B36" w14:textId="77777777" w:rsidR="00A63CA2" w:rsidRPr="00605A78" w:rsidRDefault="00A63CA2" w:rsidP="00A63CA2">
      <w:pPr>
        <w:rPr>
          <w:b/>
          <w:bCs/>
        </w:rPr>
      </w:pPr>
      <w:r w:rsidRPr="00605A78">
        <w:rPr>
          <w:b/>
          <w:bCs/>
        </w:rPr>
        <w:lastRenderedPageBreak/>
        <w:t>The council &amp; its performance (Question 6)</w:t>
      </w:r>
    </w:p>
    <w:p w14:paraId="4FFEE43E" w14:textId="77777777" w:rsidR="00A63CA2" w:rsidRDefault="00A63CA2" w:rsidP="00A63CA2">
      <w:r>
        <w:t>[Figure One]</w:t>
      </w:r>
    </w:p>
    <w:tbl>
      <w:tblPr>
        <w:tblStyle w:val="TableGrid10"/>
        <w:tblW w:w="9634" w:type="dxa"/>
        <w:tblLook w:val="04A0" w:firstRow="1" w:lastRow="0" w:firstColumn="1" w:lastColumn="0" w:noHBand="0" w:noVBand="1"/>
      </w:tblPr>
      <w:tblGrid>
        <w:gridCol w:w="7182"/>
        <w:gridCol w:w="813"/>
        <w:gridCol w:w="799"/>
        <w:gridCol w:w="840"/>
      </w:tblGrid>
      <w:tr w:rsidR="00A63CA2" w:rsidRPr="00BB5CFA" w14:paraId="0AEC9B8A" w14:textId="77777777" w:rsidTr="004918BA">
        <w:trPr>
          <w:trHeight w:val="290"/>
        </w:trPr>
        <w:tc>
          <w:tcPr>
            <w:tcW w:w="7182" w:type="dxa"/>
            <w:vMerge w:val="restart"/>
            <w:shd w:val="clear" w:color="auto" w:fill="002060"/>
            <w:noWrap/>
            <w:hideMark/>
          </w:tcPr>
          <w:p w14:paraId="0086FF43" w14:textId="77777777" w:rsidR="00A63CA2" w:rsidRPr="00BB5CFA" w:rsidRDefault="00A63CA2" w:rsidP="004918BA">
            <w:pPr>
              <w:rPr>
                <w:rFonts w:ascii="Arial" w:hAnsi="Arial" w:cs="Arial"/>
                <w:b/>
                <w:bCs/>
                <w:kern w:val="0"/>
                <w:sz w:val="24"/>
                <w:szCs w:val="24"/>
              </w:rPr>
            </w:pPr>
          </w:p>
          <w:p w14:paraId="55FB4D8F" w14:textId="77777777" w:rsidR="00A63CA2" w:rsidRPr="00BB5CFA" w:rsidRDefault="00A63CA2" w:rsidP="004918BA">
            <w:pPr>
              <w:rPr>
                <w:rFonts w:ascii="Arial" w:hAnsi="Arial" w:cs="Arial"/>
                <w:b/>
                <w:bCs/>
                <w:kern w:val="0"/>
                <w:sz w:val="24"/>
                <w:szCs w:val="24"/>
              </w:rPr>
            </w:pPr>
            <w:r w:rsidRPr="00BB5CFA">
              <w:rPr>
                <w:rFonts w:ascii="Arial" w:hAnsi="Arial" w:cs="Arial"/>
                <w:b/>
                <w:bCs/>
                <w:kern w:val="0"/>
                <w:sz w:val="24"/>
                <w:szCs w:val="24"/>
              </w:rPr>
              <w:t>Statement</w:t>
            </w:r>
          </w:p>
        </w:tc>
        <w:tc>
          <w:tcPr>
            <w:tcW w:w="2452" w:type="dxa"/>
            <w:gridSpan w:val="3"/>
            <w:shd w:val="clear" w:color="auto" w:fill="002060"/>
            <w:noWrap/>
            <w:hideMark/>
          </w:tcPr>
          <w:p w14:paraId="24DB44D6" w14:textId="77777777" w:rsidR="00A63CA2" w:rsidRPr="00BB5CFA" w:rsidRDefault="00A63CA2" w:rsidP="004918BA">
            <w:pPr>
              <w:jc w:val="center"/>
              <w:rPr>
                <w:rFonts w:ascii="Arial" w:hAnsi="Arial" w:cs="Arial"/>
                <w:b/>
                <w:bCs/>
                <w:kern w:val="0"/>
                <w:sz w:val="24"/>
                <w:szCs w:val="24"/>
                <w:highlight w:val="yellow"/>
              </w:rPr>
            </w:pPr>
            <w:proofErr w:type="gramStart"/>
            <w:r w:rsidRPr="00BB5CFA">
              <w:rPr>
                <w:rFonts w:ascii="Arial" w:hAnsi="Arial" w:cs="Arial"/>
                <w:b/>
                <w:bCs/>
                <w:kern w:val="0"/>
                <w:sz w:val="24"/>
                <w:szCs w:val="24"/>
              </w:rPr>
              <w:t>Overall</w:t>
            </w:r>
            <w:proofErr w:type="gramEnd"/>
            <w:r w:rsidRPr="00BB5CFA">
              <w:rPr>
                <w:rFonts w:ascii="Arial" w:hAnsi="Arial" w:cs="Arial"/>
                <w:b/>
                <w:bCs/>
                <w:kern w:val="0"/>
                <w:sz w:val="24"/>
                <w:szCs w:val="24"/>
              </w:rPr>
              <w:t xml:space="preserve"> AIS</w:t>
            </w:r>
          </w:p>
        </w:tc>
      </w:tr>
      <w:tr w:rsidR="00A63CA2" w:rsidRPr="00BB5CFA" w14:paraId="46510100" w14:textId="77777777" w:rsidTr="004918BA">
        <w:trPr>
          <w:trHeight w:val="590"/>
        </w:trPr>
        <w:tc>
          <w:tcPr>
            <w:tcW w:w="7182" w:type="dxa"/>
            <w:vMerge/>
            <w:shd w:val="clear" w:color="auto" w:fill="002060"/>
            <w:noWrap/>
            <w:hideMark/>
          </w:tcPr>
          <w:p w14:paraId="3217AFC9" w14:textId="77777777" w:rsidR="00A63CA2" w:rsidRPr="00BB5CFA" w:rsidRDefault="00A63CA2" w:rsidP="004918BA">
            <w:pPr>
              <w:rPr>
                <w:rFonts w:ascii="Arial" w:hAnsi="Arial" w:cs="Arial"/>
                <w:b/>
                <w:bCs/>
                <w:kern w:val="0"/>
                <w:sz w:val="24"/>
                <w:szCs w:val="24"/>
              </w:rPr>
            </w:pPr>
          </w:p>
        </w:tc>
        <w:tc>
          <w:tcPr>
            <w:tcW w:w="813" w:type="dxa"/>
            <w:shd w:val="clear" w:color="auto" w:fill="002060"/>
            <w:noWrap/>
            <w:hideMark/>
          </w:tcPr>
          <w:p w14:paraId="51BF83C4" w14:textId="77777777" w:rsidR="00A63CA2" w:rsidRPr="00BB5CFA" w:rsidRDefault="00A63CA2" w:rsidP="004918BA">
            <w:pPr>
              <w:jc w:val="center"/>
              <w:rPr>
                <w:rFonts w:ascii="Arial" w:hAnsi="Arial" w:cs="Arial"/>
                <w:b/>
                <w:bCs/>
                <w:kern w:val="0"/>
                <w:sz w:val="24"/>
                <w:szCs w:val="24"/>
              </w:rPr>
            </w:pPr>
            <w:r w:rsidRPr="00BB5CFA">
              <w:rPr>
                <w:rFonts w:ascii="Arial" w:hAnsi="Arial" w:cs="Arial"/>
                <w:b/>
                <w:bCs/>
                <w:kern w:val="0"/>
                <w:sz w:val="24"/>
                <w:szCs w:val="24"/>
              </w:rPr>
              <w:t>2022</w:t>
            </w:r>
          </w:p>
        </w:tc>
        <w:tc>
          <w:tcPr>
            <w:tcW w:w="799" w:type="dxa"/>
            <w:shd w:val="clear" w:color="auto" w:fill="002060"/>
            <w:noWrap/>
            <w:hideMark/>
          </w:tcPr>
          <w:p w14:paraId="3B2ED690" w14:textId="77777777" w:rsidR="00A63CA2" w:rsidRPr="00BB5CFA" w:rsidRDefault="00A63CA2" w:rsidP="004918BA">
            <w:pPr>
              <w:jc w:val="center"/>
              <w:rPr>
                <w:rFonts w:ascii="Arial" w:hAnsi="Arial" w:cs="Arial"/>
                <w:b/>
                <w:bCs/>
                <w:kern w:val="0"/>
                <w:sz w:val="24"/>
                <w:szCs w:val="24"/>
              </w:rPr>
            </w:pPr>
            <w:r w:rsidRPr="00BB5CFA">
              <w:rPr>
                <w:rFonts w:ascii="Arial" w:hAnsi="Arial" w:cs="Arial"/>
                <w:b/>
                <w:bCs/>
                <w:kern w:val="0"/>
                <w:sz w:val="24"/>
                <w:szCs w:val="24"/>
              </w:rPr>
              <w:t>2023</w:t>
            </w:r>
          </w:p>
        </w:tc>
        <w:tc>
          <w:tcPr>
            <w:tcW w:w="840" w:type="dxa"/>
            <w:shd w:val="clear" w:color="auto" w:fill="002060"/>
          </w:tcPr>
          <w:p w14:paraId="0EEA1C6B" w14:textId="77777777" w:rsidR="00A63CA2" w:rsidRPr="00BB5CFA" w:rsidRDefault="00A63CA2" w:rsidP="004918BA">
            <w:pPr>
              <w:jc w:val="center"/>
              <w:rPr>
                <w:rFonts w:ascii="Arial" w:hAnsi="Arial" w:cs="Arial"/>
                <w:b/>
                <w:bCs/>
                <w:kern w:val="0"/>
                <w:sz w:val="24"/>
                <w:szCs w:val="24"/>
                <w:highlight w:val="yellow"/>
              </w:rPr>
            </w:pPr>
            <w:r w:rsidRPr="00BB5CFA">
              <w:rPr>
                <w:rFonts w:ascii="Arial" w:hAnsi="Arial" w:cs="Arial"/>
                <w:b/>
                <w:bCs/>
                <w:kern w:val="0"/>
                <w:sz w:val="24"/>
                <w:szCs w:val="24"/>
              </w:rPr>
              <w:t>2024</w:t>
            </w:r>
          </w:p>
        </w:tc>
      </w:tr>
      <w:tr w:rsidR="00A63CA2" w:rsidRPr="00BB5CFA" w14:paraId="71CE679E" w14:textId="77777777" w:rsidTr="004918BA">
        <w:trPr>
          <w:trHeight w:val="290"/>
        </w:trPr>
        <w:tc>
          <w:tcPr>
            <w:tcW w:w="7182" w:type="dxa"/>
            <w:shd w:val="clear" w:color="auto" w:fill="D9D9D9" w:themeFill="background1" w:themeFillShade="D9"/>
            <w:noWrap/>
            <w:hideMark/>
          </w:tcPr>
          <w:p w14:paraId="2CA0257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I can access Council services through my preferred language</w:t>
            </w:r>
          </w:p>
        </w:tc>
        <w:tc>
          <w:tcPr>
            <w:tcW w:w="813" w:type="dxa"/>
            <w:shd w:val="clear" w:color="auto" w:fill="00B050"/>
            <w:noWrap/>
            <w:hideMark/>
          </w:tcPr>
          <w:p w14:paraId="16C9C5C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1.57</w:t>
            </w:r>
          </w:p>
        </w:tc>
        <w:tc>
          <w:tcPr>
            <w:tcW w:w="799" w:type="dxa"/>
            <w:shd w:val="clear" w:color="auto" w:fill="00B050"/>
            <w:noWrap/>
            <w:hideMark/>
          </w:tcPr>
          <w:p w14:paraId="55B5600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1.21</w:t>
            </w:r>
          </w:p>
        </w:tc>
        <w:tc>
          <w:tcPr>
            <w:tcW w:w="840" w:type="dxa"/>
            <w:shd w:val="clear" w:color="auto" w:fill="00B050"/>
          </w:tcPr>
          <w:p w14:paraId="2A3296C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1.44</w:t>
            </w:r>
          </w:p>
        </w:tc>
      </w:tr>
      <w:tr w:rsidR="00A63CA2" w:rsidRPr="00BB5CFA" w14:paraId="7BD2D581" w14:textId="77777777" w:rsidTr="004918BA">
        <w:trPr>
          <w:trHeight w:val="290"/>
        </w:trPr>
        <w:tc>
          <w:tcPr>
            <w:tcW w:w="7182" w:type="dxa"/>
            <w:shd w:val="clear" w:color="auto" w:fill="D9D9D9" w:themeFill="background1" w:themeFillShade="D9"/>
            <w:noWrap/>
            <w:hideMark/>
          </w:tcPr>
          <w:p w14:paraId="1669FBC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When I access Council services, I find the staff to be approachable and friendly</w:t>
            </w:r>
          </w:p>
        </w:tc>
        <w:tc>
          <w:tcPr>
            <w:tcW w:w="813" w:type="dxa"/>
            <w:shd w:val="clear" w:color="auto" w:fill="FFC000"/>
            <w:noWrap/>
            <w:hideMark/>
          </w:tcPr>
          <w:p w14:paraId="7AEBEF8E"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0.31</w:t>
            </w:r>
          </w:p>
        </w:tc>
        <w:tc>
          <w:tcPr>
            <w:tcW w:w="799" w:type="dxa"/>
            <w:shd w:val="clear" w:color="auto" w:fill="FFC000"/>
            <w:noWrap/>
            <w:hideMark/>
          </w:tcPr>
          <w:p w14:paraId="48520FA0"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0.59</w:t>
            </w:r>
          </w:p>
        </w:tc>
        <w:tc>
          <w:tcPr>
            <w:tcW w:w="840" w:type="dxa"/>
            <w:shd w:val="clear" w:color="auto" w:fill="FFC000"/>
          </w:tcPr>
          <w:p w14:paraId="0F2E3C7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0.68</w:t>
            </w:r>
          </w:p>
        </w:tc>
      </w:tr>
      <w:tr w:rsidR="00A63CA2" w:rsidRPr="00BB5CFA" w14:paraId="2746E0F2" w14:textId="77777777" w:rsidTr="004918BA">
        <w:trPr>
          <w:trHeight w:val="290"/>
        </w:trPr>
        <w:tc>
          <w:tcPr>
            <w:tcW w:w="7182" w:type="dxa"/>
            <w:shd w:val="clear" w:color="auto" w:fill="D9D9D9" w:themeFill="background1" w:themeFillShade="D9"/>
            <w:noWrap/>
            <w:hideMark/>
          </w:tcPr>
          <w:p w14:paraId="6255B71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My relationship with the Council is good</w:t>
            </w:r>
          </w:p>
        </w:tc>
        <w:tc>
          <w:tcPr>
            <w:tcW w:w="813" w:type="dxa"/>
            <w:shd w:val="clear" w:color="auto" w:fill="FFC000"/>
            <w:noWrap/>
            <w:hideMark/>
          </w:tcPr>
          <w:p w14:paraId="0D5EBA1E"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0.06</w:t>
            </w:r>
          </w:p>
        </w:tc>
        <w:tc>
          <w:tcPr>
            <w:tcW w:w="799" w:type="dxa"/>
            <w:shd w:val="clear" w:color="auto" w:fill="FFC000"/>
            <w:noWrap/>
            <w:hideMark/>
          </w:tcPr>
          <w:p w14:paraId="0616B79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0.31</w:t>
            </w:r>
          </w:p>
        </w:tc>
        <w:tc>
          <w:tcPr>
            <w:tcW w:w="840" w:type="dxa"/>
            <w:shd w:val="clear" w:color="auto" w:fill="FFC000"/>
          </w:tcPr>
          <w:p w14:paraId="308CDEA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0.23</w:t>
            </w:r>
          </w:p>
        </w:tc>
      </w:tr>
      <w:tr w:rsidR="00A63CA2" w:rsidRPr="00BB5CFA" w14:paraId="4CEF676E" w14:textId="77777777" w:rsidTr="004918BA">
        <w:trPr>
          <w:trHeight w:val="290"/>
        </w:trPr>
        <w:tc>
          <w:tcPr>
            <w:tcW w:w="7182" w:type="dxa"/>
            <w:shd w:val="clear" w:color="auto" w:fill="D9D9D9" w:themeFill="background1" w:themeFillShade="D9"/>
            <w:noWrap/>
            <w:hideMark/>
          </w:tcPr>
          <w:p w14:paraId="65307EC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I can easily access up to date information about Council services</w:t>
            </w:r>
          </w:p>
        </w:tc>
        <w:tc>
          <w:tcPr>
            <w:tcW w:w="813" w:type="dxa"/>
            <w:shd w:val="clear" w:color="auto" w:fill="FF0000"/>
            <w:noWrap/>
            <w:hideMark/>
          </w:tcPr>
          <w:p w14:paraId="107D64F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-0.03</w:t>
            </w:r>
          </w:p>
        </w:tc>
        <w:tc>
          <w:tcPr>
            <w:tcW w:w="799" w:type="dxa"/>
            <w:shd w:val="clear" w:color="auto" w:fill="FFC000"/>
            <w:noWrap/>
            <w:hideMark/>
          </w:tcPr>
          <w:p w14:paraId="359790E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w:t>
            </w:r>
          </w:p>
        </w:tc>
        <w:tc>
          <w:tcPr>
            <w:tcW w:w="840" w:type="dxa"/>
            <w:shd w:val="clear" w:color="auto" w:fill="FFC000"/>
          </w:tcPr>
          <w:p w14:paraId="129DDB36"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0.27</w:t>
            </w:r>
          </w:p>
        </w:tc>
      </w:tr>
      <w:tr w:rsidR="00A63CA2" w:rsidRPr="00BB5CFA" w14:paraId="08868293" w14:textId="77777777" w:rsidTr="004918BA">
        <w:trPr>
          <w:trHeight w:val="290"/>
        </w:trPr>
        <w:tc>
          <w:tcPr>
            <w:tcW w:w="7182" w:type="dxa"/>
            <w:shd w:val="clear" w:color="auto" w:fill="D9D9D9" w:themeFill="background1" w:themeFillShade="D9"/>
            <w:noWrap/>
            <w:hideMark/>
          </w:tcPr>
          <w:p w14:paraId="175FC560"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lets people know how it is performing</w:t>
            </w:r>
          </w:p>
        </w:tc>
        <w:tc>
          <w:tcPr>
            <w:tcW w:w="813" w:type="dxa"/>
            <w:shd w:val="clear" w:color="auto" w:fill="FF0000"/>
            <w:noWrap/>
            <w:hideMark/>
          </w:tcPr>
          <w:p w14:paraId="5023A24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-0.57</w:t>
            </w:r>
          </w:p>
        </w:tc>
        <w:tc>
          <w:tcPr>
            <w:tcW w:w="799" w:type="dxa"/>
            <w:shd w:val="clear" w:color="auto" w:fill="FFC000"/>
            <w:noWrap/>
            <w:hideMark/>
          </w:tcPr>
          <w:p w14:paraId="0214822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w:t>
            </w:r>
          </w:p>
        </w:tc>
        <w:tc>
          <w:tcPr>
            <w:tcW w:w="840" w:type="dxa"/>
            <w:shd w:val="clear" w:color="auto" w:fill="FF0000"/>
          </w:tcPr>
          <w:p w14:paraId="67D243F8"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-0.37</w:t>
            </w:r>
          </w:p>
        </w:tc>
      </w:tr>
      <w:tr w:rsidR="00A63CA2" w:rsidRPr="00BB5CFA" w14:paraId="782A300D" w14:textId="77777777" w:rsidTr="004918BA">
        <w:trPr>
          <w:trHeight w:val="290"/>
        </w:trPr>
        <w:tc>
          <w:tcPr>
            <w:tcW w:w="7182" w:type="dxa"/>
            <w:shd w:val="clear" w:color="auto" w:fill="D9D9D9" w:themeFill="background1" w:themeFillShade="D9"/>
            <w:noWrap/>
            <w:hideMark/>
          </w:tcPr>
          <w:p w14:paraId="2B4C0716"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provides good quality services overall</w:t>
            </w:r>
          </w:p>
        </w:tc>
        <w:tc>
          <w:tcPr>
            <w:tcW w:w="813" w:type="dxa"/>
            <w:shd w:val="clear" w:color="auto" w:fill="FF0000"/>
            <w:noWrap/>
            <w:hideMark/>
          </w:tcPr>
          <w:p w14:paraId="1EB8ADF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-0.24</w:t>
            </w:r>
          </w:p>
        </w:tc>
        <w:tc>
          <w:tcPr>
            <w:tcW w:w="799" w:type="dxa"/>
            <w:shd w:val="clear" w:color="auto" w:fill="FF0000"/>
            <w:noWrap/>
            <w:hideMark/>
          </w:tcPr>
          <w:p w14:paraId="2DF771F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-0.11</w:t>
            </w:r>
          </w:p>
        </w:tc>
        <w:tc>
          <w:tcPr>
            <w:tcW w:w="840" w:type="dxa"/>
            <w:shd w:val="clear" w:color="auto" w:fill="FF0000"/>
          </w:tcPr>
          <w:p w14:paraId="08DBED4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-0.15</w:t>
            </w:r>
          </w:p>
        </w:tc>
      </w:tr>
      <w:tr w:rsidR="00A63CA2" w:rsidRPr="00BB5CFA" w14:paraId="3FF4E644" w14:textId="77777777" w:rsidTr="004918BA">
        <w:trPr>
          <w:trHeight w:val="290"/>
        </w:trPr>
        <w:tc>
          <w:tcPr>
            <w:tcW w:w="7182" w:type="dxa"/>
            <w:shd w:val="clear" w:color="auto" w:fill="D9D9D9" w:themeFill="background1" w:themeFillShade="D9"/>
            <w:noWrap/>
            <w:hideMark/>
          </w:tcPr>
          <w:p w14:paraId="05826793"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There are opportunities for local businesses to tender for work with the Council</w:t>
            </w:r>
          </w:p>
        </w:tc>
        <w:tc>
          <w:tcPr>
            <w:tcW w:w="813" w:type="dxa"/>
            <w:shd w:val="clear" w:color="auto" w:fill="FF0000"/>
            <w:noWrap/>
            <w:hideMark/>
          </w:tcPr>
          <w:p w14:paraId="76CC27D3"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-0.14</w:t>
            </w:r>
          </w:p>
        </w:tc>
        <w:tc>
          <w:tcPr>
            <w:tcW w:w="799" w:type="dxa"/>
            <w:shd w:val="clear" w:color="auto" w:fill="FF0000"/>
            <w:noWrap/>
            <w:hideMark/>
          </w:tcPr>
          <w:p w14:paraId="1120B70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-0.18</w:t>
            </w:r>
          </w:p>
        </w:tc>
        <w:tc>
          <w:tcPr>
            <w:tcW w:w="840" w:type="dxa"/>
            <w:shd w:val="clear" w:color="auto" w:fill="FF0000"/>
          </w:tcPr>
          <w:p w14:paraId="2F1B28B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-0.29</w:t>
            </w:r>
          </w:p>
        </w:tc>
      </w:tr>
      <w:tr w:rsidR="00A63CA2" w:rsidRPr="00BB5CFA" w14:paraId="480FA58B" w14:textId="77777777" w:rsidTr="004918BA">
        <w:trPr>
          <w:trHeight w:val="290"/>
        </w:trPr>
        <w:tc>
          <w:tcPr>
            <w:tcW w:w="7182" w:type="dxa"/>
            <w:shd w:val="clear" w:color="auto" w:fill="D9D9D9" w:themeFill="background1" w:themeFillShade="D9"/>
            <w:noWrap/>
            <w:hideMark/>
          </w:tcPr>
          <w:p w14:paraId="3132A1F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I find contacting the Council simple and easy</w:t>
            </w:r>
          </w:p>
        </w:tc>
        <w:tc>
          <w:tcPr>
            <w:tcW w:w="813" w:type="dxa"/>
            <w:shd w:val="clear" w:color="auto" w:fill="FF0000"/>
            <w:noWrap/>
            <w:hideMark/>
          </w:tcPr>
          <w:p w14:paraId="7E7D0DD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w:t>
            </w:r>
          </w:p>
        </w:tc>
        <w:tc>
          <w:tcPr>
            <w:tcW w:w="799" w:type="dxa"/>
            <w:shd w:val="clear" w:color="auto" w:fill="FF0000"/>
            <w:noWrap/>
            <w:hideMark/>
          </w:tcPr>
          <w:p w14:paraId="1E8A0F3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-0.25</w:t>
            </w:r>
          </w:p>
        </w:tc>
        <w:tc>
          <w:tcPr>
            <w:tcW w:w="840" w:type="dxa"/>
            <w:shd w:val="clear" w:color="auto" w:fill="FF0000"/>
          </w:tcPr>
          <w:p w14:paraId="317747F1"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 xml:space="preserve">-0.01 </w:t>
            </w:r>
          </w:p>
        </w:tc>
      </w:tr>
      <w:tr w:rsidR="00A63CA2" w:rsidRPr="00BB5CFA" w14:paraId="48E1BC9B" w14:textId="77777777" w:rsidTr="004918BA">
        <w:trPr>
          <w:trHeight w:val="290"/>
        </w:trPr>
        <w:tc>
          <w:tcPr>
            <w:tcW w:w="7182" w:type="dxa"/>
            <w:shd w:val="clear" w:color="auto" w:fill="D9D9D9" w:themeFill="background1" w:themeFillShade="D9"/>
            <w:noWrap/>
            <w:hideMark/>
          </w:tcPr>
          <w:p w14:paraId="1B4E99C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Tendering procedures and processes are proportionate to the work being tendered for</w:t>
            </w:r>
          </w:p>
        </w:tc>
        <w:tc>
          <w:tcPr>
            <w:tcW w:w="813" w:type="dxa"/>
            <w:shd w:val="clear" w:color="auto" w:fill="FF0000"/>
            <w:noWrap/>
            <w:hideMark/>
          </w:tcPr>
          <w:p w14:paraId="316EC17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-0.34</w:t>
            </w:r>
          </w:p>
        </w:tc>
        <w:tc>
          <w:tcPr>
            <w:tcW w:w="799" w:type="dxa"/>
            <w:shd w:val="clear" w:color="auto" w:fill="FF0000"/>
            <w:noWrap/>
            <w:hideMark/>
          </w:tcPr>
          <w:p w14:paraId="0101897E"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-0.25</w:t>
            </w:r>
          </w:p>
        </w:tc>
        <w:tc>
          <w:tcPr>
            <w:tcW w:w="840" w:type="dxa"/>
            <w:shd w:val="clear" w:color="auto" w:fill="FF0000"/>
          </w:tcPr>
          <w:p w14:paraId="3304594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-0.36</w:t>
            </w:r>
          </w:p>
        </w:tc>
      </w:tr>
      <w:tr w:rsidR="00A63CA2" w:rsidRPr="00BB5CFA" w14:paraId="0B93F167" w14:textId="77777777" w:rsidTr="004918BA">
        <w:trPr>
          <w:trHeight w:val="290"/>
        </w:trPr>
        <w:tc>
          <w:tcPr>
            <w:tcW w:w="7182" w:type="dxa"/>
            <w:shd w:val="clear" w:color="auto" w:fill="D9D9D9" w:themeFill="background1" w:themeFillShade="D9"/>
            <w:noWrap/>
            <w:hideMark/>
          </w:tcPr>
          <w:p w14:paraId="170D540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services within the Council are working well</w:t>
            </w:r>
          </w:p>
        </w:tc>
        <w:tc>
          <w:tcPr>
            <w:tcW w:w="813" w:type="dxa"/>
            <w:shd w:val="clear" w:color="auto" w:fill="FF0000"/>
            <w:noWrap/>
            <w:hideMark/>
          </w:tcPr>
          <w:p w14:paraId="755E285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-0.91</w:t>
            </w:r>
          </w:p>
        </w:tc>
        <w:tc>
          <w:tcPr>
            <w:tcW w:w="799" w:type="dxa"/>
            <w:shd w:val="clear" w:color="auto" w:fill="FF0000"/>
            <w:noWrap/>
            <w:hideMark/>
          </w:tcPr>
          <w:p w14:paraId="383DDB6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-0.58</w:t>
            </w:r>
          </w:p>
        </w:tc>
        <w:tc>
          <w:tcPr>
            <w:tcW w:w="840" w:type="dxa"/>
            <w:shd w:val="clear" w:color="auto" w:fill="FF0000"/>
          </w:tcPr>
          <w:p w14:paraId="3817FEBA"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-0.55</w:t>
            </w:r>
          </w:p>
        </w:tc>
      </w:tr>
      <w:tr w:rsidR="00A63CA2" w:rsidRPr="00BB5CFA" w14:paraId="249BA5B6" w14:textId="77777777" w:rsidTr="004918BA">
        <w:trPr>
          <w:trHeight w:val="290"/>
        </w:trPr>
        <w:tc>
          <w:tcPr>
            <w:tcW w:w="7182" w:type="dxa"/>
            <w:shd w:val="clear" w:color="auto" w:fill="D9D9D9" w:themeFill="background1" w:themeFillShade="D9"/>
            <w:noWrap/>
            <w:hideMark/>
          </w:tcPr>
          <w:p w14:paraId="45A0A900"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has good arrangements in place to ensure that priorities are defined and achieved</w:t>
            </w:r>
          </w:p>
        </w:tc>
        <w:tc>
          <w:tcPr>
            <w:tcW w:w="813" w:type="dxa"/>
            <w:shd w:val="clear" w:color="auto" w:fill="FF0000"/>
            <w:noWrap/>
            <w:hideMark/>
          </w:tcPr>
          <w:p w14:paraId="3F8041C3"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-0.83</w:t>
            </w:r>
          </w:p>
        </w:tc>
        <w:tc>
          <w:tcPr>
            <w:tcW w:w="799" w:type="dxa"/>
            <w:shd w:val="clear" w:color="auto" w:fill="FF0000"/>
            <w:noWrap/>
            <w:hideMark/>
          </w:tcPr>
          <w:p w14:paraId="3667AAB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-0.63</w:t>
            </w:r>
          </w:p>
        </w:tc>
        <w:tc>
          <w:tcPr>
            <w:tcW w:w="840" w:type="dxa"/>
            <w:shd w:val="clear" w:color="auto" w:fill="FF0000"/>
          </w:tcPr>
          <w:p w14:paraId="420DC06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-0.57</w:t>
            </w:r>
          </w:p>
        </w:tc>
      </w:tr>
      <w:tr w:rsidR="00A63CA2" w:rsidRPr="00BB5CFA" w14:paraId="2E102C0E" w14:textId="77777777" w:rsidTr="004918BA">
        <w:trPr>
          <w:trHeight w:val="290"/>
        </w:trPr>
        <w:tc>
          <w:tcPr>
            <w:tcW w:w="7182" w:type="dxa"/>
            <w:shd w:val="clear" w:color="auto" w:fill="D9D9D9" w:themeFill="background1" w:themeFillShade="D9"/>
            <w:noWrap/>
            <w:hideMark/>
          </w:tcPr>
          <w:p w14:paraId="0230EC9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provides opportunities for me to participate in decision making</w:t>
            </w:r>
          </w:p>
        </w:tc>
        <w:tc>
          <w:tcPr>
            <w:tcW w:w="813" w:type="dxa"/>
            <w:shd w:val="clear" w:color="auto" w:fill="FF0000"/>
            <w:noWrap/>
            <w:hideMark/>
          </w:tcPr>
          <w:p w14:paraId="29F2376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-0.97</w:t>
            </w:r>
          </w:p>
        </w:tc>
        <w:tc>
          <w:tcPr>
            <w:tcW w:w="799" w:type="dxa"/>
            <w:shd w:val="clear" w:color="auto" w:fill="FF0000"/>
            <w:noWrap/>
            <w:hideMark/>
          </w:tcPr>
          <w:p w14:paraId="4C442144"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-0.69</w:t>
            </w:r>
          </w:p>
        </w:tc>
        <w:tc>
          <w:tcPr>
            <w:tcW w:w="840" w:type="dxa"/>
            <w:shd w:val="clear" w:color="auto" w:fill="FF0000"/>
          </w:tcPr>
          <w:p w14:paraId="6CBD1D0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-0.93</w:t>
            </w:r>
          </w:p>
        </w:tc>
      </w:tr>
      <w:tr w:rsidR="00A63CA2" w:rsidRPr="00BB5CFA" w14:paraId="1284F885" w14:textId="77777777" w:rsidTr="004918BA">
        <w:trPr>
          <w:trHeight w:val="290"/>
        </w:trPr>
        <w:tc>
          <w:tcPr>
            <w:tcW w:w="7182" w:type="dxa"/>
            <w:shd w:val="clear" w:color="auto" w:fill="D9D9D9" w:themeFill="background1" w:themeFillShade="D9"/>
            <w:noWrap/>
            <w:hideMark/>
          </w:tcPr>
          <w:p w14:paraId="3D76CEB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is using its resources well and in the right way</w:t>
            </w:r>
          </w:p>
        </w:tc>
        <w:tc>
          <w:tcPr>
            <w:tcW w:w="813" w:type="dxa"/>
            <w:shd w:val="clear" w:color="auto" w:fill="FF0000"/>
            <w:noWrap/>
            <w:hideMark/>
          </w:tcPr>
          <w:p w14:paraId="11E4C362"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-1.03</w:t>
            </w:r>
          </w:p>
        </w:tc>
        <w:tc>
          <w:tcPr>
            <w:tcW w:w="799" w:type="dxa"/>
            <w:shd w:val="clear" w:color="auto" w:fill="FF0000"/>
            <w:noWrap/>
            <w:hideMark/>
          </w:tcPr>
          <w:p w14:paraId="102840F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-0.69</w:t>
            </w:r>
          </w:p>
        </w:tc>
        <w:tc>
          <w:tcPr>
            <w:tcW w:w="840" w:type="dxa"/>
            <w:shd w:val="clear" w:color="auto" w:fill="FF0000"/>
          </w:tcPr>
          <w:p w14:paraId="7351570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-0.70</w:t>
            </w:r>
          </w:p>
        </w:tc>
      </w:tr>
      <w:tr w:rsidR="00A63CA2" w:rsidRPr="00BB5CFA" w14:paraId="556C1957" w14:textId="77777777" w:rsidTr="004918BA">
        <w:trPr>
          <w:trHeight w:val="290"/>
        </w:trPr>
        <w:tc>
          <w:tcPr>
            <w:tcW w:w="7182" w:type="dxa"/>
            <w:shd w:val="clear" w:color="auto" w:fill="D9D9D9" w:themeFill="background1" w:themeFillShade="D9"/>
            <w:noWrap/>
            <w:hideMark/>
          </w:tcPr>
          <w:p w14:paraId="123ED0B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is using its resources to get good value for money</w:t>
            </w:r>
          </w:p>
        </w:tc>
        <w:tc>
          <w:tcPr>
            <w:tcW w:w="813" w:type="dxa"/>
            <w:shd w:val="clear" w:color="auto" w:fill="FF0000"/>
            <w:noWrap/>
            <w:hideMark/>
          </w:tcPr>
          <w:p w14:paraId="0EDA0AD9"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w:t>
            </w:r>
          </w:p>
        </w:tc>
        <w:tc>
          <w:tcPr>
            <w:tcW w:w="799" w:type="dxa"/>
            <w:shd w:val="clear" w:color="auto" w:fill="FF0000"/>
            <w:noWrap/>
            <w:hideMark/>
          </w:tcPr>
          <w:p w14:paraId="5DDEDECD"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-0.83</w:t>
            </w:r>
          </w:p>
        </w:tc>
        <w:tc>
          <w:tcPr>
            <w:tcW w:w="840" w:type="dxa"/>
            <w:shd w:val="clear" w:color="auto" w:fill="FF0000"/>
          </w:tcPr>
          <w:p w14:paraId="4A16529C"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-0.66</w:t>
            </w:r>
          </w:p>
        </w:tc>
      </w:tr>
      <w:tr w:rsidR="00A63CA2" w:rsidRPr="00BB5CFA" w14:paraId="38C2FE46" w14:textId="77777777" w:rsidTr="004918BA">
        <w:trPr>
          <w:trHeight w:val="290"/>
        </w:trPr>
        <w:tc>
          <w:tcPr>
            <w:tcW w:w="7182" w:type="dxa"/>
            <w:shd w:val="clear" w:color="auto" w:fill="D9D9D9" w:themeFill="background1" w:themeFillShade="D9"/>
            <w:noWrap/>
            <w:hideMark/>
          </w:tcPr>
          <w:p w14:paraId="2F15034F"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The Council is using its resources on the right things and is achieving the intended results</w:t>
            </w:r>
          </w:p>
        </w:tc>
        <w:tc>
          <w:tcPr>
            <w:tcW w:w="813" w:type="dxa"/>
            <w:shd w:val="clear" w:color="auto" w:fill="FF0000"/>
            <w:noWrap/>
            <w:hideMark/>
          </w:tcPr>
          <w:p w14:paraId="542CCC55"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-1.03</w:t>
            </w:r>
          </w:p>
        </w:tc>
        <w:tc>
          <w:tcPr>
            <w:tcW w:w="799" w:type="dxa"/>
            <w:shd w:val="clear" w:color="auto" w:fill="FF0000"/>
            <w:noWrap/>
            <w:hideMark/>
          </w:tcPr>
          <w:p w14:paraId="55A7C287"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-0.83</w:t>
            </w:r>
          </w:p>
        </w:tc>
        <w:tc>
          <w:tcPr>
            <w:tcW w:w="840" w:type="dxa"/>
            <w:shd w:val="clear" w:color="auto" w:fill="FF0000"/>
          </w:tcPr>
          <w:p w14:paraId="1FDE933B" w14:textId="77777777" w:rsidR="00A63CA2" w:rsidRPr="00BB5CFA" w:rsidRDefault="00A63CA2" w:rsidP="004918BA">
            <w:pPr>
              <w:rPr>
                <w:rFonts w:ascii="Arial" w:hAnsi="Arial" w:cs="Arial"/>
                <w:kern w:val="0"/>
                <w:sz w:val="24"/>
                <w:szCs w:val="24"/>
              </w:rPr>
            </w:pPr>
            <w:r w:rsidRPr="00BB5CFA">
              <w:rPr>
                <w:rFonts w:ascii="Arial" w:hAnsi="Arial" w:cs="Arial"/>
                <w:kern w:val="0"/>
                <w:sz w:val="24"/>
                <w:szCs w:val="24"/>
              </w:rPr>
              <w:t>-0.86</w:t>
            </w:r>
          </w:p>
        </w:tc>
      </w:tr>
    </w:tbl>
    <w:p w14:paraId="2BA193FB" w14:textId="77777777" w:rsidR="00A63CA2" w:rsidRDefault="00A63CA2" w:rsidP="00A63CA2"/>
    <w:p w14:paraId="70B6C1C6" w14:textId="77777777" w:rsidR="00A63CA2" w:rsidRDefault="00A63CA2" w:rsidP="00A63CA2">
      <w:r>
        <w:t xml:space="preserve">The above table shows the overall scores for each element of question 6 for the three years of the business survey. This question presents a variety of statements to business owners, which they give an answer between </w:t>
      </w:r>
      <w:r w:rsidRPr="00495B48">
        <w:t>“Strongly Agree” and “Strongly Disagree”. These responses are then converted into an Average Index Score (AIS) (an explanation can be found in the methodology section).</w:t>
      </w:r>
      <w:r>
        <w:t xml:space="preserve"> This table then colour codes the overall AIS scored in either Red, Amber or Green depending on the score for each statement, for all three years. </w:t>
      </w:r>
    </w:p>
    <w:p w14:paraId="602B2B9D" w14:textId="77777777" w:rsidR="00A07C8D" w:rsidRDefault="00A07C8D" w:rsidP="00A63CA2"/>
    <w:p w14:paraId="55798CD4" w14:textId="77777777" w:rsidR="00A07C8D" w:rsidRDefault="00A07C8D" w:rsidP="00A63CA2"/>
    <w:p w14:paraId="66E13262" w14:textId="77777777" w:rsidR="00A07C8D" w:rsidRDefault="00A07C8D" w:rsidP="00A63CA2"/>
    <w:p w14:paraId="64C69E56" w14:textId="77777777" w:rsidR="00A07C8D" w:rsidRDefault="00A07C8D" w:rsidP="00A63CA2"/>
    <w:p w14:paraId="6D9645B1" w14:textId="77777777" w:rsidR="00A07C8D" w:rsidRDefault="00A07C8D" w:rsidP="00A63CA2"/>
    <w:p w14:paraId="4908B2C1" w14:textId="77777777" w:rsidR="00A07C8D" w:rsidRDefault="00A07C8D" w:rsidP="00A63CA2"/>
    <w:p w14:paraId="3DCB55F6" w14:textId="77777777" w:rsidR="00A07C8D" w:rsidRDefault="00A07C8D" w:rsidP="00A63CA2"/>
    <w:p w14:paraId="67FD5A38" w14:textId="77777777" w:rsidR="00A07C8D" w:rsidRDefault="00A07C8D" w:rsidP="00A63CA2"/>
    <w:p w14:paraId="7605CB90" w14:textId="77777777" w:rsidR="00A07C8D" w:rsidRDefault="00A07C8D" w:rsidP="00A63CA2"/>
    <w:p w14:paraId="2C5DDB4D" w14:textId="7BFD4EDE" w:rsidR="00A63CA2" w:rsidRPr="00605A78" w:rsidRDefault="00A63CA2" w:rsidP="00A63CA2">
      <w:pPr>
        <w:rPr>
          <w:b/>
          <w:bCs/>
        </w:rPr>
      </w:pPr>
      <w:r w:rsidRPr="00605A78">
        <w:rPr>
          <w:b/>
          <w:bCs/>
        </w:rPr>
        <w:lastRenderedPageBreak/>
        <w:t>Local Services &amp; Support (Question 8)</w:t>
      </w:r>
    </w:p>
    <w:p w14:paraId="27B2DFC8" w14:textId="77777777" w:rsidR="00A63CA2" w:rsidRDefault="00A63CA2" w:rsidP="00A63CA2">
      <w:r>
        <w:t>[Figure Two]</w:t>
      </w:r>
    </w:p>
    <w:tbl>
      <w:tblPr>
        <w:tblStyle w:val="TableGrid12"/>
        <w:tblW w:w="9356" w:type="dxa"/>
        <w:tblInd w:w="-147" w:type="dxa"/>
        <w:tblLook w:val="04A0" w:firstRow="1" w:lastRow="0" w:firstColumn="1" w:lastColumn="0" w:noHBand="0" w:noVBand="1"/>
      </w:tblPr>
      <w:tblGrid>
        <w:gridCol w:w="6481"/>
        <w:gridCol w:w="1129"/>
        <w:gridCol w:w="847"/>
        <w:gridCol w:w="899"/>
      </w:tblGrid>
      <w:tr w:rsidR="00A63CA2" w:rsidRPr="00730DED" w14:paraId="37888AF0" w14:textId="77777777" w:rsidTr="004918BA">
        <w:trPr>
          <w:trHeight w:val="290"/>
        </w:trPr>
        <w:tc>
          <w:tcPr>
            <w:tcW w:w="6481" w:type="dxa"/>
            <w:vMerge w:val="restart"/>
            <w:shd w:val="clear" w:color="auto" w:fill="002060"/>
            <w:noWrap/>
            <w:hideMark/>
          </w:tcPr>
          <w:p w14:paraId="143FC816" w14:textId="77777777" w:rsidR="00A63CA2" w:rsidRPr="00730DED" w:rsidRDefault="00A63CA2" w:rsidP="004918BA">
            <w:pPr>
              <w:rPr>
                <w:b/>
                <w:bCs/>
              </w:rPr>
            </w:pPr>
          </w:p>
          <w:p w14:paraId="6DEBB1F5" w14:textId="77777777" w:rsidR="00A63CA2" w:rsidRPr="00730DED" w:rsidRDefault="00A63CA2" w:rsidP="004918BA">
            <w:pPr>
              <w:rPr>
                <w:b/>
                <w:bCs/>
              </w:rPr>
            </w:pPr>
            <w:r w:rsidRPr="00730DED">
              <w:rPr>
                <w:b/>
                <w:bCs/>
              </w:rPr>
              <w:t>Statement</w:t>
            </w:r>
          </w:p>
        </w:tc>
        <w:tc>
          <w:tcPr>
            <w:tcW w:w="2875" w:type="dxa"/>
            <w:gridSpan w:val="3"/>
            <w:shd w:val="clear" w:color="auto" w:fill="002060"/>
            <w:noWrap/>
            <w:hideMark/>
          </w:tcPr>
          <w:p w14:paraId="0616E62A" w14:textId="77777777" w:rsidR="00A63CA2" w:rsidRPr="00730DED" w:rsidRDefault="00A63CA2" w:rsidP="004918BA">
            <w:pPr>
              <w:jc w:val="center"/>
              <w:rPr>
                <w:b/>
                <w:bCs/>
              </w:rPr>
            </w:pPr>
            <w:proofErr w:type="gramStart"/>
            <w:r w:rsidRPr="00730DED">
              <w:rPr>
                <w:b/>
                <w:bCs/>
              </w:rPr>
              <w:t>Overall</w:t>
            </w:r>
            <w:proofErr w:type="gramEnd"/>
            <w:r w:rsidRPr="00730DED">
              <w:rPr>
                <w:b/>
                <w:bCs/>
              </w:rPr>
              <w:t xml:space="preserve"> AIS</w:t>
            </w:r>
          </w:p>
        </w:tc>
      </w:tr>
      <w:tr w:rsidR="00A63CA2" w:rsidRPr="00730DED" w14:paraId="2852094C" w14:textId="77777777" w:rsidTr="004918BA">
        <w:trPr>
          <w:trHeight w:val="596"/>
        </w:trPr>
        <w:tc>
          <w:tcPr>
            <w:tcW w:w="6481" w:type="dxa"/>
            <w:vMerge/>
            <w:shd w:val="clear" w:color="auto" w:fill="002060"/>
            <w:noWrap/>
            <w:hideMark/>
          </w:tcPr>
          <w:p w14:paraId="0C46DD13" w14:textId="77777777" w:rsidR="00A63CA2" w:rsidRPr="00730DED" w:rsidRDefault="00A63CA2" w:rsidP="004918BA">
            <w:pPr>
              <w:rPr>
                <w:b/>
                <w:bCs/>
              </w:rPr>
            </w:pPr>
          </w:p>
        </w:tc>
        <w:tc>
          <w:tcPr>
            <w:tcW w:w="1129" w:type="dxa"/>
            <w:shd w:val="clear" w:color="auto" w:fill="002060"/>
            <w:noWrap/>
            <w:hideMark/>
          </w:tcPr>
          <w:p w14:paraId="159BEB1C" w14:textId="77777777" w:rsidR="00A63CA2" w:rsidRPr="00730DED" w:rsidRDefault="00A63CA2" w:rsidP="004918BA">
            <w:pPr>
              <w:rPr>
                <w:b/>
                <w:bCs/>
              </w:rPr>
            </w:pPr>
            <w:r w:rsidRPr="00730DED">
              <w:rPr>
                <w:b/>
                <w:bCs/>
              </w:rPr>
              <w:t>2022</w:t>
            </w:r>
          </w:p>
        </w:tc>
        <w:tc>
          <w:tcPr>
            <w:tcW w:w="847" w:type="dxa"/>
            <w:shd w:val="clear" w:color="auto" w:fill="002060"/>
            <w:noWrap/>
            <w:hideMark/>
          </w:tcPr>
          <w:p w14:paraId="19975669" w14:textId="77777777" w:rsidR="00A63CA2" w:rsidRPr="00730DED" w:rsidRDefault="00A63CA2" w:rsidP="004918BA">
            <w:pPr>
              <w:rPr>
                <w:b/>
                <w:bCs/>
              </w:rPr>
            </w:pPr>
            <w:r w:rsidRPr="00730DED">
              <w:rPr>
                <w:b/>
                <w:bCs/>
              </w:rPr>
              <w:t>2023</w:t>
            </w:r>
          </w:p>
        </w:tc>
        <w:tc>
          <w:tcPr>
            <w:tcW w:w="899" w:type="dxa"/>
            <w:shd w:val="clear" w:color="auto" w:fill="002060"/>
          </w:tcPr>
          <w:p w14:paraId="5DDAA753" w14:textId="77777777" w:rsidR="00A63CA2" w:rsidRPr="00730DED" w:rsidRDefault="00A63CA2" w:rsidP="004918BA">
            <w:pPr>
              <w:rPr>
                <w:b/>
                <w:bCs/>
              </w:rPr>
            </w:pPr>
            <w:r w:rsidRPr="00730DED">
              <w:rPr>
                <w:b/>
                <w:bCs/>
              </w:rPr>
              <w:t>2024</w:t>
            </w:r>
          </w:p>
        </w:tc>
      </w:tr>
      <w:tr w:rsidR="00A63CA2" w:rsidRPr="00730DED" w14:paraId="080DFFBF" w14:textId="77777777" w:rsidTr="004918BA">
        <w:trPr>
          <w:trHeight w:val="290"/>
        </w:trPr>
        <w:tc>
          <w:tcPr>
            <w:tcW w:w="6481" w:type="dxa"/>
            <w:shd w:val="clear" w:color="auto" w:fill="D9D9D9" w:themeFill="background1" w:themeFillShade="D9"/>
            <w:noWrap/>
            <w:hideMark/>
          </w:tcPr>
          <w:p w14:paraId="6E3B82E5" w14:textId="77777777" w:rsidR="00A63CA2" w:rsidRPr="00730DED" w:rsidRDefault="00A63CA2" w:rsidP="004918BA">
            <w:r w:rsidRPr="00730DED">
              <w:t>The area in which I operate my business is safe</w:t>
            </w:r>
          </w:p>
        </w:tc>
        <w:tc>
          <w:tcPr>
            <w:tcW w:w="1129" w:type="dxa"/>
            <w:shd w:val="clear" w:color="auto" w:fill="FFC000"/>
            <w:noWrap/>
            <w:hideMark/>
          </w:tcPr>
          <w:p w14:paraId="7C1986AB" w14:textId="77777777" w:rsidR="00A63CA2" w:rsidRPr="00730DED" w:rsidRDefault="00A63CA2" w:rsidP="004918BA">
            <w:r w:rsidRPr="00730DED">
              <w:t>0.56</w:t>
            </w:r>
          </w:p>
        </w:tc>
        <w:tc>
          <w:tcPr>
            <w:tcW w:w="847" w:type="dxa"/>
            <w:shd w:val="clear" w:color="auto" w:fill="FFC000"/>
            <w:noWrap/>
            <w:hideMark/>
          </w:tcPr>
          <w:p w14:paraId="7A505B82" w14:textId="77777777" w:rsidR="00A63CA2" w:rsidRPr="00730DED" w:rsidRDefault="00A63CA2" w:rsidP="004918BA">
            <w:r w:rsidRPr="00730DED">
              <w:t>0.74</w:t>
            </w:r>
          </w:p>
        </w:tc>
        <w:tc>
          <w:tcPr>
            <w:tcW w:w="899" w:type="dxa"/>
            <w:shd w:val="clear" w:color="auto" w:fill="FFC000"/>
          </w:tcPr>
          <w:p w14:paraId="77D38122" w14:textId="77777777" w:rsidR="00A63CA2" w:rsidRPr="00730DED" w:rsidRDefault="00A63CA2" w:rsidP="004918BA">
            <w:r w:rsidRPr="00730DED">
              <w:t>0.47</w:t>
            </w:r>
          </w:p>
        </w:tc>
      </w:tr>
      <w:tr w:rsidR="00A63CA2" w:rsidRPr="00730DED" w14:paraId="0414F41D" w14:textId="77777777" w:rsidTr="004918BA">
        <w:trPr>
          <w:trHeight w:val="290"/>
        </w:trPr>
        <w:tc>
          <w:tcPr>
            <w:tcW w:w="6481" w:type="dxa"/>
            <w:shd w:val="clear" w:color="auto" w:fill="D9D9D9" w:themeFill="background1" w:themeFillShade="D9"/>
            <w:noWrap/>
            <w:hideMark/>
          </w:tcPr>
          <w:p w14:paraId="1C1908BF" w14:textId="77777777" w:rsidR="00A63CA2" w:rsidRPr="00730DED" w:rsidRDefault="00A63CA2" w:rsidP="004918BA">
            <w:r w:rsidRPr="00730DED">
              <w:t xml:space="preserve">Local level Politics/Democracy is important to me </w:t>
            </w:r>
          </w:p>
        </w:tc>
        <w:tc>
          <w:tcPr>
            <w:tcW w:w="1129" w:type="dxa"/>
            <w:shd w:val="clear" w:color="auto" w:fill="FFC000"/>
            <w:noWrap/>
            <w:hideMark/>
          </w:tcPr>
          <w:p w14:paraId="0771505F" w14:textId="77777777" w:rsidR="00A63CA2" w:rsidRPr="00730DED" w:rsidRDefault="00A63CA2" w:rsidP="004918BA">
            <w:r w:rsidRPr="00730DED">
              <w:t>0.52</w:t>
            </w:r>
          </w:p>
        </w:tc>
        <w:tc>
          <w:tcPr>
            <w:tcW w:w="847" w:type="dxa"/>
            <w:shd w:val="clear" w:color="auto" w:fill="FFC000"/>
            <w:noWrap/>
            <w:hideMark/>
          </w:tcPr>
          <w:p w14:paraId="2124FCD8" w14:textId="77777777" w:rsidR="00A63CA2" w:rsidRPr="00730DED" w:rsidRDefault="00A63CA2" w:rsidP="004918BA">
            <w:r w:rsidRPr="00730DED">
              <w:t>0.64</w:t>
            </w:r>
          </w:p>
        </w:tc>
        <w:tc>
          <w:tcPr>
            <w:tcW w:w="899" w:type="dxa"/>
            <w:shd w:val="clear" w:color="auto" w:fill="FFC000"/>
          </w:tcPr>
          <w:p w14:paraId="2304A404" w14:textId="77777777" w:rsidR="00A63CA2" w:rsidRPr="00730DED" w:rsidRDefault="00A63CA2" w:rsidP="004918BA">
            <w:r w:rsidRPr="00730DED">
              <w:t>0.76</w:t>
            </w:r>
          </w:p>
        </w:tc>
      </w:tr>
      <w:tr w:rsidR="00A63CA2" w:rsidRPr="00730DED" w14:paraId="2FE5E164" w14:textId="77777777" w:rsidTr="004918BA">
        <w:trPr>
          <w:trHeight w:val="290"/>
        </w:trPr>
        <w:tc>
          <w:tcPr>
            <w:tcW w:w="6481" w:type="dxa"/>
            <w:shd w:val="clear" w:color="auto" w:fill="D9D9D9" w:themeFill="background1" w:themeFillShade="D9"/>
            <w:noWrap/>
            <w:hideMark/>
          </w:tcPr>
          <w:p w14:paraId="32E5BB07" w14:textId="77777777" w:rsidR="00A63CA2" w:rsidRPr="00730DED" w:rsidRDefault="00A63CA2" w:rsidP="004918BA">
            <w:r w:rsidRPr="00730DED">
              <w:t xml:space="preserve">It is important that the Welsh language is promoted and protected </w:t>
            </w:r>
          </w:p>
        </w:tc>
        <w:tc>
          <w:tcPr>
            <w:tcW w:w="1129" w:type="dxa"/>
            <w:shd w:val="clear" w:color="auto" w:fill="FFC000"/>
            <w:noWrap/>
            <w:hideMark/>
          </w:tcPr>
          <w:p w14:paraId="3244C1C0" w14:textId="77777777" w:rsidR="00A63CA2" w:rsidRPr="00730DED" w:rsidRDefault="00A63CA2" w:rsidP="004918BA">
            <w:r w:rsidRPr="00730DED">
              <w:t>0.48</w:t>
            </w:r>
          </w:p>
        </w:tc>
        <w:tc>
          <w:tcPr>
            <w:tcW w:w="847" w:type="dxa"/>
            <w:shd w:val="clear" w:color="auto" w:fill="FFC000"/>
            <w:noWrap/>
            <w:hideMark/>
          </w:tcPr>
          <w:p w14:paraId="12C9C429" w14:textId="77777777" w:rsidR="00A63CA2" w:rsidRPr="00730DED" w:rsidRDefault="00A63CA2" w:rsidP="004918BA">
            <w:r w:rsidRPr="00730DED">
              <w:t>0.33</w:t>
            </w:r>
          </w:p>
        </w:tc>
        <w:tc>
          <w:tcPr>
            <w:tcW w:w="899" w:type="dxa"/>
            <w:shd w:val="clear" w:color="auto" w:fill="FFC000"/>
          </w:tcPr>
          <w:p w14:paraId="61771177" w14:textId="77777777" w:rsidR="00A63CA2" w:rsidRPr="00730DED" w:rsidRDefault="00A63CA2" w:rsidP="004918BA">
            <w:r w:rsidRPr="00730DED">
              <w:t>0.58</w:t>
            </w:r>
          </w:p>
        </w:tc>
      </w:tr>
      <w:tr w:rsidR="00A63CA2" w:rsidRPr="00730DED" w14:paraId="3D5E782D" w14:textId="77777777" w:rsidTr="004918BA">
        <w:trPr>
          <w:trHeight w:val="290"/>
        </w:trPr>
        <w:tc>
          <w:tcPr>
            <w:tcW w:w="6481" w:type="dxa"/>
            <w:shd w:val="clear" w:color="auto" w:fill="D9D9D9" w:themeFill="background1" w:themeFillShade="D9"/>
            <w:noWrap/>
            <w:hideMark/>
          </w:tcPr>
          <w:p w14:paraId="21048708" w14:textId="77777777" w:rsidR="00A63CA2" w:rsidRPr="00730DED" w:rsidRDefault="00A63CA2" w:rsidP="004918BA">
            <w:r w:rsidRPr="00730DED">
              <w:t>The local environment in which my business is located is pleasant and well looked after</w:t>
            </w:r>
          </w:p>
        </w:tc>
        <w:tc>
          <w:tcPr>
            <w:tcW w:w="1129" w:type="dxa"/>
            <w:shd w:val="clear" w:color="auto" w:fill="FF0000"/>
            <w:noWrap/>
            <w:hideMark/>
          </w:tcPr>
          <w:p w14:paraId="45BCFF3E" w14:textId="77777777" w:rsidR="00A63CA2" w:rsidRPr="00730DED" w:rsidRDefault="00A63CA2" w:rsidP="004918BA">
            <w:r w:rsidRPr="00730DED">
              <w:t>-0.56</w:t>
            </w:r>
          </w:p>
        </w:tc>
        <w:tc>
          <w:tcPr>
            <w:tcW w:w="847" w:type="dxa"/>
            <w:shd w:val="clear" w:color="auto" w:fill="FFC000"/>
            <w:noWrap/>
            <w:hideMark/>
          </w:tcPr>
          <w:p w14:paraId="7E98D658" w14:textId="77777777" w:rsidR="00A63CA2" w:rsidRPr="00730DED" w:rsidRDefault="00A63CA2" w:rsidP="004918BA">
            <w:r w:rsidRPr="00730DED">
              <w:t>0.06</w:t>
            </w:r>
          </w:p>
        </w:tc>
        <w:tc>
          <w:tcPr>
            <w:tcW w:w="899" w:type="dxa"/>
            <w:shd w:val="clear" w:color="auto" w:fill="FF0000"/>
          </w:tcPr>
          <w:p w14:paraId="4863F297" w14:textId="77777777" w:rsidR="00A63CA2" w:rsidRPr="00730DED" w:rsidRDefault="00A63CA2" w:rsidP="004918BA">
            <w:r w:rsidRPr="00730DED">
              <w:t>-0.08</w:t>
            </w:r>
          </w:p>
        </w:tc>
      </w:tr>
      <w:tr w:rsidR="00A63CA2" w:rsidRPr="00730DED" w14:paraId="18D0435D" w14:textId="77777777" w:rsidTr="004918BA">
        <w:trPr>
          <w:trHeight w:val="290"/>
        </w:trPr>
        <w:tc>
          <w:tcPr>
            <w:tcW w:w="6481" w:type="dxa"/>
            <w:shd w:val="clear" w:color="auto" w:fill="D9D9D9" w:themeFill="background1" w:themeFillShade="D9"/>
            <w:noWrap/>
            <w:hideMark/>
          </w:tcPr>
          <w:p w14:paraId="6C3530B5" w14:textId="77777777" w:rsidR="00A63CA2" w:rsidRPr="00730DED" w:rsidRDefault="00A63CA2" w:rsidP="004918BA">
            <w:r w:rsidRPr="00730DED">
              <w:t xml:space="preserve">Poverty is a problem in my area and impacts on my business </w:t>
            </w:r>
          </w:p>
        </w:tc>
        <w:tc>
          <w:tcPr>
            <w:tcW w:w="1129" w:type="dxa"/>
            <w:shd w:val="clear" w:color="auto" w:fill="FFC000"/>
            <w:noWrap/>
            <w:hideMark/>
          </w:tcPr>
          <w:p w14:paraId="4F9A9234" w14:textId="77777777" w:rsidR="00A63CA2" w:rsidRPr="00730DED" w:rsidRDefault="00A63CA2" w:rsidP="004918BA">
            <w:r w:rsidRPr="00730DED">
              <w:t>0.5</w:t>
            </w:r>
          </w:p>
        </w:tc>
        <w:tc>
          <w:tcPr>
            <w:tcW w:w="847" w:type="dxa"/>
            <w:shd w:val="clear" w:color="auto" w:fill="FFC000"/>
            <w:noWrap/>
            <w:hideMark/>
          </w:tcPr>
          <w:p w14:paraId="77E7B7DE" w14:textId="77777777" w:rsidR="00A63CA2" w:rsidRPr="00730DED" w:rsidRDefault="00A63CA2" w:rsidP="004918BA">
            <w:r w:rsidRPr="00730DED">
              <w:t>0</w:t>
            </w:r>
          </w:p>
        </w:tc>
        <w:tc>
          <w:tcPr>
            <w:tcW w:w="899" w:type="dxa"/>
            <w:shd w:val="clear" w:color="auto" w:fill="00B050"/>
          </w:tcPr>
          <w:p w14:paraId="0F85BDD5" w14:textId="77777777" w:rsidR="00A63CA2" w:rsidRPr="00730DED" w:rsidRDefault="00A63CA2" w:rsidP="004918BA">
            <w:r w:rsidRPr="00730DED">
              <w:t>1.09</w:t>
            </w:r>
          </w:p>
        </w:tc>
      </w:tr>
      <w:tr w:rsidR="00A63CA2" w:rsidRPr="00730DED" w14:paraId="44D5A05D" w14:textId="77777777" w:rsidTr="004918BA">
        <w:trPr>
          <w:trHeight w:val="290"/>
        </w:trPr>
        <w:tc>
          <w:tcPr>
            <w:tcW w:w="6481" w:type="dxa"/>
            <w:shd w:val="clear" w:color="auto" w:fill="D9D9D9" w:themeFill="background1" w:themeFillShade="D9"/>
            <w:noWrap/>
            <w:hideMark/>
          </w:tcPr>
          <w:p w14:paraId="08B4F5FE" w14:textId="77777777" w:rsidR="00A63CA2" w:rsidRPr="00730DED" w:rsidRDefault="00A63CA2" w:rsidP="004918BA">
            <w:r w:rsidRPr="00730DED">
              <w:t xml:space="preserve">The services that I need are easily accessible to me </w:t>
            </w:r>
          </w:p>
        </w:tc>
        <w:tc>
          <w:tcPr>
            <w:tcW w:w="1129" w:type="dxa"/>
            <w:shd w:val="clear" w:color="auto" w:fill="FF0000"/>
            <w:noWrap/>
            <w:hideMark/>
          </w:tcPr>
          <w:p w14:paraId="214DD563" w14:textId="77777777" w:rsidR="00A63CA2" w:rsidRPr="00730DED" w:rsidRDefault="00A63CA2" w:rsidP="004918BA">
            <w:r w:rsidRPr="00730DED">
              <w:t>-0.39</w:t>
            </w:r>
          </w:p>
        </w:tc>
        <w:tc>
          <w:tcPr>
            <w:tcW w:w="847" w:type="dxa"/>
            <w:shd w:val="clear" w:color="auto" w:fill="FF0000"/>
            <w:noWrap/>
            <w:hideMark/>
          </w:tcPr>
          <w:p w14:paraId="41FFEEB6" w14:textId="77777777" w:rsidR="00A63CA2" w:rsidRPr="00730DED" w:rsidRDefault="00A63CA2" w:rsidP="004918BA">
            <w:r w:rsidRPr="00730DED">
              <w:t>-0.13</w:t>
            </w:r>
          </w:p>
        </w:tc>
        <w:tc>
          <w:tcPr>
            <w:tcW w:w="899" w:type="dxa"/>
            <w:shd w:val="clear" w:color="auto" w:fill="FF0000"/>
          </w:tcPr>
          <w:p w14:paraId="12759B5B" w14:textId="77777777" w:rsidR="00A63CA2" w:rsidRPr="00730DED" w:rsidRDefault="00A63CA2" w:rsidP="004918BA">
            <w:r w:rsidRPr="00730DED">
              <w:t>-0.31</w:t>
            </w:r>
          </w:p>
        </w:tc>
      </w:tr>
      <w:tr w:rsidR="00A63CA2" w:rsidRPr="00730DED" w14:paraId="4544C84B" w14:textId="77777777" w:rsidTr="004918BA">
        <w:trPr>
          <w:trHeight w:val="290"/>
        </w:trPr>
        <w:tc>
          <w:tcPr>
            <w:tcW w:w="6481" w:type="dxa"/>
            <w:shd w:val="clear" w:color="auto" w:fill="D9D9D9" w:themeFill="background1" w:themeFillShade="D9"/>
            <w:noWrap/>
            <w:hideMark/>
          </w:tcPr>
          <w:p w14:paraId="5275F35D" w14:textId="77777777" w:rsidR="00A63CA2" w:rsidRPr="00730DED" w:rsidRDefault="00A63CA2" w:rsidP="004918BA">
            <w:r w:rsidRPr="00730DED">
              <w:t xml:space="preserve">Carmarthenshire is a good place to do business </w:t>
            </w:r>
          </w:p>
        </w:tc>
        <w:tc>
          <w:tcPr>
            <w:tcW w:w="1129" w:type="dxa"/>
            <w:shd w:val="clear" w:color="auto" w:fill="FFC000"/>
            <w:noWrap/>
            <w:hideMark/>
          </w:tcPr>
          <w:p w14:paraId="12061FFD" w14:textId="77777777" w:rsidR="00A63CA2" w:rsidRPr="00730DED" w:rsidRDefault="00A63CA2" w:rsidP="004918BA">
            <w:r w:rsidRPr="00730DED">
              <w:t>0</w:t>
            </w:r>
          </w:p>
        </w:tc>
        <w:tc>
          <w:tcPr>
            <w:tcW w:w="847" w:type="dxa"/>
            <w:shd w:val="clear" w:color="auto" w:fill="FF0000"/>
            <w:noWrap/>
            <w:hideMark/>
          </w:tcPr>
          <w:p w14:paraId="1005E14A" w14:textId="77777777" w:rsidR="00A63CA2" w:rsidRPr="00730DED" w:rsidRDefault="00A63CA2" w:rsidP="004918BA">
            <w:r w:rsidRPr="00730DED">
              <w:t>-0.15</w:t>
            </w:r>
          </w:p>
        </w:tc>
        <w:tc>
          <w:tcPr>
            <w:tcW w:w="899" w:type="dxa"/>
            <w:shd w:val="clear" w:color="auto" w:fill="FFC000"/>
          </w:tcPr>
          <w:p w14:paraId="4CA08616" w14:textId="77777777" w:rsidR="00A63CA2" w:rsidRPr="00730DED" w:rsidRDefault="00A63CA2" w:rsidP="004918BA">
            <w:r w:rsidRPr="00730DED">
              <w:t>0.11</w:t>
            </w:r>
          </w:p>
        </w:tc>
      </w:tr>
      <w:tr w:rsidR="00A63CA2" w:rsidRPr="00730DED" w14:paraId="7A2CA77E" w14:textId="77777777" w:rsidTr="004918BA">
        <w:trPr>
          <w:trHeight w:val="290"/>
        </w:trPr>
        <w:tc>
          <w:tcPr>
            <w:tcW w:w="6481" w:type="dxa"/>
            <w:shd w:val="clear" w:color="auto" w:fill="D9D9D9" w:themeFill="background1" w:themeFillShade="D9"/>
            <w:noWrap/>
            <w:hideMark/>
          </w:tcPr>
          <w:p w14:paraId="7AC4B7F7" w14:textId="77777777" w:rsidR="00A63CA2" w:rsidRPr="00730DED" w:rsidRDefault="00A63CA2" w:rsidP="004918BA">
            <w:r w:rsidRPr="00730DED">
              <w:t xml:space="preserve">The climate emergency is being addressed locally </w:t>
            </w:r>
          </w:p>
        </w:tc>
        <w:tc>
          <w:tcPr>
            <w:tcW w:w="1129" w:type="dxa"/>
            <w:shd w:val="clear" w:color="auto" w:fill="FF0000"/>
            <w:noWrap/>
            <w:hideMark/>
          </w:tcPr>
          <w:p w14:paraId="67D26CF3" w14:textId="77777777" w:rsidR="00A63CA2" w:rsidRPr="00730DED" w:rsidRDefault="00A63CA2" w:rsidP="004918BA">
            <w:r w:rsidRPr="00730DED">
              <w:t>-0.67</w:t>
            </w:r>
          </w:p>
        </w:tc>
        <w:tc>
          <w:tcPr>
            <w:tcW w:w="847" w:type="dxa"/>
            <w:shd w:val="clear" w:color="auto" w:fill="FF0000"/>
            <w:noWrap/>
            <w:hideMark/>
          </w:tcPr>
          <w:p w14:paraId="0EAA879D" w14:textId="77777777" w:rsidR="00A63CA2" w:rsidRPr="00730DED" w:rsidRDefault="00A63CA2" w:rsidP="004918BA">
            <w:r w:rsidRPr="00730DED">
              <w:t>-0.3</w:t>
            </w:r>
          </w:p>
        </w:tc>
        <w:tc>
          <w:tcPr>
            <w:tcW w:w="899" w:type="dxa"/>
            <w:shd w:val="clear" w:color="auto" w:fill="FFC000"/>
          </w:tcPr>
          <w:p w14:paraId="3F2143A3" w14:textId="77777777" w:rsidR="00A63CA2" w:rsidRPr="00730DED" w:rsidRDefault="00A63CA2" w:rsidP="004918BA">
            <w:r w:rsidRPr="00730DED">
              <w:t>0.01</w:t>
            </w:r>
          </w:p>
        </w:tc>
      </w:tr>
      <w:tr w:rsidR="00A63CA2" w:rsidRPr="00730DED" w14:paraId="5A957E2D" w14:textId="77777777" w:rsidTr="004918BA">
        <w:trPr>
          <w:trHeight w:val="290"/>
        </w:trPr>
        <w:tc>
          <w:tcPr>
            <w:tcW w:w="6481" w:type="dxa"/>
            <w:shd w:val="clear" w:color="auto" w:fill="D9D9D9" w:themeFill="background1" w:themeFillShade="D9"/>
            <w:noWrap/>
            <w:hideMark/>
          </w:tcPr>
          <w:p w14:paraId="1E228077" w14:textId="77777777" w:rsidR="00A63CA2" w:rsidRPr="00730DED" w:rsidRDefault="00A63CA2" w:rsidP="004918BA">
            <w:r w:rsidRPr="00730DED">
              <w:t>Local businesses are well supported to take advantage of opportunities locally</w:t>
            </w:r>
          </w:p>
        </w:tc>
        <w:tc>
          <w:tcPr>
            <w:tcW w:w="1129" w:type="dxa"/>
            <w:shd w:val="clear" w:color="auto" w:fill="FF0000"/>
            <w:noWrap/>
            <w:hideMark/>
          </w:tcPr>
          <w:p w14:paraId="2CA71A17" w14:textId="77777777" w:rsidR="00A63CA2" w:rsidRPr="00730DED" w:rsidRDefault="00A63CA2" w:rsidP="004918BA">
            <w:r w:rsidRPr="00730DED">
              <w:t>-0.76</w:t>
            </w:r>
          </w:p>
        </w:tc>
        <w:tc>
          <w:tcPr>
            <w:tcW w:w="847" w:type="dxa"/>
            <w:shd w:val="clear" w:color="auto" w:fill="FF0000"/>
            <w:noWrap/>
            <w:hideMark/>
          </w:tcPr>
          <w:p w14:paraId="21A0BB6D" w14:textId="77777777" w:rsidR="00A63CA2" w:rsidRPr="00730DED" w:rsidRDefault="00A63CA2" w:rsidP="004918BA">
            <w:r w:rsidRPr="00730DED">
              <w:t>-0.57</w:t>
            </w:r>
          </w:p>
        </w:tc>
        <w:tc>
          <w:tcPr>
            <w:tcW w:w="899" w:type="dxa"/>
            <w:shd w:val="clear" w:color="auto" w:fill="FF0000"/>
          </w:tcPr>
          <w:p w14:paraId="2E42FA9F" w14:textId="77777777" w:rsidR="00A63CA2" w:rsidRPr="00730DED" w:rsidRDefault="00A63CA2" w:rsidP="004918BA">
            <w:r w:rsidRPr="00730DED">
              <w:t>-0.69</w:t>
            </w:r>
          </w:p>
        </w:tc>
      </w:tr>
      <w:tr w:rsidR="00A63CA2" w:rsidRPr="00730DED" w14:paraId="788D3759" w14:textId="77777777" w:rsidTr="004918BA">
        <w:trPr>
          <w:trHeight w:val="290"/>
        </w:trPr>
        <w:tc>
          <w:tcPr>
            <w:tcW w:w="6481" w:type="dxa"/>
            <w:shd w:val="clear" w:color="auto" w:fill="D9D9D9" w:themeFill="background1" w:themeFillShade="D9"/>
            <w:noWrap/>
            <w:hideMark/>
          </w:tcPr>
          <w:p w14:paraId="34166B13" w14:textId="77777777" w:rsidR="00A63CA2" w:rsidRPr="00730DED" w:rsidRDefault="00A63CA2" w:rsidP="004918BA">
            <w:r w:rsidRPr="00730DED">
              <w:t xml:space="preserve">There are good transportation links around my business </w:t>
            </w:r>
          </w:p>
        </w:tc>
        <w:tc>
          <w:tcPr>
            <w:tcW w:w="1129" w:type="dxa"/>
            <w:shd w:val="clear" w:color="auto" w:fill="FF0000"/>
            <w:noWrap/>
            <w:hideMark/>
          </w:tcPr>
          <w:p w14:paraId="5B1692DD" w14:textId="77777777" w:rsidR="00A63CA2" w:rsidRPr="00730DED" w:rsidRDefault="00A63CA2" w:rsidP="004918BA">
            <w:r w:rsidRPr="00730DED">
              <w:t>-0.24</w:t>
            </w:r>
          </w:p>
        </w:tc>
        <w:tc>
          <w:tcPr>
            <w:tcW w:w="847" w:type="dxa"/>
            <w:shd w:val="clear" w:color="auto" w:fill="FF0000"/>
            <w:noWrap/>
            <w:hideMark/>
          </w:tcPr>
          <w:p w14:paraId="0C0D15C2" w14:textId="77777777" w:rsidR="00A63CA2" w:rsidRPr="00730DED" w:rsidRDefault="00A63CA2" w:rsidP="004918BA">
            <w:r w:rsidRPr="00730DED">
              <w:t>-0.63</w:t>
            </w:r>
          </w:p>
        </w:tc>
        <w:tc>
          <w:tcPr>
            <w:tcW w:w="899" w:type="dxa"/>
            <w:shd w:val="clear" w:color="auto" w:fill="FF0000"/>
          </w:tcPr>
          <w:p w14:paraId="6D087569" w14:textId="77777777" w:rsidR="00A63CA2" w:rsidRPr="00730DED" w:rsidRDefault="00A63CA2" w:rsidP="004918BA">
            <w:r w:rsidRPr="00730DED">
              <w:t>-0.72</w:t>
            </w:r>
          </w:p>
        </w:tc>
      </w:tr>
      <w:tr w:rsidR="00A63CA2" w:rsidRPr="00730DED" w14:paraId="66A15B74" w14:textId="77777777" w:rsidTr="004918BA">
        <w:trPr>
          <w:trHeight w:val="290"/>
        </w:trPr>
        <w:tc>
          <w:tcPr>
            <w:tcW w:w="6481" w:type="dxa"/>
            <w:shd w:val="clear" w:color="auto" w:fill="D9D9D9" w:themeFill="background1" w:themeFillShade="D9"/>
            <w:noWrap/>
            <w:hideMark/>
          </w:tcPr>
          <w:p w14:paraId="5C915B6C" w14:textId="77777777" w:rsidR="00A63CA2" w:rsidRPr="00730DED" w:rsidRDefault="00A63CA2" w:rsidP="004918BA">
            <w:r w:rsidRPr="00730DED">
              <w:t>Businesses are supported within the local area</w:t>
            </w:r>
          </w:p>
        </w:tc>
        <w:tc>
          <w:tcPr>
            <w:tcW w:w="1129" w:type="dxa"/>
            <w:shd w:val="clear" w:color="auto" w:fill="FF0000"/>
            <w:noWrap/>
            <w:hideMark/>
          </w:tcPr>
          <w:p w14:paraId="4F6D3572" w14:textId="77777777" w:rsidR="00A63CA2" w:rsidRPr="00730DED" w:rsidRDefault="00A63CA2" w:rsidP="004918BA">
            <w:r w:rsidRPr="00730DED">
              <w:t>-0.88</w:t>
            </w:r>
          </w:p>
        </w:tc>
        <w:tc>
          <w:tcPr>
            <w:tcW w:w="847" w:type="dxa"/>
            <w:shd w:val="clear" w:color="auto" w:fill="FF0000"/>
            <w:noWrap/>
            <w:hideMark/>
          </w:tcPr>
          <w:p w14:paraId="2BA82FE1" w14:textId="77777777" w:rsidR="00A63CA2" w:rsidRPr="00730DED" w:rsidRDefault="00A63CA2" w:rsidP="004918BA">
            <w:r w:rsidRPr="00730DED">
              <w:t>-0.65</w:t>
            </w:r>
          </w:p>
        </w:tc>
        <w:tc>
          <w:tcPr>
            <w:tcW w:w="899" w:type="dxa"/>
            <w:shd w:val="clear" w:color="auto" w:fill="auto"/>
          </w:tcPr>
          <w:p w14:paraId="6E419FEE" w14:textId="77777777" w:rsidR="00A63CA2" w:rsidRPr="00730DED" w:rsidRDefault="00A63CA2" w:rsidP="004918BA">
            <w:r w:rsidRPr="00730DED">
              <w:t>N/A</w:t>
            </w:r>
          </w:p>
        </w:tc>
      </w:tr>
    </w:tbl>
    <w:p w14:paraId="573E63DB" w14:textId="77777777" w:rsidR="00A63CA2" w:rsidRDefault="00A63CA2" w:rsidP="00A63CA2"/>
    <w:p w14:paraId="0F89A5EC" w14:textId="77777777" w:rsidR="00A63CA2" w:rsidRDefault="00A63CA2" w:rsidP="00A63CA2">
      <w:proofErr w:type="gramStart"/>
      <w:r>
        <w:t>Similar to</w:t>
      </w:r>
      <w:proofErr w:type="gramEnd"/>
      <w:r>
        <w:t xml:space="preserve"> Figure One, the</w:t>
      </w:r>
      <w:r w:rsidRPr="00730DED">
        <w:t xml:space="preserve"> above table shows the overall scores for each element of question</w:t>
      </w:r>
      <w:r>
        <w:t xml:space="preserve"> 8</w:t>
      </w:r>
      <w:r w:rsidRPr="00730DED">
        <w:t xml:space="preserve"> for the three years of the business survey. </w:t>
      </w:r>
      <w:r>
        <w:t>Question 8 provided</w:t>
      </w:r>
      <w:r w:rsidRPr="00730DED">
        <w:t xml:space="preserve"> a variety of statements to business owners, which they give an answer between “Strongly Agree” and “Strongly Disagree”. </w:t>
      </w:r>
      <w:r>
        <w:t xml:space="preserve">The table above shows the resulting AIS in a colour coded format. It is important to note that the final statement in the table which reads “businesses are supported within the local area” does not have a score for 2024. This is because the decision was made to remove this statement for this year’s survey as it was akin to the statement “Carmarthenshire is a good place to do business”, and therefore gathered similar data. </w:t>
      </w:r>
    </w:p>
    <w:p w14:paraId="31FA1B12" w14:textId="77777777" w:rsidR="005918AB" w:rsidRDefault="005918AB" w:rsidP="005918AB">
      <w:r>
        <w:t xml:space="preserve">The data in Figure One which relates to question six in the survey provides interesting insight into the views of businesses </w:t>
      </w:r>
      <w:proofErr w:type="gramStart"/>
      <w:r>
        <w:t>in regards to</w:t>
      </w:r>
      <w:proofErr w:type="gramEnd"/>
      <w:r>
        <w:t xml:space="preserve"> the council and its performance. These questions effectively encapsulate the sentiments for businesses and allow us to look at trend over time. </w:t>
      </w:r>
      <w:proofErr w:type="gramStart"/>
      <w:r>
        <w:t>This further compounds</w:t>
      </w:r>
      <w:proofErr w:type="gramEnd"/>
      <w:r>
        <w:t xml:space="preserve"> the quality insights that are being gained and provide room for improvement within Carmarthenshire County Council.</w:t>
      </w:r>
    </w:p>
    <w:p w14:paraId="62ED4E0A" w14:textId="77777777" w:rsidR="005918AB" w:rsidRDefault="005918AB" w:rsidP="005918AB">
      <w:r>
        <w:t>Looking at the data in detail we can see some examples of Likert scale questions that are clear and concise, allowing effective insights to be gained. For example, the statement “The services within the Council are working well” directly addresses the purpose of the survey. Which is to understand how businesses feel towards the Council. This is significant, as it directly provides us with the data we need. Therefore, being effective in the function it was intended to be used for. Furthermore, we have the scores over three years which helps us track changes in opinion, which in turn helps us monitor the improvements we are making, to assess whether they are effective or not.</w:t>
      </w:r>
    </w:p>
    <w:p w14:paraId="367A5790" w14:textId="77777777" w:rsidR="005918AB" w:rsidRDefault="005918AB" w:rsidP="005918AB"/>
    <w:p w14:paraId="44D7C0EE" w14:textId="77777777" w:rsidR="005918AB" w:rsidRDefault="005918AB" w:rsidP="005918AB">
      <w:r>
        <w:rPr>
          <w:noProof/>
        </w:rPr>
        <w:lastRenderedPageBreak/>
        <mc:AlternateContent>
          <mc:Choice Requires="wps">
            <w:drawing>
              <wp:anchor distT="0" distB="0" distL="114300" distR="114300" simplePos="0" relativeHeight="251673600" behindDoc="0" locked="0" layoutInCell="1" allowOverlap="1" wp14:anchorId="46170867" wp14:editId="7CAA3034">
                <wp:simplePos x="0" y="0"/>
                <wp:positionH relativeFrom="margin">
                  <wp:posOffset>61415</wp:posOffset>
                </wp:positionH>
                <wp:positionV relativeFrom="paragraph">
                  <wp:posOffset>-221748</wp:posOffset>
                </wp:positionV>
                <wp:extent cx="652272" cy="188976"/>
                <wp:effectExtent l="0" t="0" r="0" b="1905"/>
                <wp:wrapNone/>
                <wp:docPr id="1907331626" name="Text Box 4"/>
                <wp:cNvGraphicFramePr/>
                <a:graphic xmlns:a="http://schemas.openxmlformats.org/drawingml/2006/main">
                  <a:graphicData uri="http://schemas.microsoft.com/office/word/2010/wordprocessingShape">
                    <wps:wsp>
                      <wps:cNvSpPr txBox="1"/>
                      <wps:spPr>
                        <a:xfrm>
                          <a:off x="0" y="0"/>
                          <a:ext cx="652272" cy="188976"/>
                        </a:xfrm>
                        <a:prstGeom prst="rect">
                          <a:avLst/>
                        </a:prstGeom>
                        <a:solidFill>
                          <a:sysClr val="window" lastClr="FFFFFF"/>
                        </a:solidFill>
                        <a:ln w="6350">
                          <a:noFill/>
                        </a:ln>
                      </wps:spPr>
                      <wps:txbx>
                        <w:txbxContent>
                          <w:p w14:paraId="5E77B8D1" w14:textId="77777777" w:rsidR="005918AB" w:rsidRPr="00250840" w:rsidRDefault="005918AB" w:rsidP="005918AB">
                            <w:pPr>
                              <w:rPr>
                                <w:sz w:val="12"/>
                                <w:szCs w:val="12"/>
                              </w:rPr>
                            </w:pPr>
                            <w:r w:rsidRPr="00250840">
                              <w:rPr>
                                <w:sz w:val="12"/>
                                <w:szCs w:val="12"/>
                              </w:rPr>
                              <w:t>[Figure 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70867" id="Text Box 4" o:spid="_x0000_s1057" type="#_x0000_t202" style="position:absolute;margin-left:4.85pt;margin-top:-17.45pt;width:51.35pt;height:14.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" fillcolor="window" stroked="f" strokeweight=".5pt">
                <v:textbox>
                  <w:txbxContent>
                    <w:p w14:paraId="5E77B8D1" w14:textId="77777777" w:rsidR="005918AB" w:rsidRPr="00250840" w:rsidRDefault="005918AB" w:rsidP="005918AB">
                      <w:pPr>
                        <w:rPr>
                          <w:sz w:val="12"/>
                          <w:szCs w:val="12"/>
                        </w:rPr>
                      </w:pPr>
                      <w:r w:rsidRPr="00250840">
                        <w:rPr>
                          <w:sz w:val="12"/>
                          <w:szCs w:val="12"/>
                        </w:rPr>
                        <w:t>[Figure Eight]</w:t>
                      </w:r>
                    </w:p>
                  </w:txbxContent>
                </v:textbox>
                <w10:wrap anchorx="margin"/>
              </v:shape>
            </w:pict>
          </mc:Fallback>
        </mc:AlternateContent>
      </w:r>
      <w:r>
        <w:rPr>
          <w:noProof/>
        </w:rPr>
        <w:drawing>
          <wp:anchor distT="0" distB="0" distL="114300" distR="114300" simplePos="0" relativeHeight="251672576" behindDoc="0" locked="0" layoutInCell="1" allowOverlap="1" wp14:anchorId="28084476" wp14:editId="60372939">
            <wp:simplePos x="0" y="0"/>
            <wp:positionH relativeFrom="margin">
              <wp:align>left</wp:align>
            </wp:positionH>
            <wp:positionV relativeFrom="paragraph">
              <wp:posOffset>19088</wp:posOffset>
            </wp:positionV>
            <wp:extent cx="2675890" cy="1682750"/>
            <wp:effectExtent l="19050" t="19050" r="10160" b="12700"/>
            <wp:wrapSquare wrapText="bothSides"/>
            <wp:docPr id="1040067624" name="Picture 5"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67624" name="Picture 5" descr="A graph with a red lin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5890" cy="1682750"/>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Pr="00105950">
        <w:t xml:space="preserve"> </w:t>
      </w:r>
      <w:r>
        <w:t xml:space="preserve">Figure Eight uses data from Figure One to demonstrate the trend opinion for the statement “The services within the Council are working well”. The Y axis indicated the score, and the X axis indicates the year. The purpose of this graph is to understand the trend over three years of surveying businesses. </w:t>
      </w:r>
    </w:p>
    <w:p w14:paraId="2411487F" w14:textId="77777777" w:rsidR="005918AB" w:rsidRDefault="005918AB" w:rsidP="005918AB">
      <w:r>
        <w:t xml:space="preserve">Overall, the opinions of businesses surrounding this statement are negative. This </w:t>
      </w:r>
      <w:r w:rsidRPr="00105950">
        <w:t xml:space="preserve">is demonstrated by a score below 0. In 2022 this statement received a score of -0.91, in 2023 this improved to -0.58, and this year it slightly improved again to -0.55. Although these scores have an overall negative view, it is positive that we </w:t>
      </w:r>
      <w:proofErr w:type="gramStart"/>
      <w:r w:rsidRPr="00105950">
        <w:t>are able to</w:t>
      </w:r>
      <w:proofErr w:type="gramEnd"/>
      <w:r w:rsidRPr="00105950">
        <w:t xml:space="preserve"> see this steady increase in score. Which is significant as it indicated an improved opinion regarding the Council.</w:t>
      </w:r>
    </w:p>
    <w:p w14:paraId="205353A7" w14:textId="77777777" w:rsidR="008C6641" w:rsidRDefault="008C6641" w:rsidP="008C6641">
      <w:r>
        <w:t xml:space="preserve">Furthermore, data collected from statements like this provide valuable data that can be used not only to monitor opinion but also the success of improvements made in Carmarthenshire County Council. We can see that the general opinion is negative, meaning improvements should be made. However, we can see that this is shifting slowly which indicates that interventions put into place between 2022 and 2024, such as proactively contacting businesses and updating relevant web pages consistently are having an impact. </w:t>
      </w:r>
    </w:p>
    <w:p w14:paraId="37BD0110" w14:textId="77777777" w:rsidR="008C6641" w:rsidRDefault="008C6641" w:rsidP="008C6641">
      <w:r>
        <w:t xml:space="preserve">As we can gather all this information just from one element of question six, it is fair to assume that </w:t>
      </w:r>
      <w:proofErr w:type="gramStart"/>
      <w:r>
        <w:t>the all</w:t>
      </w:r>
      <w:proofErr w:type="gramEnd"/>
      <w:r>
        <w:t xml:space="preserve"> of the Likert scale questions within the business survey are providing meaningful data which can monitor opinion and success of interventions. Therefore, in relation to these questions within the consultation, it can be concluded that we are successfully meeting the objectives of the survey, therefore making it effective in its function. </w:t>
      </w:r>
    </w:p>
    <w:p w14:paraId="68DEA305" w14:textId="77777777" w:rsidR="008C6641" w:rsidRDefault="008C6641" w:rsidP="008C6641">
      <w:r>
        <w:t xml:space="preserve">Cassia (2008) argues that when surveys produce actionable insights, they are effective (Cassia, 2008). </w:t>
      </w:r>
      <w:proofErr w:type="gramStart"/>
      <w:r>
        <w:t>With this in mind, it</w:t>
      </w:r>
      <w:proofErr w:type="gramEnd"/>
      <w:r>
        <w:t xml:space="preserve"> is fair to argue that these surveys are effective due to their clear questionable which are gaining information that is actionable. Furthermore, the Likert scale questions within the survey have also been able to provide the Council with consistent data. The annual business survey provides this data every year which increases its reliability. This idea is backed up by both Dillman, Smyth, and Christan (2014) and Fowler (2013). Both pieces of research argue that survey results over multiple years increase the reliability, allowing organisations to observe trends (Dillman, Smyth, and Christian, 2014 and Fowler, 2013). Suggesting that the findings of these surveys are stable and dependable (Dillman, Smyth, and Christian, 2014 and Fowler, 2013). </w:t>
      </w:r>
    </w:p>
    <w:p w14:paraId="68E893A7" w14:textId="4020D959" w:rsidR="008C6641" w:rsidRDefault="008C6641" w:rsidP="008C6641">
      <w:r>
        <w:t xml:space="preserve">Within this in mind, it is important to also consider some of the downfalls of this survey, that impact its effectiveness. Mainly, the response rate that this consultation receives. Frohlich (2002) and Czajka and Beyler (2016) both argue that </w:t>
      </w:r>
      <w:proofErr w:type="gramStart"/>
      <w:r>
        <w:t>in order to</w:t>
      </w:r>
      <w:proofErr w:type="gramEnd"/>
      <w:r>
        <w:t xml:space="preserve"> gather data from questions within a survey you must have an adequate response rate (Frohlich, 2002 and Czajka and Beyler, 2016). The higher the response rate the more valid and reliable the data gathered becomes (Jacob and Jacob, 2012 and Neal et al, 2020). During the analysis of the 2024, it was easy to see that response rates were not at a level the Council would like to see, </w:t>
      </w:r>
      <w:proofErr w:type="gramStart"/>
      <w:r>
        <w:t>in order to</w:t>
      </w:r>
      <w:proofErr w:type="gramEnd"/>
      <w:r>
        <w:t xml:space="preserve"> gather data that creates meaningful change.</w:t>
      </w:r>
    </w:p>
    <w:p w14:paraId="7DD0F382" w14:textId="77777777" w:rsidR="00357806" w:rsidRDefault="00357806" w:rsidP="00A63CA2">
      <w:pPr>
        <w:rPr>
          <w:b/>
          <w:bCs/>
        </w:rPr>
      </w:pPr>
    </w:p>
    <w:p w14:paraId="226DDE9A" w14:textId="77777777" w:rsidR="00357806" w:rsidRDefault="00357806" w:rsidP="00A63CA2">
      <w:pPr>
        <w:rPr>
          <w:b/>
          <w:bCs/>
        </w:rPr>
      </w:pPr>
    </w:p>
    <w:p w14:paraId="21F0D87C" w14:textId="77777777" w:rsidR="00357806" w:rsidRDefault="00357806" w:rsidP="00A63CA2">
      <w:pPr>
        <w:rPr>
          <w:b/>
          <w:bCs/>
        </w:rPr>
      </w:pPr>
    </w:p>
    <w:p w14:paraId="2EAF0EA6" w14:textId="6D639FA8" w:rsidR="00A63CA2" w:rsidRPr="00605A78" w:rsidRDefault="00A63CA2" w:rsidP="00A63CA2">
      <w:pPr>
        <w:rPr>
          <w:b/>
          <w:bCs/>
        </w:rPr>
      </w:pPr>
      <w:r w:rsidRPr="00605A78">
        <w:rPr>
          <w:b/>
          <w:bCs/>
        </w:rPr>
        <w:lastRenderedPageBreak/>
        <w:t>Investment Priorities (</w:t>
      </w:r>
      <w:r w:rsidRPr="00495B48">
        <w:rPr>
          <w:b/>
          <w:bCs/>
        </w:rPr>
        <w:t>Question 9</w:t>
      </w:r>
      <w:r w:rsidRPr="00605A78">
        <w:rPr>
          <w:b/>
          <w:bCs/>
        </w:rPr>
        <w:t>)</w:t>
      </w:r>
    </w:p>
    <w:p w14:paraId="0CD1CDD3" w14:textId="77777777" w:rsidR="00A63CA2" w:rsidRDefault="00A63CA2" w:rsidP="00A63CA2">
      <w:r>
        <w:t xml:space="preserve">[Figure Three] </w:t>
      </w:r>
    </w:p>
    <w:tbl>
      <w:tblPr>
        <w:tblStyle w:val="TableGrid81"/>
        <w:tblW w:w="9806" w:type="dxa"/>
        <w:tblInd w:w="-394" w:type="dxa"/>
        <w:tblLook w:val="04A0" w:firstRow="1" w:lastRow="0" w:firstColumn="1" w:lastColumn="0" w:noHBand="0" w:noVBand="1"/>
      </w:tblPr>
      <w:tblGrid>
        <w:gridCol w:w="1069"/>
        <w:gridCol w:w="2126"/>
        <w:gridCol w:w="2126"/>
        <w:gridCol w:w="2694"/>
        <w:gridCol w:w="1791"/>
      </w:tblGrid>
      <w:tr w:rsidR="00A63CA2" w:rsidRPr="00395EFD" w14:paraId="0B6A90F7" w14:textId="77777777" w:rsidTr="004918BA">
        <w:tc>
          <w:tcPr>
            <w:tcW w:w="1069" w:type="dxa"/>
            <w:shd w:val="clear" w:color="auto" w:fill="002060"/>
          </w:tcPr>
          <w:p w14:paraId="67D1D11F" w14:textId="77777777" w:rsidR="00A63CA2" w:rsidRPr="00395EFD" w:rsidRDefault="00A63CA2" w:rsidP="004918BA">
            <w:pPr>
              <w:jc w:val="center"/>
              <w:rPr>
                <w:b/>
                <w:bCs/>
                <w:u w:val="single"/>
              </w:rPr>
            </w:pPr>
            <w:r w:rsidRPr="00395EFD">
              <w:rPr>
                <w:b/>
                <w:bCs/>
                <w:u w:val="single"/>
              </w:rPr>
              <w:t>Rank position</w:t>
            </w:r>
          </w:p>
        </w:tc>
        <w:tc>
          <w:tcPr>
            <w:tcW w:w="2126" w:type="dxa"/>
            <w:shd w:val="clear" w:color="auto" w:fill="002060"/>
          </w:tcPr>
          <w:p w14:paraId="77507850" w14:textId="77777777" w:rsidR="00A63CA2" w:rsidRPr="00395EFD" w:rsidRDefault="00A63CA2" w:rsidP="004918BA">
            <w:pPr>
              <w:jc w:val="center"/>
              <w:rPr>
                <w:b/>
                <w:bCs/>
                <w:u w:val="single"/>
              </w:rPr>
            </w:pPr>
            <w:r w:rsidRPr="00395EFD">
              <w:rPr>
                <w:b/>
                <w:bCs/>
                <w:u w:val="single"/>
              </w:rPr>
              <w:t>2022</w:t>
            </w:r>
          </w:p>
        </w:tc>
        <w:tc>
          <w:tcPr>
            <w:tcW w:w="2126" w:type="dxa"/>
            <w:shd w:val="clear" w:color="auto" w:fill="002060"/>
          </w:tcPr>
          <w:p w14:paraId="65247E09" w14:textId="77777777" w:rsidR="00A63CA2" w:rsidRPr="00395EFD" w:rsidRDefault="00A63CA2" w:rsidP="004918BA">
            <w:pPr>
              <w:jc w:val="center"/>
              <w:rPr>
                <w:b/>
                <w:bCs/>
                <w:u w:val="single"/>
              </w:rPr>
            </w:pPr>
            <w:r w:rsidRPr="00395EFD">
              <w:rPr>
                <w:b/>
                <w:bCs/>
                <w:u w:val="single"/>
              </w:rPr>
              <w:t>2023</w:t>
            </w:r>
          </w:p>
        </w:tc>
        <w:tc>
          <w:tcPr>
            <w:tcW w:w="2694" w:type="dxa"/>
            <w:shd w:val="clear" w:color="auto" w:fill="002060"/>
          </w:tcPr>
          <w:p w14:paraId="44040B8A" w14:textId="77777777" w:rsidR="00A63CA2" w:rsidRPr="00395EFD" w:rsidRDefault="00A63CA2" w:rsidP="004918BA">
            <w:pPr>
              <w:jc w:val="center"/>
              <w:rPr>
                <w:b/>
                <w:bCs/>
                <w:u w:val="single"/>
              </w:rPr>
            </w:pPr>
            <w:r w:rsidRPr="00395EFD">
              <w:rPr>
                <w:b/>
                <w:bCs/>
                <w:u w:val="single"/>
              </w:rPr>
              <w:t>2024</w:t>
            </w:r>
          </w:p>
        </w:tc>
        <w:tc>
          <w:tcPr>
            <w:tcW w:w="1791" w:type="dxa"/>
            <w:shd w:val="clear" w:color="auto" w:fill="002060"/>
          </w:tcPr>
          <w:p w14:paraId="6A3B9907" w14:textId="77777777" w:rsidR="00A63CA2" w:rsidRPr="00395EFD" w:rsidRDefault="00A63CA2" w:rsidP="004918BA">
            <w:pPr>
              <w:rPr>
                <w:b/>
                <w:bCs/>
                <w:u w:val="single"/>
              </w:rPr>
            </w:pPr>
          </w:p>
        </w:tc>
      </w:tr>
      <w:tr w:rsidR="00A63CA2" w:rsidRPr="00395EFD" w14:paraId="76BAE14C" w14:textId="77777777" w:rsidTr="004918BA">
        <w:tc>
          <w:tcPr>
            <w:tcW w:w="1069" w:type="dxa"/>
            <w:shd w:val="clear" w:color="auto" w:fill="D9D9D9" w:themeFill="background1" w:themeFillShade="D9"/>
          </w:tcPr>
          <w:p w14:paraId="12480B08" w14:textId="77777777" w:rsidR="00A63CA2" w:rsidRPr="00395EFD" w:rsidRDefault="00A63CA2" w:rsidP="004918BA">
            <w:pPr>
              <w:jc w:val="center"/>
            </w:pPr>
            <w:r w:rsidRPr="00395EFD">
              <w:t>1</w:t>
            </w:r>
          </w:p>
        </w:tc>
        <w:tc>
          <w:tcPr>
            <w:tcW w:w="2126" w:type="dxa"/>
          </w:tcPr>
          <w:p w14:paraId="70DBE754" w14:textId="77777777" w:rsidR="00A63CA2" w:rsidRPr="00395EFD" w:rsidRDefault="00A63CA2" w:rsidP="004918BA">
            <w:r w:rsidRPr="00395EFD">
              <w:t xml:space="preserve">Local Economy </w:t>
            </w:r>
          </w:p>
        </w:tc>
        <w:tc>
          <w:tcPr>
            <w:tcW w:w="2126" w:type="dxa"/>
          </w:tcPr>
          <w:p w14:paraId="3F466EE9" w14:textId="77777777" w:rsidR="00A63CA2" w:rsidRPr="00395EFD" w:rsidRDefault="00A63CA2" w:rsidP="004918BA">
            <w:r w:rsidRPr="00395EFD">
              <w:t xml:space="preserve">Local Economy </w:t>
            </w:r>
          </w:p>
        </w:tc>
        <w:tc>
          <w:tcPr>
            <w:tcW w:w="2694" w:type="dxa"/>
          </w:tcPr>
          <w:p w14:paraId="0C19C1FB" w14:textId="77777777" w:rsidR="00A63CA2" w:rsidRPr="00395EFD" w:rsidRDefault="00A63CA2" w:rsidP="004918BA">
            <w:pPr>
              <w:jc w:val="both"/>
              <w:rPr>
                <w:noProof/>
              </w:rPr>
            </w:pPr>
            <w:r w:rsidRPr="00395EFD">
              <w:rPr>
                <w:noProof/>
              </w:rPr>
              <w:t xml:space="preserve">Local Economy </w:t>
            </w:r>
          </w:p>
        </w:tc>
        <w:tc>
          <w:tcPr>
            <w:tcW w:w="1791" w:type="dxa"/>
          </w:tcPr>
          <w:p w14:paraId="53336BC9" w14:textId="77777777" w:rsidR="00A63CA2" w:rsidRPr="00395EFD" w:rsidRDefault="00A63CA2" w:rsidP="004918BA">
            <w:r w:rsidRPr="00395EFD">
              <w:rPr>
                <w:noProof/>
              </w:rPr>
              <mc:AlternateContent>
                <mc:Choice Requires="wps">
                  <w:drawing>
                    <wp:anchor distT="0" distB="0" distL="114300" distR="114300" simplePos="0" relativeHeight="251660288" behindDoc="0" locked="0" layoutInCell="1" allowOverlap="1" wp14:anchorId="58366913" wp14:editId="3A69ECA6">
                      <wp:simplePos x="0" y="0"/>
                      <wp:positionH relativeFrom="margin">
                        <wp:posOffset>290886</wp:posOffset>
                      </wp:positionH>
                      <wp:positionV relativeFrom="margin">
                        <wp:posOffset>45673</wp:posOffset>
                      </wp:positionV>
                      <wp:extent cx="337820" cy="110490"/>
                      <wp:effectExtent l="0" t="0" r="0" b="0"/>
                      <wp:wrapSquare wrapText="bothSides"/>
                      <wp:docPr id="14" name="Minus Sign 14"/>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00CB81" id="Minus Sign 14" o:spid="_x0000_s1026" style="position:absolute;margin-left:22.9pt;margin-top:3.6pt;width:26.6pt;height:8.7pt;z-index:251660288;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20498023" w14:textId="77777777" w:rsidTr="004918BA">
        <w:tc>
          <w:tcPr>
            <w:tcW w:w="1069" w:type="dxa"/>
            <w:shd w:val="clear" w:color="auto" w:fill="D9D9D9" w:themeFill="background1" w:themeFillShade="D9"/>
          </w:tcPr>
          <w:p w14:paraId="7A62144C" w14:textId="77777777" w:rsidR="00A63CA2" w:rsidRPr="00395EFD" w:rsidRDefault="00A63CA2" w:rsidP="004918BA">
            <w:pPr>
              <w:jc w:val="center"/>
            </w:pPr>
            <w:r w:rsidRPr="00395EFD">
              <w:t>2</w:t>
            </w:r>
          </w:p>
        </w:tc>
        <w:tc>
          <w:tcPr>
            <w:tcW w:w="2126" w:type="dxa"/>
          </w:tcPr>
          <w:p w14:paraId="1FB192D6" w14:textId="77777777" w:rsidR="00A63CA2" w:rsidRPr="00395EFD" w:rsidRDefault="00A63CA2" w:rsidP="004918BA">
            <w:r w:rsidRPr="00395EFD">
              <w:t xml:space="preserve">Climate Emergency </w:t>
            </w:r>
          </w:p>
        </w:tc>
        <w:tc>
          <w:tcPr>
            <w:tcW w:w="2126" w:type="dxa"/>
          </w:tcPr>
          <w:p w14:paraId="7A5ACC84" w14:textId="77777777" w:rsidR="00A63CA2" w:rsidRPr="00395EFD" w:rsidRDefault="00A63CA2" w:rsidP="004918BA">
            <w:r w:rsidRPr="00395EFD">
              <w:t xml:space="preserve">Education and Children’s services </w:t>
            </w:r>
          </w:p>
        </w:tc>
        <w:tc>
          <w:tcPr>
            <w:tcW w:w="2694" w:type="dxa"/>
          </w:tcPr>
          <w:p w14:paraId="0864EDAD" w14:textId="77777777" w:rsidR="00A63CA2" w:rsidRPr="00395EFD" w:rsidRDefault="00A63CA2" w:rsidP="004918BA">
            <w:pPr>
              <w:jc w:val="both"/>
              <w:rPr>
                <w:noProof/>
              </w:rPr>
            </w:pPr>
            <w:r w:rsidRPr="00395EFD">
              <w:rPr>
                <w:noProof/>
              </w:rPr>
              <w:t xml:space="preserve">Education and Children’s services </w:t>
            </w:r>
          </w:p>
        </w:tc>
        <w:tc>
          <w:tcPr>
            <w:tcW w:w="1791" w:type="dxa"/>
          </w:tcPr>
          <w:p w14:paraId="22FEB3EE" w14:textId="77777777" w:rsidR="00A63CA2" w:rsidRPr="00395EFD" w:rsidRDefault="00A63CA2" w:rsidP="004918BA">
            <w:r w:rsidRPr="00395EFD">
              <w:rPr>
                <w:noProof/>
              </w:rPr>
              <mc:AlternateContent>
                <mc:Choice Requires="wps">
                  <w:drawing>
                    <wp:anchor distT="0" distB="0" distL="114300" distR="114300" simplePos="0" relativeHeight="251662336" behindDoc="0" locked="0" layoutInCell="1" allowOverlap="1" wp14:anchorId="0CA8619E" wp14:editId="32B59E8D">
                      <wp:simplePos x="0" y="0"/>
                      <wp:positionH relativeFrom="margin">
                        <wp:posOffset>284698</wp:posOffset>
                      </wp:positionH>
                      <wp:positionV relativeFrom="margin">
                        <wp:posOffset>87507</wp:posOffset>
                      </wp:positionV>
                      <wp:extent cx="337820" cy="110490"/>
                      <wp:effectExtent l="0" t="0" r="0" b="0"/>
                      <wp:wrapSquare wrapText="bothSides"/>
                      <wp:docPr id="171764229" name="Minus Sign 171764229"/>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0A6485" id="Minus Sign 171764229" o:spid="_x0000_s1026" style="position:absolute;margin-left:22.4pt;margin-top:6.9pt;width:26.6pt;height:8.7pt;z-index:251662336;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2C231B92" w14:textId="77777777" w:rsidTr="004918BA">
        <w:tc>
          <w:tcPr>
            <w:tcW w:w="1069" w:type="dxa"/>
            <w:shd w:val="clear" w:color="auto" w:fill="D9D9D9" w:themeFill="background1" w:themeFillShade="D9"/>
          </w:tcPr>
          <w:p w14:paraId="3EC58DEA" w14:textId="77777777" w:rsidR="00A63CA2" w:rsidRPr="00395EFD" w:rsidRDefault="00A63CA2" w:rsidP="004918BA">
            <w:pPr>
              <w:jc w:val="center"/>
            </w:pPr>
            <w:r w:rsidRPr="00395EFD">
              <w:t>3</w:t>
            </w:r>
          </w:p>
        </w:tc>
        <w:tc>
          <w:tcPr>
            <w:tcW w:w="2126" w:type="dxa"/>
          </w:tcPr>
          <w:p w14:paraId="3BE2239F" w14:textId="77777777" w:rsidR="00A63CA2" w:rsidRPr="00395EFD" w:rsidRDefault="00A63CA2" w:rsidP="004918BA">
            <w:r w:rsidRPr="00395EFD">
              <w:t xml:space="preserve">Environment </w:t>
            </w:r>
          </w:p>
        </w:tc>
        <w:tc>
          <w:tcPr>
            <w:tcW w:w="2126" w:type="dxa"/>
          </w:tcPr>
          <w:p w14:paraId="6D7D6DE4" w14:textId="77777777" w:rsidR="00A63CA2" w:rsidRPr="00395EFD" w:rsidRDefault="00A63CA2" w:rsidP="004918BA">
            <w:r w:rsidRPr="00395EFD">
              <w:t xml:space="preserve">Health and Social Care </w:t>
            </w:r>
          </w:p>
        </w:tc>
        <w:tc>
          <w:tcPr>
            <w:tcW w:w="2694" w:type="dxa"/>
          </w:tcPr>
          <w:p w14:paraId="7FEDA994" w14:textId="77777777" w:rsidR="00A63CA2" w:rsidRPr="00395EFD" w:rsidRDefault="00A63CA2" w:rsidP="004918BA">
            <w:pPr>
              <w:jc w:val="both"/>
              <w:rPr>
                <w:noProof/>
              </w:rPr>
            </w:pPr>
            <w:r w:rsidRPr="00395EFD">
              <w:rPr>
                <w:noProof/>
              </w:rPr>
              <w:t xml:space="preserve">Health and Social Care </w:t>
            </w:r>
          </w:p>
        </w:tc>
        <w:tc>
          <w:tcPr>
            <w:tcW w:w="1791" w:type="dxa"/>
          </w:tcPr>
          <w:p w14:paraId="5B8F8661" w14:textId="77777777" w:rsidR="00A63CA2" w:rsidRPr="00395EFD" w:rsidRDefault="00A63CA2" w:rsidP="004918BA">
            <w:r w:rsidRPr="00395EFD">
              <w:rPr>
                <w:noProof/>
              </w:rPr>
              <mc:AlternateContent>
                <mc:Choice Requires="wps">
                  <w:drawing>
                    <wp:anchor distT="0" distB="0" distL="114300" distR="114300" simplePos="0" relativeHeight="251663360" behindDoc="0" locked="0" layoutInCell="1" allowOverlap="1" wp14:anchorId="7C904AE1" wp14:editId="46959AC4">
                      <wp:simplePos x="0" y="0"/>
                      <wp:positionH relativeFrom="margin">
                        <wp:posOffset>311993</wp:posOffset>
                      </wp:positionH>
                      <wp:positionV relativeFrom="margin">
                        <wp:posOffset>104804</wp:posOffset>
                      </wp:positionV>
                      <wp:extent cx="337820" cy="110490"/>
                      <wp:effectExtent l="0" t="0" r="0" b="0"/>
                      <wp:wrapSquare wrapText="bothSides"/>
                      <wp:docPr id="902602691" name="Minus Sign 902602691"/>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9B69A5" id="Minus Sign 902602691" o:spid="_x0000_s1026" style="position:absolute;margin-left:24.55pt;margin-top:8.25pt;width:26.6pt;height:8.7pt;z-index:251663360;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17DD08FA" w14:textId="77777777" w:rsidTr="004918BA">
        <w:tc>
          <w:tcPr>
            <w:tcW w:w="1069" w:type="dxa"/>
            <w:shd w:val="clear" w:color="auto" w:fill="D9D9D9" w:themeFill="background1" w:themeFillShade="D9"/>
          </w:tcPr>
          <w:p w14:paraId="59E56BD5" w14:textId="77777777" w:rsidR="00A63CA2" w:rsidRPr="00395EFD" w:rsidRDefault="00A63CA2" w:rsidP="004918BA">
            <w:pPr>
              <w:jc w:val="center"/>
            </w:pPr>
            <w:r w:rsidRPr="00395EFD">
              <w:t>4</w:t>
            </w:r>
          </w:p>
        </w:tc>
        <w:tc>
          <w:tcPr>
            <w:tcW w:w="2126" w:type="dxa"/>
          </w:tcPr>
          <w:p w14:paraId="5166A245" w14:textId="77777777" w:rsidR="00A63CA2" w:rsidRPr="00395EFD" w:rsidRDefault="00A63CA2" w:rsidP="004918BA">
            <w:r w:rsidRPr="00395EFD">
              <w:t xml:space="preserve">Education and Children’s services </w:t>
            </w:r>
          </w:p>
        </w:tc>
        <w:tc>
          <w:tcPr>
            <w:tcW w:w="2126" w:type="dxa"/>
          </w:tcPr>
          <w:p w14:paraId="696C0D60" w14:textId="77777777" w:rsidR="00A63CA2" w:rsidRPr="00395EFD" w:rsidRDefault="00A63CA2" w:rsidP="004918BA">
            <w:r w:rsidRPr="00395EFD">
              <w:t xml:space="preserve">Leisure and Wellbeing </w:t>
            </w:r>
          </w:p>
        </w:tc>
        <w:tc>
          <w:tcPr>
            <w:tcW w:w="2694" w:type="dxa"/>
          </w:tcPr>
          <w:p w14:paraId="714A13AF" w14:textId="77777777" w:rsidR="00A63CA2" w:rsidRPr="00395EFD" w:rsidRDefault="00A63CA2" w:rsidP="004918BA">
            <w:pPr>
              <w:jc w:val="both"/>
              <w:rPr>
                <w:noProof/>
              </w:rPr>
            </w:pPr>
            <w:r w:rsidRPr="00395EFD">
              <w:rPr>
                <w:noProof/>
              </w:rPr>
              <w:t xml:space="preserve">Leisure and Wellbeing </w:t>
            </w:r>
          </w:p>
        </w:tc>
        <w:tc>
          <w:tcPr>
            <w:tcW w:w="1791" w:type="dxa"/>
          </w:tcPr>
          <w:p w14:paraId="41E20B6C" w14:textId="77777777" w:rsidR="00A63CA2" w:rsidRPr="00395EFD" w:rsidRDefault="00A63CA2" w:rsidP="004918BA">
            <w:r w:rsidRPr="00395EFD">
              <w:rPr>
                <w:noProof/>
              </w:rPr>
              <mc:AlternateContent>
                <mc:Choice Requires="wps">
                  <w:drawing>
                    <wp:anchor distT="0" distB="0" distL="114300" distR="114300" simplePos="0" relativeHeight="251664384" behindDoc="0" locked="0" layoutInCell="1" allowOverlap="1" wp14:anchorId="745F22F2" wp14:editId="00CCA4A4">
                      <wp:simplePos x="0" y="0"/>
                      <wp:positionH relativeFrom="margin">
                        <wp:posOffset>277874</wp:posOffset>
                      </wp:positionH>
                      <wp:positionV relativeFrom="margin">
                        <wp:posOffset>88142</wp:posOffset>
                      </wp:positionV>
                      <wp:extent cx="337820" cy="110490"/>
                      <wp:effectExtent l="0" t="0" r="0" b="0"/>
                      <wp:wrapSquare wrapText="bothSides"/>
                      <wp:docPr id="900599254" name="Minus Sign 900599254"/>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835ACE" id="Minus Sign 900599254" o:spid="_x0000_s1026" style="position:absolute;margin-left:21.9pt;margin-top:6.95pt;width:26.6pt;height:8.7pt;z-index:251664384;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31D043F5" w14:textId="77777777" w:rsidTr="004918BA">
        <w:tc>
          <w:tcPr>
            <w:tcW w:w="1069" w:type="dxa"/>
            <w:shd w:val="clear" w:color="auto" w:fill="D9D9D9" w:themeFill="background1" w:themeFillShade="D9"/>
          </w:tcPr>
          <w:p w14:paraId="15AE1106" w14:textId="77777777" w:rsidR="00A63CA2" w:rsidRPr="00395EFD" w:rsidRDefault="00A63CA2" w:rsidP="004918BA">
            <w:pPr>
              <w:jc w:val="center"/>
            </w:pPr>
            <w:r w:rsidRPr="00395EFD">
              <w:t>5</w:t>
            </w:r>
          </w:p>
        </w:tc>
        <w:tc>
          <w:tcPr>
            <w:tcW w:w="2126" w:type="dxa"/>
          </w:tcPr>
          <w:p w14:paraId="51CFE17B" w14:textId="77777777" w:rsidR="00A63CA2" w:rsidRPr="00395EFD" w:rsidRDefault="00A63CA2" w:rsidP="004918BA">
            <w:r w:rsidRPr="00395EFD">
              <w:t xml:space="preserve">Leisure and Wellbeing </w:t>
            </w:r>
          </w:p>
        </w:tc>
        <w:tc>
          <w:tcPr>
            <w:tcW w:w="2126" w:type="dxa"/>
          </w:tcPr>
          <w:p w14:paraId="2F09FE68" w14:textId="77777777" w:rsidR="00A63CA2" w:rsidRPr="00395EFD" w:rsidRDefault="00A63CA2" w:rsidP="004918BA">
            <w:r w:rsidRPr="00395EFD">
              <w:t xml:space="preserve">Environment </w:t>
            </w:r>
          </w:p>
        </w:tc>
        <w:tc>
          <w:tcPr>
            <w:tcW w:w="2694" w:type="dxa"/>
          </w:tcPr>
          <w:p w14:paraId="2D71A3A4" w14:textId="77777777" w:rsidR="00A63CA2" w:rsidRPr="00395EFD" w:rsidRDefault="00A63CA2" w:rsidP="004918BA">
            <w:pPr>
              <w:jc w:val="both"/>
              <w:rPr>
                <w:noProof/>
              </w:rPr>
            </w:pPr>
            <w:r w:rsidRPr="00395EFD">
              <w:rPr>
                <w:noProof/>
              </w:rPr>
              <w:t xml:space="preserve">Affordable Housing </w:t>
            </w:r>
          </w:p>
        </w:tc>
        <w:tc>
          <w:tcPr>
            <w:tcW w:w="1791" w:type="dxa"/>
          </w:tcPr>
          <w:p w14:paraId="7B9F8578" w14:textId="77777777" w:rsidR="00A63CA2" w:rsidRPr="00395EFD" w:rsidRDefault="00A63CA2" w:rsidP="004918BA">
            <w:r w:rsidRPr="00395EFD">
              <w:rPr>
                <w:noProof/>
              </w:rPr>
              <mc:AlternateContent>
                <mc:Choice Requires="wps">
                  <w:drawing>
                    <wp:anchor distT="0" distB="0" distL="114300" distR="114300" simplePos="0" relativeHeight="251659264" behindDoc="0" locked="0" layoutInCell="1" allowOverlap="1" wp14:anchorId="45D4CB78" wp14:editId="0F8E94A9">
                      <wp:simplePos x="0" y="0"/>
                      <wp:positionH relativeFrom="margin">
                        <wp:posOffset>447845</wp:posOffset>
                      </wp:positionH>
                      <wp:positionV relativeFrom="paragraph">
                        <wp:posOffset>108168</wp:posOffset>
                      </wp:positionV>
                      <wp:extent cx="45719" cy="132138"/>
                      <wp:effectExtent l="0" t="0" r="0" b="1270"/>
                      <wp:wrapNone/>
                      <wp:docPr id="7" name="Arrow: Up 7"/>
                      <wp:cNvGraphicFramePr/>
                      <a:graphic xmlns:a="http://schemas.openxmlformats.org/drawingml/2006/main">
                        <a:graphicData uri="http://schemas.microsoft.com/office/word/2010/wordprocessingShape">
                          <wps:wsp>
                            <wps:cNvSpPr/>
                            <wps:spPr>
                              <a:xfrm>
                                <a:off x="0" y="0"/>
                                <a:ext cx="45719" cy="132138"/>
                              </a:xfrm>
                              <a:prstGeom prst="upArrow">
                                <a:avLst/>
                              </a:prstGeom>
                              <a:solidFill>
                                <a:srgbClr val="70AD47">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58F48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7" o:spid="_x0000_s1026" type="#_x0000_t68" style="position:absolute;margin-left:35.25pt;margin-top:8.5pt;width:3.6pt;height:10.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" adj="3737" fillcolor="#c5e0b4" stroked="f" strokeweight="1pt">
                      <w10:wrap anchorx="margin"/>
                    </v:shape>
                  </w:pict>
                </mc:Fallback>
              </mc:AlternateContent>
            </w:r>
          </w:p>
        </w:tc>
      </w:tr>
      <w:tr w:rsidR="00A63CA2" w:rsidRPr="00395EFD" w14:paraId="4A61F8D9" w14:textId="77777777" w:rsidTr="004918BA">
        <w:tc>
          <w:tcPr>
            <w:tcW w:w="1069" w:type="dxa"/>
            <w:shd w:val="clear" w:color="auto" w:fill="D9D9D9" w:themeFill="background1" w:themeFillShade="D9"/>
          </w:tcPr>
          <w:p w14:paraId="1DCBCF1E" w14:textId="77777777" w:rsidR="00A63CA2" w:rsidRPr="00395EFD" w:rsidRDefault="00A63CA2" w:rsidP="004918BA">
            <w:pPr>
              <w:jc w:val="center"/>
            </w:pPr>
            <w:r w:rsidRPr="00395EFD">
              <w:t>6</w:t>
            </w:r>
          </w:p>
        </w:tc>
        <w:tc>
          <w:tcPr>
            <w:tcW w:w="2126" w:type="dxa"/>
          </w:tcPr>
          <w:p w14:paraId="2ED585D2" w14:textId="77777777" w:rsidR="00A63CA2" w:rsidRPr="00395EFD" w:rsidRDefault="00A63CA2" w:rsidP="004918BA">
            <w:r w:rsidRPr="00395EFD">
              <w:t xml:space="preserve">Health and Social Care </w:t>
            </w:r>
          </w:p>
        </w:tc>
        <w:tc>
          <w:tcPr>
            <w:tcW w:w="2126" w:type="dxa"/>
          </w:tcPr>
          <w:p w14:paraId="507B8D8C" w14:textId="77777777" w:rsidR="00A63CA2" w:rsidRPr="00395EFD" w:rsidRDefault="00A63CA2" w:rsidP="004918BA">
            <w:r w:rsidRPr="00395EFD">
              <w:t xml:space="preserve">Affordable Housing </w:t>
            </w:r>
          </w:p>
        </w:tc>
        <w:tc>
          <w:tcPr>
            <w:tcW w:w="2694" w:type="dxa"/>
          </w:tcPr>
          <w:p w14:paraId="2EF21FE8" w14:textId="77777777" w:rsidR="00A63CA2" w:rsidRPr="00395EFD" w:rsidRDefault="00A63CA2" w:rsidP="004918BA">
            <w:pPr>
              <w:jc w:val="both"/>
              <w:rPr>
                <w:noProof/>
              </w:rPr>
            </w:pPr>
            <w:r w:rsidRPr="00395EFD">
              <w:rPr>
                <w:noProof/>
              </w:rPr>
              <w:t xml:space="preserve">Environment </w:t>
            </w:r>
          </w:p>
        </w:tc>
        <w:tc>
          <w:tcPr>
            <w:tcW w:w="1791" w:type="dxa"/>
          </w:tcPr>
          <w:p w14:paraId="19BEDE47" w14:textId="77777777" w:rsidR="00A63CA2" w:rsidRPr="00395EFD" w:rsidRDefault="00A63CA2" w:rsidP="004918BA">
            <w:r w:rsidRPr="00395EFD">
              <w:rPr>
                <w:noProof/>
              </w:rPr>
              <mc:AlternateContent>
                <mc:Choice Requires="wps">
                  <w:drawing>
                    <wp:anchor distT="0" distB="0" distL="114300" distR="114300" simplePos="0" relativeHeight="251661312" behindDoc="0" locked="0" layoutInCell="1" allowOverlap="1" wp14:anchorId="6BE9E312" wp14:editId="06B914EA">
                      <wp:simplePos x="0" y="0"/>
                      <wp:positionH relativeFrom="margin">
                        <wp:posOffset>427213</wp:posOffset>
                      </wp:positionH>
                      <wp:positionV relativeFrom="paragraph">
                        <wp:posOffset>84285</wp:posOffset>
                      </wp:positionV>
                      <wp:extent cx="45719" cy="132138"/>
                      <wp:effectExtent l="0" t="0" r="0" b="1270"/>
                      <wp:wrapNone/>
                      <wp:docPr id="17" name="Arrow: Up 17"/>
                      <wp:cNvGraphicFramePr/>
                      <a:graphic xmlns:a="http://schemas.openxmlformats.org/drawingml/2006/main">
                        <a:graphicData uri="http://schemas.microsoft.com/office/word/2010/wordprocessingShape">
                          <wps:wsp>
                            <wps:cNvSpPr/>
                            <wps:spPr>
                              <a:xfrm rot="10800000">
                                <a:off x="0" y="0"/>
                                <a:ext cx="45719" cy="132138"/>
                              </a:xfrm>
                              <a:prstGeom prst="upArrow">
                                <a:avLst/>
                              </a:prstGeom>
                              <a:solidFill>
                                <a:srgbClr val="FF5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215006" id="Arrow: Up 17" o:spid="_x0000_s1026" type="#_x0000_t68" style="position:absolute;margin-left:33.65pt;margin-top:6.65pt;width:3.6pt;height:10.4pt;rotation:180;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" adj="3737" fillcolor="#ff5050" stroked="f" strokeweight="1pt">
                      <w10:wrap anchorx="margin"/>
                    </v:shape>
                  </w:pict>
                </mc:Fallback>
              </mc:AlternateContent>
            </w:r>
          </w:p>
        </w:tc>
      </w:tr>
      <w:tr w:rsidR="00A63CA2" w:rsidRPr="00395EFD" w14:paraId="2E83F4C4" w14:textId="77777777" w:rsidTr="004918BA">
        <w:tc>
          <w:tcPr>
            <w:tcW w:w="1069" w:type="dxa"/>
            <w:shd w:val="clear" w:color="auto" w:fill="D9D9D9" w:themeFill="background1" w:themeFillShade="D9"/>
          </w:tcPr>
          <w:p w14:paraId="2B94795F" w14:textId="77777777" w:rsidR="00A63CA2" w:rsidRPr="00395EFD" w:rsidRDefault="00A63CA2" w:rsidP="004918BA">
            <w:pPr>
              <w:jc w:val="center"/>
            </w:pPr>
            <w:r w:rsidRPr="00395EFD">
              <w:t>7</w:t>
            </w:r>
          </w:p>
        </w:tc>
        <w:tc>
          <w:tcPr>
            <w:tcW w:w="2126" w:type="dxa"/>
          </w:tcPr>
          <w:p w14:paraId="7A00F17F" w14:textId="77777777" w:rsidR="00A63CA2" w:rsidRPr="00395EFD" w:rsidRDefault="00A63CA2" w:rsidP="004918BA">
            <w:r w:rsidRPr="00395EFD">
              <w:t xml:space="preserve">Public Transport </w:t>
            </w:r>
          </w:p>
        </w:tc>
        <w:tc>
          <w:tcPr>
            <w:tcW w:w="2126" w:type="dxa"/>
          </w:tcPr>
          <w:p w14:paraId="113D99FD" w14:textId="77777777" w:rsidR="00A63CA2" w:rsidRPr="00395EFD" w:rsidRDefault="00A63CA2" w:rsidP="004918BA">
            <w:r w:rsidRPr="00395EFD">
              <w:t xml:space="preserve">Public Transport </w:t>
            </w:r>
          </w:p>
        </w:tc>
        <w:tc>
          <w:tcPr>
            <w:tcW w:w="2694" w:type="dxa"/>
          </w:tcPr>
          <w:p w14:paraId="03493457" w14:textId="77777777" w:rsidR="00A63CA2" w:rsidRPr="00395EFD" w:rsidRDefault="00A63CA2" w:rsidP="004918BA">
            <w:pPr>
              <w:jc w:val="both"/>
              <w:rPr>
                <w:noProof/>
              </w:rPr>
            </w:pPr>
            <w:r w:rsidRPr="00395EFD">
              <w:rPr>
                <w:noProof/>
              </w:rPr>
              <w:t xml:space="preserve">Tackling Poverty </w:t>
            </w:r>
          </w:p>
        </w:tc>
        <w:tc>
          <w:tcPr>
            <w:tcW w:w="1791" w:type="dxa"/>
          </w:tcPr>
          <w:p w14:paraId="2A698E47" w14:textId="77777777" w:rsidR="00A63CA2" w:rsidRPr="00395EFD" w:rsidRDefault="00A63CA2" w:rsidP="004918BA">
            <w:r w:rsidRPr="00395EFD">
              <w:rPr>
                <w:noProof/>
              </w:rPr>
              <mc:AlternateContent>
                <mc:Choice Requires="wps">
                  <w:drawing>
                    <wp:anchor distT="0" distB="0" distL="114300" distR="114300" simplePos="0" relativeHeight="251665408" behindDoc="0" locked="0" layoutInCell="1" allowOverlap="1" wp14:anchorId="056413BA" wp14:editId="6B557B51">
                      <wp:simplePos x="0" y="0"/>
                      <wp:positionH relativeFrom="margin">
                        <wp:posOffset>421177</wp:posOffset>
                      </wp:positionH>
                      <wp:positionV relativeFrom="paragraph">
                        <wp:posOffset>24282</wp:posOffset>
                      </wp:positionV>
                      <wp:extent cx="45719" cy="132138"/>
                      <wp:effectExtent l="0" t="0" r="0" b="1270"/>
                      <wp:wrapNone/>
                      <wp:docPr id="1209780033" name="Arrow: Up 1209780033"/>
                      <wp:cNvGraphicFramePr/>
                      <a:graphic xmlns:a="http://schemas.openxmlformats.org/drawingml/2006/main">
                        <a:graphicData uri="http://schemas.microsoft.com/office/word/2010/wordprocessingShape">
                          <wps:wsp>
                            <wps:cNvSpPr/>
                            <wps:spPr>
                              <a:xfrm>
                                <a:off x="0" y="0"/>
                                <a:ext cx="45719" cy="132138"/>
                              </a:xfrm>
                              <a:prstGeom prst="upArrow">
                                <a:avLst/>
                              </a:prstGeom>
                              <a:solidFill>
                                <a:srgbClr val="70AD47">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B2E47E" id="Arrow: Up 1209780033" o:spid="_x0000_s1026" type="#_x0000_t68" style="position:absolute;margin-left:33.15pt;margin-top:1.9pt;width:3.6pt;height:10.4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" adj="3737" fillcolor="#c5e0b4" stroked="f" strokeweight="1pt">
                      <w10:wrap anchorx="margin"/>
                    </v:shape>
                  </w:pict>
                </mc:Fallback>
              </mc:AlternateContent>
            </w:r>
          </w:p>
        </w:tc>
      </w:tr>
      <w:tr w:rsidR="00A63CA2" w:rsidRPr="00395EFD" w14:paraId="0F138FC9" w14:textId="77777777" w:rsidTr="004918BA">
        <w:tc>
          <w:tcPr>
            <w:tcW w:w="1069" w:type="dxa"/>
            <w:shd w:val="clear" w:color="auto" w:fill="D9D9D9" w:themeFill="background1" w:themeFillShade="D9"/>
          </w:tcPr>
          <w:p w14:paraId="1751CBD0" w14:textId="77777777" w:rsidR="00A63CA2" w:rsidRPr="00395EFD" w:rsidRDefault="00A63CA2" w:rsidP="004918BA">
            <w:pPr>
              <w:jc w:val="center"/>
            </w:pPr>
            <w:r w:rsidRPr="00395EFD">
              <w:t>8</w:t>
            </w:r>
          </w:p>
        </w:tc>
        <w:tc>
          <w:tcPr>
            <w:tcW w:w="2126" w:type="dxa"/>
          </w:tcPr>
          <w:p w14:paraId="38049E6A" w14:textId="77777777" w:rsidR="00A63CA2" w:rsidRPr="00395EFD" w:rsidRDefault="00A63CA2" w:rsidP="004918BA">
            <w:r w:rsidRPr="00395EFD">
              <w:t xml:space="preserve">Tackling Poverty </w:t>
            </w:r>
          </w:p>
        </w:tc>
        <w:tc>
          <w:tcPr>
            <w:tcW w:w="2126" w:type="dxa"/>
          </w:tcPr>
          <w:p w14:paraId="243E16A9" w14:textId="77777777" w:rsidR="00A63CA2" w:rsidRPr="00395EFD" w:rsidRDefault="00A63CA2" w:rsidP="004918BA">
            <w:r w:rsidRPr="00395EFD">
              <w:t xml:space="preserve">Tackling Poverty </w:t>
            </w:r>
          </w:p>
        </w:tc>
        <w:tc>
          <w:tcPr>
            <w:tcW w:w="2694" w:type="dxa"/>
          </w:tcPr>
          <w:p w14:paraId="7CF8162D" w14:textId="77777777" w:rsidR="00A63CA2" w:rsidRPr="00395EFD" w:rsidRDefault="00A63CA2" w:rsidP="004918BA">
            <w:pPr>
              <w:jc w:val="both"/>
              <w:rPr>
                <w:noProof/>
              </w:rPr>
            </w:pPr>
            <w:r w:rsidRPr="00395EFD">
              <w:rPr>
                <w:noProof/>
              </w:rPr>
              <w:t xml:space="preserve">Public Transport </w:t>
            </w:r>
          </w:p>
        </w:tc>
        <w:tc>
          <w:tcPr>
            <w:tcW w:w="1791" w:type="dxa"/>
          </w:tcPr>
          <w:p w14:paraId="5477B2CF" w14:textId="77777777" w:rsidR="00A63CA2" w:rsidRPr="00395EFD" w:rsidRDefault="00A63CA2" w:rsidP="004918BA">
            <w:r w:rsidRPr="00395EFD">
              <w:rPr>
                <w:noProof/>
              </w:rPr>
              <mc:AlternateContent>
                <mc:Choice Requires="wps">
                  <w:drawing>
                    <wp:anchor distT="0" distB="0" distL="114300" distR="114300" simplePos="0" relativeHeight="251666432" behindDoc="0" locked="0" layoutInCell="1" allowOverlap="1" wp14:anchorId="4968CDD5" wp14:editId="54AD4483">
                      <wp:simplePos x="0" y="0"/>
                      <wp:positionH relativeFrom="margin">
                        <wp:posOffset>421177</wp:posOffset>
                      </wp:positionH>
                      <wp:positionV relativeFrom="paragraph">
                        <wp:posOffset>29836</wp:posOffset>
                      </wp:positionV>
                      <wp:extent cx="45719" cy="132138"/>
                      <wp:effectExtent l="0" t="0" r="0" b="1270"/>
                      <wp:wrapNone/>
                      <wp:docPr id="1617751866" name="Arrow: Up 1617751866"/>
                      <wp:cNvGraphicFramePr/>
                      <a:graphic xmlns:a="http://schemas.openxmlformats.org/drawingml/2006/main">
                        <a:graphicData uri="http://schemas.microsoft.com/office/word/2010/wordprocessingShape">
                          <wps:wsp>
                            <wps:cNvSpPr/>
                            <wps:spPr>
                              <a:xfrm rot="10800000">
                                <a:off x="0" y="0"/>
                                <a:ext cx="45719" cy="132138"/>
                              </a:xfrm>
                              <a:prstGeom prst="upArrow">
                                <a:avLst/>
                              </a:prstGeom>
                              <a:solidFill>
                                <a:srgbClr val="FF505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1F3597" id="Arrow: Up 1617751866" o:spid="_x0000_s1026" type="#_x0000_t68" style="position:absolute;margin-left:33.15pt;margin-top:2.35pt;width:3.6pt;height:10.4pt;rotation:180;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" adj="3737" fillcolor="#ff5050" stroked="f" strokeweight="1pt">
                      <w10:wrap anchorx="margin"/>
                    </v:shape>
                  </w:pict>
                </mc:Fallback>
              </mc:AlternateContent>
            </w:r>
          </w:p>
        </w:tc>
      </w:tr>
      <w:tr w:rsidR="00A63CA2" w:rsidRPr="00395EFD" w14:paraId="76E32810" w14:textId="77777777" w:rsidTr="004918BA">
        <w:tc>
          <w:tcPr>
            <w:tcW w:w="1069" w:type="dxa"/>
            <w:shd w:val="clear" w:color="auto" w:fill="D9D9D9" w:themeFill="background1" w:themeFillShade="D9"/>
          </w:tcPr>
          <w:p w14:paraId="7C7FCAA9" w14:textId="77777777" w:rsidR="00A63CA2" w:rsidRPr="00395EFD" w:rsidRDefault="00A63CA2" w:rsidP="004918BA">
            <w:pPr>
              <w:jc w:val="center"/>
            </w:pPr>
            <w:r w:rsidRPr="00395EFD">
              <w:t>9</w:t>
            </w:r>
          </w:p>
        </w:tc>
        <w:tc>
          <w:tcPr>
            <w:tcW w:w="2126" w:type="dxa"/>
          </w:tcPr>
          <w:p w14:paraId="4D8EC1E2" w14:textId="77777777" w:rsidR="00A63CA2" w:rsidRPr="00395EFD" w:rsidRDefault="00A63CA2" w:rsidP="004918BA">
            <w:r w:rsidRPr="00395EFD">
              <w:t xml:space="preserve">Affordable Housing </w:t>
            </w:r>
          </w:p>
        </w:tc>
        <w:tc>
          <w:tcPr>
            <w:tcW w:w="2126" w:type="dxa"/>
          </w:tcPr>
          <w:p w14:paraId="78B0EB1E" w14:textId="77777777" w:rsidR="00A63CA2" w:rsidRPr="00395EFD" w:rsidRDefault="00A63CA2" w:rsidP="004918BA">
            <w:r w:rsidRPr="00395EFD">
              <w:t xml:space="preserve">Digital Connectivity </w:t>
            </w:r>
          </w:p>
        </w:tc>
        <w:tc>
          <w:tcPr>
            <w:tcW w:w="2694" w:type="dxa"/>
          </w:tcPr>
          <w:p w14:paraId="3638CCF1" w14:textId="77777777" w:rsidR="00A63CA2" w:rsidRPr="00395EFD" w:rsidRDefault="00A63CA2" w:rsidP="004918BA">
            <w:pPr>
              <w:jc w:val="both"/>
              <w:rPr>
                <w:noProof/>
              </w:rPr>
            </w:pPr>
            <w:r w:rsidRPr="00395EFD">
              <w:rPr>
                <w:noProof/>
              </w:rPr>
              <w:t xml:space="preserve">Digital Connectivity </w:t>
            </w:r>
          </w:p>
        </w:tc>
        <w:tc>
          <w:tcPr>
            <w:tcW w:w="1791" w:type="dxa"/>
          </w:tcPr>
          <w:p w14:paraId="3C1B1AE2" w14:textId="77777777" w:rsidR="00A63CA2" w:rsidRPr="00395EFD" w:rsidRDefault="00A63CA2" w:rsidP="004918BA">
            <w:r w:rsidRPr="00395EFD">
              <w:rPr>
                <w:noProof/>
              </w:rPr>
              <mc:AlternateContent>
                <mc:Choice Requires="wps">
                  <w:drawing>
                    <wp:anchor distT="0" distB="0" distL="114300" distR="114300" simplePos="0" relativeHeight="251667456" behindDoc="0" locked="0" layoutInCell="1" allowOverlap="1" wp14:anchorId="162A3128" wp14:editId="6BAC7DA8">
                      <wp:simplePos x="0" y="0"/>
                      <wp:positionH relativeFrom="margin">
                        <wp:posOffset>298346</wp:posOffset>
                      </wp:positionH>
                      <wp:positionV relativeFrom="margin">
                        <wp:posOffset>42119</wp:posOffset>
                      </wp:positionV>
                      <wp:extent cx="337820" cy="110490"/>
                      <wp:effectExtent l="0" t="0" r="0" b="0"/>
                      <wp:wrapSquare wrapText="bothSides"/>
                      <wp:docPr id="2129715674" name="Minus Sign 2129715674"/>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F41261" id="Minus Sign 2129715674" o:spid="_x0000_s1026" style="position:absolute;margin-left:23.5pt;margin-top:3.3pt;width:26.6pt;height:8.7pt;z-index:251667456;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r w:rsidR="00A63CA2" w:rsidRPr="00395EFD" w14:paraId="31E5044A" w14:textId="77777777" w:rsidTr="004918BA">
        <w:tc>
          <w:tcPr>
            <w:tcW w:w="1069" w:type="dxa"/>
            <w:shd w:val="clear" w:color="auto" w:fill="D9D9D9" w:themeFill="background1" w:themeFillShade="D9"/>
          </w:tcPr>
          <w:p w14:paraId="0384F776" w14:textId="77777777" w:rsidR="00A63CA2" w:rsidRPr="00395EFD" w:rsidRDefault="00A63CA2" w:rsidP="004918BA">
            <w:pPr>
              <w:jc w:val="center"/>
            </w:pPr>
            <w:r w:rsidRPr="00395EFD">
              <w:t>10</w:t>
            </w:r>
          </w:p>
        </w:tc>
        <w:tc>
          <w:tcPr>
            <w:tcW w:w="2126" w:type="dxa"/>
          </w:tcPr>
          <w:p w14:paraId="1F1610E8" w14:textId="77777777" w:rsidR="00A63CA2" w:rsidRPr="00395EFD" w:rsidRDefault="00A63CA2" w:rsidP="004918BA">
            <w:r w:rsidRPr="00395EFD">
              <w:t xml:space="preserve">Digital Connectivity </w:t>
            </w:r>
          </w:p>
        </w:tc>
        <w:tc>
          <w:tcPr>
            <w:tcW w:w="2126" w:type="dxa"/>
          </w:tcPr>
          <w:p w14:paraId="2C93601C" w14:textId="77777777" w:rsidR="00A63CA2" w:rsidRPr="00395EFD" w:rsidRDefault="00A63CA2" w:rsidP="004918BA">
            <w:r w:rsidRPr="00395EFD">
              <w:t xml:space="preserve">Climate Emergency </w:t>
            </w:r>
          </w:p>
        </w:tc>
        <w:tc>
          <w:tcPr>
            <w:tcW w:w="2694" w:type="dxa"/>
          </w:tcPr>
          <w:p w14:paraId="2CDAE51E" w14:textId="77777777" w:rsidR="00A63CA2" w:rsidRPr="00395EFD" w:rsidRDefault="00A63CA2" w:rsidP="004918BA">
            <w:pPr>
              <w:jc w:val="both"/>
              <w:rPr>
                <w:noProof/>
              </w:rPr>
            </w:pPr>
            <w:r w:rsidRPr="00395EFD">
              <w:rPr>
                <w:noProof/>
              </w:rPr>
              <w:t xml:space="preserve">Climate Emergency </w:t>
            </w:r>
          </w:p>
        </w:tc>
        <w:tc>
          <w:tcPr>
            <w:tcW w:w="1791" w:type="dxa"/>
          </w:tcPr>
          <w:p w14:paraId="64948CA8" w14:textId="77777777" w:rsidR="00A63CA2" w:rsidRPr="00395EFD" w:rsidRDefault="00A63CA2" w:rsidP="004918BA">
            <w:r w:rsidRPr="00395EFD">
              <w:rPr>
                <w:noProof/>
              </w:rPr>
              <mc:AlternateContent>
                <mc:Choice Requires="wps">
                  <w:drawing>
                    <wp:anchor distT="0" distB="0" distL="114300" distR="114300" simplePos="0" relativeHeight="251668480" behindDoc="0" locked="0" layoutInCell="1" allowOverlap="1" wp14:anchorId="535D83BA" wp14:editId="45934D6A">
                      <wp:simplePos x="0" y="0"/>
                      <wp:positionH relativeFrom="margin">
                        <wp:posOffset>311994</wp:posOffset>
                      </wp:positionH>
                      <wp:positionV relativeFrom="margin">
                        <wp:posOffset>47198</wp:posOffset>
                      </wp:positionV>
                      <wp:extent cx="337820" cy="110490"/>
                      <wp:effectExtent l="0" t="0" r="0" b="0"/>
                      <wp:wrapSquare wrapText="bothSides"/>
                      <wp:docPr id="964192859" name="Minus Sign 964192859"/>
                      <wp:cNvGraphicFramePr/>
                      <a:graphic xmlns:a="http://schemas.openxmlformats.org/drawingml/2006/main">
                        <a:graphicData uri="http://schemas.microsoft.com/office/word/2010/wordprocessingShape">
                          <wps:wsp>
                            <wps:cNvSpPr/>
                            <wps:spPr>
                              <a:xfrm>
                                <a:off x="0" y="0"/>
                                <a:ext cx="337820" cy="110490"/>
                              </a:xfrm>
                              <a:prstGeom prst="mathMinus">
                                <a:avLst/>
                              </a:prstGeom>
                              <a:solidFill>
                                <a:srgbClr val="FFC000">
                                  <a:lumMod val="40000"/>
                                  <a:lumOff val="6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637363" id="Minus Sign 964192859" o:spid="_x0000_s1026" style="position:absolute;margin-left:24.55pt;margin-top:3.7pt;width:26.6pt;height:8.7pt;z-index:251668480;visibility:visible;mso-wrap-style:square;mso-wrap-distance-left:9pt;mso-wrap-distance-top:0;mso-wrap-distance-right:9pt;mso-wrap-distance-bottom:0;mso-position-horizontal:absolute;mso-position-horizontal-relative:margin;mso-position-vertical:absolute;mso-position-vertical-relative:margin;v-text-anchor:middle" coordsize="337820,11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" path="m44778,42251r248264,l293042,68239r-248264,l44778,42251xe" fillcolor="#ffe699" stroked="f" strokeweight="1pt">
                      <v:stroke joinstyle="miter"/>
                      <v:path arrowok="t" o:connecttype="custom" o:connectlocs="44778,42251;293042,42251;293042,68239;44778,68239;44778,42251" o:connectangles="0,0,0,0,0"/>
                      <w10:wrap type="square" anchorx="margin" anchory="margin"/>
                    </v:shape>
                  </w:pict>
                </mc:Fallback>
              </mc:AlternateContent>
            </w:r>
          </w:p>
        </w:tc>
      </w:tr>
    </w:tbl>
    <w:p w14:paraId="146A4014" w14:textId="77777777" w:rsidR="008C6641" w:rsidRDefault="008C6641" w:rsidP="00A63CA2"/>
    <w:p w14:paraId="3C16CC33" w14:textId="17334726" w:rsidR="00A63CA2" w:rsidRDefault="00A63CA2" w:rsidP="00A63CA2">
      <w:r>
        <w:t xml:space="preserve">The table above details the ranked investment priorities for each year, with the end collum showing if a priority has moved position and in which direction. It should be noted that the </w:t>
      </w:r>
      <w:proofErr w:type="gramStart"/>
      <w:r>
        <w:t>far right</w:t>
      </w:r>
      <w:proofErr w:type="gramEnd"/>
      <w:r>
        <w:t xml:space="preserve"> </w:t>
      </w:r>
      <w:r w:rsidR="00FE2712">
        <w:t>column</w:t>
      </w:r>
      <w:r>
        <w:t xml:space="preserve"> only references 2023-2024, looking at the change in rank across one year. A yellow line indicated no change between 2023-24, a red arrow pointing down represents a drop in ranking, and a green arrow pointing up, shows an improvement in ranking. </w:t>
      </w:r>
    </w:p>
    <w:p w14:paraId="6A6FC37D" w14:textId="09FDCE38" w:rsidR="00C514FE" w:rsidRDefault="00B26710" w:rsidP="00A63CA2">
      <w:r>
        <w:t xml:space="preserve">Ranking questions </w:t>
      </w:r>
      <w:r w:rsidR="00947B52">
        <w:t xml:space="preserve">provide valuable insights into business sentiments by highlighting the exact areas they feel need the most attention. This </w:t>
      </w:r>
      <w:r w:rsidR="00C739BD">
        <w:t>is a powerful tool for understanding and responding to the needs of local businesses (</w:t>
      </w:r>
      <w:r w:rsidR="002D7FE4">
        <w:t>Smyth, Olson and Burke, 2018</w:t>
      </w:r>
      <w:r w:rsidR="00C739BD">
        <w:t xml:space="preserve">). This </w:t>
      </w:r>
      <w:r w:rsidR="0046662C">
        <w:t xml:space="preserve">priority list is particularly effective in gathering business sentiments as it paints a picture of what is important </w:t>
      </w:r>
      <w:r w:rsidR="00A00111">
        <w:t>to the respondents and creates an action plan for the council (</w:t>
      </w:r>
      <w:r w:rsidR="0079639B">
        <w:t>Burby, 2003</w:t>
      </w:r>
      <w:r w:rsidR="00A00111">
        <w:t xml:space="preserve">). Figure Three shows us that the local economy is the highest priority, whereas the climate emergency is the lowest priority. This indicates that policies and initiatives to aid businesses should not </w:t>
      </w:r>
      <w:r w:rsidR="000D258E">
        <w:t>focus on the climate emergency before any other investment priorities. Furthermore, this unders</w:t>
      </w:r>
      <w:r w:rsidR="00B80A97">
        <w:t xml:space="preserve">tanding </w:t>
      </w:r>
      <w:r w:rsidR="00BE29CA">
        <w:t xml:space="preserve">helps to paint </w:t>
      </w:r>
      <w:r w:rsidR="00B80A97">
        <w:t>a clear picture of business sentiments</w:t>
      </w:r>
      <w:r w:rsidR="00BE29CA">
        <w:t>, along with both the Likert Scale questions and the response profile to create</w:t>
      </w:r>
      <w:r w:rsidR="00C514FE">
        <w:t xml:space="preserve"> a comprehensive understanding of what businesses need and want.</w:t>
      </w:r>
    </w:p>
    <w:p w14:paraId="201C00BD" w14:textId="25AD0124" w:rsidR="007D73E2" w:rsidRDefault="007D73E2" w:rsidP="00A63CA2">
      <w:r w:rsidRPr="007D73E2">
        <w:t>Similarly, this ranking question facilitates trend analysis in a longitudinal study (</w:t>
      </w:r>
      <w:proofErr w:type="spellStart"/>
      <w:r w:rsidR="00EF7463">
        <w:t>Sursock</w:t>
      </w:r>
      <w:proofErr w:type="spellEnd"/>
      <w:r w:rsidR="00EF7463">
        <w:t>, Sm</w:t>
      </w:r>
      <w:r w:rsidR="00EE5214">
        <w:t>idt and Davies, 2010</w:t>
      </w:r>
      <w:r w:rsidRPr="007D73E2">
        <w:t>), allowing the Local Authority to observe changes in priorities over time. This enables the Council to evaluate the perceived success and failures of their interventions. For instance, public transport was ranked 7th in the first two years but dropped to 8th in 2024. This shift can provide various insights into business sentiments. In this case, it suggests that businesses perceive a failure in addressing poverty, as this priority has overtaken public transport. We can draw this conclusion because no policies were implemented to improve public transport around local businesses, leading us to assume that businesses consider another issue to be of greater importance.</w:t>
      </w:r>
    </w:p>
    <w:p w14:paraId="38F61863" w14:textId="77777777" w:rsidR="00357806" w:rsidRDefault="00357806" w:rsidP="00A63CA2">
      <w:pPr>
        <w:rPr>
          <w:b/>
          <w:bCs/>
        </w:rPr>
      </w:pPr>
    </w:p>
    <w:p w14:paraId="51A49C64" w14:textId="2FADC89E" w:rsidR="00A63CA2" w:rsidRPr="00605A78" w:rsidRDefault="00A63CA2" w:rsidP="00A63CA2">
      <w:pPr>
        <w:rPr>
          <w:b/>
          <w:bCs/>
        </w:rPr>
      </w:pPr>
      <w:r w:rsidRPr="00605A78">
        <w:rPr>
          <w:b/>
          <w:bCs/>
        </w:rPr>
        <w:lastRenderedPageBreak/>
        <w:t>Responses</w:t>
      </w:r>
    </w:p>
    <w:p w14:paraId="33107654" w14:textId="77777777" w:rsidR="00A63CA2" w:rsidRDefault="00A63CA2" w:rsidP="00A63CA2">
      <w:r>
        <w:t xml:space="preserve">[Figure Four] </w:t>
      </w:r>
    </w:p>
    <w:tbl>
      <w:tblPr>
        <w:tblStyle w:val="TableGrid"/>
        <w:tblpPr w:leftFromText="180" w:rightFromText="180" w:vertAnchor="text" w:tblpY="1"/>
        <w:tblOverlap w:val="never"/>
        <w:tblW w:w="0" w:type="auto"/>
        <w:tblLook w:val="04A0" w:firstRow="1" w:lastRow="0" w:firstColumn="1" w:lastColumn="0" w:noHBand="0" w:noVBand="1"/>
      </w:tblPr>
      <w:tblGrid>
        <w:gridCol w:w="1413"/>
        <w:gridCol w:w="1701"/>
      </w:tblGrid>
      <w:tr w:rsidR="00A63CA2" w14:paraId="7F88DE66" w14:textId="77777777" w:rsidTr="004918BA">
        <w:tc>
          <w:tcPr>
            <w:tcW w:w="1413" w:type="dxa"/>
            <w:shd w:val="clear" w:color="auto" w:fill="FFCCFF"/>
          </w:tcPr>
          <w:p w14:paraId="199851BB" w14:textId="77777777" w:rsidR="00A63CA2" w:rsidRPr="00BE09C7" w:rsidRDefault="00A63CA2" w:rsidP="004918BA">
            <w:pPr>
              <w:jc w:val="center"/>
              <w:rPr>
                <w:b/>
                <w:bCs/>
              </w:rPr>
            </w:pPr>
            <w:r w:rsidRPr="00BE09C7">
              <w:rPr>
                <w:b/>
                <w:bCs/>
              </w:rPr>
              <w:t>Year</w:t>
            </w:r>
          </w:p>
        </w:tc>
        <w:tc>
          <w:tcPr>
            <w:tcW w:w="1701" w:type="dxa"/>
            <w:shd w:val="clear" w:color="auto" w:fill="FFCCFF"/>
          </w:tcPr>
          <w:p w14:paraId="038424EA" w14:textId="77777777" w:rsidR="00A63CA2" w:rsidRPr="00BE09C7" w:rsidRDefault="00A63CA2" w:rsidP="004918BA">
            <w:pPr>
              <w:jc w:val="center"/>
              <w:rPr>
                <w:b/>
                <w:bCs/>
              </w:rPr>
            </w:pPr>
            <w:r w:rsidRPr="00BE09C7">
              <w:rPr>
                <w:b/>
                <w:bCs/>
              </w:rPr>
              <w:t>Responses</w:t>
            </w:r>
          </w:p>
        </w:tc>
      </w:tr>
      <w:tr w:rsidR="00A63CA2" w14:paraId="7FBDF5E8" w14:textId="77777777" w:rsidTr="004918BA">
        <w:tc>
          <w:tcPr>
            <w:tcW w:w="1413" w:type="dxa"/>
          </w:tcPr>
          <w:p w14:paraId="40C8F481" w14:textId="77777777" w:rsidR="00A63CA2" w:rsidRDefault="00A63CA2" w:rsidP="004918BA">
            <w:pPr>
              <w:jc w:val="center"/>
            </w:pPr>
            <w:r>
              <w:t>2022</w:t>
            </w:r>
          </w:p>
        </w:tc>
        <w:tc>
          <w:tcPr>
            <w:tcW w:w="1701" w:type="dxa"/>
          </w:tcPr>
          <w:p w14:paraId="7858BFAB" w14:textId="77777777" w:rsidR="00A63CA2" w:rsidRDefault="00A63CA2" w:rsidP="004918BA">
            <w:pPr>
              <w:jc w:val="center"/>
            </w:pPr>
            <w:r>
              <w:t>36</w:t>
            </w:r>
          </w:p>
        </w:tc>
      </w:tr>
      <w:tr w:rsidR="00A63CA2" w14:paraId="1A8BEFCD" w14:textId="77777777" w:rsidTr="004918BA">
        <w:tc>
          <w:tcPr>
            <w:tcW w:w="1413" w:type="dxa"/>
          </w:tcPr>
          <w:p w14:paraId="358FCFF9" w14:textId="77777777" w:rsidR="00A63CA2" w:rsidRDefault="00A63CA2" w:rsidP="004918BA">
            <w:pPr>
              <w:jc w:val="center"/>
            </w:pPr>
            <w:r>
              <w:t>2023</w:t>
            </w:r>
          </w:p>
        </w:tc>
        <w:tc>
          <w:tcPr>
            <w:tcW w:w="1701" w:type="dxa"/>
          </w:tcPr>
          <w:p w14:paraId="692A65B0" w14:textId="77777777" w:rsidR="00A63CA2" w:rsidRDefault="00A63CA2" w:rsidP="004918BA">
            <w:pPr>
              <w:jc w:val="center"/>
            </w:pPr>
            <w:r>
              <w:t>110</w:t>
            </w:r>
          </w:p>
        </w:tc>
      </w:tr>
      <w:tr w:rsidR="00A63CA2" w14:paraId="5D524712" w14:textId="77777777" w:rsidTr="004918BA">
        <w:tc>
          <w:tcPr>
            <w:tcW w:w="1413" w:type="dxa"/>
          </w:tcPr>
          <w:p w14:paraId="057B3D4E" w14:textId="77777777" w:rsidR="00A63CA2" w:rsidRDefault="00A63CA2" w:rsidP="004918BA">
            <w:pPr>
              <w:jc w:val="center"/>
            </w:pPr>
            <w:r>
              <w:t>2024</w:t>
            </w:r>
          </w:p>
        </w:tc>
        <w:tc>
          <w:tcPr>
            <w:tcW w:w="1701" w:type="dxa"/>
          </w:tcPr>
          <w:p w14:paraId="63EB84CB" w14:textId="77777777" w:rsidR="00A63CA2" w:rsidRDefault="00A63CA2" w:rsidP="004918BA">
            <w:pPr>
              <w:jc w:val="center"/>
            </w:pPr>
            <w:r>
              <w:t>110</w:t>
            </w:r>
          </w:p>
        </w:tc>
      </w:tr>
    </w:tbl>
    <w:p w14:paraId="387D69E3" w14:textId="77777777" w:rsidR="00A63CA2" w:rsidRDefault="00A63CA2" w:rsidP="00A63CA2">
      <w:r>
        <w:t>This table</w:t>
      </w:r>
      <w:r w:rsidRPr="00BE09C7">
        <w:t xml:space="preserve"> is a simple table that illustrates how many responses the business survey received each year.</w:t>
      </w:r>
      <w:r>
        <w:t xml:space="preserve"> The left column indicates the year, while the right column indicates the number of responses. Although a very basic table, this data is incredibly insightful when analysing how effective the survey is. </w:t>
      </w:r>
      <w:r>
        <w:br w:type="textWrapping" w:clear="all"/>
      </w:r>
    </w:p>
    <w:p w14:paraId="3E53F5F8" w14:textId="77777777" w:rsidR="00A63CA2" w:rsidRPr="00605A78" w:rsidRDefault="00A63CA2" w:rsidP="00A63CA2">
      <w:pPr>
        <w:rPr>
          <w:b/>
          <w:bCs/>
        </w:rPr>
      </w:pPr>
      <w:r w:rsidRPr="00605A78">
        <w:rPr>
          <w:b/>
          <w:bCs/>
        </w:rPr>
        <w:t>Response Rates by Business Size</w:t>
      </w:r>
    </w:p>
    <w:p w14:paraId="360FF007" w14:textId="77777777" w:rsidR="00A63CA2" w:rsidRDefault="00A63CA2" w:rsidP="00A63CA2">
      <w:r>
        <w:t>[Figure Five]</w:t>
      </w:r>
    </w:p>
    <w:p w14:paraId="1C781A95" w14:textId="77777777" w:rsidR="00A63CA2" w:rsidRDefault="00A63CA2" w:rsidP="00A63CA2">
      <w:r>
        <w:rPr>
          <w:noProof/>
        </w:rPr>
        <w:drawing>
          <wp:anchor distT="0" distB="0" distL="114300" distR="114300" simplePos="0" relativeHeight="251669504" behindDoc="0" locked="0" layoutInCell="1" allowOverlap="1" wp14:anchorId="3F0DA2FD" wp14:editId="0932A8B1">
            <wp:simplePos x="0" y="0"/>
            <wp:positionH relativeFrom="margin">
              <wp:align>left</wp:align>
            </wp:positionH>
            <wp:positionV relativeFrom="paragraph">
              <wp:posOffset>13666</wp:posOffset>
            </wp:positionV>
            <wp:extent cx="5571713" cy="3246211"/>
            <wp:effectExtent l="0" t="0" r="10160" b="11430"/>
            <wp:wrapNone/>
            <wp:docPr id="1357589187" name="Chart 1">
              <a:extLst xmlns:a="http://schemas.openxmlformats.org/drawingml/2006/main">
                <a:ext uri="{FF2B5EF4-FFF2-40B4-BE49-F238E27FC236}">
                  <a16:creationId xmlns:a16="http://schemas.microsoft.com/office/drawing/2014/main" id="{55C718E9-65FF-07F4-5AAE-7468EAE36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46A07808" w14:textId="77777777" w:rsidR="00A63CA2" w:rsidRDefault="00A63CA2" w:rsidP="00A63CA2"/>
    <w:p w14:paraId="1529A3B3" w14:textId="77777777" w:rsidR="00A63CA2" w:rsidRDefault="00A63CA2" w:rsidP="00A63CA2"/>
    <w:p w14:paraId="7979C6DE" w14:textId="77777777" w:rsidR="00A63CA2" w:rsidRDefault="00A63CA2" w:rsidP="00A63CA2"/>
    <w:p w14:paraId="4FCF1F5E" w14:textId="77777777" w:rsidR="00A63CA2" w:rsidRDefault="00A63CA2" w:rsidP="00A63CA2"/>
    <w:p w14:paraId="57F34891" w14:textId="77777777" w:rsidR="00A63CA2" w:rsidRDefault="00A63CA2" w:rsidP="00A63CA2"/>
    <w:p w14:paraId="2B33C056" w14:textId="77777777" w:rsidR="00A63CA2" w:rsidRDefault="00A63CA2" w:rsidP="00A63CA2"/>
    <w:p w14:paraId="7B667F07" w14:textId="77777777" w:rsidR="00A63CA2" w:rsidRDefault="00A63CA2" w:rsidP="00A63CA2"/>
    <w:p w14:paraId="26241CF1" w14:textId="77777777" w:rsidR="00A63CA2" w:rsidRDefault="00A63CA2" w:rsidP="00A63CA2"/>
    <w:p w14:paraId="52770485" w14:textId="77777777" w:rsidR="00A63CA2" w:rsidRDefault="00A63CA2" w:rsidP="00A63CA2"/>
    <w:p w14:paraId="3AF53A48" w14:textId="77777777" w:rsidR="00A63CA2" w:rsidRDefault="00A63CA2" w:rsidP="00A63CA2"/>
    <w:p w14:paraId="6CC9BF6F" w14:textId="77777777" w:rsidR="00A63CA2" w:rsidRPr="00D85EA4" w:rsidRDefault="00A63CA2" w:rsidP="00A63CA2"/>
    <w:p w14:paraId="12C1F904" w14:textId="77777777" w:rsidR="00A63CA2" w:rsidRDefault="00A63CA2" w:rsidP="00A63CA2"/>
    <w:p w14:paraId="21097B22" w14:textId="496DB583" w:rsidR="00A63CA2" w:rsidRDefault="00A63CA2" w:rsidP="00A63CA2">
      <w:r>
        <w:t xml:space="preserve">This graph shows the response rate across the three years that we have held the business survey. It is broken down by year and business size. The Y axis indicated the number of responses from businesses, while the X axis indicated the size of the business. Each line indicates a different year, while each point indicated how many responses from that business size. Data labels have been added to make it clear how many responses were received. </w:t>
      </w:r>
    </w:p>
    <w:p w14:paraId="5D9E841D" w14:textId="77777777" w:rsidR="00357806" w:rsidRDefault="00357806" w:rsidP="00A63CA2">
      <w:pPr>
        <w:rPr>
          <w:b/>
          <w:bCs/>
        </w:rPr>
      </w:pPr>
    </w:p>
    <w:p w14:paraId="06D1D2F5" w14:textId="77777777" w:rsidR="00357806" w:rsidRDefault="00357806" w:rsidP="00A63CA2">
      <w:pPr>
        <w:rPr>
          <w:b/>
          <w:bCs/>
        </w:rPr>
      </w:pPr>
    </w:p>
    <w:p w14:paraId="45374618" w14:textId="77777777" w:rsidR="00357806" w:rsidRDefault="00357806" w:rsidP="00A63CA2">
      <w:pPr>
        <w:rPr>
          <w:b/>
          <w:bCs/>
        </w:rPr>
      </w:pPr>
    </w:p>
    <w:p w14:paraId="41412973" w14:textId="77777777" w:rsidR="00357806" w:rsidRDefault="00357806" w:rsidP="00A63CA2">
      <w:pPr>
        <w:rPr>
          <w:b/>
          <w:bCs/>
        </w:rPr>
      </w:pPr>
    </w:p>
    <w:p w14:paraId="5B8446B9" w14:textId="77777777" w:rsidR="00357806" w:rsidRDefault="00357806" w:rsidP="00A63CA2">
      <w:pPr>
        <w:rPr>
          <w:b/>
          <w:bCs/>
        </w:rPr>
      </w:pPr>
    </w:p>
    <w:p w14:paraId="3D7160A6" w14:textId="77777777" w:rsidR="00357806" w:rsidRDefault="00357806" w:rsidP="00A63CA2">
      <w:pPr>
        <w:rPr>
          <w:b/>
          <w:bCs/>
        </w:rPr>
      </w:pPr>
    </w:p>
    <w:p w14:paraId="23BA49F1" w14:textId="77777777" w:rsidR="00357806" w:rsidRDefault="00357806" w:rsidP="00A63CA2">
      <w:pPr>
        <w:rPr>
          <w:b/>
          <w:bCs/>
        </w:rPr>
      </w:pPr>
    </w:p>
    <w:p w14:paraId="0516919D" w14:textId="41959D24" w:rsidR="00A63CA2" w:rsidRPr="00605A78" w:rsidRDefault="00A63CA2" w:rsidP="00A63CA2">
      <w:pPr>
        <w:rPr>
          <w:b/>
          <w:bCs/>
        </w:rPr>
      </w:pPr>
      <w:r w:rsidRPr="00605A78">
        <w:rPr>
          <w:b/>
          <w:bCs/>
        </w:rPr>
        <w:lastRenderedPageBreak/>
        <w:t>Location of Businesses (2024 only)</w:t>
      </w:r>
    </w:p>
    <w:p w14:paraId="4DDCE8A2" w14:textId="77777777" w:rsidR="00A63CA2" w:rsidRDefault="00A63CA2" w:rsidP="00A63CA2">
      <w:r>
        <w:t>[Figure Six]</w:t>
      </w:r>
    </w:p>
    <w:p w14:paraId="2ED57C53" w14:textId="77777777" w:rsidR="00A63CA2" w:rsidRDefault="00A63CA2" w:rsidP="00A63CA2">
      <w:r>
        <w:rPr>
          <w:noProof/>
        </w:rPr>
        <w:drawing>
          <wp:inline distT="0" distB="0" distL="0" distR="0" wp14:anchorId="777E4D8A" wp14:editId="43718CA9">
            <wp:extent cx="5381625" cy="2962275"/>
            <wp:effectExtent l="0" t="0" r="9525" b="9525"/>
            <wp:docPr id="1410402683" name="Chart 1">
              <a:extLst xmlns:a="http://schemas.openxmlformats.org/drawingml/2006/main">
                <a:ext uri="{FF2B5EF4-FFF2-40B4-BE49-F238E27FC236}">
                  <a16:creationId xmlns:a16="http://schemas.microsoft.com/office/drawing/2014/main" id="{F10E85A7-77BE-195F-C5EA-3DB4808D4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7102F3" w14:textId="77777777" w:rsidR="001D7689" w:rsidRDefault="00A63CA2" w:rsidP="00A63CA2">
      <w:r>
        <w:t xml:space="preserve">The above graph illustrates </w:t>
      </w:r>
      <w:r w:rsidRPr="00C316F6">
        <w:t>the location of businesses for the year 2024 only. It provides visual data on the geographical distribution of survey responses from businesses within that year</w:t>
      </w:r>
      <w:r>
        <w:t xml:space="preserve">. The Y axis shows the number of responses, the X axis shows the location of businesses. The bars indicate the number of responses from each area, with data labels to illustrate the exact number from each area. </w:t>
      </w:r>
    </w:p>
    <w:p w14:paraId="701FA42E" w14:textId="1BAD465C" w:rsidR="00A63CA2" w:rsidRDefault="00A63CA2" w:rsidP="00A63CA2">
      <w:r>
        <w:t xml:space="preserve">FOR INFORMATION – Location data is not comparable across the three years and therefore will be excluded from this research project. If this research project were to be conducted again, careful consideration would be given to ensure this data was formatted in a comparable way. </w:t>
      </w:r>
    </w:p>
    <w:p w14:paraId="23649631" w14:textId="77777777" w:rsidR="001D7689" w:rsidRDefault="001D7689" w:rsidP="00A63CA2">
      <w:pPr>
        <w:rPr>
          <w:b/>
          <w:bCs/>
        </w:rPr>
      </w:pPr>
    </w:p>
    <w:p w14:paraId="664845F5" w14:textId="77777777" w:rsidR="001D7689" w:rsidRDefault="001D7689" w:rsidP="00A63CA2">
      <w:pPr>
        <w:rPr>
          <w:b/>
          <w:bCs/>
        </w:rPr>
      </w:pPr>
    </w:p>
    <w:p w14:paraId="7E65944E" w14:textId="77777777" w:rsidR="001D7689" w:rsidRDefault="001D7689" w:rsidP="00A63CA2">
      <w:pPr>
        <w:rPr>
          <w:b/>
          <w:bCs/>
        </w:rPr>
      </w:pPr>
    </w:p>
    <w:p w14:paraId="475B0B91" w14:textId="77777777" w:rsidR="001D7689" w:rsidRDefault="001D7689" w:rsidP="00A63CA2">
      <w:pPr>
        <w:rPr>
          <w:b/>
          <w:bCs/>
        </w:rPr>
      </w:pPr>
    </w:p>
    <w:p w14:paraId="0B1DA24F" w14:textId="77777777" w:rsidR="001D7689" w:rsidRDefault="001D7689" w:rsidP="00A63CA2">
      <w:pPr>
        <w:rPr>
          <w:b/>
          <w:bCs/>
        </w:rPr>
      </w:pPr>
    </w:p>
    <w:p w14:paraId="128E2A8C" w14:textId="77777777" w:rsidR="001D7689" w:rsidRDefault="001D7689" w:rsidP="00A63CA2">
      <w:pPr>
        <w:rPr>
          <w:b/>
          <w:bCs/>
        </w:rPr>
      </w:pPr>
    </w:p>
    <w:p w14:paraId="51CB106C" w14:textId="77777777" w:rsidR="001D7689" w:rsidRDefault="001D7689" w:rsidP="00A63CA2">
      <w:pPr>
        <w:rPr>
          <w:b/>
          <w:bCs/>
        </w:rPr>
      </w:pPr>
    </w:p>
    <w:p w14:paraId="5A5C1B1A" w14:textId="77777777" w:rsidR="001D7689" w:rsidRDefault="001D7689" w:rsidP="00A63CA2">
      <w:pPr>
        <w:rPr>
          <w:b/>
          <w:bCs/>
        </w:rPr>
      </w:pPr>
    </w:p>
    <w:p w14:paraId="07C6AA28" w14:textId="77777777" w:rsidR="001D7689" w:rsidRDefault="001D7689" w:rsidP="00A63CA2">
      <w:pPr>
        <w:rPr>
          <w:b/>
          <w:bCs/>
        </w:rPr>
      </w:pPr>
    </w:p>
    <w:p w14:paraId="4AF1AE6F" w14:textId="77777777" w:rsidR="00357806" w:rsidRDefault="00357806" w:rsidP="00A63CA2">
      <w:pPr>
        <w:rPr>
          <w:b/>
          <w:bCs/>
        </w:rPr>
      </w:pPr>
    </w:p>
    <w:p w14:paraId="6C2F4984" w14:textId="77777777" w:rsidR="00357806" w:rsidRDefault="00357806" w:rsidP="00A63CA2">
      <w:pPr>
        <w:rPr>
          <w:b/>
          <w:bCs/>
        </w:rPr>
      </w:pPr>
    </w:p>
    <w:p w14:paraId="1FBA4271" w14:textId="77777777" w:rsidR="00357806" w:rsidRDefault="00357806" w:rsidP="00A63CA2">
      <w:pPr>
        <w:rPr>
          <w:b/>
          <w:bCs/>
        </w:rPr>
      </w:pPr>
    </w:p>
    <w:p w14:paraId="08A8CD86" w14:textId="77777777" w:rsidR="00357806" w:rsidRDefault="00357806" w:rsidP="00A63CA2">
      <w:pPr>
        <w:rPr>
          <w:b/>
          <w:bCs/>
        </w:rPr>
      </w:pPr>
    </w:p>
    <w:p w14:paraId="08EA68E2" w14:textId="4793B58D" w:rsidR="00A63CA2" w:rsidRPr="00605A78" w:rsidRDefault="00A63CA2" w:rsidP="00A63CA2">
      <w:pPr>
        <w:rPr>
          <w:b/>
          <w:bCs/>
        </w:rPr>
      </w:pPr>
      <w:r w:rsidRPr="00605A78">
        <w:rPr>
          <w:b/>
          <w:bCs/>
        </w:rPr>
        <w:lastRenderedPageBreak/>
        <w:t>Business Sector (2024 only)</w:t>
      </w:r>
    </w:p>
    <w:p w14:paraId="23C6566F" w14:textId="77777777" w:rsidR="00A63CA2" w:rsidRDefault="00A63CA2" w:rsidP="00A63CA2">
      <w:r>
        <w:rPr>
          <w:noProof/>
        </w:rPr>
        <w:drawing>
          <wp:anchor distT="0" distB="0" distL="114300" distR="114300" simplePos="0" relativeHeight="251670528" behindDoc="0" locked="0" layoutInCell="1" allowOverlap="1" wp14:anchorId="762E0E07" wp14:editId="5FDD0C31">
            <wp:simplePos x="0" y="0"/>
            <wp:positionH relativeFrom="margin">
              <wp:align>center</wp:align>
            </wp:positionH>
            <wp:positionV relativeFrom="paragraph">
              <wp:posOffset>212836</wp:posOffset>
            </wp:positionV>
            <wp:extent cx="5731510" cy="3383915"/>
            <wp:effectExtent l="0" t="0" r="2540" b="6985"/>
            <wp:wrapNone/>
            <wp:docPr id="1953354194" name="Chart 1">
              <a:extLst xmlns:a="http://schemas.openxmlformats.org/drawingml/2006/main">
                <a:ext uri="{FF2B5EF4-FFF2-40B4-BE49-F238E27FC236}">
                  <a16:creationId xmlns:a16="http://schemas.microsoft.com/office/drawing/2014/main" id="{FA2721C4-0059-9BCD-BE9C-D6F245961D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t xml:space="preserve">[Figure Seven] </w:t>
      </w:r>
    </w:p>
    <w:p w14:paraId="0AEE99DF" w14:textId="77777777" w:rsidR="00A63CA2" w:rsidRDefault="00A63CA2" w:rsidP="00A63CA2"/>
    <w:p w14:paraId="7E91C6AA" w14:textId="77777777" w:rsidR="00A63CA2" w:rsidRPr="00706E82" w:rsidRDefault="00A63CA2" w:rsidP="00A63CA2"/>
    <w:p w14:paraId="397F72FA" w14:textId="77777777" w:rsidR="00A63CA2" w:rsidRPr="00706E82" w:rsidRDefault="00A63CA2" w:rsidP="00A63CA2"/>
    <w:p w14:paraId="696AA72D" w14:textId="77777777" w:rsidR="00A63CA2" w:rsidRPr="00706E82" w:rsidRDefault="00A63CA2" w:rsidP="00A63CA2"/>
    <w:p w14:paraId="3B9C58B1" w14:textId="77777777" w:rsidR="00A63CA2" w:rsidRPr="00706E82" w:rsidRDefault="00A63CA2" w:rsidP="00A63CA2"/>
    <w:p w14:paraId="780354FD" w14:textId="77777777" w:rsidR="00A63CA2" w:rsidRPr="00706E82" w:rsidRDefault="00A63CA2" w:rsidP="00A63CA2"/>
    <w:p w14:paraId="32E0742F" w14:textId="77777777" w:rsidR="00A63CA2" w:rsidRPr="00706E82" w:rsidRDefault="00A63CA2" w:rsidP="00A63CA2"/>
    <w:p w14:paraId="67D5F5BB" w14:textId="77777777" w:rsidR="00A63CA2" w:rsidRPr="00706E82" w:rsidRDefault="00A63CA2" w:rsidP="00A63CA2"/>
    <w:p w14:paraId="1640EBCA" w14:textId="77777777" w:rsidR="00A63CA2" w:rsidRPr="00706E82" w:rsidRDefault="00A63CA2" w:rsidP="00A63CA2"/>
    <w:p w14:paraId="3ACD905D" w14:textId="77777777" w:rsidR="001D7689" w:rsidRDefault="001D7689" w:rsidP="00A63CA2"/>
    <w:p w14:paraId="4B74ABEB" w14:textId="77777777" w:rsidR="001D7689" w:rsidRDefault="001D7689" w:rsidP="00A63CA2"/>
    <w:p w14:paraId="1537CA4A" w14:textId="77777777" w:rsidR="001D7689" w:rsidRDefault="001D7689" w:rsidP="00A63CA2"/>
    <w:p w14:paraId="0CB2B42E" w14:textId="77777777" w:rsidR="001D7689" w:rsidRDefault="001D7689" w:rsidP="00A63CA2"/>
    <w:p w14:paraId="53A26A97" w14:textId="514CAF6F" w:rsidR="00A63CA2" w:rsidRDefault="00A63CA2" w:rsidP="00A63CA2">
      <w:r>
        <w:t xml:space="preserve">The above graph shows the response profile of business responses by sector. The Y axis indicates the sector, while the X axis indicates the number of responses. </w:t>
      </w:r>
      <w:proofErr w:type="gramStart"/>
      <w:r>
        <w:t>Similar to</w:t>
      </w:r>
      <w:proofErr w:type="gramEnd"/>
      <w:r>
        <w:t xml:space="preserve"> Figures Five and Six, data labels have been used to illustrate the exact number of responses for each sector. </w:t>
      </w:r>
    </w:p>
    <w:p w14:paraId="293747BD" w14:textId="77777777" w:rsidR="008C6641" w:rsidRDefault="00A63CA2" w:rsidP="008C6641">
      <w:r>
        <w:t xml:space="preserve">FOR INFORMATION – As with figure Six, the 2022 and 2023 data </w:t>
      </w:r>
      <w:proofErr w:type="gramStart"/>
      <w:r>
        <w:t>is</w:t>
      </w:r>
      <w:proofErr w:type="gramEnd"/>
      <w:r>
        <w:t xml:space="preserve"> not directly comparable. Therefore, this data will be excluded from this research project. If this research project were to be conducted again, careful consideration would be given to ensure this data was formatted in a comparable way. </w:t>
      </w:r>
    </w:p>
    <w:p w14:paraId="3414F672" w14:textId="1094DAA6" w:rsidR="00A63CA2" w:rsidRDefault="00A63CA2" w:rsidP="008C6641">
      <w:r w:rsidRPr="00381B5D">
        <w:t>The annual business survey for 2024 gathered 110 responses</w:t>
      </w:r>
      <w:r w:rsidR="00E23E4D" w:rsidRPr="00381B5D">
        <w:t xml:space="preserve"> out of </w:t>
      </w:r>
      <w:r w:rsidR="00BD6684" w:rsidRPr="00381B5D">
        <w:t>7,830 businesses in the County (Office for National Statistics, 2021)</w:t>
      </w:r>
      <w:r w:rsidRPr="00381B5D">
        <w:t xml:space="preserve">. Which equates to only </w:t>
      </w:r>
      <w:r w:rsidR="00FD768C" w:rsidRPr="00381B5D">
        <w:t>1.40</w:t>
      </w:r>
      <w:r w:rsidRPr="00381B5D">
        <w:t>% of Carmarthenshire businesses</w:t>
      </w:r>
      <w:r w:rsidR="004960FE" w:rsidRPr="00381B5D">
        <w:t xml:space="preserve"> (Office for National Statistics, 2021)</w:t>
      </w:r>
      <w:r w:rsidRPr="00381B5D">
        <w:t xml:space="preserve">. </w:t>
      </w:r>
      <w:r w:rsidR="008E17C9" w:rsidRPr="00381B5D">
        <w:t>Using Cochran’s formula to determine what the app</w:t>
      </w:r>
      <w:r w:rsidR="007C0D43" w:rsidRPr="00381B5D">
        <w:t>ropriate sample size for this research is</w:t>
      </w:r>
      <w:r w:rsidR="00E23E4D" w:rsidRPr="00381B5D">
        <w:t>,</w:t>
      </w:r>
      <w:r w:rsidR="007C0D43" w:rsidRPr="00381B5D">
        <w:t xml:space="preserve"> </w:t>
      </w:r>
      <w:r w:rsidR="00BD6684" w:rsidRPr="00381B5D">
        <w:t>we</w:t>
      </w:r>
      <w:r w:rsidR="007C0D43" w:rsidRPr="00381B5D">
        <w:t xml:space="preserve"> know that the sample size should be </w:t>
      </w:r>
      <w:r w:rsidR="00C80EF7" w:rsidRPr="00381B5D">
        <w:t>367</w:t>
      </w:r>
      <w:r w:rsidR="007C0D43" w:rsidRPr="00381B5D">
        <w:t xml:space="preserve"> businesses which equates to</w:t>
      </w:r>
      <w:r w:rsidRPr="00381B5D">
        <w:t xml:space="preserve"> </w:t>
      </w:r>
      <w:r w:rsidR="00AD0FBF" w:rsidRPr="00381B5D">
        <w:t>4.69</w:t>
      </w:r>
      <w:r w:rsidRPr="00381B5D">
        <w:t>%</w:t>
      </w:r>
      <w:r w:rsidR="007C0D43" w:rsidRPr="00381B5D">
        <w:t>. This</w:t>
      </w:r>
      <w:r w:rsidRPr="00381B5D">
        <w:t xml:space="preserve"> is the minimum needed </w:t>
      </w:r>
      <w:r w:rsidR="00914094" w:rsidRPr="00381B5D">
        <w:t>for an appropriate same size</w:t>
      </w:r>
      <w:r w:rsidR="00CA62EA" w:rsidRPr="00381B5D">
        <w:t xml:space="preserve">, </w:t>
      </w:r>
      <w:r w:rsidR="00381B5D" w:rsidRPr="00381B5D">
        <w:t>to</w:t>
      </w:r>
      <w:r w:rsidRPr="00381B5D">
        <w:t xml:space="preserve"> make the data collected representative (</w:t>
      </w:r>
      <w:r w:rsidR="00041214" w:rsidRPr="00381B5D">
        <w:t>Cochran, 1940</w:t>
      </w:r>
      <w:r w:rsidRPr="00381B5D">
        <w:t>). This is a major pitfall of this survey as without a representative sample, all other data collected has minimal impact.</w:t>
      </w:r>
      <w:r>
        <w:t xml:space="preserve"> </w:t>
      </w:r>
    </w:p>
    <w:p w14:paraId="233F31AE" w14:textId="3AC2CFC1" w:rsidR="00A63CA2" w:rsidRDefault="00A63CA2" w:rsidP="00A63CA2">
      <w:r>
        <w:t xml:space="preserve">Despite this, in the three years that this survey has run we have seen a slight increase in responses. In the consultations first year, 36 businesses responded (See Figure Four), which accounted for </w:t>
      </w:r>
      <w:r w:rsidR="00FD768C">
        <w:t>0.46</w:t>
      </w:r>
      <w:r>
        <w:t>% of Carmarthenshire businesses (</w:t>
      </w:r>
      <w:r w:rsidR="00FD768C" w:rsidRPr="00FD768C">
        <w:t>Office for National Statistics, 2021</w:t>
      </w:r>
      <w:r>
        <w:t xml:space="preserve">). </w:t>
      </w:r>
      <w:r w:rsidR="00381B5D">
        <w:t>Whereas</w:t>
      </w:r>
      <w:r>
        <w:t xml:space="preserve"> in 2023 and 2024, the Council received responses from 110 businesses. Which is </w:t>
      </w:r>
      <w:r w:rsidRPr="00A0638E">
        <w:t xml:space="preserve">a 206% increase and accounts for </w:t>
      </w:r>
      <w:r w:rsidR="008B5E03" w:rsidRPr="00A0638E">
        <w:t>1.40</w:t>
      </w:r>
      <w:r w:rsidRPr="00A0638E">
        <w:t>% of businesses</w:t>
      </w:r>
      <w:r>
        <w:t xml:space="preserve"> (</w:t>
      </w:r>
      <w:r w:rsidR="008B5E03" w:rsidRPr="008B5E03">
        <w:t>Office for National Statistics, 2021</w:t>
      </w:r>
      <w:r>
        <w:t xml:space="preserve">). </w:t>
      </w:r>
    </w:p>
    <w:p w14:paraId="4A61B7E0" w14:textId="59A9B116" w:rsidR="00A63CA2" w:rsidRDefault="00A63CA2" w:rsidP="00A63CA2">
      <w:r>
        <w:t>This increase is significant as it indicates growing engagement from businesses and trust in the process (</w:t>
      </w:r>
      <w:r w:rsidR="000D6CEE">
        <w:t xml:space="preserve">Shannon and </w:t>
      </w:r>
      <w:r w:rsidR="00800FB6">
        <w:t>O’Lear</w:t>
      </w:r>
      <w:r w:rsidR="000D6CEE">
        <w:t>y, 2020</w:t>
      </w:r>
      <w:r>
        <w:t xml:space="preserve">). It is the hope that the gradual increase in </w:t>
      </w:r>
      <w:r>
        <w:lastRenderedPageBreak/>
        <w:t>responses is an indication that the survey is becoming more representative and effective as the years go on.</w:t>
      </w:r>
    </w:p>
    <w:p w14:paraId="21D7FA26" w14:textId="5C023EF0" w:rsidR="00A63CA2" w:rsidRDefault="00A63CA2" w:rsidP="00A63CA2">
      <w:r>
        <w:t>Furthermore, it can be argued that without a high number of responses the data gathered will not accurately reflect the scope of businesses in Carmarthenshire (</w:t>
      </w:r>
      <w:r w:rsidR="00427CFF" w:rsidRPr="00427CFF">
        <w:t>Frohlich, 2002 and Czajka and Beyler, 2016).</w:t>
      </w:r>
    </w:p>
    <w:p w14:paraId="75A43B40" w14:textId="77777777" w:rsidR="00A63CA2" w:rsidRDefault="00A63CA2" w:rsidP="00A63CA2">
      <w:r>
        <w:t xml:space="preserve">However, the data that can be gathered from the response profile can be very informative to Carmarthenshire County Council. The response profile is made up of the characteristics of businesses, in this case it is the business size, location, and sector. The data gathered for this can been seen in Figures Five, Six, and Seven, and this information allows us to paint a picture of who is responding. This is useful as it allows us to link the opinions gathered in the Likert scale questions. </w:t>
      </w:r>
    </w:p>
    <w:p w14:paraId="3881EFF9" w14:textId="4919F176" w:rsidR="00A63CA2" w:rsidRDefault="00A63CA2" w:rsidP="00A63CA2">
      <w:r>
        <w:t xml:space="preserve">For example, in Figure Six we can see that there were no responses from businesses based in Cwmaman. Therefore, we cannot attribute any data gathered from this survey to the opinions of businesses in this location, nor can we assume that the interventions for businesses are useful in this area. In this sense, the survey is not effective in this geographic area. However, looking at Figure Six again we can see that </w:t>
      </w:r>
      <w:r w:rsidR="00381B5D">
        <w:t>most</w:t>
      </w:r>
      <w:r>
        <w:t xml:space="preserve"> responses came from Carmarthen, which means that the Average scores on the Likert scales can be looked at in the context of this area with more reliability. </w:t>
      </w:r>
    </w:p>
    <w:p w14:paraId="6BE008AF" w14:textId="63DF67A6" w:rsidR="00A63CA2" w:rsidRDefault="00A63CA2" w:rsidP="00A63CA2">
      <w:r>
        <w:t xml:space="preserve">This same idea of having more insightful data from one area compared to another can be applied to </w:t>
      </w:r>
      <w:proofErr w:type="gramStart"/>
      <w:r>
        <w:t>all of</w:t>
      </w:r>
      <w:proofErr w:type="gramEnd"/>
      <w:r>
        <w:t xml:space="preserve"> the characteristic data gathered. Meaning that we have data that is more insightful for those who are </w:t>
      </w:r>
      <w:r w:rsidR="00381B5D">
        <w:t>self-employed,</w:t>
      </w:r>
      <w:r>
        <w:t xml:space="preserve"> or businesses based in tourism</w:t>
      </w:r>
      <w:r w:rsidR="008F2A6C">
        <w:t>, c</w:t>
      </w:r>
      <w:r>
        <w:t xml:space="preserve">ompared to that of other characteristics. This is a significant finding as it points to the argument that in some cases this survey is very effective, whereas in others it is not. This makes it hard to determine how effective the survey is. Similarly, as Carmarthenshire has an economy </w:t>
      </w:r>
      <w:r w:rsidR="000419B1">
        <w:t>where</w:t>
      </w:r>
      <w:r>
        <w:t xml:space="preserve"> tourism</w:t>
      </w:r>
      <w:r w:rsidR="000419B1">
        <w:t xml:space="preserve"> has a significant impact</w:t>
      </w:r>
      <w:r>
        <w:t xml:space="preserve"> (</w:t>
      </w:r>
      <w:r w:rsidR="000419B1">
        <w:t>Carmarthenshire County Council, 2024</w:t>
      </w:r>
      <w:r>
        <w:t xml:space="preserve">), it can be argued that the data gathered from these businesses is more important than other sectors, regarding creating actionable insights for the Council. However, this is not something that has been </w:t>
      </w:r>
      <w:r w:rsidR="006A1A02">
        <w:t>possible</w:t>
      </w:r>
      <w:r>
        <w:t xml:space="preserve"> to be fully explored in this research, therefore it is suggested that future research could further research the overall business profile within the county. </w:t>
      </w:r>
    </w:p>
    <w:p w14:paraId="37EB3FC8" w14:textId="77777777" w:rsidR="00DC41B3" w:rsidRDefault="00DC41B3" w:rsidP="00DC41B3">
      <w:r w:rsidRPr="00DC41B3">
        <w:t>In conclusion, the Likert scale questions in Carmarthenshire County Council’s business survey not only provide meaningful and actionable data but also effectively meet the survey’s initial objectives. The consistent data obtained over multiple years significantly enhances the reliability of the survey results and allows for the observation of trends. However, it is important to acknowledge that the survey's effectiveness is somewhat compromised by the low response rates, which limit the representativeness of the data. Despite an encouraging upward trend in participation, where responses increased from 36 to 110 businesses, it still falls short of the desired level to draw broader, more accurate conclusions.</w:t>
      </w:r>
    </w:p>
    <w:p w14:paraId="274BF66D" w14:textId="77777777" w:rsidR="00DC41B3" w:rsidRDefault="00DC41B3" w:rsidP="00DC41B3">
      <w:r w:rsidRPr="00DC41B3">
        <w:t>Additionally, the response profile data offers valuable insights into the characteristics of the responding businesses, including their size, location, and sector. This granularity allows for more reliable analysis within certain areas, such as Carmarthen, but also highlights geographic and sectoral disparities, such as the lack of responses from Cwmaman. This discrepancy indicates the survey's variable effectiveness across different regions and business types.</w:t>
      </w:r>
    </w:p>
    <w:p w14:paraId="4489D7F5" w14:textId="77777777" w:rsidR="00DC41B3" w:rsidRDefault="00DC41B3" w:rsidP="00DC41B3">
      <w:r w:rsidRPr="00DC41B3">
        <w:t xml:space="preserve">Given Carmarthenshire's economy's heavy reliance on tourism, the data from tourism-related businesses is particularly crucial in creating actionable insights for the Council. However, this aspect has not been thoroughly explored in the current research. Therefore, it </w:t>
      </w:r>
      <w:r w:rsidRPr="00DC41B3">
        <w:lastRenderedPageBreak/>
        <w:t>is recommended that future studies delve deeper into the comprehensive business profile within the county to enhance the survey's overall representativeness and impact.</w:t>
      </w:r>
    </w:p>
    <w:p w14:paraId="0CBA0AA1" w14:textId="1A50E05F" w:rsidR="00A63CA2" w:rsidRDefault="00DC41B3" w:rsidP="00DC41B3">
      <w:r w:rsidRPr="00DC41B3">
        <w:t>Ultimately, while the business survey has proven to be a useful tool for gathering actionable insights and tracking trends, addressing the pitfalls of response rates and representativeness will be key to fully reali</w:t>
      </w:r>
      <w:r w:rsidR="002129B6">
        <w:t>s</w:t>
      </w:r>
      <w:r w:rsidRPr="00DC41B3">
        <w:t>ing its potential in informing effective interventions and policies.</w:t>
      </w:r>
    </w:p>
    <w:p w14:paraId="03F670B0" w14:textId="2AF92A2B" w:rsidR="000164B1" w:rsidRDefault="000164B1" w:rsidP="000164B1"/>
    <w:p w14:paraId="3A29BE47" w14:textId="77777777" w:rsidR="008C6641" w:rsidRDefault="008C6641" w:rsidP="000164B1">
      <w:pPr>
        <w:rPr>
          <w:b/>
          <w:bCs/>
          <w:sz w:val="28"/>
          <w:szCs w:val="28"/>
          <w:u w:val="single"/>
        </w:rPr>
      </w:pPr>
    </w:p>
    <w:p w14:paraId="2AC98C3C" w14:textId="77777777" w:rsidR="008C6641" w:rsidRDefault="008C6641" w:rsidP="000164B1">
      <w:pPr>
        <w:rPr>
          <w:b/>
          <w:bCs/>
          <w:sz w:val="28"/>
          <w:szCs w:val="28"/>
          <w:u w:val="single"/>
        </w:rPr>
      </w:pPr>
    </w:p>
    <w:p w14:paraId="07A7D0C1" w14:textId="77777777" w:rsidR="008C6641" w:rsidRDefault="008C6641" w:rsidP="000164B1">
      <w:pPr>
        <w:rPr>
          <w:b/>
          <w:bCs/>
          <w:sz w:val="28"/>
          <w:szCs w:val="28"/>
          <w:u w:val="single"/>
        </w:rPr>
      </w:pPr>
    </w:p>
    <w:p w14:paraId="3E3FC4C0" w14:textId="77777777" w:rsidR="008C6641" w:rsidRDefault="008C6641" w:rsidP="000164B1">
      <w:pPr>
        <w:rPr>
          <w:b/>
          <w:bCs/>
          <w:sz w:val="28"/>
          <w:szCs w:val="28"/>
          <w:u w:val="single"/>
        </w:rPr>
      </w:pPr>
    </w:p>
    <w:p w14:paraId="589B02C4" w14:textId="77777777" w:rsidR="008C6641" w:rsidRDefault="008C6641" w:rsidP="000164B1">
      <w:pPr>
        <w:rPr>
          <w:b/>
          <w:bCs/>
          <w:sz w:val="28"/>
          <w:szCs w:val="28"/>
          <w:u w:val="single"/>
        </w:rPr>
      </w:pPr>
    </w:p>
    <w:p w14:paraId="3E82793D" w14:textId="77777777" w:rsidR="008C6641" w:rsidRDefault="008C6641" w:rsidP="000164B1">
      <w:pPr>
        <w:rPr>
          <w:b/>
          <w:bCs/>
          <w:sz w:val="28"/>
          <w:szCs w:val="28"/>
          <w:u w:val="single"/>
        </w:rPr>
      </w:pPr>
    </w:p>
    <w:p w14:paraId="6181BB54" w14:textId="77777777" w:rsidR="008C6641" w:rsidRDefault="008C6641" w:rsidP="000164B1">
      <w:pPr>
        <w:rPr>
          <w:b/>
          <w:bCs/>
          <w:sz w:val="28"/>
          <w:szCs w:val="28"/>
          <w:u w:val="single"/>
        </w:rPr>
      </w:pPr>
    </w:p>
    <w:p w14:paraId="195B0443" w14:textId="77777777" w:rsidR="008C6641" w:rsidRDefault="008C6641" w:rsidP="000164B1">
      <w:pPr>
        <w:rPr>
          <w:b/>
          <w:bCs/>
          <w:sz w:val="28"/>
          <w:szCs w:val="28"/>
          <w:u w:val="single"/>
        </w:rPr>
      </w:pPr>
    </w:p>
    <w:p w14:paraId="524B9336" w14:textId="77777777" w:rsidR="001D7689" w:rsidRDefault="001D7689" w:rsidP="000164B1">
      <w:pPr>
        <w:rPr>
          <w:b/>
          <w:bCs/>
          <w:sz w:val="28"/>
          <w:szCs w:val="28"/>
          <w:u w:val="single"/>
        </w:rPr>
      </w:pPr>
    </w:p>
    <w:p w14:paraId="23185548" w14:textId="77777777" w:rsidR="001D7689" w:rsidRDefault="001D7689" w:rsidP="000164B1">
      <w:pPr>
        <w:rPr>
          <w:b/>
          <w:bCs/>
          <w:sz w:val="28"/>
          <w:szCs w:val="28"/>
          <w:u w:val="single"/>
        </w:rPr>
      </w:pPr>
    </w:p>
    <w:p w14:paraId="6258D904" w14:textId="77777777" w:rsidR="001D7689" w:rsidRDefault="001D7689" w:rsidP="000164B1">
      <w:pPr>
        <w:rPr>
          <w:b/>
          <w:bCs/>
          <w:sz w:val="28"/>
          <w:szCs w:val="28"/>
          <w:u w:val="single"/>
        </w:rPr>
      </w:pPr>
    </w:p>
    <w:p w14:paraId="29D27F91" w14:textId="77777777" w:rsidR="001D7689" w:rsidRDefault="001D7689" w:rsidP="000164B1">
      <w:pPr>
        <w:rPr>
          <w:b/>
          <w:bCs/>
          <w:sz w:val="28"/>
          <w:szCs w:val="28"/>
          <w:u w:val="single"/>
        </w:rPr>
      </w:pPr>
    </w:p>
    <w:p w14:paraId="17C253DA" w14:textId="77777777" w:rsidR="001D7689" w:rsidRDefault="001D7689" w:rsidP="000164B1">
      <w:pPr>
        <w:rPr>
          <w:b/>
          <w:bCs/>
          <w:sz w:val="28"/>
          <w:szCs w:val="28"/>
          <w:u w:val="single"/>
        </w:rPr>
      </w:pPr>
    </w:p>
    <w:p w14:paraId="4469D265" w14:textId="77777777" w:rsidR="001D7689" w:rsidRDefault="001D7689" w:rsidP="000164B1">
      <w:pPr>
        <w:rPr>
          <w:b/>
          <w:bCs/>
          <w:sz w:val="28"/>
          <w:szCs w:val="28"/>
          <w:u w:val="single"/>
        </w:rPr>
      </w:pPr>
    </w:p>
    <w:p w14:paraId="214C5BA6" w14:textId="77777777" w:rsidR="001D7689" w:rsidRDefault="001D7689" w:rsidP="000164B1">
      <w:pPr>
        <w:rPr>
          <w:b/>
          <w:bCs/>
          <w:sz w:val="28"/>
          <w:szCs w:val="28"/>
          <w:u w:val="single"/>
        </w:rPr>
      </w:pPr>
    </w:p>
    <w:p w14:paraId="778304C5" w14:textId="77777777" w:rsidR="001D7689" w:rsidRDefault="001D7689" w:rsidP="000164B1">
      <w:pPr>
        <w:rPr>
          <w:b/>
          <w:bCs/>
          <w:sz w:val="28"/>
          <w:szCs w:val="28"/>
          <w:u w:val="single"/>
        </w:rPr>
      </w:pPr>
    </w:p>
    <w:p w14:paraId="53E51B0E" w14:textId="77777777" w:rsidR="001D7689" w:rsidRDefault="001D7689" w:rsidP="000164B1">
      <w:pPr>
        <w:rPr>
          <w:b/>
          <w:bCs/>
          <w:sz w:val="28"/>
          <w:szCs w:val="28"/>
          <w:u w:val="single"/>
        </w:rPr>
      </w:pPr>
    </w:p>
    <w:p w14:paraId="52C29718" w14:textId="77777777" w:rsidR="001D7689" w:rsidRDefault="001D7689" w:rsidP="000164B1">
      <w:pPr>
        <w:rPr>
          <w:b/>
          <w:bCs/>
          <w:sz w:val="28"/>
          <w:szCs w:val="28"/>
          <w:u w:val="single"/>
        </w:rPr>
      </w:pPr>
    </w:p>
    <w:p w14:paraId="2E4B389F" w14:textId="77777777" w:rsidR="001D7689" w:rsidRDefault="001D7689" w:rsidP="000164B1">
      <w:pPr>
        <w:rPr>
          <w:b/>
          <w:bCs/>
          <w:sz w:val="28"/>
          <w:szCs w:val="28"/>
          <w:u w:val="single"/>
        </w:rPr>
      </w:pPr>
    </w:p>
    <w:p w14:paraId="127A7765" w14:textId="77777777" w:rsidR="001D7689" w:rsidRDefault="001D7689" w:rsidP="000164B1">
      <w:pPr>
        <w:rPr>
          <w:b/>
          <w:bCs/>
          <w:sz w:val="28"/>
          <w:szCs w:val="28"/>
          <w:u w:val="single"/>
        </w:rPr>
      </w:pPr>
    </w:p>
    <w:p w14:paraId="174D49CD" w14:textId="77777777" w:rsidR="00357806" w:rsidRDefault="00357806" w:rsidP="000164B1">
      <w:pPr>
        <w:rPr>
          <w:b/>
          <w:bCs/>
          <w:sz w:val="28"/>
          <w:szCs w:val="28"/>
          <w:u w:val="single"/>
        </w:rPr>
      </w:pPr>
    </w:p>
    <w:p w14:paraId="38F5EDA2" w14:textId="77777777" w:rsidR="000C7942" w:rsidRDefault="000C7942" w:rsidP="000164B1">
      <w:pPr>
        <w:rPr>
          <w:b/>
          <w:bCs/>
          <w:sz w:val="28"/>
          <w:szCs w:val="28"/>
          <w:u w:val="single"/>
        </w:rPr>
      </w:pPr>
    </w:p>
    <w:p w14:paraId="3CF3B162" w14:textId="77777777" w:rsidR="00357806" w:rsidRDefault="00357806" w:rsidP="000164B1">
      <w:pPr>
        <w:rPr>
          <w:b/>
          <w:bCs/>
          <w:sz w:val="28"/>
          <w:szCs w:val="28"/>
          <w:u w:val="single"/>
        </w:rPr>
      </w:pPr>
    </w:p>
    <w:p w14:paraId="2217888E" w14:textId="16C80527" w:rsidR="0008312F" w:rsidRPr="0008312F" w:rsidRDefault="000C7E92" w:rsidP="000164B1">
      <w:pPr>
        <w:rPr>
          <w:b/>
          <w:bCs/>
          <w:sz w:val="28"/>
          <w:szCs w:val="28"/>
          <w:u w:val="single"/>
        </w:rPr>
      </w:pPr>
      <w:r>
        <w:rPr>
          <w:b/>
          <w:bCs/>
          <w:sz w:val="28"/>
          <w:szCs w:val="28"/>
          <w:u w:val="single"/>
        </w:rPr>
        <w:lastRenderedPageBreak/>
        <w:t>C</w:t>
      </w:r>
      <w:r w:rsidR="0008312F" w:rsidRPr="0008312F">
        <w:rPr>
          <w:b/>
          <w:bCs/>
          <w:sz w:val="28"/>
          <w:szCs w:val="28"/>
          <w:u w:val="single"/>
        </w:rPr>
        <w:t xml:space="preserve">onclusions and Recommendations </w:t>
      </w:r>
    </w:p>
    <w:p w14:paraId="381822AE" w14:textId="6DD30764" w:rsidR="0016421A" w:rsidRPr="00926450" w:rsidRDefault="007222A0" w:rsidP="0016421A">
      <w:r w:rsidRPr="00926450">
        <w:t>To conclude</w:t>
      </w:r>
      <w:r w:rsidR="0016421A" w:rsidRPr="00926450">
        <w:t>, the business survey conducted by Carmarthenshire County Council has demonstrated its potential to provide meaningful and actionable data regarding the sentiments and perspectives of local business owners. The survey</w:t>
      </w:r>
      <w:r w:rsidR="00926450" w:rsidRPr="00926450">
        <w:t xml:space="preserve"> has an </w:t>
      </w:r>
      <w:r w:rsidR="0016421A" w:rsidRPr="00926450">
        <w:t>ability to highlight trends over multiple years</w:t>
      </w:r>
      <w:r w:rsidR="00926450" w:rsidRPr="00926450">
        <w:t>, which</w:t>
      </w:r>
      <w:r w:rsidR="0016421A" w:rsidRPr="00926450">
        <w:t xml:space="preserve"> notably enhance</w:t>
      </w:r>
      <w:r w:rsidR="00926450" w:rsidRPr="00926450">
        <w:t>s</w:t>
      </w:r>
      <w:r w:rsidR="0016421A" w:rsidRPr="00926450">
        <w:t xml:space="preserve"> the reliability and applicability of its findings. However, the overall effectiveness of the survey is hindered by the relatively low response rates, which impact its representativeness and the generali</w:t>
      </w:r>
      <w:r w:rsidR="00EB18AE">
        <w:t>s</w:t>
      </w:r>
      <w:r w:rsidR="0016421A" w:rsidRPr="00926450">
        <w:t>ability of its conclusions.</w:t>
      </w:r>
    </w:p>
    <w:p w14:paraId="1769670A" w14:textId="56650CE9" w:rsidR="0016421A" w:rsidRPr="00BF6A0D" w:rsidRDefault="0016421A" w:rsidP="0016421A">
      <w:r w:rsidRPr="00BF6A0D">
        <w:t xml:space="preserve">The response profile </w:t>
      </w:r>
      <w:r w:rsidR="00926450" w:rsidRPr="00BF6A0D">
        <w:t xml:space="preserve">of the survey </w:t>
      </w:r>
      <w:r w:rsidRPr="00BF6A0D">
        <w:t xml:space="preserve">offers valuable insights into the characteristics of participating businesses, such as size, location, and sector, allowing for more nuanced analyses within certain demographics. This </w:t>
      </w:r>
      <w:r w:rsidR="00BF6A0D" w:rsidRPr="00BF6A0D">
        <w:t>detail</w:t>
      </w:r>
      <w:r w:rsidRPr="00BF6A0D">
        <w:t xml:space="preserve"> has revealed disparities, particularly the lack of responses from certain areas like Cwmaman, underlining the survey’s variable effectiveness across different regions and business types. Given Carmarthenshire’s significant reliance on tourism, the data from tourism-related businesses emerges as critically important for creating actionable insights, although this aspect warrants further exploration in future research.</w:t>
      </w:r>
    </w:p>
    <w:p w14:paraId="5AE01A4A" w14:textId="70B57565" w:rsidR="0016421A" w:rsidRPr="00ED24B2" w:rsidRDefault="0016421A" w:rsidP="0016421A">
      <w:r w:rsidRPr="00ED24B2">
        <w:t xml:space="preserve">Reflecting on the objectives </w:t>
      </w:r>
      <w:r w:rsidR="00227DCD" w:rsidRPr="00ED24B2">
        <w:t>set out at the beginning of this research project</w:t>
      </w:r>
      <w:r w:rsidRPr="00ED24B2">
        <w:t>, th</w:t>
      </w:r>
      <w:r w:rsidR="00227DCD" w:rsidRPr="00ED24B2">
        <w:t>e aim was</w:t>
      </w:r>
      <w:r w:rsidRPr="00ED24B2">
        <w:t xml:space="preserve"> to evaluate the Annual Business Survey’s effectiveness in capturing business owners' views and its impact on council decision-making. The research sought to determine the actionability of the survey data in improving services and policies. By understanding business owners' perspectives on resource management and the business environment, the project aimed to highlight areas for enhancing council engagement. </w:t>
      </w:r>
      <w:r w:rsidR="00EB39D9" w:rsidRPr="00ED24B2">
        <w:t xml:space="preserve">This project did evaluate the effectiveness of the current survey and determined </w:t>
      </w:r>
      <w:r w:rsidR="00C82431" w:rsidRPr="00ED24B2">
        <w:t>that the survey questions are effective, but this is hindered by a low response rate. This low response rate limits the effectiveness</w:t>
      </w:r>
      <w:r w:rsidR="00ED24B2" w:rsidRPr="00ED24B2">
        <w:t xml:space="preserve">. </w:t>
      </w:r>
    </w:p>
    <w:p w14:paraId="0D9C0648" w14:textId="77777777" w:rsidR="0016421A" w:rsidRPr="00ED24B2" w:rsidRDefault="0016421A" w:rsidP="0016421A">
      <w:r w:rsidRPr="00ED24B2">
        <w:t>The literature review section further supports these findings by providing a theoretical framework and contextualizing the survey within the broader body of research on business engagement and survey methodology. The review offered insights into best practices for increasing response rates and ensuring data representativeness, which are crucial for the survey’s success.</w:t>
      </w:r>
    </w:p>
    <w:p w14:paraId="701A4DF7" w14:textId="344CCBD7" w:rsidR="0016421A" w:rsidRDefault="0016421A" w:rsidP="0016421A">
      <w:r w:rsidRPr="00844ADE">
        <w:t>Ultimately, while the business survey has proven to be a valuable</w:t>
      </w:r>
      <w:r w:rsidR="00844ADE">
        <w:t xml:space="preserve"> and effective</w:t>
      </w:r>
      <w:r w:rsidRPr="00844ADE">
        <w:t xml:space="preserve"> tool for gathering insights and tracking trends, addressing the response rate issues and enhancing representativeness will be crucial for fully realizing its potential. Future research should delve deeper into the comprehensive business profile within the county to further refine the survey's effectiveness and impact, ultimately supporting more informed and effective council interventions and policies.</w:t>
      </w:r>
    </w:p>
    <w:p w14:paraId="676E3C6E" w14:textId="035E88A7" w:rsidR="00693500" w:rsidRDefault="00693500" w:rsidP="0016421A">
      <w:r>
        <w:t>If this research were to be conducted again</w:t>
      </w:r>
      <w:r w:rsidR="001951CC">
        <w:t xml:space="preserve">, I would like to allow more time for consultation. This could help increase responses and make the findings more representative. Furthermore, this time would allow for a more </w:t>
      </w:r>
      <w:r w:rsidR="005B4282">
        <w:t xml:space="preserve">targeted review of literature to give this research a more specific focus. </w:t>
      </w:r>
      <w:r w:rsidR="00320DE6">
        <w:t>Furthermore, a down</w:t>
      </w:r>
      <w:r w:rsidR="001A23F0">
        <w:t xml:space="preserve">fall of this research is the inability to compare data across three years with the response profile questions. Unlike the Likert scale question, the data collected in 2022, 2023, and 2024 is not comparable. This is something that should be considered if this research is to be repeated, as well as in future Council Business Surveys. </w:t>
      </w:r>
    </w:p>
    <w:p w14:paraId="2A5E7229" w14:textId="77777777" w:rsidR="005C613C" w:rsidRDefault="005C613C" w:rsidP="0016421A"/>
    <w:p w14:paraId="181A3FA5" w14:textId="77777777" w:rsidR="00357806" w:rsidRDefault="00357806" w:rsidP="0016421A">
      <w:pPr>
        <w:rPr>
          <w:b/>
          <w:bCs/>
          <w:sz w:val="24"/>
          <w:szCs w:val="24"/>
        </w:rPr>
      </w:pPr>
    </w:p>
    <w:p w14:paraId="4F14C5F8" w14:textId="62DB74BC" w:rsidR="005C613C" w:rsidRPr="00414C8A" w:rsidRDefault="005C613C" w:rsidP="0016421A">
      <w:pPr>
        <w:rPr>
          <w:b/>
          <w:bCs/>
        </w:rPr>
      </w:pPr>
      <w:r w:rsidRPr="00414C8A">
        <w:rPr>
          <w:b/>
          <w:bCs/>
          <w:sz w:val="24"/>
          <w:szCs w:val="24"/>
        </w:rPr>
        <w:lastRenderedPageBreak/>
        <w:t>Recommendations</w:t>
      </w:r>
      <w:r w:rsidRPr="00414C8A">
        <w:rPr>
          <w:b/>
          <w:bCs/>
        </w:rPr>
        <w:t xml:space="preserve"> </w:t>
      </w:r>
    </w:p>
    <w:p w14:paraId="5AC6AD10" w14:textId="702943D7" w:rsidR="005C613C" w:rsidRPr="00A45BD1" w:rsidRDefault="005C613C" w:rsidP="0016421A">
      <w:r w:rsidRPr="00A45BD1">
        <w:t xml:space="preserve">1) </w:t>
      </w:r>
      <w:r w:rsidR="00015182" w:rsidRPr="00A45BD1">
        <w:t>Im</w:t>
      </w:r>
      <w:r w:rsidR="000C1D4B" w:rsidRPr="00A45BD1">
        <w:t>prove survey response rates - Implement strategies to boost survey response rates, such as increasing marketing and</w:t>
      </w:r>
      <w:r w:rsidR="00016CAE" w:rsidRPr="00A45BD1">
        <w:t xml:space="preserve"> </w:t>
      </w:r>
      <w:r w:rsidR="000C1D4B" w:rsidRPr="00A45BD1">
        <w:t>using multiple distribution channels, and ensuring the survey is concise and easy to complete. Higher response rates will improve the reliability and representativeness of the data.</w:t>
      </w:r>
    </w:p>
    <w:p w14:paraId="47ED930D" w14:textId="4F386D15" w:rsidR="005C613C" w:rsidRPr="00A45BD1" w:rsidRDefault="005C613C" w:rsidP="0016421A">
      <w:r w:rsidRPr="00A45BD1">
        <w:t>2)</w:t>
      </w:r>
      <w:r w:rsidR="006D219F" w:rsidRPr="00A45BD1">
        <w:t xml:space="preserve"> Continue to Regularly Review and Update Survey Content - Ensure that the survey questions remain relevant and aligned with the council's </w:t>
      </w:r>
      <w:r w:rsidR="00A45BD1" w:rsidRPr="00A45BD1">
        <w:t>well-being objectives</w:t>
      </w:r>
      <w:r w:rsidR="006D219F" w:rsidRPr="00A45BD1">
        <w:t xml:space="preserve"> and the needs of the business community. Regularly review and update the survey content to reflect any changes in the business environment or council priorities.</w:t>
      </w:r>
    </w:p>
    <w:p w14:paraId="627C7A02" w14:textId="57B016E3" w:rsidR="005C613C" w:rsidRDefault="005C613C" w:rsidP="0016421A">
      <w:r w:rsidRPr="00A45BD1">
        <w:t>3)</w:t>
      </w:r>
      <w:r w:rsidR="00BE2968" w:rsidRPr="00A45BD1">
        <w:t xml:space="preserve"> Improve Communication and Transparency - The council should focus on improving communication with businesses, ensuring that they are informed about how their feedback is being used to make decisions. This can help build trust and encourage more businesses to participate in future surveys. The Council should not only publish the findings but also actively promote the survey report and </w:t>
      </w:r>
      <w:r w:rsidR="00414C8A" w:rsidRPr="00A45BD1">
        <w:t>proposed changes.</w:t>
      </w:r>
      <w:r w:rsidR="00414C8A">
        <w:t xml:space="preserve"> </w:t>
      </w:r>
    </w:p>
    <w:p w14:paraId="44D82DFA" w14:textId="39FEEB66" w:rsidR="005B4282" w:rsidRDefault="005B4282" w:rsidP="0016421A">
      <w:r>
        <w:t xml:space="preserve">4) Further research </w:t>
      </w:r>
      <w:r w:rsidR="00CE5CF8">
        <w:t xml:space="preserve">to increase effectiveness – Due to time constraints, this research only focused </w:t>
      </w:r>
      <w:r w:rsidR="00A0638E">
        <w:t xml:space="preserve">determining if the Annual Business Survey was effective. More research should be undertaken to determine how to increase the effectiveness. Specifically, increasing the response rate of the survey. </w:t>
      </w:r>
    </w:p>
    <w:p w14:paraId="6F7A049B" w14:textId="77777777" w:rsidR="005C613C" w:rsidRDefault="005C613C" w:rsidP="0016421A"/>
    <w:p w14:paraId="68A9C382" w14:textId="77777777" w:rsidR="00117BC6" w:rsidRDefault="00117BC6" w:rsidP="0016421A"/>
    <w:p w14:paraId="447EE7C6" w14:textId="77777777" w:rsidR="00117BC6" w:rsidRDefault="00117BC6" w:rsidP="0016421A"/>
    <w:p w14:paraId="19F66DD6" w14:textId="77777777" w:rsidR="00117BC6" w:rsidRDefault="00117BC6" w:rsidP="0016421A"/>
    <w:p w14:paraId="463A5D1B" w14:textId="77777777" w:rsidR="00117BC6" w:rsidRDefault="00117BC6" w:rsidP="0016421A"/>
    <w:p w14:paraId="1191B329" w14:textId="77777777" w:rsidR="00117BC6" w:rsidRDefault="00117BC6" w:rsidP="0016421A"/>
    <w:p w14:paraId="24CCC57D" w14:textId="77777777" w:rsidR="00117BC6" w:rsidRDefault="00117BC6" w:rsidP="0016421A"/>
    <w:p w14:paraId="320DA09F" w14:textId="77777777" w:rsidR="00117BC6" w:rsidRDefault="00117BC6" w:rsidP="0016421A"/>
    <w:p w14:paraId="25397BA5" w14:textId="77777777" w:rsidR="00117BC6" w:rsidRDefault="00117BC6" w:rsidP="0016421A"/>
    <w:p w14:paraId="77CDC445" w14:textId="77777777" w:rsidR="00117BC6" w:rsidRDefault="00117BC6" w:rsidP="0016421A"/>
    <w:p w14:paraId="1CFE6793" w14:textId="77777777" w:rsidR="00117BC6" w:rsidRDefault="00117BC6" w:rsidP="0016421A"/>
    <w:p w14:paraId="110BEE0E" w14:textId="77777777" w:rsidR="00117BC6" w:rsidRDefault="00117BC6" w:rsidP="0016421A"/>
    <w:p w14:paraId="65B0368B" w14:textId="77777777" w:rsidR="00117BC6" w:rsidRDefault="00117BC6" w:rsidP="0016421A"/>
    <w:p w14:paraId="3039E737" w14:textId="77777777" w:rsidR="00117BC6" w:rsidRDefault="00117BC6" w:rsidP="0016421A"/>
    <w:p w14:paraId="08DC687E" w14:textId="77777777" w:rsidR="00117BC6" w:rsidRDefault="00117BC6" w:rsidP="0016421A"/>
    <w:p w14:paraId="2FA53CA3" w14:textId="77777777" w:rsidR="00822BDB" w:rsidRDefault="00822BDB" w:rsidP="007F0E6C"/>
    <w:p w14:paraId="4E99C664" w14:textId="77777777" w:rsidR="001D7689" w:rsidRDefault="001D7689" w:rsidP="007F0E6C">
      <w:pPr>
        <w:rPr>
          <w:b/>
          <w:bCs/>
          <w:sz w:val="24"/>
          <w:szCs w:val="24"/>
          <w:u w:val="single"/>
        </w:rPr>
      </w:pPr>
    </w:p>
    <w:p w14:paraId="0EF26AE2" w14:textId="77777777" w:rsidR="001D7689" w:rsidRDefault="001D7689" w:rsidP="007F0E6C">
      <w:pPr>
        <w:rPr>
          <w:b/>
          <w:bCs/>
          <w:sz w:val="24"/>
          <w:szCs w:val="24"/>
          <w:u w:val="single"/>
        </w:rPr>
      </w:pPr>
    </w:p>
    <w:p w14:paraId="2D537BA6" w14:textId="77777777" w:rsidR="001D7689" w:rsidRDefault="001D7689" w:rsidP="007F0E6C">
      <w:pPr>
        <w:rPr>
          <w:b/>
          <w:bCs/>
          <w:sz w:val="24"/>
          <w:szCs w:val="24"/>
          <w:u w:val="single"/>
        </w:rPr>
      </w:pPr>
    </w:p>
    <w:p w14:paraId="1BD1E952" w14:textId="04FB074B" w:rsidR="007F0E6C" w:rsidRPr="007F0E6C" w:rsidRDefault="007F0E6C" w:rsidP="007F0E6C">
      <w:pPr>
        <w:rPr>
          <w:b/>
          <w:bCs/>
          <w:u w:val="single"/>
        </w:rPr>
      </w:pPr>
      <w:r w:rsidRPr="007F0E6C">
        <w:rPr>
          <w:b/>
          <w:bCs/>
          <w:sz w:val="24"/>
          <w:szCs w:val="24"/>
          <w:u w:val="single"/>
        </w:rPr>
        <w:lastRenderedPageBreak/>
        <w:t>Bibliography</w:t>
      </w:r>
      <w:r w:rsidRPr="007F0E6C">
        <w:rPr>
          <w:b/>
          <w:bCs/>
          <w:u w:val="single"/>
        </w:rPr>
        <w:t xml:space="preserve"> </w:t>
      </w:r>
    </w:p>
    <w:p w14:paraId="3A37A50A" w14:textId="77777777" w:rsidR="000A4E31" w:rsidRDefault="000A4E31" w:rsidP="007F0E6C">
      <w:proofErr w:type="spellStart"/>
      <w:r w:rsidRPr="00F66FEE">
        <w:t>Arkorful</w:t>
      </w:r>
      <w:proofErr w:type="spellEnd"/>
      <w:r w:rsidRPr="00F66FEE">
        <w:t xml:space="preserve">, V, Lugu, B, Hammond, A and Basiru, I. (2021). Decentralization and Citizens’ Participation in Local Governance: Does Trust and Transparency Matter? – </w:t>
      </w:r>
      <w:proofErr w:type="gramStart"/>
      <w:r w:rsidRPr="00F66FEE">
        <w:t>An Empirical</w:t>
      </w:r>
      <w:proofErr w:type="gramEnd"/>
      <w:r w:rsidRPr="00F66FEE">
        <w:t>. Forum for Development Studies. 48(2), pp.199-223. [Online]. Available at: https://www.tandfonline.com/doi/full/10.1080/08039410.2021.1872698 [Accessed 20 September 2024].</w:t>
      </w:r>
    </w:p>
    <w:p w14:paraId="03C33EB6" w14:textId="77777777" w:rsidR="000A4E31" w:rsidRDefault="000A4E31" w:rsidP="007F0E6C">
      <w:bookmarkStart w:id="0" w:name="_Hlk185073289"/>
      <w:r w:rsidRPr="00CC6C3F">
        <w:t>Balla, S and Xie, Z. (</w:t>
      </w:r>
      <w:r>
        <w:t>2020</w:t>
      </w:r>
      <w:r w:rsidRPr="00CC6C3F">
        <w:t>). Consultation as policymaking innovation: comparing government transparency and public participation in China and the Uni. Journal of Chinese Governance. 5(4), pp.525-545.</w:t>
      </w:r>
    </w:p>
    <w:bookmarkEnd w:id="0"/>
    <w:p w14:paraId="744989EE" w14:textId="77777777" w:rsidR="000A4E31" w:rsidRDefault="000A4E31" w:rsidP="007F0E6C">
      <w:r w:rsidRPr="004B78AE">
        <w:t>Bernhardt, V. and Geise, B., 2014. From questions to actions: Using questionnaire data for continuous school improvement. Routledge.</w:t>
      </w:r>
    </w:p>
    <w:p w14:paraId="443D6A0B" w14:textId="77777777" w:rsidR="000A4E31" w:rsidRDefault="000A4E31" w:rsidP="0016421A">
      <w:r w:rsidRPr="008910E2">
        <w:t>Burby, R.J., 2003. Making plans that matter: Citizen involvement and government action. Journal of the American Planning Association, 69(1), pp.33-49.</w:t>
      </w:r>
    </w:p>
    <w:p w14:paraId="031A0822" w14:textId="77777777" w:rsidR="000A4E31" w:rsidRDefault="000A4E31" w:rsidP="007F0E6C">
      <w:r w:rsidRPr="004467B1">
        <w:t>Carmarthenshire County Council. (2024). Research, trends &amp; development. [Online]. Carmarthenshire County Council. Last Updated: 02/10/2024. Available at: https://www.carmarthenshire.gov.wales/business/tourism/research-trends-development/#:~:text=Since%20 [Accessed 5 October 2024].</w:t>
      </w:r>
    </w:p>
    <w:p w14:paraId="18B6B58E" w14:textId="77777777" w:rsidR="000A4E31" w:rsidRDefault="000A4E31" w:rsidP="007F0E6C">
      <w:r w:rsidRPr="002A24F2">
        <w:t>Cassia, F. (2008). Citizen Surveys Impact on Decisions in Local Government. Journal of Services Research. 8(1).</w:t>
      </w:r>
    </w:p>
    <w:p w14:paraId="345FBAB7" w14:textId="77777777" w:rsidR="000A4E31" w:rsidRDefault="000A4E31" w:rsidP="007F0E6C">
      <w:r w:rsidRPr="000D4BAD">
        <w:t xml:space="preserve">Christensen, H and </w:t>
      </w:r>
      <w:proofErr w:type="spellStart"/>
      <w:r w:rsidRPr="000D4BAD">
        <w:t>McQuestin</w:t>
      </w:r>
      <w:proofErr w:type="spellEnd"/>
      <w:r w:rsidRPr="000D4BAD">
        <w:t>, D. (2019). Community engagement in Australian local governments: a closer look and strategic implications. Local Government Studies. 45(4), pp.453-480. [Online]. Available at: https://www.tandfonline.com/doi/full/10.1080/03003930.2018.1541794 [Accessed 18 September 2024].</w:t>
      </w:r>
    </w:p>
    <w:p w14:paraId="578ADCD0" w14:textId="77777777" w:rsidR="000A4E31" w:rsidRDefault="000A4E31" w:rsidP="007F0E6C">
      <w:r w:rsidRPr="00D24451">
        <w:t>Cochran, W.G., 1940. Note on an approximate formula for the significance levels of z. The Annals of Mathematical Statistics, 11(1), pp.93-95.</w:t>
      </w:r>
    </w:p>
    <w:p w14:paraId="05460BB5" w14:textId="77777777" w:rsidR="000A4E31" w:rsidRDefault="000A4E31" w:rsidP="007F0E6C">
      <w:r w:rsidRPr="004F682A">
        <w:t>Czajka, J.L. and Beyler, A., 2016. Background paper declining response rates in federal surveys: Trends and implications. Mathematica policy research, 1, pp.1-86.</w:t>
      </w:r>
    </w:p>
    <w:p w14:paraId="6B3BC0B2" w14:textId="77777777" w:rsidR="000A4E31" w:rsidRDefault="000A4E31" w:rsidP="007F0E6C">
      <w:r w:rsidRPr="0025045D">
        <w:t>Dennis, W. (2003). Raising Response Rates in Mail Surveys of Small Business Owners: Results of an Experiment. Journal of Small Business Management. 41(3), pp.278-295.</w:t>
      </w:r>
    </w:p>
    <w:p w14:paraId="6E5C515D" w14:textId="77777777" w:rsidR="000A4E31" w:rsidRDefault="000A4E31" w:rsidP="007F0E6C">
      <w:r w:rsidRPr="00AB4A5E">
        <w:t>Dillman, D.A., Smyth, J.D. and Christian, L.M., 2014. Internet, phone, mail, and mixed-mode surveys: The tailored design method. John Wiley &amp; Sons.</w:t>
      </w:r>
    </w:p>
    <w:p w14:paraId="66AA61C8" w14:textId="77777777" w:rsidR="000A4E31" w:rsidRDefault="000A4E31" w:rsidP="007F0E6C">
      <w:r w:rsidRPr="00C1164D">
        <w:t>Fink, A., 2024. How to conduct surveys: A step-by-step guide. SAGE publications.</w:t>
      </w:r>
    </w:p>
    <w:p w14:paraId="31761F62" w14:textId="77777777" w:rsidR="000A4E31" w:rsidRDefault="000A4E31" w:rsidP="007F0E6C">
      <w:r w:rsidRPr="00B72A41">
        <w:t>Fowler Jr, F.J., 2013. Survey research methods. Sage publications.</w:t>
      </w:r>
    </w:p>
    <w:p w14:paraId="32082B69" w14:textId="77777777" w:rsidR="000A4E31" w:rsidRDefault="000A4E31" w:rsidP="0016421A">
      <w:r w:rsidRPr="00B56EAD">
        <w:t>Frankel Pratt, S., 2016. Pragmatism as ontology, not (just) epistemology: Exploring the full horizon of pragmatism as an approach to IR theory. International Studies Review, 18(3), pp.508-527.</w:t>
      </w:r>
    </w:p>
    <w:p w14:paraId="7E762C10" w14:textId="77777777" w:rsidR="000A4E31" w:rsidRDefault="000A4E31" w:rsidP="007F0E6C">
      <w:r w:rsidRPr="00A030C6">
        <w:t>Frohlich, M.T., 2002. Techniques for improving response rates in OM survey research. Journal of Operations Management, 20(1), pp.53-62.</w:t>
      </w:r>
    </w:p>
    <w:p w14:paraId="1685689D" w14:textId="77777777" w:rsidR="000A4E31" w:rsidRDefault="000A4E31" w:rsidP="007F0E6C">
      <w:r w:rsidRPr="009B6A83">
        <w:t xml:space="preserve">Future Generations Commissioner. (2015). Well-being of Future Generations (Wales) Act 2015. [Online]. Future Generations Commissioner for Wales. Last Updated: 2015. Available </w:t>
      </w:r>
      <w:r w:rsidRPr="009B6A83">
        <w:lastRenderedPageBreak/>
        <w:t>at: https://www.futuregenerations.wales/about-us/future-generations-act/ [Accessed 10 August 2024].</w:t>
      </w:r>
    </w:p>
    <w:p w14:paraId="170AF9D2" w14:textId="77777777" w:rsidR="000A4E31" w:rsidRDefault="000A4E31" w:rsidP="007F0E6C">
      <w:r w:rsidRPr="003B373B">
        <w:t>Holum, M. (2023). Citizen Participation: Linking Government Efforts, Actual Participation, and Trust in Local Politicians. International Journal of Public Administration. 46(13), pp.915-925. [Online]. Available at: https://www.tandfonline.com/doi/full/10.1080/01900692.2022.2048667 [Accessed 25 August 2024].</w:t>
      </w:r>
    </w:p>
    <w:p w14:paraId="1B1EBC44" w14:textId="77777777" w:rsidR="000A4E31" w:rsidRDefault="000A4E31" w:rsidP="007F0E6C">
      <w:r w:rsidRPr="00847E74">
        <w:t>Jacob, R and Jacob, B. (2012). Prenotification, Incentives, and Survey Modality: An Experimental Test of Methods to Increase Survey Response Rates of S. Journal of Research on Educational Effectiveness. 5(4), pp.401-418. [Online]. Available at: https://www.tandfonline.com/doi/abs/10.1080/19345747.2012.698375 [Accessed 20 September 2024].</w:t>
      </w:r>
    </w:p>
    <w:p w14:paraId="0529416B" w14:textId="77777777" w:rsidR="000A4E31" w:rsidRDefault="000A4E31" w:rsidP="007F0E6C">
      <w:r w:rsidRPr="00EA0A2E">
        <w:t>Joshi, A., Kale, S., Chandel, S. and Pal, D.K., 2015. Likert scale: Explored and explained. British journal of applied science &amp; technology, 7(4), pp.396-403.</w:t>
      </w:r>
    </w:p>
    <w:p w14:paraId="1ABF48A4" w14:textId="77777777" w:rsidR="000A4E31" w:rsidRDefault="000A4E31" w:rsidP="007F0E6C">
      <w:proofErr w:type="spellStart"/>
      <w:r w:rsidRPr="00C35803">
        <w:t>Kanso</w:t>
      </w:r>
      <w:proofErr w:type="spellEnd"/>
      <w:r w:rsidRPr="00C35803">
        <w:t>, A. (2000). Mail Surveys: Key Factors Affecting Response Rates. Journal of Promotional Management. 5(2), pp.3-16. [Online]. Available at: https://www.tandfonline.com/doi/abs/10.1300/J057v05n02_02 [Accessed 3 September 2024].</w:t>
      </w:r>
    </w:p>
    <w:p w14:paraId="375279D8" w14:textId="77777777" w:rsidR="000A4E31" w:rsidRDefault="000A4E31" w:rsidP="007F0E6C">
      <w:r w:rsidRPr="00C1164D">
        <w:t xml:space="preserve">Kelley, K., Clark, B., Brown, V. and </w:t>
      </w:r>
      <w:proofErr w:type="spellStart"/>
      <w:r w:rsidRPr="00C1164D">
        <w:t>Sitzia</w:t>
      </w:r>
      <w:proofErr w:type="spellEnd"/>
      <w:r w:rsidRPr="00C1164D">
        <w:t>, J., 2003. Good practice in the conduct and reporting of survey research. International Journal for Quality in health care, 15(3), pp.261-266.</w:t>
      </w:r>
    </w:p>
    <w:p w14:paraId="4A98A51F" w14:textId="77777777" w:rsidR="000A4E31" w:rsidRDefault="000A4E31" w:rsidP="007F0E6C">
      <w:r w:rsidRPr="00E455B8">
        <w:t>Knox, C. (2009). The Politics of Local Government Reform in Northern Ireland. Local Government Studies. 35(4), pp.435-455. [Online]. Available at: https://www.tandfonline.com/doi/abs/10.1080/03003930902992691 [Accessed 20 September 2024].</w:t>
      </w:r>
    </w:p>
    <w:p w14:paraId="5D037425" w14:textId="77777777" w:rsidR="000A4E31" w:rsidRDefault="000A4E31" w:rsidP="007F0E6C">
      <w:r w:rsidRPr="00EF7106">
        <w:t>Krause et al. (2024). What is the Future of Survey-Based Data Collection for Local Government Research? Trends, Strategies, and Recommendation. Urban Affairs Review. 60(3), pp.1094-1115. [Online]. Available at: 10.1177/10780874231175837 [Accessed 25 August 2024].</w:t>
      </w:r>
    </w:p>
    <w:p w14:paraId="688BA022" w14:textId="77777777" w:rsidR="000A4E31" w:rsidRDefault="000A4E31" w:rsidP="007F0E6C">
      <w:proofErr w:type="spellStart"/>
      <w:r w:rsidRPr="00352F2C">
        <w:t>Nabatchi</w:t>
      </w:r>
      <w:proofErr w:type="spellEnd"/>
      <w:r w:rsidRPr="00352F2C">
        <w:t xml:space="preserve">, T., 2012. A manager's guide to evaluating citizen participation. Washington, DC: IBM </w:t>
      </w:r>
      <w:proofErr w:type="spellStart"/>
      <w:r w:rsidRPr="00352F2C">
        <w:t>Center</w:t>
      </w:r>
      <w:proofErr w:type="spellEnd"/>
      <w:r w:rsidRPr="00352F2C">
        <w:t xml:space="preserve"> for the Business of Government.</w:t>
      </w:r>
    </w:p>
    <w:p w14:paraId="4F8B1962" w14:textId="77777777" w:rsidR="000A4E31" w:rsidRDefault="000A4E31" w:rsidP="007F0E6C">
      <w:r w:rsidRPr="00EE7F73">
        <w:t>Neal, Z, Neal, J and Piteo, A. (2020). Call Me Maybe: Using Incentives and Follow-Ups to Increase Principals’ Survey Response Rates. Journal of Research on Educational Effectiveness. 13(4), pp.784-793.</w:t>
      </w:r>
    </w:p>
    <w:p w14:paraId="2659A70F" w14:textId="77777777" w:rsidR="000A4E31" w:rsidRDefault="000A4E31" w:rsidP="0016421A">
      <w:r w:rsidRPr="0062748B">
        <w:t>Nemoto, T. and Beglar, D., 2014, November. Likert-scale questionnaires. In JALT 2013 conference proceedings (Vol. 108, No. 1, pp. 1-6).</w:t>
      </w:r>
    </w:p>
    <w:p w14:paraId="586AB7D9" w14:textId="77777777" w:rsidR="000A4E31" w:rsidRDefault="000A4E31" w:rsidP="007F0E6C">
      <w:r w:rsidRPr="003E4E3B">
        <w:t xml:space="preserve">Nesom, S and MacKillop, E. (2021). What matters in the implementation of sustainable development policies? Findings from the Well-Being of Future </w:t>
      </w:r>
      <w:proofErr w:type="spellStart"/>
      <w:r w:rsidRPr="003E4E3B">
        <w:t>Generatio</w:t>
      </w:r>
      <w:proofErr w:type="spellEnd"/>
      <w:r w:rsidRPr="003E4E3B">
        <w:t>. Journal of Environment Policy &amp; Planning. 23(4), pp.432-445. [Online]. Available at: https://www.tandfonline.com/doi/full/10.1080/1523908X.2020.1858768 [Accessed 25 August 2024].</w:t>
      </w:r>
    </w:p>
    <w:p w14:paraId="111BF207" w14:textId="77777777" w:rsidR="000A4E31" w:rsidRDefault="000A4E31" w:rsidP="007F0E6C">
      <w:r w:rsidRPr="008F1CE4">
        <w:t xml:space="preserve">Office for National Statistics. (2021). Labour Market Profile - Carmarthenshire. [Online]. Nomis. Available at: </w:t>
      </w:r>
      <w:r w:rsidRPr="008F1CE4">
        <w:lastRenderedPageBreak/>
        <w:t>https://www.nomisweb.co.uk/reports/lmp/la/1946157392/report.aspx#tabidbr [Accessed 5 October 2024].</w:t>
      </w:r>
    </w:p>
    <w:p w14:paraId="7820A31F" w14:textId="77777777" w:rsidR="000A4E31" w:rsidRDefault="000A4E31" w:rsidP="0016421A">
      <w:r w:rsidRPr="001E23DB">
        <w:t>Rani, R. and Sharma, R.K., 2012. Ethical consideration in research. International Journal of Nursing Education, 4(1), pp.45-48.</w:t>
      </w:r>
    </w:p>
    <w:p w14:paraId="171EDF64" w14:textId="77777777" w:rsidR="000A4E31" w:rsidRDefault="000A4E31" w:rsidP="007F0E6C">
      <w:r w:rsidRPr="00C1164D">
        <w:t>Rea, L.M. and Parker, R.A., 2014. Designing and conducting survey research: A comprehensive guide. John Wiley &amp; Sons.</w:t>
      </w:r>
    </w:p>
    <w:p w14:paraId="166CAE03" w14:textId="77777777" w:rsidR="000A4E31" w:rsidRDefault="000A4E31" w:rsidP="007F0E6C">
      <w:r w:rsidRPr="003F46E3">
        <w:t xml:space="preserve">Royo, S, </w:t>
      </w:r>
      <w:proofErr w:type="spellStart"/>
      <w:r w:rsidRPr="003F46E3">
        <w:t>Yetano</w:t>
      </w:r>
      <w:proofErr w:type="spellEnd"/>
      <w:r w:rsidRPr="003F46E3">
        <w:t xml:space="preserve">, A and </w:t>
      </w:r>
      <w:proofErr w:type="spellStart"/>
      <w:r w:rsidRPr="003F46E3">
        <w:t>Acerete</w:t>
      </w:r>
      <w:proofErr w:type="spellEnd"/>
      <w:r w:rsidRPr="003F46E3">
        <w:t>, B. (2011). Citizen Participation in German and Spanish Local Governments: A Comparative Study. International Journal of Public Administration. 34(3), pp.139-150. [Online]. Available at: https://www.tandfonline.com/doi/abs/10.1080/01900692.2010.533070 [Accessed 25 August 2024].</w:t>
      </w:r>
    </w:p>
    <w:p w14:paraId="625C62C8" w14:textId="77777777" w:rsidR="000A4E31" w:rsidRDefault="000A4E31" w:rsidP="0016421A">
      <w:r w:rsidRPr="001E23DB">
        <w:t xml:space="preserve">Saidin, K., 2016. Insider researchers: Challenges &amp; opportunities. Proceedings of the ICECRS, 1(1), </w:t>
      </w:r>
      <w:proofErr w:type="gramStart"/>
      <w:r w:rsidRPr="001E23DB">
        <w:t>pp.v</w:t>
      </w:r>
      <w:proofErr w:type="gramEnd"/>
      <w:r w:rsidRPr="001E23DB">
        <w:t>1i1-563.</w:t>
      </w:r>
    </w:p>
    <w:p w14:paraId="0D468D9E" w14:textId="77777777" w:rsidR="000A4E31" w:rsidRDefault="000A4E31" w:rsidP="007F0E6C">
      <w:r w:rsidRPr="008B2ADC">
        <w:t>Schaeffer, N.C. and Dykema, J., 2011. Questions for surveys: current trends and future directions. Public opinion quarterly, 75(5), pp.909-961.</w:t>
      </w:r>
    </w:p>
    <w:p w14:paraId="66B39CA5" w14:textId="77777777" w:rsidR="000A4E31" w:rsidRDefault="000A4E31" w:rsidP="007F0E6C">
      <w:r w:rsidRPr="002C38FC">
        <w:t>Shannon, L and O'Leary, F. (2020). L</w:t>
      </w:r>
      <w:r>
        <w:t>ocal</w:t>
      </w:r>
      <w:r w:rsidRPr="002C38FC">
        <w:t xml:space="preserve"> </w:t>
      </w:r>
      <w:r>
        <w:t>Government</w:t>
      </w:r>
      <w:r w:rsidRPr="002C38FC">
        <w:t>: E</w:t>
      </w:r>
      <w:r>
        <w:t>ngaging</w:t>
      </w:r>
      <w:r w:rsidRPr="002C38FC">
        <w:t xml:space="preserve"> </w:t>
      </w:r>
      <w:r>
        <w:t>and</w:t>
      </w:r>
      <w:r w:rsidRPr="002C38FC">
        <w:t xml:space="preserve"> E</w:t>
      </w:r>
      <w:r>
        <w:t xml:space="preserve">mpowering </w:t>
      </w:r>
      <w:r w:rsidRPr="002C38FC">
        <w:t>L</w:t>
      </w:r>
      <w:r>
        <w:t xml:space="preserve">ocal </w:t>
      </w:r>
      <w:r w:rsidRPr="002C38FC">
        <w:t>C</w:t>
      </w:r>
      <w:r>
        <w:t>ommunities</w:t>
      </w:r>
      <w:r w:rsidRPr="002C38FC">
        <w:t>. Local Government Research Series. 16(1).</w:t>
      </w:r>
    </w:p>
    <w:p w14:paraId="138D5344" w14:textId="77777777" w:rsidR="000A4E31" w:rsidRDefault="000A4E31" w:rsidP="0016421A">
      <w:r w:rsidRPr="001E23DB">
        <w:t>Smyth, J.D., Olson, K. and Burke, A., 2018. Comparing survey ranking question formats in mail surveys. International Journal of Market Research, 60(5), pp.502-516.</w:t>
      </w:r>
    </w:p>
    <w:p w14:paraId="2FC00BB4" w14:textId="77777777" w:rsidR="000A4E31" w:rsidRDefault="000A4E31" w:rsidP="0016421A">
      <w:proofErr w:type="spellStart"/>
      <w:r w:rsidRPr="008910E2">
        <w:t>Sursock</w:t>
      </w:r>
      <w:proofErr w:type="spellEnd"/>
      <w:r w:rsidRPr="008910E2">
        <w:t>, A., Smidt, H. and Davies, H., 2010. Trends 2010: A decade of change in European Higher Education (Vol. 1). Brussels: European University Association.</w:t>
      </w:r>
    </w:p>
    <w:p w14:paraId="758DD479" w14:textId="77777777" w:rsidR="000A4E31" w:rsidRDefault="000A4E31" w:rsidP="0016421A">
      <w:r w:rsidRPr="00A15E13">
        <w:t xml:space="preserve">Vogl, S., 2023, January. Mixed methods longitudinal research. In Forum Qualitative </w:t>
      </w:r>
      <w:proofErr w:type="spellStart"/>
      <w:r w:rsidRPr="00A15E13">
        <w:t>Sozialforschung</w:t>
      </w:r>
      <w:proofErr w:type="spellEnd"/>
      <w:r w:rsidRPr="00A15E13">
        <w:t>/Forum: Qualitative Social Research (Vol. 24, No. 1).</w:t>
      </w:r>
    </w:p>
    <w:p w14:paraId="5D1D2F39" w14:textId="77777777" w:rsidR="000A4E31" w:rsidRDefault="000A4E31" w:rsidP="007F0E6C">
      <w:r w:rsidRPr="00E24D7C">
        <w:t>Wu, c et al. (2021). Chinese Citizen Satisfaction with Government Performance during COVID-19. Journal of Contemporary China. 30(132), pp.930-344.</w:t>
      </w:r>
    </w:p>
    <w:p w14:paraId="43A994EB" w14:textId="77777777" w:rsidR="000A4E31" w:rsidRDefault="000A4E31" w:rsidP="007F0E6C">
      <w:r w:rsidRPr="003A13B4">
        <w:t>Yang, K and Callahan, K. (2005). ASSESSING CITIZEN INVOLVEMENT EFFORTS BY LOCAL GOVERNMENTS. Public Performance &amp; Management Review. 29(2), pp.191-216.</w:t>
      </w:r>
    </w:p>
    <w:p w14:paraId="43D15BB8" w14:textId="77777777" w:rsidR="00446D5E" w:rsidRDefault="00446D5E" w:rsidP="0016421A"/>
    <w:p w14:paraId="2E313174" w14:textId="77777777" w:rsidR="00446D5E" w:rsidRDefault="00446D5E" w:rsidP="0016421A"/>
    <w:p w14:paraId="14EAABCF" w14:textId="77777777" w:rsidR="00446D5E" w:rsidRDefault="00446D5E" w:rsidP="0016421A"/>
    <w:p w14:paraId="3B16BFA8" w14:textId="77777777" w:rsidR="00446D5E" w:rsidRDefault="00446D5E" w:rsidP="0016421A"/>
    <w:p w14:paraId="4AE74288" w14:textId="77777777" w:rsidR="00446D5E" w:rsidRDefault="00446D5E" w:rsidP="0016421A"/>
    <w:p w14:paraId="2FC9F174" w14:textId="77777777" w:rsidR="00446D5E" w:rsidRDefault="00446D5E" w:rsidP="0016421A"/>
    <w:p w14:paraId="5D205A37" w14:textId="77777777" w:rsidR="00446D5E" w:rsidRDefault="00446D5E" w:rsidP="0016421A"/>
    <w:p w14:paraId="449474D8" w14:textId="77777777" w:rsidR="000A4E31" w:rsidRDefault="000A4E31" w:rsidP="0016421A"/>
    <w:p w14:paraId="132CB2BD" w14:textId="77777777" w:rsidR="000C7942" w:rsidRDefault="000C7942" w:rsidP="0016421A"/>
    <w:p w14:paraId="6D6A28D9" w14:textId="77777777" w:rsidR="000C7942" w:rsidRDefault="000C7942" w:rsidP="0016421A"/>
    <w:p w14:paraId="4886F2FD" w14:textId="23887245" w:rsidR="00446D5E" w:rsidRDefault="00446D5E" w:rsidP="0016421A">
      <w:pPr>
        <w:rPr>
          <w:b/>
          <w:bCs/>
          <w:sz w:val="32"/>
          <w:szCs w:val="32"/>
          <w:u w:val="single"/>
        </w:rPr>
      </w:pPr>
      <w:r w:rsidRPr="00446D5E">
        <w:rPr>
          <w:b/>
          <w:bCs/>
          <w:sz w:val="32"/>
          <w:szCs w:val="32"/>
          <w:u w:val="single"/>
        </w:rPr>
        <w:lastRenderedPageBreak/>
        <w:t>Appendix</w:t>
      </w:r>
    </w:p>
    <w:p w14:paraId="697AE1EF" w14:textId="6882130D" w:rsidR="00446D5E" w:rsidRDefault="00446D5E" w:rsidP="0016421A">
      <w:pPr>
        <w:rPr>
          <w:b/>
          <w:bCs/>
          <w:sz w:val="32"/>
          <w:szCs w:val="32"/>
          <w:u w:val="single"/>
        </w:rPr>
      </w:pPr>
    </w:p>
    <w:p w14:paraId="21ACC822" w14:textId="59D2723E" w:rsidR="00446D5E" w:rsidRDefault="00446D5E" w:rsidP="0016421A">
      <w:pPr>
        <w:rPr>
          <w:b/>
          <w:bCs/>
          <w:sz w:val="24"/>
          <w:szCs w:val="24"/>
        </w:rPr>
      </w:pPr>
      <w:r>
        <w:rPr>
          <w:b/>
          <w:bCs/>
          <w:sz w:val="24"/>
          <w:szCs w:val="24"/>
        </w:rPr>
        <w:t xml:space="preserve">Appendix one – Ethics Form </w:t>
      </w:r>
    </w:p>
    <w:p w14:paraId="6B5BDF1B" w14:textId="77777777" w:rsidR="008C2DE4" w:rsidRPr="00A42F82" w:rsidRDefault="008C2DE4" w:rsidP="00A91894">
      <w:pPr>
        <w:tabs>
          <w:tab w:val="left" w:pos="5103"/>
        </w:tabs>
        <w:jc w:val="center"/>
        <w:rPr>
          <w:b/>
          <w:bCs/>
          <w:sz w:val="24"/>
          <w:szCs w:val="24"/>
        </w:rPr>
      </w:pPr>
      <w:r w:rsidRPr="00A42F82">
        <w:rPr>
          <w:b/>
          <w:bCs/>
          <w:sz w:val="24"/>
          <w:szCs w:val="24"/>
        </w:rPr>
        <w:t>APPLICATION FOR ETHICAL APPROVAL</w:t>
      </w:r>
    </w:p>
    <w:p w14:paraId="3E8B1156" w14:textId="77777777" w:rsidR="008C2DE4" w:rsidRPr="00A42F82" w:rsidRDefault="008C2DE4" w:rsidP="00A91894">
      <w:pPr>
        <w:tabs>
          <w:tab w:val="left" w:pos="5103"/>
        </w:tabs>
        <w:jc w:val="center"/>
        <w:rPr>
          <w:b/>
          <w:bCs/>
        </w:rPr>
      </w:pPr>
    </w:p>
    <w:tbl>
      <w:tblPr>
        <w:tblStyle w:val="TableGrid"/>
        <w:tblpPr w:leftFromText="180" w:rightFromText="180" w:vertAnchor="text" w:horzAnchor="margin" w:tblpXSpec="center" w:tblpY="309"/>
        <w:tblW w:w="10435" w:type="dxa"/>
        <w:tblLook w:val="04A0" w:firstRow="1" w:lastRow="0" w:firstColumn="1" w:lastColumn="0" w:noHBand="0" w:noVBand="1"/>
      </w:tblPr>
      <w:tblGrid>
        <w:gridCol w:w="10435"/>
      </w:tblGrid>
      <w:tr w:rsidR="008C2DE4" w:rsidRPr="00A42F82" w14:paraId="5D77DA0C" w14:textId="77777777" w:rsidTr="008C2DE4">
        <w:tc>
          <w:tcPr>
            <w:tcW w:w="10435" w:type="dxa"/>
          </w:tcPr>
          <w:p w14:paraId="1FDBA596" w14:textId="77777777" w:rsidR="008C2DE4" w:rsidRPr="006E7B19"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b/>
                <w:bCs/>
              </w:rPr>
            </w:pPr>
            <w:r w:rsidRPr="006E7B19">
              <w:rPr>
                <w:b/>
                <w:bCs/>
              </w:rPr>
              <w:t>RESEARCH STUDENTS</w:t>
            </w:r>
          </w:p>
          <w:p w14:paraId="486C2496" w14:textId="77777777" w:rsidR="008C2DE4" w:rsidRPr="00A42F82"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r w:rsidRPr="00A42F82">
              <w:t xml:space="preserve">This form is to be completed by the student within </w:t>
            </w:r>
            <w:r>
              <w:rPr>
                <w:b/>
              </w:rPr>
              <w:t>SIX</w:t>
            </w:r>
            <w:r w:rsidRPr="00A42F82">
              <w:t xml:space="preserve"> months for full-time students and </w:t>
            </w:r>
            <w:r>
              <w:rPr>
                <w:b/>
              </w:rPr>
              <w:t>TWELVE</w:t>
            </w:r>
            <w:r w:rsidRPr="00A42F82">
              <w:rPr>
                <w:b/>
              </w:rPr>
              <w:t xml:space="preserve"> </w:t>
            </w:r>
            <w:r w:rsidRPr="00A42F82">
              <w:t>months for part time students, after the commencement of the research degree or</w:t>
            </w:r>
            <w:r>
              <w:t xml:space="preserve"> </w:t>
            </w:r>
            <w:r w:rsidRPr="00A42F82">
              <w:t xml:space="preserve">following progression to Part Two of your course. </w:t>
            </w:r>
          </w:p>
          <w:p w14:paraId="77C47810" w14:textId="77777777" w:rsidR="008C2DE4" w:rsidRPr="00A42F82"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bCs/>
              </w:rPr>
            </w:pPr>
          </w:p>
          <w:p w14:paraId="473EFB64" w14:textId="77777777" w:rsidR="008C2DE4"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bCs/>
              </w:rPr>
            </w:pPr>
            <w:r w:rsidRPr="00A42F82">
              <w:rPr>
                <w:bCs/>
              </w:rPr>
              <w:t xml:space="preserve">Once complete, submit this form via the </w:t>
            </w:r>
            <w:proofErr w:type="spellStart"/>
            <w:r w:rsidRPr="00A42F82">
              <w:rPr>
                <w:b/>
                <w:i/>
                <w:iCs/>
                <w:u w:val="single"/>
              </w:rPr>
              <w:t>MyTSD</w:t>
            </w:r>
            <w:proofErr w:type="spellEnd"/>
            <w:r w:rsidRPr="00A42F82">
              <w:rPr>
                <w:b/>
                <w:i/>
                <w:iCs/>
                <w:u w:val="single"/>
              </w:rPr>
              <w:t xml:space="preserve"> </w:t>
            </w:r>
            <w:r>
              <w:rPr>
                <w:b/>
                <w:i/>
                <w:iCs/>
                <w:u w:val="single"/>
              </w:rPr>
              <w:t xml:space="preserve">Doctoral College </w:t>
            </w:r>
            <w:r w:rsidRPr="00A42F82">
              <w:rPr>
                <w:b/>
                <w:i/>
                <w:iCs/>
                <w:u w:val="single"/>
              </w:rPr>
              <w:t>Portal</w:t>
            </w:r>
            <w:r w:rsidRPr="00A42F82">
              <w:rPr>
                <w:bCs/>
              </w:rPr>
              <w:t xml:space="preserve"> at (</w:t>
            </w:r>
            <w:hyperlink r:id="rId13" w:history="1">
              <w:r w:rsidRPr="00A42F82">
                <w:rPr>
                  <w:rStyle w:val="Hyperlink"/>
                  <w:bCs/>
                </w:rPr>
                <w:t>https://mytsd.uwtsd.ac.uk</w:t>
              </w:r>
            </w:hyperlink>
            <w:r w:rsidRPr="00A42F82">
              <w:rPr>
                <w:bCs/>
              </w:rPr>
              <w:t>).</w:t>
            </w:r>
          </w:p>
          <w:p w14:paraId="563F15A6" w14:textId="77777777" w:rsidR="008C2DE4"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p>
          <w:p w14:paraId="4D2E77D7" w14:textId="77777777" w:rsidR="008C2DE4"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r w:rsidRPr="00384BA8">
              <w:t>This document is also available in Welsh.</w:t>
            </w:r>
          </w:p>
          <w:p w14:paraId="0AB85A96" w14:textId="77777777" w:rsidR="008C2DE4" w:rsidRPr="00A42F82" w:rsidRDefault="008C2DE4" w:rsidP="008C2DE4">
            <w:pPr>
              <w:pBdr>
                <w:top w:val="single" w:sz="6" w:space="1" w:color="auto"/>
                <w:left w:val="single" w:sz="6" w:space="5" w:color="auto"/>
                <w:bottom w:val="single" w:sz="6" w:space="1" w:color="auto"/>
                <w:right w:val="single" w:sz="6" w:space="31" w:color="auto"/>
              </w:pBdr>
              <w:shd w:val="clear" w:color="auto" w:fill="F2F2F2" w:themeFill="background1" w:themeFillShade="F2"/>
              <w:jc w:val="both"/>
            </w:pPr>
          </w:p>
        </w:tc>
      </w:tr>
      <w:tr w:rsidR="008C2DE4" w:rsidRPr="00A42F82" w14:paraId="59AC7A04" w14:textId="77777777" w:rsidTr="008C2DE4">
        <w:tc>
          <w:tcPr>
            <w:tcW w:w="10435" w:type="dxa"/>
          </w:tcPr>
          <w:p w14:paraId="59F4E8FB" w14:textId="77777777" w:rsidR="008C2DE4" w:rsidRPr="00A42F82" w:rsidRDefault="008C2DE4" w:rsidP="008C2DE4">
            <w:pPr>
              <w:rPr>
                <w:b/>
              </w:rPr>
            </w:pPr>
            <w:r w:rsidRPr="00A42F82">
              <w:rPr>
                <w:b/>
              </w:rPr>
              <w:t>RESEARCH STAFF ONLY</w:t>
            </w:r>
          </w:p>
          <w:p w14:paraId="239AD13B" w14:textId="77777777" w:rsidR="008C2DE4" w:rsidRPr="00A42F82" w:rsidRDefault="008C2DE4" w:rsidP="008C2DE4">
            <w:r w:rsidRPr="00A42F82">
              <w:t xml:space="preserve">All communications relating to this application during its processing must be in writing and emailed to </w:t>
            </w:r>
            <w:hyperlink r:id="rId14" w:history="1">
              <w:r w:rsidRPr="00A42F82">
                <w:rPr>
                  <w:rStyle w:val="Hyperlink"/>
                </w:rPr>
                <w:t>pgresearch@uwtsd.ac.uk</w:t>
              </w:r>
            </w:hyperlink>
            <w:r w:rsidRPr="00A42F82">
              <w:t xml:space="preserve"> , with the title ‘Ethical Approval’ followed by your name.</w:t>
            </w:r>
          </w:p>
          <w:p w14:paraId="05599B6E" w14:textId="77777777" w:rsidR="008C2DE4" w:rsidRPr="00A42F82" w:rsidRDefault="008C2DE4" w:rsidP="008C2DE4"/>
        </w:tc>
      </w:tr>
      <w:tr w:rsidR="008C2DE4" w:rsidRPr="00A42F82" w14:paraId="32F21B43" w14:textId="77777777" w:rsidTr="008C2DE4">
        <w:tc>
          <w:tcPr>
            <w:tcW w:w="10435" w:type="dxa"/>
          </w:tcPr>
          <w:p w14:paraId="48D1C7FD" w14:textId="77777777" w:rsidR="008C2DE4" w:rsidRPr="00A42F82" w:rsidRDefault="008C2DE4" w:rsidP="008C2DE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A42F82">
              <w:rPr>
                <w:b/>
                <w:bCs/>
              </w:rPr>
              <w:t xml:space="preserve">STUDENTS ON UNDERGRADUATE OR TAUGHT MASTERS PROGRAMMES </w:t>
            </w:r>
            <w:r w:rsidRPr="00A42F82">
              <w:rPr>
                <w:bCs/>
              </w:rPr>
              <w:t>should submit this form (and receive the outcome) via systems explained to you by the supervisor/module leader.</w:t>
            </w:r>
          </w:p>
        </w:tc>
      </w:tr>
    </w:tbl>
    <w:p w14:paraId="7824D3E6" w14:textId="77777777" w:rsidR="008C2DE4" w:rsidRPr="00A42F82" w:rsidRDefault="008C2DE4" w:rsidP="00A91894">
      <w:pPr>
        <w:tabs>
          <w:tab w:val="left" w:pos="5103"/>
        </w:tabs>
        <w:jc w:val="both"/>
        <w:rPr>
          <w:b/>
          <w:bCs/>
        </w:rPr>
      </w:pPr>
    </w:p>
    <w:p w14:paraId="76511C36" w14:textId="77777777" w:rsidR="008C2DE4" w:rsidRDefault="008C2DE4" w:rsidP="00A91894">
      <w:pPr>
        <w:tabs>
          <w:tab w:val="left" w:pos="5103"/>
        </w:tabs>
        <w:jc w:val="both"/>
        <w:rPr>
          <w:b/>
          <w:bCs/>
        </w:rPr>
      </w:pPr>
    </w:p>
    <w:p w14:paraId="20B44818" w14:textId="77777777" w:rsidR="008C2DE4" w:rsidRPr="00A42F82" w:rsidRDefault="008C2DE4" w:rsidP="00A91894">
      <w:pPr>
        <w:tabs>
          <w:tab w:val="left" w:pos="5103"/>
        </w:tabs>
        <w:jc w:val="both"/>
        <w:rPr>
          <w:b/>
          <w:bCs/>
        </w:rPr>
      </w:pPr>
    </w:p>
    <w:p w14:paraId="3F3E7997" w14:textId="77777777" w:rsidR="008C2DE4" w:rsidRPr="00A42F82" w:rsidRDefault="008C2DE4" w:rsidP="00A91894">
      <w:pPr>
        <w:tabs>
          <w:tab w:val="left" w:pos="5103"/>
        </w:tabs>
        <w:jc w:val="both"/>
        <w:rPr>
          <w:b/>
          <w:bCs/>
        </w:rPr>
      </w:pPr>
      <w:proofErr w:type="gramStart"/>
      <w:r w:rsidRPr="00A42F82">
        <w:rPr>
          <w:b/>
          <w:bCs/>
        </w:rPr>
        <w:t>In order for</w:t>
      </w:r>
      <w:proofErr w:type="gramEnd"/>
      <w:r w:rsidRPr="00A42F82">
        <w:rPr>
          <w:b/>
          <w:bCs/>
        </w:rPr>
        <w:t xml:space="preserve"> research to result in benefit and minimise risk of harm, it must be conducted ethically. A researcher may not be covered by the University’s insurance if ethical approval has not been obtained prior to commencement.</w:t>
      </w:r>
    </w:p>
    <w:p w14:paraId="5ACB6A86" w14:textId="77777777" w:rsidR="008C2DE4" w:rsidRPr="00A42F82" w:rsidRDefault="008C2DE4" w:rsidP="00A91894">
      <w:pPr>
        <w:tabs>
          <w:tab w:val="left" w:pos="5103"/>
        </w:tabs>
        <w:jc w:val="center"/>
        <w:rPr>
          <w:b/>
          <w:bCs/>
          <w:sz w:val="16"/>
          <w:szCs w:val="16"/>
        </w:rPr>
      </w:pPr>
    </w:p>
    <w:p w14:paraId="48C27A42" w14:textId="77777777" w:rsidR="008C2DE4" w:rsidRPr="00A42F82" w:rsidRDefault="008C2DE4" w:rsidP="00A91894">
      <w:pPr>
        <w:tabs>
          <w:tab w:val="left" w:pos="5103"/>
        </w:tabs>
        <w:jc w:val="both"/>
      </w:pPr>
      <w:r w:rsidRPr="00A42F82">
        <w:t xml:space="preserve">The University follows the OECD Frascati manual definition of </w:t>
      </w:r>
      <w:r w:rsidRPr="00A42F82">
        <w:rPr>
          <w:b/>
        </w:rPr>
        <w:t>research activity</w:t>
      </w:r>
      <w:r w:rsidRPr="00A42F82">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D91F2C" w14:textId="77777777" w:rsidR="008C2DE4" w:rsidRPr="00A42F82" w:rsidRDefault="008C2DE4" w:rsidP="00A91894">
      <w:pPr>
        <w:tabs>
          <w:tab w:val="left" w:pos="5103"/>
        </w:tabs>
        <w:jc w:val="both"/>
      </w:pPr>
    </w:p>
    <w:p w14:paraId="0F8DDC17" w14:textId="77777777" w:rsidR="008C2DE4" w:rsidRPr="00A42F82" w:rsidRDefault="008C2DE4" w:rsidP="00A91894">
      <w:pPr>
        <w:tabs>
          <w:tab w:val="left" w:pos="5103"/>
        </w:tabs>
        <w:jc w:val="both"/>
      </w:pPr>
      <w:r w:rsidRPr="00A42F82">
        <w:t>The individual undertaking the research activity is known as the “principal researcher”.</w:t>
      </w:r>
    </w:p>
    <w:p w14:paraId="5041108F" w14:textId="77777777" w:rsidR="008C2DE4" w:rsidRPr="00A42F82" w:rsidRDefault="008C2DE4" w:rsidP="00A91894">
      <w:pPr>
        <w:tabs>
          <w:tab w:val="left" w:pos="5103"/>
        </w:tabs>
        <w:jc w:val="both"/>
      </w:pPr>
    </w:p>
    <w:p w14:paraId="6B250C3F" w14:textId="77777777" w:rsidR="008C2DE4" w:rsidRPr="00A42F82" w:rsidRDefault="008C2DE4" w:rsidP="00A91894">
      <w:pPr>
        <w:tabs>
          <w:tab w:val="left" w:pos="5103"/>
        </w:tabs>
        <w:jc w:val="both"/>
      </w:pPr>
      <w:r w:rsidRPr="00A42F82">
        <w:t>Ethical approval is not required for routine audits, performance reviews, quality assurance studies, testing within normal educational requirements, and literary or artistic criticism.</w:t>
      </w:r>
    </w:p>
    <w:p w14:paraId="0753C5FA" w14:textId="77777777" w:rsidR="008C2DE4" w:rsidRPr="00A42F82" w:rsidRDefault="008C2DE4" w:rsidP="00A91894">
      <w:pPr>
        <w:tabs>
          <w:tab w:val="left" w:pos="5103"/>
        </w:tabs>
        <w:jc w:val="both"/>
      </w:pPr>
    </w:p>
    <w:p w14:paraId="33DEA950" w14:textId="77777777" w:rsidR="008C2DE4" w:rsidRPr="00A42F82" w:rsidRDefault="008C2DE4" w:rsidP="00A91894">
      <w:pPr>
        <w:tabs>
          <w:tab w:val="left" w:pos="5103"/>
        </w:tabs>
        <w:jc w:val="both"/>
        <w:rPr>
          <w:b/>
          <w:bCs/>
        </w:rPr>
      </w:pPr>
      <w:r w:rsidRPr="00A42F82">
        <w:rPr>
          <w:b/>
          <w:bCs/>
        </w:rPr>
        <w:t>Please read the notes for guidance before completing ALL sections of the form.</w:t>
      </w:r>
    </w:p>
    <w:p w14:paraId="00124353" w14:textId="77777777" w:rsidR="008C2DE4" w:rsidRPr="00A42F82" w:rsidRDefault="008C2DE4" w:rsidP="00A91894">
      <w:pPr>
        <w:autoSpaceDE w:val="0"/>
        <w:autoSpaceDN w:val="0"/>
        <w:adjustRightInd w:val="0"/>
        <w:jc w:val="both"/>
      </w:pPr>
    </w:p>
    <w:p w14:paraId="57AD71C9" w14:textId="77777777" w:rsidR="008C2DE4" w:rsidRPr="00A42F82" w:rsidRDefault="008C2DE4" w:rsidP="00A91894">
      <w:pPr>
        <w:autoSpaceDE w:val="0"/>
        <w:autoSpaceDN w:val="0"/>
        <w:adjustRightInd w:val="0"/>
        <w:jc w:val="both"/>
      </w:pPr>
      <w:r w:rsidRPr="00A42F82">
        <w:rPr>
          <w:b/>
        </w:rPr>
        <w:lastRenderedPageBreak/>
        <w:t>This form</w:t>
      </w:r>
      <w:r w:rsidRPr="00A42F82">
        <w:t xml:space="preserve"> </w:t>
      </w:r>
      <w:r w:rsidRPr="00A42F82">
        <w:rPr>
          <w:b/>
        </w:rPr>
        <w:t>must be completed and approved prior to undertaking any research activity.</w:t>
      </w:r>
      <w:r w:rsidRPr="00A42F82">
        <w:t xml:space="preserve"> Please see Checklist for details of process for different categories of application.  </w:t>
      </w:r>
    </w:p>
    <w:p w14:paraId="33F3136C" w14:textId="77777777" w:rsidR="008C2DE4" w:rsidRPr="00A42F82" w:rsidRDefault="008C2DE4" w:rsidP="00A91894">
      <w:pPr>
        <w:autoSpaceDE w:val="0"/>
        <w:autoSpaceDN w:val="0"/>
        <w:adjustRightInd w:val="0"/>
        <w:jc w:val="both"/>
      </w:pPr>
    </w:p>
    <w:tbl>
      <w:tblPr>
        <w:tblpPr w:leftFromText="180" w:rightFromText="180" w:vertAnchor="text" w:horzAnchor="margin" w:tblpXSpec="center" w:tblpY="427"/>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C2DE4" w:rsidRPr="00A42F82" w14:paraId="547B2A17" w14:textId="77777777" w:rsidTr="008C2DE4">
        <w:trPr>
          <w:trHeight w:val="439"/>
        </w:trPr>
        <w:tc>
          <w:tcPr>
            <w:tcW w:w="559" w:type="dxa"/>
            <w:shd w:val="clear" w:color="auto" w:fill="F2F2F2" w:themeFill="background1" w:themeFillShade="F2"/>
            <w:vAlign w:val="center"/>
          </w:tcPr>
          <w:p w14:paraId="78C56B06" w14:textId="77777777" w:rsidR="008C2DE4" w:rsidRPr="00A42F82" w:rsidRDefault="008C2DE4" w:rsidP="008C2DE4">
            <w:r w:rsidRPr="00A42F82">
              <w:t>1</w:t>
            </w:r>
          </w:p>
        </w:tc>
        <w:tc>
          <w:tcPr>
            <w:tcW w:w="3253" w:type="dxa"/>
            <w:gridSpan w:val="2"/>
            <w:shd w:val="clear" w:color="auto" w:fill="F2F2F2" w:themeFill="background1" w:themeFillShade="F2"/>
            <w:vAlign w:val="center"/>
          </w:tcPr>
          <w:p w14:paraId="48A7D0D9" w14:textId="77777777" w:rsidR="008C2DE4" w:rsidRPr="00A42F82" w:rsidRDefault="008C2DE4" w:rsidP="008C2DE4">
            <w:r w:rsidRPr="00A42F82">
              <w:t>Full Name:</w:t>
            </w:r>
          </w:p>
        </w:tc>
        <w:tc>
          <w:tcPr>
            <w:tcW w:w="6636" w:type="dxa"/>
            <w:gridSpan w:val="4"/>
            <w:vAlign w:val="center"/>
          </w:tcPr>
          <w:p w14:paraId="6903DE7C" w14:textId="77777777" w:rsidR="008C2DE4" w:rsidRPr="00A42F82" w:rsidRDefault="008C2DE4" w:rsidP="008C2DE4">
            <w:r>
              <w:t xml:space="preserve">Abigail Rose Cole </w:t>
            </w:r>
          </w:p>
        </w:tc>
      </w:tr>
      <w:tr w:rsidR="008C2DE4" w:rsidRPr="00A42F82" w14:paraId="0D9B6A79" w14:textId="77777777" w:rsidTr="008C2DE4">
        <w:trPr>
          <w:trHeight w:val="472"/>
        </w:trPr>
        <w:tc>
          <w:tcPr>
            <w:tcW w:w="559" w:type="dxa"/>
            <w:shd w:val="clear" w:color="auto" w:fill="BFBFBF" w:themeFill="background1" w:themeFillShade="BF"/>
            <w:vAlign w:val="center"/>
          </w:tcPr>
          <w:p w14:paraId="140A958A" w14:textId="77777777" w:rsidR="008C2DE4" w:rsidRPr="00A42F82" w:rsidRDefault="008C2DE4" w:rsidP="008C2DE4">
            <w:r w:rsidRPr="00A42F82">
              <w:t>2</w:t>
            </w:r>
          </w:p>
        </w:tc>
        <w:tc>
          <w:tcPr>
            <w:tcW w:w="3253" w:type="dxa"/>
            <w:gridSpan w:val="2"/>
            <w:shd w:val="clear" w:color="auto" w:fill="BFBFBF" w:themeFill="background1" w:themeFillShade="BF"/>
            <w:vAlign w:val="center"/>
          </w:tcPr>
          <w:p w14:paraId="75179929" w14:textId="77777777" w:rsidR="008C2DE4" w:rsidRPr="00A42F82" w:rsidRDefault="008C2DE4" w:rsidP="008C2DE4">
            <w:r w:rsidRPr="00A42F82">
              <w:t>Tick all boxes that apply:</w:t>
            </w:r>
          </w:p>
        </w:tc>
        <w:tc>
          <w:tcPr>
            <w:tcW w:w="2551" w:type="dxa"/>
            <w:shd w:val="clear" w:color="auto" w:fill="F2F2F2" w:themeFill="background1" w:themeFillShade="F2"/>
            <w:vAlign w:val="center"/>
          </w:tcPr>
          <w:p w14:paraId="255BA56B" w14:textId="77777777" w:rsidR="008C2DE4" w:rsidRPr="00A42F82" w:rsidRDefault="008C2DE4" w:rsidP="008C2DE4">
            <w:r w:rsidRPr="00A42F82">
              <w:t>Member of staff:</w:t>
            </w:r>
          </w:p>
        </w:tc>
        <w:tc>
          <w:tcPr>
            <w:tcW w:w="709" w:type="dxa"/>
            <w:shd w:val="clear" w:color="auto" w:fill="BFBFBF" w:themeFill="background1" w:themeFillShade="BF"/>
            <w:vAlign w:val="center"/>
          </w:tcPr>
          <w:p w14:paraId="47E5C686" w14:textId="77777777" w:rsidR="008C2DE4" w:rsidRPr="00A42F82" w:rsidRDefault="008C2DE4" w:rsidP="008C2DE4">
            <w:pPr>
              <w:jc w:val="cente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4FDD58D" w14:textId="77777777" w:rsidR="008C2DE4" w:rsidRPr="00A42F82" w:rsidRDefault="008C2DE4" w:rsidP="008C2DE4">
            <w:r w:rsidRPr="00A42F82">
              <w:t>Honorary research fellow:</w:t>
            </w:r>
          </w:p>
        </w:tc>
        <w:tc>
          <w:tcPr>
            <w:tcW w:w="850" w:type="dxa"/>
            <w:shd w:val="clear" w:color="auto" w:fill="BFBFBF" w:themeFill="background1" w:themeFillShade="BF"/>
            <w:vAlign w:val="center"/>
          </w:tcPr>
          <w:p w14:paraId="28F65804" w14:textId="77777777" w:rsidR="008C2DE4" w:rsidRPr="00A42F82" w:rsidRDefault="008C2DE4" w:rsidP="008C2DE4">
            <w:pPr>
              <w:jc w:val="center"/>
            </w:pPr>
            <w:r w:rsidRPr="00A42F82">
              <w:rPr>
                <w:rFonts w:ascii="Segoe UI Symbol" w:eastAsia="MS Gothic" w:hAnsi="Segoe UI Symbol" w:cs="Segoe UI Symbol"/>
              </w:rPr>
              <w:t>☐</w:t>
            </w:r>
          </w:p>
        </w:tc>
      </w:tr>
      <w:tr w:rsidR="008C2DE4" w:rsidRPr="00A42F82" w14:paraId="756B66A1" w14:textId="77777777" w:rsidTr="008C2DE4">
        <w:trPr>
          <w:trHeight w:val="472"/>
        </w:trPr>
        <w:tc>
          <w:tcPr>
            <w:tcW w:w="559" w:type="dxa"/>
            <w:shd w:val="clear" w:color="auto" w:fill="F2F2F2" w:themeFill="background1" w:themeFillShade="F2"/>
            <w:vAlign w:val="center"/>
          </w:tcPr>
          <w:p w14:paraId="1E504F58" w14:textId="77777777" w:rsidR="008C2DE4" w:rsidRPr="00A42F82" w:rsidRDefault="008C2DE4" w:rsidP="008C2DE4"/>
        </w:tc>
        <w:tc>
          <w:tcPr>
            <w:tcW w:w="2544" w:type="dxa"/>
            <w:shd w:val="clear" w:color="auto" w:fill="F2F2F2" w:themeFill="background1" w:themeFillShade="F2"/>
            <w:vAlign w:val="center"/>
          </w:tcPr>
          <w:p w14:paraId="0A009CF8" w14:textId="77777777" w:rsidR="008C2DE4" w:rsidRPr="00A42F82" w:rsidRDefault="008C2DE4" w:rsidP="008C2DE4">
            <w:r w:rsidRPr="00A42F82">
              <w:t>Undergraduate Student</w:t>
            </w:r>
          </w:p>
        </w:tc>
        <w:sdt>
          <w:sdt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49279D5" w14:textId="77777777" w:rsidR="008C2DE4" w:rsidRPr="00A42F82" w:rsidRDefault="008C2DE4" w:rsidP="008C2DE4">
                <w:pPr>
                  <w:jc w:val="cente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258D2DF" w14:textId="77777777" w:rsidR="008C2DE4" w:rsidRPr="00A42F82" w:rsidRDefault="008C2DE4" w:rsidP="008C2DE4">
            <w:r w:rsidRPr="00A42F82">
              <w:t>Taught Postgraduate Student</w:t>
            </w:r>
          </w:p>
        </w:tc>
        <w:sdt>
          <w:sdt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49E7D77" w14:textId="77777777" w:rsidR="008C2DE4" w:rsidRPr="00A42F82" w:rsidRDefault="008C2DE4" w:rsidP="008C2DE4">
                <w:pPr>
                  <w:jc w:val="center"/>
                </w:pPr>
                <w:r>
                  <w:rPr>
                    <w:rFonts w:ascii="MS Gothic" w:eastAsia="MS Gothic" w:hAnsi="MS Gothic" w:hint="eastAsia"/>
                  </w:rPr>
                  <w:t>☒</w:t>
                </w:r>
              </w:p>
            </w:tc>
          </w:sdtContent>
        </w:sdt>
        <w:tc>
          <w:tcPr>
            <w:tcW w:w="2526" w:type="dxa"/>
            <w:shd w:val="clear" w:color="auto" w:fill="F2F2F2" w:themeFill="background1" w:themeFillShade="F2"/>
            <w:vAlign w:val="center"/>
          </w:tcPr>
          <w:p w14:paraId="7F4030DE" w14:textId="77777777" w:rsidR="008C2DE4" w:rsidRPr="00A42F82" w:rsidRDefault="008C2DE4" w:rsidP="008C2DE4">
            <w:r w:rsidRPr="00A42F82">
              <w:t>Postgraduate Research Student</w:t>
            </w:r>
          </w:p>
        </w:tc>
        <w:sdt>
          <w:sdt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9FB18D" w14:textId="77777777" w:rsidR="008C2DE4" w:rsidRPr="00A42F82" w:rsidRDefault="008C2DE4" w:rsidP="008C2DE4">
                <w:pPr>
                  <w:jc w:val="center"/>
                </w:pPr>
                <w:r w:rsidRPr="00A42F82">
                  <w:rPr>
                    <w:rFonts w:ascii="Segoe UI Symbol" w:eastAsia="MS Gothic" w:hAnsi="Segoe UI Symbol" w:cs="Segoe UI Symbol"/>
                  </w:rPr>
                  <w:t>☐</w:t>
                </w:r>
              </w:p>
            </w:tc>
          </w:sdtContent>
        </w:sdt>
      </w:tr>
    </w:tbl>
    <w:p w14:paraId="0F3CF0D3" w14:textId="77777777" w:rsidR="008C2DE4" w:rsidRPr="00A42F82" w:rsidRDefault="008C2DE4" w:rsidP="00A91894">
      <w:pPr>
        <w:autoSpaceDE w:val="0"/>
        <w:autoSpaceDN w:val="0"/>
        <w:adjustRightInd w:val="0"/>
        <w:spacing w:after="240"/>
        <w:jc w:val="both"/>
        <w:rPr>
          <w:b/>
        </w:rPr>
      </w:pPr>
      <w:r w:rsidRPr="00A42F82">
        <w:rPr>
          <w:b/>
        </w:rPr>
        <w:t>SECTION A: About You (Principal Researcher)</w:t>
      </w:r>
    </w:p>
    <w:tbl>
      <w:tblPr>
        <w:tblpPr w:leftFromText="180" w:rightFromText="180" w:vertAnchor="text" w:horzAnchor="margin" w:tblpXSpec="center" w:tblpY="234"/>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C2DE4" w:rsidRPr="00A42F82" w14:paraId="4731FA48" w14:textId="77777777" w:rsidTr="008C2DE4">
        <w:trPr>
          <w:cantSplit/>
          <w:trHeight w:val="334"/>
        </w:trPr>
        <w:tc>
          <w:tcPr>
            <w:tcW w:w="559" w:type="dxa"/>
            <w:shd w:val="clear" w:color="auto" w:fill="F2F2F2" w:themeFill="background1" w:themeFillShade="F2"/>
            <w:vAlign w:val="center"/>
          </w:tcPr>
          <w:p w14:paraId="70F738DD" w14:textId="77777777" w:rsidR="008C2DE4" w:rsidRPr="00A42F82" w:rsidRDefault="008C2DE4" w:rsidP="008C2DE4">
            <w:r w:rsidRPr="00A42F82">
              <w:t>3</w:t>
            </w:r>
          </w:p>
        </w:tc>
        <w:tc>
          <w:tcPr>
            <w:tcW w:w="3253" w:type="dxa"/>
            <w:shd w:val="clear" w:color="auto" w:fill="F2F2F2" w:themeFill="background1" w:themeFillShade="F2"/>
            <w:vAlign w:val="center"/>
          </w:tcPr>
          <w:p w14:paraId="574D7523" w14:textId="77777777" w:rsidR="008C2DE4" w:rsidRPr="00A42F82" w:rsidRDefault="008C2DE4" w:rsidP="008C2DE4">
            <w:r w:rsidRPr="00A42F82">
              <w:t>Institute/Academic Discipline/Centre:</w:t>
            </w:r>
          </w:p>
        </w:tc>
        <w:tc>
          <w:tcPr>
            <w:tcW w:w="6636" w:type="dxa"/>
            <w:vAlign w:val="center"/>
          </w:tcPr>
          <w:p w14:paraId="5193AD7C" w14:textId="77777777" w:rsidR="008C2DE4" w:rsidRPr="00A42F82" w:rsidRDefault="008C2DE4" w:rsidP="008C2DE4"/>
          <w:p w14:paraId="29734BDC" w14:textId="77777777" w:rsidR="008C2DE4" w:rsidRPr="00A42F82" w:rsidRDefault="008C2DE4" w:rsidP="008C2DE4">
            <w:r w:rsidRPr="2300B0D7">
              <w:t>Professional Practice Framework - IMH</w:t>
            </w:r>
          </w:p>
        </w:tc>
      </w:tr>
      <w:tr w:rsidR="008C2DE4" w:rsidRPr="00A42F82" w14:paraId="1AB845AD" w14:textId="77777777" w:rsidTr="008C2DE4">
        <w:trPr>
          <w:cantSplit/>
          <w:trHeight w:val="340"/>
        </w:trPr>
        <w:tc>
          <w:tcPr>
            <w:tcW w:w="559" w:type="dxa"/>
            <w:shd w:val="clear" w:color="auto" w:fill="F2F2F2" w:themeFill="background1" w:themeFillShade="F2"/>
            <w:vAlign w:val="center"/>
          </w:tcPr>
          <w:p w14:paraId="635B814F" w14:textId="77777777" w:rsidR="008C2DE4" w:rsidRPr="00A42F82" w:rsidRDefault="008C2DE4" w:rsidP="008C2DE4">
            <w:r w:rsidRPr="00A42F82">
              <w:t>4</w:t>
            </w:r>
          </w:p>
        </w:tc>
        <w:tc>
          <w:tcPr>
            <w:tcW w:w="3253" w:type="dxa"/>
            <w:shd w:val="clear" w:color="auto" w:fill="F2F2F2" w:themeFill="background1" w:themeFillShade="F2"/>
            <w:vAlign w:val="center"/>
          </w:tcPr>
          <w:p w14:paraId="487C95C8" w14:textId="77777777" w:rsidR="008C2DE4" w:rsidRPr="00A42F82" w:rsidRDefault="008C2DE4" w:rsidP="008C2DE4">
            <w:r w:rsidRPr="00A42F82">
              <w:t>Campus:</w:t>
            </w:r>
          </w:p>
        </w:tc>
        <w:tc>
          <w:tcPr>
            <w:tcW w:w="6636" w:type="dxa"/>
            <w:vAlign w:val="center"/>
          </w:tcPr>
          <w:p w14:paraId="6E8AEA94" w14:textId="77777777" w:rsidR="008C2DE4" w:rsidRPr="00A42F82" w:rsidRDefault="008C2DE4" w:rsidP="008C2DE4"/>
          <w:p w14:paraId="62561032" w14:textId="77777777" w:rsidR="008C2DE4" w:rsidRPr="00A42F82" w:rsidRDefault="008C2DE4" w:rsidP="008C2DE4">
            <w:r>
              <w:t>Carmarthen</w:t>
            </w:r>
          </w:p>
        </w:tc>
      </w:tr>
      <w:tr w:rsidR="008C2DE4" w:rsidRPr="00A42F82" w14:paraId="471738E1" w14:textId="77777777" w:rsidTr="008C2DE4">
        <w:trPr>
          <w:cantSplit/>
          <w:trHeight w:val="340"/>
        </w:trPr>
        <w:tc>
          <w:tcPr>
            <w:tcW w:w="559" w:type="dxa"/>
            <w:shd w:val="clear" w:color="auto" w:fill="F2F2F2" w:themeFill="background1" w:themeFillShade="F2"/>
            <w:vAlign w:val="center"/>
          </w:tcPr>
          <w:p w14:paraId="2A55CCD3" w14:textId="77777777" w:rsidR="008C2DE4" w:rsidRPr="00A42F82" w:rsidRDefault="008C2DE4" w:rsidP="008C2DE4">
            <w:r w:rsidRPr="00A42F82">
              <w:t>5</w:t>
            </w:r>
          </w:p>
        </w:tc>
        <w:tc>
          <w:tcPr>
            <w:tcW w:w="3253" w:type="dxa"/>
            <w:shd w:val="clear" w:color="auto" w:fill="F2F2F2" w:themeFill="background1" w:themeFillShade="F2"/>
            <w:vAlign w:val="center"/>
          </w:tcPr>
          <w:p w14:paraId="389F7F5D" w14:textId="77777777" w:rsidR="008C2DE4" w:rsidRPr="00A42F82" w:rsidRDefault="008C2DE4" w:rsidP="008C2DE4">
            <w:r w:rsidRPr="00A42F82">
              <w:t>E-mail address:</w:t>
            </w:r>
          </w:p>
        </w:tc>
        <w:tc>
          <w:tcPr>
            <w:tcW w:w="6636" w:type="dxa"/>
            <w:vAlign w:val="center"/>
          </w:tcPr>
          <w:p w14:paraId="59E5DBEA" w14:textId="77777777" w:rsidR="008C2DE4" w:rsidRPr="00A42F82" w:rsidRDefault="008C2DE4" w:rsidP="008C2DE4">
            <w:r>
              <w:t>Abigailcole2204@outlook.com</w:t>
            </w:r>
          </w:p>
          <w:p w14:paraId="623284A2" w14:textId="77777777" w:rsidR="008C2DE4" w:rsidRPr="00A42F82" w:rsidRDefault="008C2DE4" w:rsidP="008C2DE4"/>
        </w:tc>
      </w:tr>
      <w:tr w:rsidR="008C2DE4" w:rsidRPr="00A42F82" w14:paraId="3B2A54AE" w14:textId="77777777" w:rsidTr="008C2DE4">
        <w:trPr>
          <w:cantSplit/>
          <w:trHeight w:val="340"/>
        </w:trPr>
        <w:tc>
          <w:tcPr>
            <w:tcW w:w="559" w:type="dxa"/>
            <w:shd w:val="clear" w:color="auto" w:fill="F2F2F2" w:themeFill="background1" w:themeFillShade="F2"/>
            <w:vAlign w:val="center"/>
          </w:tcPr>
          <w:p w14:paraId="60EDFD82" w14:textId="77777777" w:rsidR="008C2DE4" w:rsidRPr="00A42F82" w:rsidRDefault="008C2DE4" w:rsidP="008C2DE4">
            <w:r w:rsidRPr="00A42F82">
              <w:t>6</w:t>
            </w:r>
          </w:p>
        </w:tc>
        <w:tc>
          <w:tcPr>
            <w:tcW w:w="3253" w:type="dxa"/>
            <w:shd w:val="clear" w:color="auto" w:fill="F2F2F2" w:themeFill="background1" w:themeFillShade="F2"/>
            <w:vAlign w:val="center"/>
          </w:tcPr>
          <w:p w14:paraId="2523420A" w14:textId="77777777" w:rsidR="008C2DE4" w:rsidRPr="00A42F82" w:rsidRDefault="008C2DE4" w:rsidP="008C2DE4">
            <w:r w:rsidRPr="00A42F82">
              <w:t>Contact Telephone Number:</w:t>
            </w:r>
          </w:p>
        </w:tc>
        <w:tc>
          <w:tcPr>
            <w:tcW w:w="6636" w:type="dxa"/>
            <w:vAlign w:val="center"/>
          </w:tcPr>
          <w:p w14:paraId="54A93CFE" w14:textId="77777777" w:rsidR="008C2DE4" w:rsidRPr="00A42F82" w:rsidRDefault="008C2DE4" w:rsidP="008C2DE4"/>
          <w:p w14:paraId="7B95C16C" w14:textId="77777777" w:rsidR="008C2DE4" w:rsidRPr="00A42F82" w:rsidRDefault="008C2DE4" w:rsidP="008C2DE4">
            <w:r>
              <w:t>07928637335</w:t>
            </w:r>
          </w:p>
        </w:tc>
      </w:tr>
      <w:tr w:rsidR="008C2DE4" w:rsidRPr="00A42F82" w14:paraId="231919FC" w14:textId="77777777" w:rsidTr="008C2DE4">
        <w:tc>
          <w:tcPr>
            <w:tcW w:w="559" w:type="dxa"/>
            <w:shd w:val="clear" w:color="auto" w:fill="BFBFBF" w:themeFill="background1" w:themeFillShade="BF"/>
            <w:vAlign w:val="center"/>
          </w:tcPr>
          <w:p w14:paraId="61FF6835" w14:textId="77777777" w:rsidR="008C2DE4" w:rsidRPr="00A42F82" w:rsidRDefault="008C2DE4" w:rsidP="008C2DE4">
            <w:pPr>
              <w:rPr>
                <w:b/>
                <w:i/>
              </w:rPr>
            </w:pPr>
          </w:p>
        </w:tc>
        <w:tc>
          <w:tcPr>
            <w:tcW w:w="9889" w:type="dxa"/>
            <w:gridSpan w:val="2"/>
            <w:shd w:val="clear" w:color="auto" w:fill="BFBFBF" w:themeFill="background1" w:themeFillShade="BF"/>
            <w:vAlign w:val="center"/>
          </w:tcPr>
          <w:p w14:paraId="1E4DA0A8" w14:textId="77777777" w:rsidR="008C2DE4" w:rsidRPr="00A42F82" w:rsidRDefault="008C2DE4" w:rsidP="008C2DE4">
            <w:r w:rsidRPr="00A42F82">
              <w:rPr>
                <w:b/>
                <w:i/>
              </w:rPr>
              <w:t>For students:</w:t>
            </w:r>
          </w:p>
        </w:tc>
      </w:tr>
      <w:tr w:rsidR="008C2DE4" w:rsidRPr="00A42F82" w14:paraId="25D0104B" w14:textId="77777777" w:rsidTr="008C2DE4">
        <w:trPr>
          <w:trHeight w:val="513"/>
        </w:trPr>
        <w:tc>
          <w:tcPr>
            <w:tcW w:w="559" w:type="dxa"/>
            <w:shd w:val="clear" w:color="auto" w:fill="F2F2F2" w:themeFill="background1" w:themeFillShade="F2"/>
            <w:vAlign w:val="center"/>
          </w:tcPr>
          <w:p w14:paraId="1506A0EE" w14:textId="77777777" w:rsidR="008C2DE4" w:rsidRPr="00A42F82" w:rsidRDefault="008C2DE4" w:rsidP="008C2DE4">
            <w:r w:rsidRPr="00A42F82">
              <w:t>7</w:t>
            </w:r>
          </w:p>
        </w:tc>
        <w:tc>
          <w:tcPr>
            <w:tcW w:w="3253" w:type="dxa"/>
            <w:shd w:val="clear" w:color="auto" w:fill="F2F2F2" w:themeFill="background1" w:themeFillShade="F2"/>
            <w:vAlign w:val="center"/>
          </w:tcPr>
          <w:p w14:paraId="3A588FC5" w14:textId="77777777" w:rsidR="008C2DE4" w:rsidRPr="00A42F82" w:rsidRDefault="008C2DE4" w:rsidP="008C2DE4">
            <w:r w:rsidRPr="00A42F82">
              <w:t>Student Number:</w:t>
            </w:r>
          </w:p>
        </w:tc>
        <w:tc>
          <w:tcPr>
            <w:tcW w:w="6636" w:type="dxa"/>
            <w:vAlign w:val="center"/>
          </w:tcPr>
          <w:p w14:paraId="72905314" w14:textId="77777777" w:rsidR="008C2DE4" w:rsidRPr="00A42F82" w:rsidRDefault="008C2DE4" w:rsidP="008C2DE4">
            <w:r>
              <w:t>2225049</w:t>
            </w:r>
          </w:p>
        </w:tc>
      </w:tr>
      <w:tr w:rsidR="008C2DE4" w:rsidRPr="00A42F82" w14:paraId="631149A5" w14:textId="77777777" w:rsidTr="008C2DE4">
        <w:trPr>
          <w:trHeight w:val="549"/>
        </w:trPr>
        <w:tc>
          <w:tcPr>
            <w:tcW w:w="559" w:type="dxa"/>
            <w:shd w:val="clear" w:color="auto" w:fill="F2F2F2" w:themeFill="background1" w:themeFillShade="F2"/>
            <w:vAlign w:val="center"/>
          </w:tcPr>
          <w:p w14:paraId="3A0DC19F" w14:textId="77777777" w:rsidR="008C2DE4" w:rsidRPr="00A42F82" w:rsidRDefault="008C2DE4" w:rsidP="008C2DE4">
            <w:r w:rsidRPr="00A42F82">
              <w:t>8</w:t>
            </w:r>
          </w:p>
        </w:tc>
        <w:tc>
          <w:tcPr>
            <w:tcW w:w="3253" w:type="dxa"/>
            <w:shd w:val="clear" w:color="auto" w:fill="F2F2F2" w:themeFill="background1" w:themeFillShade="F2"/>
            <w:vAlign w:val="center"/>
          </w:tcPr>
          <w:p w14:paraId="3CC9C954" w14:textId="77777777" w:rsidR="008C2DE4" w:rsidRPr="00A42F82" w:rsidRDefault="008C2DE4" w:rsidP="008C2DE4">
            <w:r w:rsidRPr="00A42F82">
              <w:t>Programme of Study:</w:t>
            </w:r>
          </w:p>
        </w:tc>
        <w:tc>
          <w:tcPr>
            <w:tcW w:w="6636" w:type="dxa"/>
            <w:vAlign w:val="center"/>
          </w:tcPr>
          <w:p w14:paraId="243D69D1" w14:textId="77777777" w:rsidR="008C2DE4" w:rsidRPr="00A42F82" w:rsidRDefault="008C2DE4" w:rsidP="008C2DE4">
            <w:r>
              <w:t>Postgraduate Diploma in Professional Practice</w:t>
            </w:r>
          </w:p>
        </w:tc>
      </w:tr>
      <w:tr w:rsidR="008C2DE4" w:rsidRPr="00A42F82" w14:paraId="5DC62EA8" w14:textId="77777777" w:rsidTr="008C2DE4">
        <w:trPr>
          <w:trHeight w:val="557"/>
        </w:trPr>
        <w:tc>
          <w:tcPr>
            <w:tcW w:w="559" w:type="dxa"/>
            <w:shd w:val="clear" w:color="auto" w:fill="F2F2F2" w:themeFill="background1" w:themeFillShade="F2"/>
            <w:vAlign w:val="center"/>
          </w:tcPr>
          <w:p w14:paraId="29432D2A" w14:textId="77777777" w:rsidR="008C2DE4" w:rsidRPr="00A42F82" w:rsidRDefault="008C2DE4" w:rsidP="008C2DE4">
            <w:r w:rsidRPr="00A42F82">
              <w:t>9</w:t>
            </w:r>
          </w:p>
        </w:tc>
        <w:tc>
          <w:tcPr>
            <w:tcW w:w="3253" w:type="dxa"/>
            <w:shd w:val="clear" w:color="auto" w:fill="F2F2F2" w:themeFill="background1" w:themeFillShade="F2"/>
            <w:vAlign w:val="center"/>
          </w:tcPr>
          <w:p w14:paraId="11285F28" w14:textId="77777777" w:rsidR="008C2DE4" w:rsidRPr="00A42F82" w:rsidRDefault="008C2DE4" w:rsidP="008C2DE4">
            <w:r w:rsidRPr="00A42F82">
              <w:t>Director of Studies/Supervisor:</w:t>
            </w:r>
          </w:p>
        </w:tc>
        <w:tc>
          <w:tcPr>
            <w:tcW w:w="6636" w:type="dxa"/>
            <w:vAlign w:val="center"/>
          </w:tcPr>
          <w:p w14:paraId="54D72C2A" w14:textId="77777777" w:rsidR="008C2DE4" w:rsidRPr="00A42F82" w:rsidRDefault="008C2DE4" w:rsidP="008C2DE4">
            <w:r>
              <w:t>Sarah Loxdale/Lowri Harries</w:t>
            </w:r>
          </w:p>
        </w:tc>
      </w:tr>
    </w:tbl>
    <w:p w14:paraId="4E52F693" w14:textId="77777777" w:rsidR="008C2DE4" w:rsidRPr="00A42F82" w:rsidRDefault="008C2DE4" w:rsidP="00A91894">
      <w:pPr>
        <w:rPr>
          <w:bCs/>
          <w:iCs/>
          <w:sz w:val="16"/>
          <w:szCs w:val="16"/>
        </w:rPr>
      </w:pPr>
    </w:p>
    <w:p w14:paraId="7BF2DC93" w14:textId="77777777" w:rsidR="008C2DE4" w:rsidRPr="00A42F82" w:rsidRDefault="008C2DE4" w:rsidP="00A91894">
      <w:pPr>
        <w:rPr>
          <w:bCs/>
          <w:iCs/>
        </w:rPr>
      </w:pPr>
    </w:p>
    <w:p w14:paraId="2F04F2EF" w14:textId="77777777" w:rsidR="008C2DE4" w:rsidRPr="00A42F82" w:rsidRDefault="008C2DE4" w:rsidP="00A91894">
      <w:pPr>
        <w:autoSpaceDE w:val="0"/>
        <w:autoSpaceDN w:val="0"/>
        <w:adjustRightInd w:val="0"/>
        <w:jc w:val="both"/>
        <w:rPr>
          <w:b/>
        </w:rPr>
      </w:pPr>
    </w:p>
    <w:p w14:paraId="6BE8744B" w14:textId="77777777" w:rsidR="008C2DE4" w:rsidRPr="00A42F82" w:rsidRDefault="008C2DE4" w:rsidP="00A91894">
      <w:pPr>
        <w:rPr>
          <w:b/>
        </w:rPr>
      </w:pPr>
    </w:p>
    <w:tbl>
      <w:tblPr>
        <w:tblStyle w:val="TableGrid"/>
        <w:tblpPr w:leftFromText="180" w:rightFromText="180" w:vertAnchor="text" w:horzAnchor="margin" w:tblpXSpec="center" w:tblpY="388"/>
        <w:tblW w:w="10480" w:type="dxa"/>
        <w:tblLayout w:type="fixed"/>
        <w:tblLook w:val="04A0" w:firstRow="1" w:lastRow="0" w:firstColumn="1" w:lastColumn="0" w:noHBand="0" w:noVBand="1"/>
      </w:tblPr>
      <w:tblGrid>
        <w:gridCol w:w="562"/>
        <w:gridCol w:w="3693"/>
        <w:gridCol w:w="2539"/>
        <w:gridCol w:w="993"/>
        <w:gridCol w:w="850"/>
        <w:gridCol w:w="992"/>
        <w:gridCol w:w="851"/>
      </w:tblGrid>
      <w:tr w:rsidR="008C2DE4" w:rsidRPr="00A42F82" w14:paraId="6B0F8538" w14:textId="77777777" w:rsidTr="008C2DE4">
        <w:tc>
          <w:tcPr>
            <w:tcW w:w="562" w:type="dxa"/>
            <w:shd w:val="clear" w:color="auto" w:fill="F2F2F2" w:themeFill="background1" w:themeFillShade="F2"/>
          </w:tcPr>
          <w:p w14:paraId="7A1C09A0" w14:textId="77777777" w:rsidR="008C2DE4" w:rsidRPr="00A42F82" w:rsidRDefault="008C2DE4" w:rsidP="008C2DE4">
            <w:pPr>
              <w:autoSpaceDE w:val="0"/>
              <w:autoSpaceDN w:val="0"/>
              <w:adjustRightInd w:val="0"/>
            </w:pPr>
            <w:r w:rsidRPr="00A42F82">
              <w:t>1</w:t>
            </w:r>
          </w:p>
        </w:tc>
        <w:tc>
          <w:tcPr>
            <w:tcW w:w="6232" w:type="dxa"/>
            <w:gridSpan w:val="2"/>
            <w:shd w:val="clear" w:color="auto" w:fill="F2F2F2" w:themeFill="background1" w:themeFillShade="F2"/>
            <w:vAlign w:val="center"/>
          </w:tcPr>
          <w:p w14:paraId="20AA258E" w14:textId="77777777" w:rsidR="008C2DE4" w:rsidRPr="00A42F82" w:rsidRDefault="008C2DE4" w:rsidP="008C2DE4">
            <w:pPr>
              <w:autoSpaceDE w:val="0"/>
              <w:autoSpaceDN w:val="0"/>
              <w:adjustRightInd w:val="0"/>
            </w:pPr>
            <w:r w:rsidRPr="00A42F82">
              <w:t>Has the research activity received approval in principle?</w:t>
            </w:r>
          </w:p>
          <w:p w14:paraId="3A6F77C0" w14:textId="77777777" w:rsidR="008C2DE4" w:rsidRPr="00A42F82" w:rsidRDefault="008C2DE4" w:rsidP="008C2DE4">
            <w:pPr>
              <w:autoSpaceDE w:val="0"/>
              <w:autoSpaceDN w:val="0"/>
              <w:adjustRightInd w:val="0"/>
            </w:pPr>
            <w:r w:rsidRPr="00A42F82">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151DF4F" w14:textId="77777777" w:rsidR="008C2DE4" w:rsidRPr="00A42F82" w:rsidRDefault="008C2DE4" w:rsidP="008C2DE4">
            <w:pPr>
              <w:autoSpaceDE w:val="0"/>
              <w:autoSpaceDN w:val="0"/>
              <w:adjustRightInd w:val="0"/>
              <w:jc w:val="center"/>
              <w:rPr>
                <w:b/>
              </w:rPr>
            </w:pPr>
            <w:r w:rsidRPr="00A42F82">
              <w:rPr>
                <w:b/>
              </w:rPr>
              <w:t>YES</w:t>
            </w:r>
          </w:p>
        </w:tc>
        <w:sdt>
          <w:sdtPr>
            <w:rPr>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F0BC62" w14:textId="77777777" w:rsidR="008C2DE4" w:rsidRPr="00A42F82" w:rsidRDefault="008C2DE4" w:rsidP="008C2DE4">
                <w:pPr>
                  <w:autoSpaceDE w:val="0"/>
                  <w:autoSpaceDN w:val="0"/>
                  <w:adjustRightInd w:val="0"/>
                  <w:jc w:val="center"/>
                  <w:rPr>
                    <w:b/>
                  </w:rPr>
                </w:pPr>
                <w:r>
                  <w:rPr>
                    <w:rFonts w:ascii="MS Gothic" w:eastAsia="MS Gothic" w:hAnsi="MS Gothic" w:hint="eastAsia"/>
                    <w:bCs/>
                  </w:rPr>
                  <w:t>☒</w:t>
                </w:r>
              </w:p>
            </w:tc>
          </w:sdtContent>
        </w:sdt>
        <w:tc>
          <w:tcPr>
            <w:tcW w:w="992" w:type="dxa"/>
            <w:shd w:val="clear" w:color="auto" w:fill="F2F2F2" w:themeFill="background1" w:themeFillShade="F2"/>
            <w:vAlign w:val="center"/>
          </w:tcPr>
          <w:p w14:paraId="5A77B78B" w14:textId="77777777" w:rsidR="008C2DE4" w:rsidRPr="00A42F82" w:rsidRDefault="008C2DE4" w:rsidP="008C2DE4">
            <w:pPr>
              <w:autoSpaceDE w:val="0"/>
              <w:autoSpaceDN w:val="0"/>
              <w:adjustRightInd w:val="0"/>
              <w:jc w:val="center"/>
              <w:rPr>
                <w:b/>
              </w:rPr>
            </w:pPr>
            <w:r w:rsidRPr="00A42F82">
              <w:rPr>
                <w:b/>
              </w:rPr>
              <w:t>NO</w:t>
            </w:r>
          </w:p>
        </w:tc>
        <w:sdt>
          <w:sdtPr>
            <w:rPr>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DC93553" w14:textId="77777777" w:rsidR="008C2DE4" w:rsidRPr="00A42F82" w:rsidRDefault="008C2DE4" w:rsidP="008C2DE4">
                <w:pPr>
                  <w:autoSpaceDE w:val="0"/>
                  <w:autoSpaceDN w:val="0"/>
                  <w:adjustRightInd w:val="0"/>
                  <w:jc w:val="center"/>
                  <w:rPr>
                    <w:b/>
                  </w:rPr>
                </w:pPr>
                <w:r w:rsidRPr="00A42F82">
                  <w:rPr>
                    <w:rFonts w:ascii="Segoe UI Symbol" w:hAnsi="Segoe UI Symbol" w:cs="Segoe UI Symbol"/>
                    <w:bCs/>
                  </w:rPr>
                  <w:t>☐</w:t>
                </w:r>
              </w:p>
            </w:tc>
          </w:sdtContent>
        </w:sdt>
      </w:tr>
      <w:tr w:rsidR="008C2DE4" w:rsidRPr="00A42F82" w14:paraId="67969C8A" w14:textId="77777777" w:rsidTr="008C2DE4">
        <w:tc>
          <w:tcPr>
            <w:tcW w:w="562" w:type="dxa"/>
            <w:shd w:val="clear" w:color="auto" w:fill="F2F2F2" w:themeFill="background1" w:themeFillShade="F2"/>
          </w:tcPr>
          <w:p w14:paraId="4D76ADE7" w14:textId="77777777" w:rsidR="008C2DE4" w:rsidRPr="00A42F82" w:rsidRDefault="008C2DE4" w:rsidP="008C2DE4">
            <w:pPr>
              <w:autoSpaceDE w:val="0"/>
              <w:autoSpaceDN w:val="0"/>
              <w:adjustRightInd w:val="0"/>
              <w:rPr>
                <w:b/>
                <w:bCs/>
              </w:rPr>
            </w:pPr>
          </w:p>
        </w:tc>
        <w:tc>
          <w:tcPr>
            <w:tcW w:w="8075" w:type="dxa"/>
            <w:gridSpan w:val="4"/>
            <w:shd w:val="clear" w:color="auto" w:fill="F2F2F2" w:themeFill="background1" w:themeFillShade="F2"/>
          </w:tcPr>
          <w:p w14:paraId="5CFA5ACC" w14:textId="77777777" w:rsidR="008C2DE4" w:rsidRPr="00A42F82" w:rsidRDefault="008C2DE4" w:rsidP="008C2DE4">
            <w:pPr>
              <w:autoSpaceDE w:val="0"/>
              <w:autoSpaceDN w:val="0"/>
              <w:adjustRightInd w:val="0"/>
              <w:rPr>
                <w:b/>
                <w:bCs/>
              </w:rPr>
            </w:pPr>
          </w:p>
        </w:tc>
        <w:tc>
          <w:tcPr>
            <w:tcW w:w="1843" w:type="dxa"/>
            <w:gridSpan w:val="2"/>
            <w:shd w:val="clear" w:color="auto" w:fill="F2F2F2" w:themeFill="background1" w:themeFillShade="F2"/>
          </w:tcPr>
          <w:p w14:paraId="0B7A22D3" w14:textId="77777777" w:rsidR="008C2DE4" w:rsidRPr="00A42F82" w:rsidRDefault="008C2DE4" w:rsidP="008C2DE4">
            <w:pPr>
              <w:autoSpaceDE w:val="0"/>
              <w:autoSpaceDN w:val="0"/>
              <w:adjustRightInd w:val="0"/>
              <w:jc w:val="center"/>
              <w:rPr>
                <w:b/>
                <w:bCs/>
                <w:i/>
              </w:rPr>
            </w:pPr>
            <w:r w:rsidRPr="00A42F82">
              <w:rPr>
                <w:b/>
                <w:bCs/>
                <w:i/>
              </w:rPr>
              <w:t>Date</w:t>
            </w:r>
          </w:p>
        </w:tc>
      </w:tr>
      <w:tr w:rsidR="008C2DE4" w:rsidRPr="00A42F82" w14:paraId="6DAD8757" w14:textId="77777777" w:rsidTr="008C2DE4">
        <w:trPr>
          <w:trHeight w:val="437"/>
        </w:trPr>
        <w:tc>
          <w:tcPr>
            <w:tcW w:w="562" w:type="dxa"/>
            <w:vMerge w:val="restart"/>
            <w:shd w:val="clear" w:color="auto" w:fill="F2F2F2" w:themeFill="background1" w:themeFillShade="F2"/>
          </w:tcPr>
          <w:p w14:paraId="18005A90" w14:textId="77777777" w:rsidR="008C2DE4" w:rsidRPr="00A42F82" w:rsidRDefault="008C2DE4" w:rsidP="008C2DE4">
            <w:pPr>
              <w:autoSpaceDE w:val="0"/>
              <w:autoSpaceDN w:val="0"/>
              <w:adjustRightInd w:val="0"/>
              <w:jc w:val="both"/>
            </w:pPr>
            <w:r w:rsidRPr="00A42F82">
              <w:t>2</w:t>
            </w:r>
          </w:p>
        </w:tc>
        <w:tc>
          <w:tcPr>
            <w:tcW w:w="3693" w:type="dxa"/>
            <w:vMerge w:val="restart"/>
            <w:shd w:val="clear" w:color="auto" w:fill="F2F2F2" w:themeFill="background1" w:themeFillShade="F2"/>
          </w:tcPr>
          <w:p w14:paraId="609F0686" w14:textId="77777777" w:rsidR="008C2DE4" w:rsidRPr="00A42F82" w:rsidRDefault="008C2DE4" w:rsidP="008C2DE4">
            <w:pPr>
              <w:autoSpaceDE w:val="0"/>
              <w:autoSpaceDN w:val="0"/>
              <w:adjustRightInd w:val="0"/>
              <w:jc w:val="both"/>
            </w:pPr>
            <w:r w:rsidRPr="00A42F82">
              <w:t xml:space="preserve">If </w:t>
            </w:r>
            <w:proofErr w:type="gramStart"/>
            <w:r w:rsidRPr="00A42F82">
              <w:t>Yes</w:t>
            </w:r>
            <w:proofErr w:type="gramEnd"/>
            <w:r w:rsidRPr="00A42F82">
              <w:t>, please indicate source of approval (and date where known):</w:t>
            </w:r>
            <w:r w:rsidRPr="00A42F82">
              <w:rPr>
                <w:bCs/>
                <w:i/>
                <w:iCs/>
                <w:color w:val="FF0000"/>
              </w:rPr>
              <w:t xml:space="preserve"> </w:t>
            </w:r>
            <w:r w:rsidRPr="00A42F82">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CA3612" w14:textId="77777777" w:rsidR="008C2DE4" w:rsidRPr="00A42F82" w:rsidRDefault="008C2DE4" w:rsidP="008C2DE4">
            <w:pPr>
              <w:autoSpaceDE w:val="0"/>
              <w:autoSpaceDN w:val="0"/>
              <w:adjustRightInd w:val="0"/>
            </w:pPr>
            <w:r w:rsidRPr="00A42F82">
              <w:t>Research Degrees Committee</w:t>
            </w:r>
          </w:p>
        </w:tc>
        <w:sdt>
          <w:sdt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891FE4"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tc>
          </w:sdtContent>
        </w:sdt>
        <w:tc>
          <w:tcPr>
            <w:tcW w:w="1843" w:type="dxa"/>
            <w:gridSpan w:val="2"/>
            <w:vAlign w:val="center"/>
          </w:tcPr>
          <w:p w14:paraId="76992F03" w14:textId="77777777" w:rsidR="008C2DE4" w:rsidRPr="00A42F82" w:rsidRDefault="008C2DE4" w:rsidP="008C2DE4">
            <w:pPr>
              <w:autoSpaceDE w:val="0"/>
              <w:autoSpaceDN w:val="0"/>
              <w:adjustRightInd w:val="0"/>
              <w:jc w:val="center"/>
              <w:rPr>
                <w:b/>
                <w:bCs/>
              </w:rPr>
            </w:pPr>
          </w:p>
        </w:tc>
      </w:tr>
      <w:tr w:rsidR="008C2DE4" w:rsidRPr="00A42F82" w14:paraId="7202B201" w14:textId="77777777" w:rsidTr="008C2DE4">
        <w:trPr>
          <w:trHeight w:val="415"/>
        </w:trPr>
        <w:tc>
          <w:tcPr>
            <w:tcW w:w="562" w:type="dxa"/>
            <w:vMerge/>
            <w:shd w:val="clear" w:color="auto" w:fill="F2F2F2" w:themeFill="background1" w:themeFillShade="F2"/>
          </w:tcPr>
          <w:p w14:paraId="352DFB2F" w14:textId="77777777" w:rsidR="008C2DE4" w:rsidRPr="00A42F82" w:rsidRDefault="008C2DE4" w:rsidP="008C2DE4">
            <w:pPr>
              <w:autoSpaceDE w:val="0"/>
              <w:autoSpaceDN w:val="0"/>
              <w:adjustRightInd w:val="0"/>
              <w:jc w:val="both"/>
            </w:pPr>
          </w:p>
        </w:tc>
        <w:tc>
          <w:tcPr>
            <w:tcW w:w="3693" w:type="dxa"/>
            <w:vMerge/>
            <w:shd w:val="clear" w:color="auto" w:fill="F2F2F2" w:themeFill="background1" w:themeFillShade="F2"/>
          </w:tcPr>
          <w:p w14:paraId="400A072D" w14:textId="77777777" w:rsidR="008C2DE4" w:rsidRPr="00A42F82" w:rsidRDefault="008C2DE4" w:rsidP="008C2DE4">
            <w:pPr>
              <w:autoSpaceDE w:val="0"/>
              <w:autoSpaceDN w:val="0"/>
              <w:adjustRightInd w:val="0"/>
              <w:jc w:val="both"/>
            </w:pPr>
          </w:p>
        </w:tc>
        <w:tc>
          <w:tcPr>
            <w:tcW w:w="3532" w:type="dxa"/>
            <w:gridSpan w:val="2"/>
            <w:shd w:val="clear" w:color="auto" w:fill="F2F2F2" w:themeFill="background1" w:themeFillShade="F2"/>
            <w:vAlign w:val="center"/>
          </w:tcPr>
          <w:p w14:paraId="5BC21FAA" w14:textId="77777777" w:rsidR="008C2DE4" w:rsidRPr="00A42F82" w:rsidRDefault="008C2DE4" w:rsidP="008C2DE4">
            <w:pPr>
              <w:autoSpaceDE w:val="0"/>
              <w:autoSpaceDN w:val="0"/>
              <w:adjustRightInd w:val="0"/>
            </w:pPr>
            <w:r w:rsidRPr="00A42F82">
              <w:t>Institute Research Committee</w:t>
            </w:r>
          </w:p>
        </w:tc>
        <w:sdt>
          <w:sdt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45A030"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tc>
          </w:sdtContent>
        </w:sdt>
        <w:tc>
          <w:tcPr>
            <w:tcW w:w="1843" w:type="dxa"/>
            <w:gridSpan w:val="2"/>
            <w:vAlign w:val="center"/>
          </w:tcPr>
          <w:p w14:paraId="271F2CB4" w14:textId="77777777" w:rsidR="008C2DE4" w:rsidRPr="00A42F82" w:rsidRDefault="008C2DE4" w:rsidP="008C2DE4">
            <w:pPr>
              <w:autoSpaceDE w:val="0"/>
              <w:autoSpaceDN w:val="0"/>
              <w:adjustRightInd w:val="0"/>
              <w:jc w:val="center"/>
              <w:rPr>
                <w:b/>
                <w:bCs/>
              </w:rPr>
            </w:pPr>
          </w:p>
        </w:tc>
      </w:tr>
      <w:tr w:rsidR="008C2DE4" w:rsidRPr="00A42F82" w14:paraId="4F5DC99B" w14:textId="77777777" w:rsidTr="008C2DE4">
        <w:tc>
          <w:tcPr>
            <w:tcW w:w="562" w:type="dxa"/>
            <w:vMerge/>
            <w:shd w:val="clear" w:color="auto" w:fill="F2F2F2" w:themeFill="background1" w:themeFillShade="F2"/>
          </w:tcPr>
          <w:p w14:paraId="6C73CE8A" w14:textId="77777777" w:rsidR="008C2DE4" w:rsidRPr="00A42F82" w:rsidRDefault="008C2DE4" w:rsidP="008C2DE4">
            <w:pPr>
              <w:autoSpaceDE w:val="0"/>
              <w:autoSpaceDN w:val="0"/>
              <w:adjustRightInd w:val="0"/>
              <w:jc w:val="both"/>
            </w:pPr>
          </w:p>
        </w:tc>
        <w:tc>
          <w:tcPr>
            <w:tcW w:w="3693" w:type="dxa"/>
            <w:vMerge/>
            <w:shd w:val="clear" w:color="auto" w:fill="F2F2F2" w:themeFill="background1" w:themeFillShade="F2"/>
          </w:tcPr>
          <w:p w14:paraId="31C77FD7" w14:textId="77777777" w:rsidR="008C2DE4" w:rsidRPr="00A42F82" w:rsidRDefault="008C2DE4" w:rsidP="008C2DE4">
            <w:pPr>
              <w:autoSpaceDE w:val="0"/>
              <w:autoSpaceDN w:val="0"/>
              <w:adjustRightInd w:val="0"/>
              <w:jc w:val="both"/>
            </w:pPr>
          </w:p>
        </w:tc>
        <w:tc>
          <w:tcPr>
            <w:tcW w:w="3532" w:type="dxa"/>
            <w:gridSpan w:val="2"/>
            <w:shd w:val="clear" w:color="auto" w:fill="F2F2F2" w:themeFill="background1" w:themeFillShade="F2"/>
            <w:vAlign w:val="center"/>
          </w:tcPr>
          <w:p w14:paraId="4D8030BF" w14:textId="77777777" w:rsidR="008C2DE4" w:rsidRPr="00A42F82" w:rsidRDefault="008C2DE4" w:rsidP="008C2DE4">
            <w:pPr>
              <w:autoSpaceDE w:val="0"/>
              <w:autoSpaceDN w:val="0"/>
              <w:adjustRightInd w:val="0"/>
            </w:pPr>
            <w:r w:rsidRPr="00A42F82">
              <w:t>Other (write in)</w:t>
            </w:r>
          </w:p>
          <w:p w14:paraId="49DB00D4" w14:textId="77777777" w:rsidR="008C2DE4" w:rsidRPr="00A42F82" w:rsidRDefault="008C2DE4" w:rsidP="008C2DE4">
            <w:pPr>
              <w:autoSpaceDE w:val="0"/>
              <w:autoSpaceDN w:val="0"/>
              <w:adjustRightInd w:val="0"/>
            </w:pPr>
            <w:r>
              <w:t xml:space="preserve">WAPPAR Ethics Board Representative </w:t>
            </w:r>
          </w:p>
        </w:tc>
        <w:sdt>
          <w:sdt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1BB9F00" w14:textId="77777777" w:rsidR="008C2DE4" w:rsidRPr="00A42F82" w:rsidRDefault="008C2DE4" w:rsidP="008C2DE4">
                <w:pPr>
                  <w:autoSpaceDE w:val="0"/>
                  <w:autoSpaceDN w:val="0"/>
                  <w:adjustRightInd w:val="0"/>
                  <w:jc w:val="center"/>
                </w:pPr>
                <w:r>
                  <w:rPr>
                    <w:rFonts w:ascii="MS Gothic" w:eastAsia="MS Gothic" w:hAnsi="MS Gothic" w:hint="eastAsia"/>
                  </w:rPr>
                  <w:t>☒</w:t>
                </w:r>
              </w:p>
            </w:tc>
          </w:sdtContent>
        </w:sdt>
        <w:tc>
          <w:tcPr>
            <w:tcW w:w="1843" w:type="dxa"/>
            <w:gridSpan w:val="2"/>
            <w:vAlign w:val="center"/>
          </w:tcPr>
          <w:p w14:paraId="45CFC8F9" w14:textId="77777777" w:rsidR="008C2DE4" w:rsidRPr="00A42F82" w:rsidRDefault="008C2DE4" w:rsidP="008C2DE4">
            <w:pPr>
              <w:autoSpaceDE w:val="0"/>
              <w:autoSpaceDN w:val="0"/>
              <w:adjustRightInd w:val="0"/>
              <w:jc w:val="center"/>
              <w:rPr>
                <w:b/>
                <w:bCs/>
              </w:rPr>
            </w:pPr>
            <w:r>
              <w:rPr>
                <w:b/>
                <w:bCs/>
              </w:rPr>
              <w:t>20/05/2024</w:t>
            </w:r>
          </w:p>
        </w:tc>
      </w:tr>
    </w:tbl>
    <w:p w14:paraId="4FC2474C" w14:textId="77777777" w:rsidR="008C2DE4" w:rsidRPr="00A42F82" w:rsidRDefault="008C2DE4" w:rsidP="00A91894">
      <w:pPr>
        <w:autoSpaceDE w:val="0"/>
        <w:autoSpaceDN w:val="0"/>
        <w:adjustRightInd w:val="0"/>
        <w:spacing w:after="240"/>
        <w:jc w:val="both"/>
        <w:rPr>
          <w:b/>
        </w:rPr>
      </w:pPr>
      <w:r w:rsidRPr="00A42F82">
        <w:rPr>
          <w:b/>
        </w:rPr>
        <w:t>SECTION B: Approval for Research Activity</w:t>
      </w:r>
    </w:p>
    <w:p w14:paraId="6B666F15" w14:textId="77777777" w:rsidR="008C2DE4" w:rsidRPr="00A42F82" w:rsidRDefault="008C2DE4" w:rsidP="00A91894">
      <w:pPr>
        <w:autoSpaceDE w:val="0"/>
        <w:autoSpaceDN w:val="0"/>
        <w:adjustRightInd w:val="0"/>
        <w:spacing w:after="240"/>
        <w:jc w:val="both"/>
        <w:rPr>
          <w:bCs/>
          <w:iCs/>
        </w:rPr>
      </w:pPr>
    </w:p>
    <w:p w14:paraId="53C0565D" w14:textId="77777777" w:rsidR="008C2DE4" w:rsidRPr="00A42F82" w:rsidRDefault="008C2DE4" w:rsidP="00A91894">
      <w:pPr>
        <w:autoSpaceDE w:val="0"/>
        <w:autoSpaceDN w:val="0"/>
        <w:adjustRightInd w:val="0"/>
        <w:spacing w:after="240"/>
        <w:jc w:val="both"/>
        <w:rPr>
          <w:b/>
        </w:rPr>
      </w:pPr>
      <w:r w:rsidRPr="00A42F82">
        <w:rPr>
          <w:b/>
        </w:rPr>
        <w:t>SECTION C:  Internal and External Ethical Guidance Materials</w:t>
      </w:r>
    </w:p>
    <w:tbl>
      <w:tblPr>
        <w:tblStyle w:val="TableGrid"/>
        <w:tblW w:w="10480" w:type="dxa"/>
        <w:tblInd w:w="-733" w:type="dxa"/>
        <w:tblLook w:val="04A0" w:firstRow="1" w:lastRow="0" w:firstColumn="1" w:lastColumn="0" w:noHBand="0" w:noVBand="1"/>
      </w:tblPr>
      <w:tblGrid>
        <w:gridCol w:w="562"/>
        <w:gridCol w:w="8784"/>
        <w:gridCol w:w="1134"/>
      </w:tblGrid>
      <w:tr w:rsidR="008C2DE4" w:rsidRPr="00A42F82" w14:paraId="6C0B4C60" w14:textId="77777777" w:rsidTr="008C2DE4">
        <w:tc>
          <w:tcPr>
            <w:tcW w:w="562" w:type="dxa"/>
            <w:shd w:val="clear" w:color="auto" w:fill="F2F2F2" w:themeFill="background1" w:themeFillShade="F2"/>
          </w:tcPr>
          <w:p w14:paraId="14BE109E" w14:textId="77777777" w:rsidR="008C2DE4" w:rsidRPr="00A42F82" w:rsidRDefault="008C2DE4" w:rsidP="00A91894">
            <w:pPr>
              <w:autoSpaceDE w:val="0"/>
              <w:autoSpaceDN w:val="0"/>
              <w:adjustRightInd w:val="0"/>
            </w:pPr>
          </w:p>
        </w:tc>
        <w:tc>
          <w:tcPr>
            <w:tcW w:w="9918" w:type="dxa"/>
            <w:gridSpan w:val="2"/>
            <w:shd w:val="clear" w:color="auto" w:fill="F2F2F2" w:themeFill="background1" w:themeFillShade="F2"/>
          </w:tcPr>
          <w:p w14:paraId="5A904747" w14:textId="77777777" w:rsidR="008C2DE4" w:rsidRPr="00A42F82" w:rsidRDefault="008C2DE4" w:rsidP="00A91894">
            <w:pPr>
              <w:autoSpaceDE w:val="0"/>
              <w:autoSpaceDN w:val="0"/>
              <w:adjustRightInd w:val="0"/>
            </w:pPr>
            <w:r w:rsidRPr="00A42F82">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t>and also</w:t>
            </w:r>
            <w:proofErr w:type="gramEnd"/>
            <w:r w:rsidRPr="00A42F82">
              <w:t xml:space="preserve"> any specific ethical guidance relating to the proposed methodology).  Please tick to confirm that your research proposal adheres to these codes and guidelines. You may add rows to this table if needed.</w:t>
            </w:r>
          </w:p>
        </w:tc>
      </w:tr>
      <w:tr w:rsidR="008C2DE4" w:rsidRPr="00A42F82" w14:paraId="406DD968" w14:textId="77777777" w:rsidTr="008C2DE4">
        <w:trPr>
          <w:trHeight w:val="355"/>
        </w:trPr>
        <w:tc>
          <w:tcPr>
            <w:tcW w:w="562" w:type="dxa"/>
            <w:vAlign w:val="center"/>
          </w:tcPr>
          <w:p w14:paraId="087DFA10" w14:textId="77777777" w:rsidR="008C2DE4" w:rsidRPr="00A42F82" w:rsidRDefault="008C2DE4" w:rsidP="00A91894">
            <w:pPr>
              <w:autoSpaceDE w:val="0"/>
              <w:autoSpaceDN w:val="0"/>
              <w:adjustRightInd w:val="0"/>
            </w:pPr>
            <w:r w:rsidRPr="00A42F82">
              <w:t>1</w:t>
            </w:r>
          </w:p>
        </w:tc>
        <w:tc>
          <w:tcPr>
            <w:tcW w:w="8784" w:type="dxa"/>
            <w:vAlign w:val="center"/>
          </w:tcPr>
          <w:p w14:paraId="63EEDC9A" w14:textId="77777777" w:rsidR="008C2DE4" w:rsidRPr="00A42F82" w:rsidRDefault="008C2DE4" w:rsidP="00A91894">
            <w:pPr>
              <w:autoSpaceDE w:val="0"/>
              <w:autoSpaceDN w:val="0"/>
              <w:adjustRightInd w:val="0"/>
              <w:rPr>
                <w:b/>
                <w:bCs/>
              </w:rPr>
            </w:pPr>
            <w:hyperlink r:id="rId15" w:history="1">
              <w:r w:rsidRPr="00A42F82">
                <w:rPr>
                  <w:rStyle w:val="Hyperlink"/>
                  <w:b/>
                  <w:bCs/>
                  <w:color w:val="auto"/>
                </w:rPr>
                <w:t>UWTSD Research Ethics &amp; Integrity Code of Practice</w:t>
              </w:r>
            </w:hyperlink>
          </w:p>
        </w:tc>
        <w:sdt>
          <w:sdt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D91E0E7" w14:textId="77777777" w:rsidR="008C2DE4" w:rsidRPr="00A42F82" w:rsidRDefault="008C2DE4" w:rsidP="00A91894">
                <w:pPr>
                  <w:autoSpaceDE w:val="0"/>
                  <w:autoSpaceDN w:val="0"/>
                  <w:adjustRightInd w:val="0"/>
                  <w:jc w:val="center"/>
                </w:pPr>
                <w:r>
                  <w:rPr>
                    <w:rFonts w:ascii="MS Gothic" w:eastAsia="MS Gothic" w:hAnsi="MS Gothic" w:hint="eastAsia"/>
                  </w:rPr>
                  <w:t>☒</w:t>
                </w:r>
              </w:p>
            </w:tc>
          </w:sdtContent>
        </w:sdt>
      </w:tr>
      <w:tr w:rsidR="008C2DE4" w:rsidRPr="00A42F82" w14:paraId="06E30434" w14:textId="77777777" w:rsidTr="008C2DE4">
        <w:trPr>
          <w:trHeight w:val="417"/>
        </w:trPr>
        <w:tc>
          <w:tcPr>
            <w:tcW w:w="562" w:type="dxa"/>
            <w:vAlign w:val="center"/>
          </w:tcPr>
          <w:p w14:paraId="513A3C4D" w14:textId="77777777" w:rsidR="008C2DE4" w:rsidRPr="00A42F82" w:rsidRDefault="008C2DE4" w:rsidP="00A91894">
            <w:pPr>
              <w:autoSpaceDE w:val="0"/>
              <w:autoSpaceDN w:val="0"/>
              <w:adjustRightInd w:val="0"/>
            </w:pPr>
            <w:r w:rsidRPr="00A42F82">
              <w:t>2</w:t>
            </w:r>
          </w:p>
        </w:tc>
        <w:tc>
          <w:tcPr>
            <w:tcW w:w="8784" w:type="dxa"/>
            <w:vAlign w:val="center"/>
          </w:tcPr>
          <w:p w14:paraId="422847CA" w14:textId="77777777" w:rsidR="008C2DE4" w:rsidRPr="00A42F82" w:rsidRDefault="008C2DE4" w:rsidP="00A91894">
            <w:pPr>
              <w:autoSpaceDE w:val="0"/>
              <w:autoSpaceDN w:val="0"/>
              <w:adjustRightInd w:val="0"/>
              <w:rPr>
                <w:b/>
                <w:bCs/>
                <w:color w:val="FF0000"/>
              </w:rPr>
            </w:pPr>
            <w:r w:rsidRPr="00A42F82">
              <w:rPr>
                <w:b/>
                <w:bCs/>
              </w:rPr>
              <w:t>UWTSD Research Data Management Policy</w:t>
            </w:r>
          </w:p>
        </w:tc>
        <w:tc>
          <w:tcPr>
            <w:tcW w:w="1134" w:type="dxa"/>
            <w:shd w:val="clear" w:color="auto" w:fill="BFBFBF" w:themeFill="background1" w:themeFillShade="BF"/>
            <w:vAlign w:val="center"/>
          </w:tcPr>
          <w:sdt>
            <w:sdtPr>
              <w:id w:val="-2040961117"/>
              <w14:checkbox>
                <w14:checked w14:val="1"/>
                <w14:checkedState w14:val="2612" w14:font="MS Gothic"/>
                <w14:uncheckedState w14:val="2610" w14:font="MS Gothic"/>
              </w14:checkbox>
            </w:sdtPr>
            <w:sdtContent>
              <w:p w14:paraId="1E56E6DA" w14:textId="77777777" w:rsidR="008C2DE4" w:rsidRPr="00A42F82" w:rsidRDefault="008C2DE4" w:rsidP="00A91894">
                <w:pPr>
                  <w:autoSpaceDE w:val="0"/>
                  <w:autoSpaceDN w:val="0"/>
                  <w:adjustRightInd w:val="0"/>
                  <w:jc w:val="center"/>
                  <w:rPr>
                    <w:i/>
                  </w:rPr>
                </w:pPr>
                <w:r>
                  <w:rPr>
                    <w:rFonts w:ascii="MS Gothic" w:eastAsia="MS Gothic" w:hAnsi="MS Gothic" w:hint="eastAsia"/>
                  </w:rPr>
                  <w:t>☒</w:t>
                </w:r>
              </w:p>
            </w:sdtContent>
          </w:sdt>
        </w:tc>
      </w:tr>
      <w:tr w:rsidR="008C2DE4" w:rsidRPr="00A42F82" w14:paraId="3998E523" w14:textId="77777777" w:rsidTr="008C2DE4">
        <w:trPr>
          <w:trHeight w:val="409"/>
        </w:trPr>
        <w:tc>
          <w:tcPr>
            <w:tcW w:w="562" w:type="dxa"/>
            <w:vAlign w:val="center"/>
          </w:tcPr>
          <w:p w14:paraId="4E24EB8C" w14:textId="77777777" w:rsidR="008C2DE4" w:rsidRPr="00A42F82" w:rsidRDefault="008C2DE4" w:rsidP="00A91894">
            <w:pPr>
              <w:autoSpaceDE w:val="0"/>
              <w:autoSpaceDN w:val="0"/>
              <w:adjustRightInd w:val="0"/>
            </w:pPr>
            <w:r w:rsidRPr="00A42F82">
              <w:t>3</w:t>
            </w:r>
          </w:p>
        </w:tc>
        <w:tc>
          <w:tcPr>
            <w:tcW w:w="8784" w:type="dxa"/>
            <w:vAlign w:val="center"/>
          </w:tcPr>
          <w:p w14:paraId="796D3D96" w14:textId="77777777" w:rsidR="008C2DE4" w:rsidRPr="00444296" w:rsidRDefault="008C2DE4" w:rsidP="2300B0D7">
            <w:pPr>
              <w:autoSpaceDE w:val="0"/>
              <w:autoSpaceDN w:val="0"/>
              <w:adjustRightInd w:val="0"/>
              <w:rPr>
                <w:b/>
                <w:bCs/>
                <w:i/>
                <w:iCs/>
              </w:rPr>
            </w:pPr>
            <w:r w:rsidRPr="00444296">
              <w:rPr>
                <w:b/>
                <w:bCs/>
                <w:i/>
                <w:iCs/>
              </w:rPr>
              <w:t>Code of Practice for data usage (2007)</w:t>
            </w:r>
          </w:p>
        </w:tc>
        <w:tc>
          <w:tcPr>
            <w:tcW w:w="1134" w:type="dxa"/>
            <w:shd w:val="clear" w:color="auto" w:fill="BFBFBF" w:themeFill="background1" w:themeFillShade="BF"/>
            <w:vAlign w:val="center"/>
          </w:tcPr>
          <w:sdt>
            <w:sdtPr>
              <w:id w:val="-2087453121"/>
              <w14:checkbox>
                <w14:checked w14:val="1"/>
                <w14:checkedState w14:val="2612" w14:font="MS Gothic"/>
                <w14:uncheckedState w14:val="2610" w14:font="MS Gothic"/>
              </w14:checkbox>
            </w:sdtPr>
            <w:sdtContent>
              <w:p w14:paraId="6EE09AA0" w14:textId="77777777" w:rsidR="008C2DE4" w:rsidRPr="00A42F82" w:rsidRDefault="008C2DE4" w:rsidP="00A91894">
                <w:pPr>
                  <w:autoSpaceDE w:val="0"/>
                  <w:autoSpaceDN w:val="0"/>
                  <w:adjustRightInd w:val="0"/>
                  <w:jc w:val="center"/>
                  <w:rPr>
                    <w:i/>
                  </w:rPr>
                </w:pPr>
                <w:r>
                  <w:rPr>
                    <w:rFonts w:ascii="MS Gothic" w:eastAsia="MS Gothic" w:hAnsi="MS Gothic" w:hint="eastAsia"/>
                  </w:rPr>
                  <w:t>☒</w:t>
                </w:r>
              </w:p>
            </w:sdtContent>
          </w:sdt>
        </w:tc>
      </w:tr>
    </w:tbl>
    <w:p w14:paraId="399B30AE" w14:textId="77777777" w:rsidR="008C2DE4" w:rsidRPr="00A42F82" w:rsidRDefault="008C2DE4" w:rsidP="00A91894">
      <w:pPr>
        <w:autoSpaceDE w:val="0"/>
        <w:autoSpaceDN w:val="0"/>
        <w:adjustRightInd w:val="0"/>
        <w:spacing w:after="240"/>
        <w:jc w:val="both"/>
        <w:rPr>
          <w:b/>
        </w:rPr>
      </w:pPr>
    </w:p>
    <w:p w14:paraId="11A74932" w14:textId="77777777" w:rsidR="008C2DE4" w:rsidRPr="00A42F82" w:rsidRDefault="008C2DE4" w:rsidP="00A91894">
      <w:pPr>
        <w:autoSpaceDE w:val="0"/>
        <w:autoSpaceDN w:val="0"/>
        <w:adjustRightInd w:val="0"/>
        <w:jc w:val="both"/>
        <w:rPr>
          <w:b/>
        </w:rPr>
      </w:pPr>
      <w:r w:rsidRPr="00A42F82">
        <w:rPr>
          <w:b/>
        </w:rPr>
        <w:t>SECTION D: External Collaborative Research Activity</w:t>
      </w:r>
    </w:p>
    <w:tbl>
      <w:tblPr>
        <w:tblStyle w:val="TableGrid"/>
        <w:tblpPr w:leftFromText="180" w:rightFromText="180" w:vertAnchor="text" w:horzAnchor="margin" w:tblpXSpec="center" w:tblpY="963"/>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C2DE4" w:rsidRPr="00A42F82" w14:paraId="5B2DC01A" w14:textId="77777777" w:rsidTr="008C2DE4">
        <w:trPr>
          <w:trHeight w:val="227"/>
        </w:trPr>
        <w:tc>
          <w:tcPr>
            <w:tcW w:w="562" w:type="dxa"/>
            <w:shd w:val="clear" w:color="auto" w:fill="F2F2F2" w:themeFill="background1" w:themeFillShade="F2"/>
          </w:tcPr>
          <w:p w14:paraId="010E0FD1" w14:textId="77777777" w:rsidR="008C2DE4" w:rsidRPr="00A42F82" w:rsidRDefault="008C2DE4" w:rsidP="008C2DE4">
            <w:pPr>
              <w:autoSpaceDE w:val="0"/>
              <w:autoSpaceDN w:val="0"/>
              <w:adjustRightInd w:val="0"/>
            </w:pPr>
            <w:r w:rsidRPr="00A42F82">
              <w:t>1</w:t>
            </w:r>
          </w:p>
        </w:tc>
        <w:tc>
          <w:tcPr>
            <w:tcW w:w="3823" w:type="dxa"/>
            <w:shd w:val="clear" w:color="auto" w:fill="F2F2F2" w:themeFill="background1" w:themeFillShade="F2"/>
          </w:tcPr>
          <w:p w14:paraId="138180A6" w14:textId="77777777" w:rsidR="008C2DE4" w:rsidRPr="00A42F82" w:rsidRDefault="008C2DE4" w:rsidP="008C2DE4">
            <w:pPr>
              <w:autoSpaceDE w:val="0"/>
              <w:autoSpaceDN w:val="0"/>
              <w:adjustRightInd w:val="0"/>
              <w:jc w:val="both"/>
            </w:pPr>
            <w:r w:rsidRPr="00A42F82">
              <w:t>Institution</w:t>
            </w:r>
          </w:p>
        </w:tc>
        <w:tc>
          <w:tcPr>
            <w:tcW w:w="6095" w:type="dxa"/>
            <w:gridSpan w:val="6"/>
          </w:tcPr>
          <w:p w14:paraId="6A310ADD" w14:textId="77777777" w:rsidR="008C2DE4" w:rsidRPr="00A42F82" w:rsidRDefault="008C2DE4" w:rsidP="008C2DE4">
            <w:pPr>
              <w:autoSpaceDE w:val="0"/>
              <w:autoSpaceDN w:val="0"/>
              <w:adjustRightInd w:val="0"/>
              <w:rPr>
                <w:bCs/>
              </w:rPr>
            </w:pPr>
          </w:p>
          <w:p w14:paraId="767AAC37" w14:textId="77777777" w:rsidR="008C2DE4" w:rsidRPr="00A42F82" w:rsidRDefault="008C2DE4" w:rsidP="008C2DE4">
            <w:pPr>
              <w:autoSpaceDE w:val="0"/>
              <w:autoSpaceDN w:val="0"/>
              <w:adjustRightInd w:val="0"/>
              <w:rPr>
                <w:bCs/>
              </w:rPr>
            </w:pPr>
          </w:p>
        </w:tc>
      </w:tr>
      <w:tr w:rsidR="008C2DE4" w:rsidRPr="00A42F82" w14:paraId="3B2E2ADD" w14:textId="77777777" w:rsidTr="008C2DE4">
        <w:trPr>
          <w:trHeight w:val="227"/>
        </w:trPr>
        <w:tc>
          <w:tcPr>
            <w:tcW w:w="562" w:type="dxa"/>
            <w:shd w:val="clear" w:color="auto" w:fill="F2F2F2" w:themeFill="background1" w:themeFillShade="F2"/>
          </w:tcPr>
          <w:p w14:paraId="052F84AF" w14:textId="77777777" w:rsidR="008C2DE4" w:rsidRPr="00A42F82" w:rsidRDefault="008C2DE4" w:rsidP="008C2DE4">
            <w:pPr>
              <w:autoSpaceDE w:val="0"/>
              <w:autoSpaceDN w:val="0"/>
              <w:adjustRightInd w:val="0"/>
            </w:pPr>
            <w:r w:rsidRPr="00A42F82">
              <w:t>2</w:t>
            </w:r>
          </w:p>
        </w:tc>
        <w:tc>
          <w:tcPr>
            <w:tcW w:w="3823" w:type="dxa"/>
            <w:shd w:val="clear" w:color="auto" w:fill="F2F2F2" w:themeFill="background1" w:themeFillShade="F2"/>
          </w:tcPr>
          <w:p w14:paraId="0B01DBE2" w14:textId="77777777" w:rsidR="008C2DE4" w:rsidRPr="00A42F82" w:rsidRDefault="008C2DE4" w:rsidP="008C2DE4">
            <w:pPr>
              <w:autoSpaceDE w:val="0"/>
              <w:autoSpaceDN w:val="0"/>
              <w:adjustRightInd w:val="0"/>
              <w:jc w:val="both"/>
            </w:pPr>
            <w:r w:rsidRPr="00A42F82">
              <w:t>Contact person name</w:t>
            </w:r>
          </w:p>
        </w:tc>
        <w:tc>
          <w:tcPr>
            <w:tcW w:w="6095" w:type="dxa"/>
            <w:gridSpan w:val="6"/>
          </w:tcPr>
          <w:p w14:paraId="615D2A51" w14:textId="77777777" w:rsidR="008C2DE4" w:rsidRPr="00A42F82" w:rsidRDefault="008C2DE4" w:rsidP="008C2DE4">
            <w:pPr>
              <w:autoSpaceDE w:val="0"/>
              <w:autoSpaceDN w:val="0"/>
              <w:adjustRightInd w:val="0"/>
              <w:rPr>
                <w:bCs/>
              </w:rPr>
            </w:pPr>
          </w:p>
          <w:p w14:paraId="4E2D4EA0" w14:textId="77777777" w:rsidR="008C2DE4" w:rsidRPr="00A42F82" w:rsidRDefault="008C2DE4" w:rsidP="008C2DE4">
            <w:pPr>
              <w:autoSpaceDE w:val="0"/>
              <w:autoSpaceDN w:val="0"/>
              <w:adjustRightInd w:val="0"/>
              <w:rPr>
                <w:bCs/>
              </w:rPr>
            </w:pPr>
          </w:p>
        </w:tc>
      </w:tr>
      <w:tr w:rsidR="008C2DE4" w:rsidRPr="00A42F82" w14:paraId="1DDDBF71" w14:textId="77777777" w:rsidTr="008C2DE4">
        <w:trPr>
          <w:trHeight w:val="227"/>
        </w:trPr>
        <w:tc>
          <w:tcPr>
            <w:tcW w:w="562" w:type="dxa"/>
            <w:shd w:val="clear" w:color="auto" w:fill="F2F2F2" w:themeFill="background1" w:themeFillShade="F2"/>
          </w:tcPr>
          <w:p w14:paraId="752F38D9" w14:textId="77777777" w:rsidR="008C2DE4" w:rsidRPr="00A42F82" w:rsidRDefault="008C2DE4" w:rsidP="008C2DE4">
            <w:pPr>
              <w:autoSpaceDE w:val="0"/>
              <w:autoSpaceDN w:val="0"/>
              <w:adjustRightInd w:val="0"/>
            </w:pPr>
            <w:r w:rsidRPr="00A42F82">
              <w:t>3</w:t>
            </w:r>
          </w:p>
        </w:tc>
        <w:tc>
          <w:tcPr>
            <w:tcW w:w="3823" w:type="dxa"/>
            <w:shd w:val="clear" w:color="auto" w:fill="F2F2F2" w:themeFill="background1" w:themeFillShade="F2"/>
          </w:tcPr>
          <w:p w14:paraId="2FA4D17F" w14:textId="77777777" w:rsidR="008C2DE4" w:rsidRPr="00A42F82" w:rsidRDefault="008C2DE4" w:rsidP="008C2DE4">
            <w:pPr>
              <w:autoSpaceDE w:val="0"/>
              <w:autoSpaceDN w:val="0"/>
              <w:adjustRightInd w:val="0"/>
              <w:jc w:val="both"/>
            </w:pPr>
            <w:r w:rsidRPr="00A42F82">
              <w:t>Contact person e-mail address</w:t>
            </w:r>
          </w:p>
          <w:p w14:paraId="6105C7EE" w14:textId="77777777" w:rsidR="008C2DE4" w:rsidRPr="00A42F82" w:rsidRDefault="008C2DE4" w:rsidP="008C2DE4">
            <w:pPr>
              <w:autoSpaceDE w:val="0"/>
              <w:autoSpaceDN w:val="0"/>
              <w:adjustRightInd w:val="0"/>
              <w:jc w:val="both"/>
            </w:pPr>
          </w:p>
        </w:tc>
        <w:tc>
          <w:tcPr>
            <w:tcW w:w="6095" w:type="dxa"/>
            <w:gridSpan w:val="6"/>
          </w:tcPr>
          <w:p w14:paraId="35D3EAA6" w14:textId="77777777" w:rsidR="008C2DE4" w:rsidRPr="00A42F82" w:rsidRDefault="008C2DE4" w:rsidP="008C2DE4">
            <w:pPr>
              <w:autoSpaceDE w:val="0"/>
              <w:autoSpaceDN w:val="0"/>
              <w:adjustRightInd w:val="0"/>
              <w:rPr>
                <w:bCs/>
              </w:rPr>
            </w:pPr>
          </w:p>
        </w:tc>
      </w:tr>
      <w:tr w:rsidR="008C2DE4" w:rsidRPr="00A42F82" w14:paraId="20677FCD" w14:textId="77777777" w:rsidTr="008C2DE4">
        <w:tc>
          <w:tcPr>
            <w:tcW w:w="562" w:type="dxa"/>
            <w:shd w:val="clear" w:color="auto" w:fill="F2F2F2" w:themeFill="background1" w:themeFillShade="F2"/>
          </w:tcPr>
          <w:p w14:paraId="5F06236C" w14:textId="77777777" w:rsidR="008C2DE4" w:rsidRPr="00A42F82" w:rsidRDefault="008C2DE4" w:rsidP="008C2DE4">
            <w:pPr>
              <w:autoSpaceDE w:val="0"/>
              <w:autoSpaceDN w:val="0"/>
              <w:adjustRightInd w:val="0"/>
            </w:pPr>
            <w:r w:rsidRPr="00A42F82">
              <w:t>4</w:t>
            </w:r>
          </w:p>
        </w:tc>
        <w:tc>
          <w:tcPr>
            <w:tcW w:w="6232" w:type="dxa"/>
            <w:gridSpan w:val="2"/>
            <w:shd w:val="clear" w:color="auto" w:fill="F2F2F2" w:themeFill="background1" w:themeFillShade="F2"/>
          </w:tcPr>
          <w:p w14:paraId="0989CA1E" w14:textId="77777777" w:rsidR="008C2DE4" w:rsidRPr="00A42F82" w:rsidRDefault="008C2DE4" w:rsidP="008C2DE4">
            <w:pPr>
              <w:autoSpaceDE w:val="0"/>
              <w:autoSpaceDN w:val="0"/>
              <w:adjustRightInd w:val="0"/>
            </w:pPr>
            <w:r w:rsidRPr="00A42F82">
              <w:t>Is your research externally funded?</w:t>
            </w:r>
          </w:p>
        </w:tc>
        <w:tc>
          <w:tcPr>
            <w:tcW w:w="993" w:type="dxa"/>
            <w:shd w:val="clear" w:color="auto" w:fill="F2F2F2" w:themeFill="background1" w:themeFillShade="F2"/>
            <w:vAlign w:val="center"/>
          </w:tcPr>
          <w:p w14:paraId="061B9940" w14:textId="77777777" w:rsidR="008C2DE4" w:rsidRPr="00A42F82" w:rsidRDefault="008C2DE4" w:rsidP="008C2DE4">
            <w:pPr>
              <w:autoSpaceDE w:val="0"/>
              <w:autoSpaceDN w:val="0"/>
              <w:adjustRightInd w:val="0"/>
              <w:jc w:val="center"/>
              <w:rPr>
                <w:bCs/>
              </w:rPr>
            </w:pPr>
            <w:r w:rsidRPr="00A42F82">
              <w:rPr>
                <w:b/>
              </w:rPr>
              <w:t>YES</w:t>
            </w:r>
          </w:p>
        </w:tc>
        <w:tc>
          <w:tcPr>
            <w:tcW w:w="850" w:type="dxa"/>
            <w:shd w:val="clear" w:color="auto" w:fill="D9D9D9" w:themeFill="background1" w:themeFillShade="D9"/>
            <w:vAlign w:val="center"/>
          </w:tcPr>
          <w:p w14:paraId="6BD2D023" w14:textId="77777777" w:rsidR="008C2DE4" w:rsidRPr="00A42F82" w:rsidRDefault="00000000" w:rsidP="008C2DE4">
            <w:pPr>
              <w:autoSpaceDE w:val="0"/>
              <w:autoSpaceDN w:val="0"/>
              <w:adjustRightInd w:val="0"/>
              <w:jc w:val="center"/>
            </w:pPr>
            <w:sdt>
              <w:sdtPr>
                <w:id w:val="1563443322"/>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187CF25" w14:textId="77777777" w:rsidR="008C2DE4" w:rsidRPr="00A42F82" w:rsidRDefault="008C2DE4" w:rsidP="008C2DE4">
            <w:pPr>
              <w:autoSpaceDE w:val="0"/>
              <w:autoSpaceDN w:val="0"/>
              <w:adjustRightInd w:val="0"/>
              <w:jc w:val="center"/>
              <w:rPr>
                <w:bCs/>
              </w:rPr>
            </w:pPr>
            <w:r w:rsidRPr="00A42F82">
              <w:rPr>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22227ECF" w14:textId="77777777" w:rsidR="008C2DE4" w:rsidRPr="00A42F82" w:rsidRDefault="008C2DE4" w:rsidP="008C2DE4">
                <w:pPr>
                  <w:autoSpaceDE w:val="0"/>
                  <w:autoSpaceDN w:val="0"/>
                  <w:adjustRightInd w:val="0"/>
                  <w:jc w:val="center"/>
                  <w:rPr>
                    <w:bCs/>
                  </w:rPr>
                </w:pPr>
                <w:r w:rsidRPr="00A42F82">
                  <w:rPr>
                    <w:rFonts w:ascii="Segoe UI Symbol" w:eastAsia="MS Gothic" w:hAnsi="Segoe UI Symbol" w:cs="Segoe UI Symbol"/>
                    <w:bCs/>
                  </w:rPr>
                  <w:t>☐</w:t>
                </w:r>
              </w:p>
            </w:sdtContent>
          </w:sdt>
        </w:tc>
      </w:tr>
      <w:tr w:rsidR="008C2DE4" w:rsidRPr="00A42F82" w14:paraId="63F024D4" w14:textId="77777777" w:rsidTr="008C2DE4">
        <w:tc>
          <w:tcPr>
            <w:tcW w:w="562" w:type="dxa"/>
            <w:shd w:val="clear" w:color="auto" w:fill="F2F2F2" w:themeFill="background1" w:themeFillShade="F2"/>
          </w:tcPr>
          <w:p w14:paraId="3D9EA295" w14:textId="77777777" w:rsidR="008C2DE4" w:rsidRPr="00A42F82" w:rsidRDefault="008C2DE4" w:rsidP="008C2DE4">
            <w:pPr>
              <w:autoSpaceDE w:val="0"/>
              <w:autoSpaceDN w:val="0"/>
              <w:adjustRightInd w:val="0"/>
            </w:pPr>
            <w:r w:rsidRPr="00A42F82">
              <w:t>5</w:t>
            </w:r>
          </w:p>
        </w:tc>
        <w:tc>
          <w:tcPr>
            <w:tcW w:w="6232" w:type="dxa"/>
            <w:gridSpan w:val="2"/>
            <w:shd w:val="clear" w:color="auto" w:fill="F2F2F2" w:themeFill="background1" w:themeFillShade="F2"/>
          </w:tcPr>
          <w:p w14:paraId="09CFF012" w14:textId="77777777" w:rsidR="008C2DE4" w:rsidRPr="00A42F82" w:rsidRDefault="008C2DE4" w:rsidP="008C2DE4">
            <w:pPr>
              <w:autoSpaceDE w:val="0"/>
              <w:autoSpaceDN w:val="0"/>
              <w:adjustRightInd w:val="0"/>
            </w:pPr>
            <w:r w:rsidRPr="00A42F82">
              <w:t>Are you in receipt of a KESS scholarship?</w:t>
            </w:r>
          </w:p>
        </w:tc>
        <w:tc>
          <w:tcPr>
            <w:tcW w:w="993" w:type="dxa"/>
            <w:shd w:val="clear" w:color="auto" w:fill="F2F2F2" w:themeFill="background1" w:themeFillShade="F2"/>
            <w:vAlign w:val="center"/>
          </w:tcPr>
          <w:p w14:paraId="09399006" w14:textId="77777777" w:rsidR="008C2DE4" w:rsidRPr="00A42F82" w:rsidRDefault="008C2DE4" w:rsidP="008C2DE4">
            <w:pPr>
              <w:autoSpaceDE w:val="0"/>
              <w:autoSpaceDN w:val="0"/>
              <w:adjustRightInd w:val="0"/>
              <w:jc w:val="center"/>
              <w:rPr>
                <w:bCs/>
              </w:rPr>
            </w:pPr>
            <w:r w:rsidRPr="00A42F82">
              <w:rPr>
                <w:b/>
              </w:rPr>
              <w:t>YES</w:t>
            </w:r>
          </w:p>
        </w:tc>
        <w:tc>
          <w:tcPr>
            <w:tcW w:w="850" w:type="dxa"/>
            <w:shd w:val="clear" w:color="auto" w:fill="D9D9D9" w:themeFill="background1" w:themeFillShade="D9"/>
            <w:vAlign w:val="center"/>
          </w:tcPr>
          <w:p w14:paraId="0056F37A" w14:textId="77777777" w:rsidR="008C2DE4" w:rsidRPr="00A42F82" w:rsidRDefault="00000000" w:rsidP="008C2DE4">
            <w:pPr>
              <w:autoSpaceDE w:val="0"/>
              <w:autoSpaceDN w:val="0"/>
              <w:adjustRightInd w:val="0"/>
              <w:jc w:val="center"/>
            </w:pPr>
            <w:sdt>
              <w:sdtPr>
                <w:id w:val="1911424659"/>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2C732C3" w14:textId="77777777" w:rsidR="008C2DE4" w:rsidRPr="00A42F82" w:rsidRDefault="008C2DE4" w:rsidP="008C2DE4">
            <w:pPr>
              <w:autoSpaceDE w:val="0"/>
              <w:autoSpaceDN w:val="0"/>
              <w:adjustRightInd w:val="0"/>
              <w:jc w:val="center"/>
              <w:rPr>
                <w:bCs/>
              </w:rPr>
            </w:pPr>
            <w:r w:rsidRPr="00A42F82">
              <w:rPr>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4EF33975" w14:textId="77777777" w:rsidR="008C2DE4" w:rsidRPr="00A42F82" w:rsidRDefault="008C2DE4" w:rsidP="008C2DE4">
                <w:pPr>
                  <w:autoSpaceDE w:val="0"/>
                  <w:autoSpaceDN w:val="0"/>
                  <w:adjustRightInd w:val="0"/>
                  <w:jc w:val="center"/>
                  <w:rPr>
                    <w:bCs/>
                  </w:rPr>
                </w:pPr>
                <w:r w:rsidRPr="00A42F82">
                  <w:rPr>
                    <w:rFonts w:ascii="Segoe UI Symbol" w:eastAsia="MS Gothic" w:hAnsi="Segoe UI Symbol" w:cs="Segoe UI Symbol"/>
                    <w:bCs/>
                  </w:rPr>
                  <w:t>☐</w:t>
                </w:r>
              </w:p>
            </w:sdtContent>
          </w:sdt>
        </w:tc>
      </w:tr>
      <w:tr w:rsidR="008C2DE4" w:rsidRPr="00A42F82" w14:paraId="42A54661" w14:textId="77777777" w:rsidTr="008C2DE4">
        <w:trPr>
          <w:trHeight w:val="386"/>
        </w:trPr>
        <w:tc>
          <w:tcPr>
            <w:tcW w:w="562" w:type="dxa"/>
            <w:shd w:val="clear" w:color="auto" w:fill="F2F2F2" w:themeFill="background1" w:themeFillShade="F2"/>
          </w:tcPr>
          <w:p w14:paraId="0EC1C55E" w14:textId="77777777" w:rsidR="008C2DE4" w:rsidRPr="00A42F82" w:rsidRDefault="008C2DE4" w:rsidP="008C2DE4">
            <w:pPr>
              <w:autoSpaceDE w:val="0"/>
              <w:autoSpaceDN w:val="0"/>
              <w:adjustRightInd w:val="0"/>
            </w:pPr>
            <w:r w:rsidRPr="00A42F82">
              <w:t>6</w:t>
            </w:r>
          </w:p>
        </w:tc>
        <w:tc>
          <w:tcPr>
            <w:tcW w:w="3823" w:type="dxa"/>
            <w:vMerge w:val="restart"/>
            <w:shd w:val="clear" w:color="auto" w:fill="F2F2F2" w:themeFill="background1" w:themeFillShade="F2"/>
          </w:tcPr>
          <w:p w14:paraId="3ABD4D4A" w14:textId="77777777" w:rsidR="008C2DE4" w:rsidRPr="00A42F82" w:rsidRDefault="008C2DE4" w:rsidP="008C2DE4">
            <w:pPr>
              <w:autoSpaceDE w:val="0"/>
              <w:autoSpaceDN w:val="0"/>
              <w:adjustRightInd w:val="0"/>
            </w:pPr>
            <w:r w:rsidRPr="00A42F82">
              <w:t>Are you specifically employed to undertake this research in either a paid or voluntary capacity?</w:t>
            </w:r>
          </w:p>
        </w:tc>
        <w:tc>
          <w:tcPr>
            <w:tcW w:w="2409" w:type="dxa"/>
          </w:tcPr>
          <w:p w14:paraId="0B4AD4D2" w14:textId="77777777" w:rsidR="008C2DE4" w:rsidRPr="00A42F82" w:rsidRDefault="008C2DE4" w:rsidP="008C2DE4">
            <w:pPr>
              <w:autoSpaceDE w:val="0"/>
              <w:autoSpaceDN w:val="0"/>
              <w:adjustRightInd w:val="0"/>
              <w:rPr>
                <w:bCs/>
              </w:rPr>
            </w:pPr>
            <w:r w:rsidRPr="00A42F82">
              <w:rPr>
                <w:bCs/>
              </w:rPr>
              <w:t>Voluntary</w:t>
            </w:r>
          </w:p>
        </w:tc>
        <w:tc>
          <w:tcPr>
            <w:tcW w:w="993" w:type="dxa"/>
            <w:shd w:val="clear" w:color="auto" w:fill="F2F2F2" w:themeFill="background1" w:themeFillShade="F2"/>
            <w:vAlign w:val="center"/>
          </w:tcPr>
          <w:p w14:paraId="50D333F6" w14:textId="77777777" w:rsidR="008C2DE4" w:rsidRPr="00A42F82" w:rsidRDefault="008C2DE4" w:rsidP="008C2DE4">
            <w:pPr>
              <w:autoSpaceDE w:val="0"/>
              <w:autoSpaceDN w:val="0"/>
              <w:adjustRightInd w:val="0"/>
              <w:jc w:val="center"/>
              <w:rPr>
                <w:b/>
                <w:bCs/>
              </w:rPr>
            </w:pPr>
            <w:r w:rsidRPr="00A42F82">
              <w:rPr>
                <w:b/>
              </w:rPr>
              <w:t>YES</w:t>
            </w:r>
          </w:p>
        </w:tc>
        <w:tc>
          <w:tcPr>
            <w:tcW w:w="850" w:type="dxa"/>
            <w:shd w:val="clear" w:color="auto" w:fill="D9D9D9" w:themeFill="background1" w:themeFillShade="D9"/>
            <w:vAlign w:val="center"/>
          </w:tcPr>
          <w:sdt>
            <w:sdtPr>
              <w:id w:val="-1452555905"/>
              <w14:checkbox>
                <w14:checked w14:val="0"/>
                <w14:checkedState w14:val="2612" w14:font="MS Gothic"/>
                <w14:uncheckedState w14:val="2610" w14:font="MS Gothic"/>
              </w14:checkbox>
            </w:sdtPr>
            <w:sdtContent>
              <w:p w14:paraId="517D3CA2"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4C8BEBA4" w14:textId="77777777" w:rsidR="008C2DE4" w:rsidRPr="00A42F82" w:rsidRDefault="008C2DE4" w:rsidP="008C2DE4">
            <w:pPr>
              <w:autoSpaceDE w:val="0"/>
              <w:autoSpaceDN w:val="0"/>
              <w:adjustRightInd w:val="0"/>
              <w:jc w:val="center"/>
              <w:rPr>
                <w:b/>
                <w:bCs/>
              </w:rPr>
            </w:pPr>
            <w:r w:rsidRPr="00A42F82">
              <w:rPr>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2EDBD5C9" w14:textId="77777777" w:rsidR="008C2DE4" w:rsidRPr="00A42F82" w:rsidRDefault="008C2DE4" w:rsidP="008C2DE4">
                <w:pPr>
                  <w:autoSpaceDE w:val="0"/>
                  <w:autoSpaceDN w:val="0"/>
                  <w:adjustRightInd w:val="0"/>
                  <w:jc w:val="center"/>
                  <w:rPr>
                    <w:bCs/>
                  </w:rPr>
                </w:pPr>
                <w:r w:rsidRPr="00A42F82">
                  <w:rPr>
                    <w:rFonts w:ascii="Segoe UI Symbol" w:eastAsia="MS Gothic" w:hAnsi="Segoe UI Symbol" w:cs="Segoe UI Symbol"/>
                    <w:bCs/>
                  </w:rPr>
                  <w:t>☐</w:t>
                </w:r>
              </w:p>
            </w:sdtContent>
          </w:sdt>
        </w:tc>
      </w:tr>
      <w:tr w:rsidR="008C2DE4" w:rsidRPr="00A42F82" w14:paraId="7EFC8458" w14:textId="77777777" w:rsidTr="008C2DE4">
        <w:trPr>
          <w:trHeight w:val="386"/>
        </w:trPr>
        <w:tc>
          <w:tcPr>
            <w:tcW w:w="562" w:type="dxa"/>
            <w:shd w:val="clear" w:color="auto" w:fill="F2F2F2" w:themeFill="background1" w:themeFillShade="F2"/>
          </w:tcPr>
          <w:p w14:paraId="5989C038" w14:textId="77777777" w:rsidR="008C2DE4" w:rsidRPr="00A42F82" w:rsidRDefault="008C2DE4" w:rsidP="008C2DE4">
            <w:pPr>
              <w:autoSpaceDE w:val="0"/>
              <w:autoSpaceDN w:val="0"/>
              <w:adjustRightInd w:val="0"/>
            </w:pPr>
            <w:r w:rsidRPr="00A42F82">
              <w:t>7</w:t>
            </w:r>
          </w:p>
        </w:tc>
        <w:tc>
          <w:tcPr>
            <w:tcW w:w="3823" w:type="dxa"/>
            <w:vMerge/>
            <w:shd w:val="clear" w:color="auto" w:fill="F2F2F2" w:themeFill="background1" w:themeFillShade="F2"/>
          </w:tcPr>
          <w:p w14:paraId="149FFB0A" w14:textId="77777777" w:rsidR="008C2DE4" w:rsidRPr="00A42F82" w:rsidRDefault="008C2DE4" w:rsidP="008C2DE4">
            <w:pPr>
              <w:autoSpaceDE w:val="0"/>
              <w:autoSpaceDN w:val="0"/>
              <w:adjustRightInd w:val="0"/>
            </w:pPr>
          </w:p>
        </w:tc>
        <w:tc>
          <w:tcPr>
            <w:tcW w:w="2409" w:type="dxa"/>
          </w:tcPr>
          <w:p w14:paraId="586E682D" w14:textId="77777777" w:rsidR="008C2DE4" w:rsidRPr="00A42F82" w:rsidRDefault="008C2DE4" w:rsidP="008C2DE4">
            <w:pPr>
              <w:autoSpaceDE w:val="0"/>
              <w:autoSpaceDN w:val="0"/>
              <w:adjustRightInd w:val="0"/>
              <w:rPr>
                <w:bCs/>
              </w:rPr>
            </w:pPr>
            <w:r w:rsidRPr="00A42F82">
              <w:rPr>
                <w:bCs/>
              </w:rPr>
              <w:t>Employed</w:t>
            </w:r>
          </w:p>
        </w:tc>
        <w:tc>
          <w:tcPr>
            <w:tcW w:w="993" w:type="dxa"/>
            <w:shd w:val="clear" w:color="auto" w:fill="F2F2F2" w:themeFill="background1" w:themeFillShade="F2"/>
            <w:vAlign w:val="center"/>
          </w:tcPr>
          <w:p w14:paraId="1E9F735F" w14:textId="77777777" w:rsidR="008C2DE4" w:rsidRPr="00A42F82" w:rsidRDefault="008C2DE4" w:rsidP="008C2DE4">
            <w:pPr>
              <w:autoSpaceDE w:val="0"/>
              <w:autoSpaceDN w:val="0"/>
              <w:adjustRightInd w:val="0"/>
              <w:jc w:val="center"/>
              <w:rPr>
                <w:b/>
                <w:bCs/>
              </w:rPr>
            </w:pPr>
            <w:r w:rsidRPr="00A42F82">
              <w:rPr>
                <w:b/>
              </w:rPr>
              <w:t>YES</w:t>
            </w:r>
          </w:p>
        </w:tc>
        <w:tc>
          <w:tcPr>
            <w:tcW w:w="850" w:type="dxa"/>
            <w:shd w:val="clear" w:color="auto" w:fill="D9D9D9" w:themeFill="background1" w:themeFillShade="D9"/>
            <w:vAlign w:val="center"/>
          </w:tcPr>
          <w:sdt>
            <w:sdtPr>
              <w:id w:val="-361060577"/>
              <w14:checkbox>
                <w14:checked w14:val="0"/>
                <w14:checkedState w14:val="2612" w14:font="MS Gothic"/>
                <w14:uncheckedState w14:val="2610" w14:font="MS Gothic"/>
              </w14:checkbox>
            </w:sdtPr>
            <w:sdtContent>
              <w:p w14:paraId="6619C200"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5346693" w14:textId="77777777" w:rsidR="008C2DE4" w:rsidRPr="00A42F82" w:rsidRDefault="008C2DE4" w:rsidP="008C2DE4">
            <w:pPr>
              <w:autoSpaceDE w:val="0"/>
              <w:autoSpaceDN w:val="0"/>
              <w:adjustRightInd w:val="0"/>
              <w:jc w:val="center"/>
              <w:rPr>
                <w:b/>
                <w:bCs/>
              </w:rPr>
            </w:pPr>
            <w:r w:rsidRPr="00A42F82">
              <w:rPr>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464FD072" w14:textId="77777777" w:rsidR="008C2DE4" w:rsidRPr="00A42F82" w:rsidRDefault="008C2DE4" w:rsidP="008C2DE4">
                <w:pPr>
                  <w:autoSpaceDE w:val="0"/>
                  <w:autoSpaceDN w:val="0"/>
                  <w:adjustRightInd w:val="0"/>
                  <w:jc w:val="center"/>
                  <w:rPr>
                    <w:bCs/>
                  </w:rPr>
                </w:pPr>
                <w:r w:rsidRPr="00A42F82">
                  <w:rPr>
                    <w:rFonts w:ascii="Segoe UI Symbol" w:eastAsia="MS Gothic" w:hAnsi="Segoe UI Symbol" w:cs="Segoe UI Symbol"/>
                    <w:bCs/>
                  </w:rPr>
                  <w:t>☐</w:t>
                </w:r>
              </w:p>
            </w:sdtContent>
          </w:sdt>
        </w:tc>
      </w:tr>
      <w:tr w:rsidR="008C2DE4" w:rsidRPr="00A42F82" w14:paraId="6EE6DD9A" w14:textId="77777777" w:rsidTr="008C2DE4">
        <w:tc>
          <w:tcPr>
            <w:tcW w:w="562" w:type="dxa"/>
            <w:shd w:val="clear" w:color="auto" w:fill="F2F2F2" w:themeFill="background1" w:themeFillShade="F2"/>
          </w:tcPr>
          <w:p w14:paraId="386E297E" w14:textId="77777777" w:rsidR="008C2DE4" w:rsidRPr="00A42F82" w:rsidRDefault="008C2DE4" w:rsidP="008C2DE4">
            <w:pPr>
              <w:autoSpaceDE w:val="0"/>
              <w:autoSpaceDN w:val="0"/>
              <w:adjustRightInd w:val="0"/>
            </w:pPr>
            <w:r w:rsidRPr="00A42F82">
              <w:t>8</w:t>
            </w:r>
          </w:p>
        </w:tc>
        <w:tc>
          <w:tcPr>
            <w:tcW w:w="3823" w:type="dxa"/>
            <w:shd w:val="clear" w:color="auto" w:fill="F2F2F2" w:themeFill="background1" w:themeFillShade="F2"/>
          </w:tcPr>
          <w:p w14:paraId="753A949F" w14:textId="77777777" w:rsidR="008C2DE4" w:rsidRPr="00A42F82" w:rsidRDefault="008C2DE4" w:rsidP="008C2DE4">
            <w:pPr>
              <w:autoSpaceDE w:val="0"/>
              <w:autoSpaceDN w:val="0"/>
              <w:adjustRightInd w:val="0"/>
            </w:pPr>
            <w:r w:rsidRPr="00A42F82">
              <w:t xml:space="preserve">Is the research being undertaken within an existing UWTSD </w:t>
            </w:r>
            <w:proofErr w:type="spellStart"/>
            <w:r w:rsidRPr="00A42F82">
              <w:t>Athrofa</w:t>
            </w:r>
            <w:proofErr w:type="spellEnd"/>
            <w:r w:rsidRPr="00A42F82">
              <w:t xml:space="preserve"> Professional Learning Partnership (APLP)?</w:t>
            </w:r>
          </w:p>
        </w:tc>
        <w:tc>
          <w:tcPr>
            <w:tcW w:w="2409" w:type="dxa"/>
          </w:tcPr>
          <w:p w14:paraId="63648D66" w14:textId="77777777" w:rsidR="008C2DE4" w:rsidRPr="00A42F82" w:rsidRDefault="008C2DE4" w:rsidP="008C2DE4">
            <w:pPr>
              <w:autoSpaceDE w:val="0"/>
              <w:autoSpaceDN w:val="0"/>
              <w:adjustRightInd w:val="0"/>
              <w:rPr>
                <w:bCs/>
              </w:rPr>
            </w:pPr>
            <w:r w:rsidRPr="00A42F82">
              <w:rPr>
                <w:bCs/>
              </w:rPr>
              <w:t xml:space="preserve">If </w:t>
            </w:r>
            <w:proofErr w:type="gramStart"/>
            <w:r w:rsidRPr="00A42F82">
              <w:rPr>
                <w:bCs/>
              </w:rPr>
              <w:t>YES</w:t>
            </w:r>
            <w:proofErr w:type="gramEnd"/>
            <w:r w:rsidRPr="00A42F82">
              <w:rPr>
                <w:bCs/>
              </w:rPr>
              <w:t xml:space="preserve"> then the permission question below does not need to be answered.</w:t>
            </w:r>
          </w:p>
        </w:tc>
        <w:tc>
          <w:tcPr>
            <w:tcW w:w="993" w:type="dxa"/>
            <w:shd w:val="clear" w:color="auto" w:fill="F2F2F2" w:themeFill="background1" w:themeFillShade="F2"/>
            <w:vAlign w:val="center"/>
          </w:tcPr>
          <w:p w14:paraId="239162CA" w14:textId="77777777" w:rsidR="008C2DE4" w:rsidRPr="00A42F82" w:rsidRDefault="008C2DE4" w:rsidP="008C2DE4">
            <w:pPr>
              <w:autoSpaceDE w:val="0"/>
              <w:autoSpaceDN w:val="0"/>
              <w:adjustRightInd w:val="0"/>
              <w:jc w:val="center"/>
              <w:rPr>
                <w:b/>
                <w:bCs/>
              </w:rPr>
            </w:pPr>
            <w:r w:rsidRPr="00A42F82">
              <w:rPr>
                <w:b/>
              </w:rPr>
              <w:t>YES</w:t>
            </w:r>
          </w:p>
        </w:tc>
        <w:tc>
          <w:tcPr>
            <w:tcW w:w="850" w:type="dxa"/>
            <w:shd w:val="clear" w:color="auto" w:fill="D9D9D9" w:themeFill="background1" w:themeFillShade="D9"/>
            <w:vAlign w:val="center"/>
          </w:tcPr>
          <w:p w14:paraId="1B87A5F8" w14:textId="77777777" w:rsidR="008C2DE4" w:rsidRPr="00A42F82" w:rsidRDefault="00000000" w:rsidP="008C2DE4">
            <w:pPr>
              <w:autoSpaceDE w:val="0"/>
              <w:autoSpaceDN w:val="0"/>
              <w:adjustRightInd w:val="0"/>
              <w:jc w:val="center"/>
            </w:pPr>
            <w:sdt>
              <w:sdtPr>
                <w:id w:val="48506529"/>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DF6D29E" w14:textId="77777777" w:rsidR="008C2DE4" w:rsidRPr="00A42F82" w:rsidRDefault="008C2DE4" w:rsidP="008C2DE4">
            <w:pPr>
              <w:autoSpaceDE w:val="0"/>
              <w:autoSpaceDN w:val="0"/>
              <w:adjustRightInd w:val="0"/>
              <w:jc w:val="center"/>
              <w:rPr>
                <w:b/>
                <w:bCs/>
              </w:rPr>
            </w:pPr>
            <w:r w:rsidRPr="00A42F82">
              <w:rPr>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40FAC1BA" w14:textId="77777777" w:rsidR="008C2DE4" w:rsidRPr="00A42F82" w:rsidRDefault="008C2DE4" w:rsidP="008C2DE4">
                <w:pPr>
                  <w:autoSpaceDE w:val="0"/>
                  <w:autoSpaceDN w:val="0"/>
                  <w:adjustRightInd w:val="0"/>
                  <w:jc w:val="center"/>
                  <w:rPr>
                    <w:bCs/>
                  </w:rPr>
                </w:pPr>
                <w:r w:rsidRPr="00A42F82">
                  <w:rPr>
                    <w:rFonts w:ascii="Segoe UI Symbol" w:eastAsia="MS Gothic" w:hAnsi="Segoe UI Symbol" w:cs="Segoe UI Symbol"/>
                    <w:bCs/>
                  </w:rPr>
                  <w:t>☐</w:t>
                </w:r>
              </w:p>
            </w:sdtContent>
          </w:sdt>
        </w:tc>
      </w:tr>
      <w:tr w:rsidR="008C2DE4" w:rsidRPr="00A42F82" w14:paraId="52F26581" w14:textId="77777777" w:rsidTr="008C2DE4">
        <w:tc>
          <w:tcPr>
            <w:tcW w:w="562" w:type="dxa"/>
            <w:shd w:val="clear" w:color="auto" w:fill="F2F2F2" w:themeFill="background1" w:themeFillShade="F2"/>
          </w:tcPr>
          <w:p w14:paraId="29D03F67" w14:textId="77777777" w:rsidR="008C2DE4" w:rsidRPr="00A42F82" w:rsidRDefault="008C2DE4" w:rsidP="008C2DE4">
            <w:pPr>
              <w:autoSpaceDE w:val="0"/>
              <w:autoSpaceDN w:val="0"/>
              <w:adjustRightInd w:val="0"/>
            </w:pPr>
            <w:r w:rsidRPr="00A42F82">
              <w:t>9</w:t>
            </w:r>
          </w:p>
        </w:tc>
        <w:tc>
          <w:tcPr>
            <w:tcW w:w="3823" w:type="dxa"/>
            <w:shd w:val="clear" w:color="auto" w:fill="F2F2F2" w:themeFill="background1" w:themeFillShade="F2"/>
          </w:tcPr>
          <w:p w14:paraId="351D1FF8" w14:textId="77777777" w:rsidR="008C2DE4" w:rsidRPr="00A42F82" w:rsidRDefault="008C2DE4" w:rsidP="008C2DE4">
            <w:pPr>
              <w:autoSpaceDE w:val="0"/>
              <w:autoSpaceDN w:val="0"/>
              <w:adjustRightInd w:val="0"/>
            </w:pPr>
            <w:r w:rsidRPr="00A42F82">
              <w:t>Has permission to undertake the research has been provided by the partner organisation?</w:t>
            </w:r>
          </w:p>
        </w:tc>
        <w:tc>
          <w:tcPr>
            <w:tcW w:w="2409" w:type="dxa"/>
          </w:tcPr>
          <w:p w14:paraId="396046DC" w14:textId="77777777" w:rsidR="008C2DE4" w:rsidRPr="00A42F82" w:rsidRDefault="008C2DE4" w:rsidP="008C2DE4">
            <w:pPr>
              <w:autoSpaceDE w:val="0"/>
              <w:autoSpaceDN w:val="0"/>
              <w:adjustRightInd w:val="0"/>
              <w:rPr>
                <w:bCs/>
              </w:rPr>
            </w:pPr>
            <w:r w:rsidRPr="00A42F82">
              <w:rPr>
                <w:bCs/>
              </w:rPr>
              <w:t>(If YES attach copy)</w:t>
            </w:r>
          </w:p>
          <w:p w14:paraId="3D8B30A0" w14:textId="77777777" w:rsidR="008C2DE4" w:rsidRPr="00A42F82" w:rsidDel="008461DD" w:rsidRDefault="008C2DE4" w:rsidP="008C2DE4">
            <w:pPr>
              <w:autoSpaceDE w:val="0"/>
              <w:autoSpaceDN w:val="0"/>
              <w:adjustRightInd w:val="0"/>
              <w:rPr>
                <w:bCs/>
              </w:rPr>
            </w:pPr>
            <w:r w:rsidRPr="00A42F82">
              <w:rPr>
                <w:bCs/>
              </w:rPr>
              <w:t>If NO the application cannot continue</w:t>
            </w:r>
          </w:p>
        </w:tc>
        <w:tc>
          <w:tcPr>
            <w:tcW w:w="993" w:type="dxa"/>
            <w:shd w:val="clear" w:color="auto" w:fill="F2F2F2" w:themeFill="background1" w:themeFillShade="F2"/>
            <w:vAlign w:val="center"/>
          </w:tcPr>
          <w:p w14:paraId="1FD547A3" w14:textId="77777777" w:rsidR="008C2DE4" w:rsidRPr="00A42F82" w:rsidRDefault="008C2DE4" w:rsidP="008C2DE4">
            <w:pPr>
              <w:autoSpaceDE w:val="0"/>
              <w:autoSpaceDN w:val="0"/>
              <w:adjustRightInd w:val="0"/>
              <w:jc w:val="center"/>
              <w:rPr>
                <w:b/>
              </w:rPr>
            </w:pPr>
            <w:r w:rsidRPr="00A42F82">
              <w:rPr>
                <w:b/>
              </w:rPr>
              <w:t>YES</w:t>
            </w:r>
          </w:p>
        </w:tc>
        <w:tc>
          <w:tcPr>
            <w:tcW w:w="850" w:type="dxa"/>
            <w:shd w:val="clear" w:color="auto" w:fill="D9D9D9" w:themeFill="background1" w:themeFillShade="D9"/>
            <w:vAlign w:val="center"/>
          </w:tcPr>
          <w:p w14:paraId="542A0610" w14:textId="77777777" w:rsidR="008C2DE4" w:rsidRPr="00A42F82" w:rsidRDefault="00000000" w:rsidP="008C2DE4">
            <w:pPr>
              <w:autoSpaceDE w:val="0"/>
              <w:autoSpaceDN w:val="0"/>
              <w:adjustRightInd w:val="0"/>
              <w:jc w:val="center"/>
            </w:pPr>
            <w:sdt>
              <w:sdtPr>
                <w:id w:val="185717742"/>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B378973" w14:textId="77777777" w:rsidR="008C2DE4" w:rsidRPr="00A42F82" w:rsidRDefault="008C2DE4" w:rsidP="008C2DE4">
            <w:pPr>
              <w:autoSpaceDE w:val="0"/>
              <w:autoSpaceDN w:val="0"/>
              <w:adjustRightInd w:val="0"/>
              <w:jc w:val="center"/>
              <w:rPr>
                <w:b/>
              </w:rPr>
            </w:pPr>
            <w:r w:rsidRPr="00A42F82">
              <w:rPr>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4CA0E15C" w14:textId="77777777" w:rsidR="008C2DE4" w:rsidRPr="00A42F82" w:rsidRDefault="008C2DE4" w:rsidP="008C2DE4">
                <w:pPr>
                  <w:autoSpaceDE w:val="0"/>
                  <w:autoSpaceDN w:val="0"/>
                  <w:adjustRightInd w:val="0"/>
                  <w:jc w:val="center"/>
                  <w:rPr>
                    <w:bCs/>
                  </w:rPr>
                </w:pPr>
                <w:r w:rsidRPr="00A42F82">
                  <w:rPr>
                    <w:rFonts w:ascii="Segoe UI Symbol" w:eastAsia="MS Gothic" w:hAnsi="Segoe UI Symbol" w:cs="Segoe UI Symbol"/>
                    <w:bCs/>
                  </w:rPr>
                  <w:t>☐</w:t>
                </w:r>
              </w:p>
            </w:sdtContent>
          </w:sdt>
        </w:tc>
      </w:tr>
    </w:tbl>
    <w:p w14:paraId="59AFCFAA" w14:textId="77777777" w:rsidR="008C2DE4" w:rsidRPr="00A42F82" w:rsidRDefault="008C2DE4" w:rsidP="00A91894">
      <w:pPr>
        <w:autoSpaceDE w:val="0"/>
        <w:autoSpaceDN w:val="0"/>
        <w:adjustRightInd w:val="0"/>
        <w:spacing w:after="240"/>
        <w:jc w:val="both"/>
      </w:pPr>
      <w:r w:rsidRPr="00A42F82">
        <w:t>If there are external collaborators then you should gain consent from the contact persons to share their personal data with the university. If there are no external collaborators then leave this section blank and continue to section E.</w:t>
      </w:r>
    </w:p>
    <w:p w14:paraId="6574D63F" w14:textId="77777777" w:rsidR="008C2DE4" w:rsidRPr="00A42F82" w:rsidRDefault="008C2DE4" w:rsidP="00A91894">
      <w:pPr>
        <w:rPr>
          <w:bCs/>
          <w:iCs/>
          <w:sz w:val="16"/>
          <w:szCs w:val="16"/>
        </w:rPr>
      </w:pPr>
    </w:p>
    <w:p w14:paraId="4E4C2B1E" w14:textId="77777777" w:rsidR="008C2DE4" w:rsidRPr="00A42F82" w:rsidRDefault="008C2DE4" w:rsidP="00A91894">
      <w:pPr>
        <w:rPr>
          <w:b/>
          <w:bCs/>
          <w:iCs/>
        </w:rPr>
      </w:pPr>
    </w:p>
    <w:p w14:paraId="5B1EFDE1" w14:textId="77777777" w:rsidR="008C2DE4" w:rsidRPr="00A42F82" w:rsidRDefault="008C2DE4" w:rsidP="00A91894">
      <w:pPr>
        <w:autoSpaceDE w:val="0"/>
        <w:autoSpaceDN w:val="0"/>
        <w:adjustRightInd w:val="0"/>
        <w:spacing w:after="240"/>
        <w:jc w:val="both"/>
        <w:rPr>
          <w:b/>
        </w:rPr>
      </w:pPr>
      <w:r w:rsidRPr="00A42F82">
        <w:rPr>
          <w:b/>
        </w:rPr>
        <w:t>Where research activity is carried out in collaboration with an external organisation</w:t>
      </w:r>
    </w:p>
    <w:tbl>
      <w:tblPr>
        <w:tblStyle w:val="TableGrid"/>
        <w:tblW w:w="10490" w:type="dxa"/>
        <w:tblInd w:w="-740" w:type="dxa"/>
        <w:tblLook w:val="04A0" w:firstRow="1" w:lastRow="0" w:firstColumn="1" w:lastColumn="0" w:noHBand="0" w:noVBand="1"/>
      </w:tblPr>
      <w:tblGrid>
        <w:gridCol w:w="567"/>
        <w:gridCol w:w="6237"/>
        <w:gridCol w:w="993"/>
        <w:gridCol w:w="895"/>
        <w:gridCol w:w="947"/>
        <w:gridCol w:w="851"/>
      </w:tblGrid>
      <w:tr w:rsidR="008C2DE4" w:rsidRPr="00A42F82" w14:paraId="1073369C" w14:textId="77777777" w:rsidTr="008C2DE4">
        <w:trPr>
          <w:trHeight w:val="507"/>
        </w:trPr>
        <w:tc>
          <w:tcPr>
            <w:tcW w:w="567" w:type="dxa"/>
            <w:shd w:val="clear" w:color="auto" w:fill="F2F2F2" w:themeFill="background1" w:themeFillShade="F2"/>
            <w:vAlign w:val="center"/>
          </w:tcPr>
          <w:p w14:paraId="4EFE94BA" w14:textId="77777777" w:rsidR="008C2DE4" w:rsidRPr="00A42F82" w:rsidRDefault="008C2DE4" w:rsidP="00A91894">
            <w:pPr>
              <w:autoSpaceDE w:val="0"/>
              <w:autoSpaceDN w:val="0"/>
              <w:adjustRightInd w:val="0"/>
              <w:rPr>
                <w:bCs/>
              </w:rPr>
            </w:pPr>
            <w:r w:rsidRPr="00A42F82">
              <w:rPr>
                <w:bCs/>
              </w:rPr>
              <w:t>10</w:t>
            </w:r>
          </w:p>
        </w:tc>
        <w:tc>
          <w:tcPr>
            <w:tcW w:w="6237" w:type="dxa"/>
            <w:shd w:val="clear" w:color="auto" w:fill="F2F2F2" w:themeFill="background1" w:themeFillShade="F2"/>
            <w:vAlign w:val="center"/>
          </w:tcPr>
          <w:p w14:paraId="179C844E" w14:textId="77777777" w:rsidR="008C2DE4" w:rsidRPr="00A42F82" w:rsidRDefault="008C2DE4" w:rsidP="00A91894">
            <w:pPr>
              <w:autoSpaceDE w:val="0"/>
              <w:autoSpaceDN w:val="0"/>
              <w:adjustRightInd w:val="0"/>
              <w:rPr>
                <w:bCs/>
              </w:rPr>
            </w:pPr>
            <w:r w:rsidRPr="00A42F82">
              <w:rPr>
                <w:bCs/>
              </w:rPr>
              <w:t>Does this organisation have its own ethics approval system?</w:t>
            </w:r>
          </w:p>
        </w:tc>
        <w:tc>
          <w:tcPr>
            <w:tcW w:w="993" w:type="dxa"/>
            <w:shd w:val="clear" w:color="auto" w:fill="F2F2F2" w:themeFill="background1" w:themeFillShade="F2"/>
            <w:vAlign w:val="center"/>
          </w:tcPr>
          <w:p w14:paraId="6A8C6AEB" w14:textId="77777777" w:rsidR="008C2DE4" w:rsidRPr="00A42F82" w:rsidRDefault="008C2DE4" w:rsidP="00A91894">
            <w:pPr>
              <w:autoSpaceDE w:val="0"/>
              <w:autoSpaceDN w:val="0"/>
              <w:adjustRightInd w:val="0"/>
              <w:jc w:val="center"/>
              <w:rPr>
                <w:b/>
                <w:bCs/>
              </w:rPr>
            </w:pPr>
            <w:r w:rsidRPr="00A42F82">
              <w:rPr>
                <w:b/>
                <w:bCs/>
              </w:rPr>
              <w:t>YES</w:t>
            </w:r>
          </w:p>
        </w:tc>
        <w:tc>
          <w:tcPr>
            <w:tcW w:w="895" w:type="dxa"/>
            <w:shd w:val="clear" w:color="auto" w:fill="BFBFBF" w:themeFill="background1" w:themeFillShade="BF"/>
            <w:vAlign w:val="center"/>
          </w:tcPr>
          <w:sdt>
            <w:sdtPr>
              <w:id w:val="-1279024073"/>
              <w14:checkbox>
                <w14:checked w14:val="0"/>
                <w14:checkedState w14:val="2612" w14:font="MS Gothic"/>
                <w14:uncheckedState w14:val="2610" w14:font="MS Gothic"/>
              </w14:checkbox>
            </w:sdtPr>
            <w:sdtContent>
              <w:p w14:paraId="27EE9742" w14:textId="77777777" w:rsidR="008C2DE4" w:rsidRPr="00A42F82" w:rsidRDefault="008C2DE4" w:rsidP="00A91894">
                <w:pPr>
                  <w:autoSpaceDE w:val="0"/>
                  <w:autoSpaceDN w:val="0"/>
                  <w:adjustRightInd w:val="0"/>
                  <w:jc w:val="center"/>
                  <w:rPr>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072D894F" w14:textId="77777777" w:rsidR="008C2DE4" w:rsidRPr="00A42F82" w:rsidRDefault="008C2DE4" w:rsidP="00A91894">
            <w:pPr>
              <w:autoSpaceDE w:val="0"/>
              <w:autoSpaceDN w:val="0"/>
              <w:adjustRightInd w:val="0"/>
              <w:jc w:val="center"/>
              <w:rPr>
                <w:b/>
                <w:bCs/>
              </w:rPr>
            </w:pPr>
            <w:r w:rsidRPr="00A42F82">
              <w:rPr>
                <w:b/>
                <w:bCs/>
              </w:rPr>
              <w:t>NO</w:t>
            </w:r>
          </w:p>
        </w:tc>
        <w:tc>
          <w:tcPr>
            <w:tcW w:w="851" w:type="dxa"/>
            <w:shd w:val="clear" w:color="auto" w:fill="BFBFBF" w:themeFill="background1" w:themeFillShade="BF"/>
            <w:vAlign w:val="center"/>
          </w:tcPr>
          <w:sdt>
            <w:sdtPr>
              <w:id w:val="-711570112"/>
              <w14:checkbox>
                <w14:checked w14:val="0"/>
                <w14:checkedState w14:val="2612" w14:font="MS Gothic"/>
                <w14:uncheckedState w14:val="2610" w14:font="MS Gothic"/>
              </w14:checkbox>
            </w:sdtPr>
            <w:sdtContent>
              <w:p w14:paraId="78F9565D" w14:textId="77777777" w:rsidR="008C2DE4" w:rsidRPr="00A42F82" w:rsidRDefault="008C2DE4" w:rsidP="00A91894">
                <w:pPr>
                  <w:autoSpaceDE w:val="0"/>
                  <w:autoSpaceDN w:val="0"/>
                  <w:adjustRightInd w:val="0"/>
                  <w:jc w:val="center"/>
                  <w:rPr>
                    <w:bCs/>
                  </w:rPr>
                </w:pPr>
                <w:r w:rsidRPr="00A42F82">
                  <w:rPr>
                    <w:rFonts w:ascii="Segoe UI Symbol" w:eastAsia="MS Gothic" w:hAnsi="Segoe UI Symbol" w:cs="Segoe UI Symbol"/>
                  </w:rPr>
                  <w:t>☐</w:t>
                </w:r>
              </w:p>
            </w:sdtContent>
          </w:sdt>
        </w:tc>
      </w:tr>
      <w:tr w:rsidR="008C2DE4" w:rsidRPr="00A42F82" w14:paraId="3FEB1135" w14:textId="77777777" w:rsidTr="008C2DE4">
        <w:tc>
          <w:tcPr>
            <w:tcW w:w="567" w:type="dxa"/>
          </w:tcPr>
          <w:p w14:paraId="2F02A5DC" w14:textId="77777777" w:rsidR="008C2DE4" w:rsidRPr="00A42F82" w:rsidRDefault="008C2DE4" w:rsidP="00A91894">
            <w:pPr>
              <w:autoSpaceDE w:val="0"/>
              <w:autoSpaceDN w:val="0"/>
              <w:adjustRightInd w:val="0"/>
              <w:rPr>
                <w:bCs/>
              </w:rPr>
            </w:pPr>
          </w:p>
        </w:tc>
        <w:tc>
          <w:tcPr>
            <w:tcW w:w="9923" w:type="dxa"/>
            <w:gridSpan w:val="5"/>
          </w:tcPr>
          <w:p w14:paraId="13A1C2B0" w14:textId="77777777" w:rsidR="008C2DE4" w:rsidRPr="00A42F82" w:rsidRDefault="008C2DE4" w:rsidP="00A91894">
            <w:pPr>
              <w:autoSpaceDE w:val="0"/>
              <w:autoSpaceDN w:val="0"/>
              <w:adjustRightInd w:val="0"/>
              <w:rPr>
                <w:bCs/>
              </w:rPr>
            </w:pPr>
          </w:p>
          <w:p w14:paraId="3FB6A4A4" w14:textId="77777777" w:rsidR="008C2DE4" w:rsidRPr="00A42F82" w:rsidRDefault="008C2DE4" w:rsidP="00A91894">
            <w:pPr>
              <w:autoSpaceDE w:val="0"/>
              <w:autoSpaceDN w:val="0"/>
              <w:adjustRightInd w:val="0"/>
              <w:rPr>
                <w:bCs/>
              </w:rPr>
            </w:pPr>
            <w:r w:rsidRPr="00A42F82">
              <w:rPr>
                <w:bCs/>
              </w:rPr>
              <w:t xml:space="preserve">If </w:t>
            </w:r>
            <w:proofErr w:type="gramStart"/>
            <w:r w:rsidRPr="00A42F82">
              <w:rPr>
                <w:bCs/>
              </w:rPr>
              <w:t>Yes</w:t>
            </w:r>
            <w:proofErr w:type="gramEnd"/>
            <w:r w:rsidRPr="00A42F82">
              <w:rPr>
                <w:bCs/>
              </w:rPr>
              <w:t>, please attach a copy of any final approval (or interim approval) from the organisation (this may be a copy of an email if appropriate).</w:t>
            </w:r>
          </w:p>
          <w:p w14:paraId="5CD70516" w14:textId="77777777" w:rsidR="008C2DE4" w:rsidRPr="00A42F82" w:rsidRDefault="008C2DE4" w:rsidP="00A91894">
            <w:pPr>
              <w:autoSpaceDE w:val="0"/>
              <w:autoSpaceDN w:val="0"/>
              <w:adjustRightInd w:val="0"/>
              <w:rPr>
                <w:b/>
                <w:bCs/>
              </w:rPr>
            </w:pPr>
          </w:p>
        </w:tc>
      </w:tr>
    </w:tbl>
    <w:p w14:paraId="37FFED87" w14:textId="77777777" w:rsidR="008C2DE4" w:rsidRPr="00A42F82" w:rsidRDefault="008C2DE4" w:rsidP="00A91894">
      <w:pPr>
        <w:autoSpaceDE w:val="0"/>
        <w:autoSpaceDN w:val="0"/>
        <w:adjustRightInd w:val="0"/>
        <w:spacing w:after="240"/>
        <w:jc w:val="both"/>
        <w:rPr>
          <w:b/>
        </w:rPr>
      </w:pPr>
    </w:p>
    <w:p w14:paraId="7048349F" w14:textId="77777777" w:rsidR="008C2DE4" w:rsidRPr="00A42F82" w:rsidRDefault="008C2DE4" w:rsidP="00A91894">
      <w:pPr>
        <w:autoSpaceDE w:val="0"/>
        <w:autoSpaceDN w:val="0"/>
        <w:adjustRightInd w:val="0"/>
        <w:spacing w:after="240"/>
        <w:jc w:val="both"/>
        <w:rPr>
          <w:b/>
        </w:rPr>
      </w:pPr>
      <w:r w:rsidRPr="00A42F82">
        <w:rPr>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C2DE4" w:rsidRPr="00A42F82" w14:paraId="0783696B" w14:textId="77777777" w:rsidTr="2300B0D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7BD23" w14:textId="77777777" w:rsidR="008C2DE4" w:rsidRPr="00A42F82" w:rsidRDefault="008C2DE4" w:rsidP="00A91894">
            <w:r w:rsidRPr="00A42F82">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FA77B" w14:textId="77777777" w:rsidR="008C2DE4" w:rsidRPr="00A42F82" w:rsidRDefault="008C2DE4" w:rsidP="00A91894">
            <w:r w:rsidRPr="00A42F82">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D88E342" w14:textId="77777777" w:rsidR="008C2DE4" w:rsidRPr="00A42F82" w:rsidRDefault="008C2DE4" w:rsidP="00A91894">
            <w:r w:rsidRPr="00083319">
              <w:t>Evaluating Business Sentiments: Analysing the Effectiveness of Mandatory Council Surveys.</w:t>
            </w:r>
          </w:p>
        </w:tc>
      </w:tr>
      <w:tr w:rsidR="008C2DE4" w:rsidRPr="00A42F82" w14:paraId="38B599E2" w14:textId="77777777" w:rsidTr="2300B0D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6FECE2" w14:textId="77777777" w:rsidR="008C2DE4" w:rsidRPr="00A42F82" w:rsidRDefault="008C2DE4" w:rsidP="00A91894">
            <w:r w:rsidRPr="00A42F82">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F9116" w14:textId="77777777" w:rsidR="008C2DE4" w:rsidRPr="00A42F82" w:rsidRDefault="008C2DE4" w:rsidP="00A91894">
            <w:r w:rsidRPr="00A42F82">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ACDE3EA" w14:textId="77777777" w:rsidR="008C2DE4" w:rsidRPr="00A42F82" w:rsidRDefault="008C2DE4" w:rsidP="00A91894">
            <w:r>
              <w:t>19/07/2024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D69A3" w14:textId="77777777" w:rsidR="008C2DE4" w:rsidRPr="00A42F82" w:rsidRDefault="008C2DE4" w:rsidP="00A91894">
            <w:r w:rsidRPr="00A42F82">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2BA860E" w14:textId="77777777" w:rsidR="008C2DE4" w:rsidRPr="00A42F82" w:rsidRDefault="008C2DE4" w:rsidP="00A91894">
            <w:r>
              <w:t>19/12/2024</w:t>
            </w:r>
          </w:p>
        </w:tc>
      </w:tr>
      <w:tr w:rsidR="008C2DE4" w:rsidRPr="00A42F82" w14:paraId="0C0C80DC" w14:textId="77777777" w:rsidTr="2300B0D7">
        <w:trPr>
          <w:trHeight w:val="454"/>
        </w:trPr>
        <w:tc>
          <w:tcPr>
            <w:tcW w:w="297" w:type="pct"/>
            <w:tcBorders>
              <w:top w:val="single" w:sz="4" w:space="0" w:color="auto"/>
            </w:tcBorders>
            <w:shd w:val="clear" w:color="auto" w:fill="F2F2F2" w:themeFill="background1" w:themeFillShade="F2"/>
            <w:vAlign w:val="center"/>
          </w:tcPr>
          <w:p w14:paraId="29DD41EE" w14:textId="77777777" w:rsidR="008C2DE4" w:rsidRPr="00A42F82" w:rsidRDefault="008C2DE4" w:rsidP="00A91894">
            <w:pPr>
              <w:spacing w:before="120" w:after="120"/>
            </w:pPr>
          </w:p>
        </w:tc>
        <w:tc>
          <w:tcPr>
            <w:tcW w:w="4703" w:type="pct"/>
            <w:gridSpan w:val="4"/>
            <w:tcBorders>
              <w:top w:val="single" w:sz="4" w:space="0" w:color="auto"/>
            </w:tcBorders>
            <w:shd w:val="clear" w:color="auto" w:fill="F2F2F2" w:themeFill="background1" w:themeFillShade="F2"/>
            <w:vAlign w:val="center"/>
          </w:tcPr>
          <w:p w14:paraId="2836FE3C" w14:textId="77777777" w:rsidR="008C2DE4" w:rsidRPr="00A42F82" w:rsidRDefault="008C2DE4" w:rsidP="00A91894">
            <w:pPr>
              <w:spacing w:before="120" w:after="120"/>
              <w:rPr>
                <w:b/>
              </w:rPr>
            </w:pPr>
            <w:r w:rsidRPr="00A42F82">
              <w:rPr>
                <w:b/>
              </w:rPr>
              <w:t>Introduction to the Research (maximum 300 words per section)</w:t>
            </w:r>
          </w:p>
          <w:p w14:paraId="60C4152B" w14:textId="77777777" w:rsidR="008C2DE4" w:rsidRPr="00A42F82" w:rsidRDefault="008C2DE4" w:rsidP="00A91894">
            <w:pPr>
              <w:spacing w:before="120" w:after="120"/>
              <w:rPr>
                <w:b/>
              </w:rPr>
            </w:pPr>
            <w:r w:rsidRPr="00A42F82">
              <w:rPr>
                <w:b/>
              </w:rPr>
              <w:t xml:space="preserve">Ensure that you write for a </w:t>
            </w:r>
            <w:r w:rsidRPr="00A42F82">
              <w:rPr>
                <w:b/>
                <w:u w:val="single"/>
              </w:rPr>
              <w:t>Non-Specialist Audience</w:t>
            </w:r>
            <w:r w:rsidRPr="00A42F82">
              <w:rPr>
                <w:b/>
              </w:rPr>
              <w:t xml:space="preserve"> when outlining your response to the points below:</w:t>
            </w:r>
          </w:p>
          <w:p w14:paraId="5D6CF680" w14:textId="77777777" w:rsidR="008C2DE4" w:rsidRPr="00A42F82" w:rsidRDefault="008C2DE4" w:rsidP="008C2DE4">
            <w:pPr>
              <w:pStyle w:val="ListParagraph"/>
              <w:numPr>
                <w:ilvl w:val="0"/>
                <w:numId w:val="39"/>
              </w:numPr>
              <w:spacing w:after="0" w:line="240" w:lineRule="auto"/>
              <w:ind w:left="0"/>
              <w:contextualSpacing w:val="0"/>
              <w:rPr>
                <w:i/>
              </w:rPr>
            </w:pPr>
            <w:r w:rsidRPr="00A42F82">
              <w:rPr>
                <w:i/>
              </w:rPr>
              <w:t>Purpose of Research Activity</w:t>
            </w:r>
          </w:p>
          <w:p w14:paraId="38396B36" w14:textId="77777777" w:rsidR="008C2DE4" w:rsidRPr="00A42F82" w:rsidRDefault="008C2DE4" w:rsidP="008C2DE4">
            <w:pPr>
              <w:pStyle w:val="ListParagraph"/>
              <w:numPr>
                <w:ilvl w:val="0"/>
                <w:numId w:val="39"/>
              </w:numPr>
              <w:spacing w:after="0" w:line="240" w:lineRule="auto"/>
              <w:ind w:left="0"/>
              <w:contextualSpacing w:val="0"/>
              <w:rPr>
                <w:i/>
              </w:rPr>
            </w:pPr>
            <w:r w:rsidRPr="00A42F82">
              <w:rPr>
                <w:i/>
              </w:rPr>
              <w:t>Proposed Research Question</w:t>
            </w:r>
          </w:p>
          <w:p w14:paraId="0DD2C0E0" w14:textId="77777777" w:rsidR="008C2DE4" w:rsidRPr="00A42F82" w:rsidRDefault="008C2DE4" w:rsidP="008C2DE4">
            <w:pPr>
              <w:pStyle w:val="ListParagraph"/>
              <w:numPr>
                <w:ilvl w:val="0"/>
                <w:numId w:val="39"/>
              </w:numPr>
              <w:spacing w:after="0" w:line="240" w:lineRule="auto"/>
              <w:ind w:left="0"/>
              <w:contextualSpacing w:val="0"/>
              <w:rPr>
                <w:i/>
              </w:rPr>
            </w:pPr>
            <w:r w:rsidRPr="00A42F82">
              <w:rPr>
                <w:i/>
              </w:rPr>
              <w:t>Aims of Research Activity</w:t>
            </w:r>
          </w:p>
          <w:p w14:paraId="693E0513" w14:textId="77777777" w:rsidR="008C2DE4" w:rsidRPr="00A42F82" w:rsidRDefault="008C2DE4" w:rsidP="008C2DE4">
            <w:pPr>
              <w:pStyle w:val="ListParagraph"/>
              <w:numPr>
                <w:ilvl w:val="0"/>
                <w:numId w:val="39"/>
              </w:numPr>
              <w:spacing w:after="240" w:line="240" w:lineRule="auto"/>
              <w:ind w:left="0" w:hanging="357"/>
              <w:contextualSpacing w:val="0"/>
              <w:rPr>
                <w:i/>
              </w:rPr>
            </w:pPr>
            <w:r w:rsidRPr="00A42F82">
              <w:rPr>
                <w:i/>
              </w:rPr>
              <w:t>Objectives of Research Activity</w:t>
            </w:r>
          </w:p>
          <w:p w14:paraId="0B55907C" w14:textId="77777777" w:rsidR="008C2DE4" w:rsidRPr="00A42F82" w:rsidRDefault="008C2DE4" w:rsidP="00A91894">
            <w:pPr>
              <w:spacing w:after="120"/>
            </w:pPr>
            <w:r w:rsidRPr="00A42F82">
              <w:t xml:space="preserve">Demonstrate, briefly, how </w:t>
            </w:r>
            <w:r w:rsidRPr="00A42F82">
              <w:rPr>
                <w:b/>
                <w:u w:val="single"/>
              </w:rPr>
              <w:t>Existing Research</w:t>
            </w:r>
            <w:r w:rsidRPr="00A42F82">
              <w:t xml:space="preserve"> has informed the proposed activity and explain</w:t>
            </w:r>
          </w:p>
          <w:p w14:paraId="6C948BB5" w14:textId="77777777" w:rsidR="008C2DE4" w:rsidRPr="00A42F82" w:rsidRDefault="008C2DE4" w:rsidP="008C2DE4">
            <w:pPr>
              <w:pStyle w:val="ListParagraph"/>
              <w:numPr>
                <w:ilvl w:val="0"/>
                <w:numId w:val="39"/>
              </w:numPr>
              <w:spacing w:after="0" w:line="240" w:lineRule="auto"/>
              <w:ind w:left="0"/>
              <w:contextualSpacing w:val="0"/>
              <w:rPr>
                <w:i/>
              </w:rPr>
            </w:pPr>
            <w:r w:rsidRPr="00A42F82">
              <w:rPr>
                <w:i/>
              </w:rPr>
              <w:t xml:space="preserve">What the research activity will add to the body of knowledge </w:t>
            </w:r>
          </w:p>
          <w:p w14:paraId="19C09478" w14:textId="77777777" w:rsidR="008C2DE4" w:rsidRPr="00A42F82" w:rsidRDefault="008C2DE4" w:rsidP="008C2DE4">
            <w:pPr>
              <w:pStyle w:val="ListParagraph"/>
              <w:numPr>
                <w:ilvl w:val="0"/>
                <w:numId w:val="39"/>
              </w:numPr>
              <w:spacing w:after="0" w:line="240" w:lineRule="auto"/>
              <w:ind w:left="0"/>
              <w:contextualSpacing w:val="0"/>
            </w:pPr>
            <w:r w:rsidRPr="00A42F82">
              <w:rPr>
                <w:i/>
              </w:rPr>
              <w:t xml:space="preserve">How it addresses an area of importance. </w:t>
            </w:r>
          </w:p>
        </w:tc>
      </w:tr>
      <w:tr w:rsidR="008C2DE4" w:rsidRPr="00A42F82" w:rsidDel="002A152D" w14:paraId="0B9A77D4" w14:textId="77777777" w:rsidTr="2300B0D7">
        <w:trPr>
          <w:trHeight w:val="454"/>
        </w:trPr>
        <w:tc>
          <w:tcPr>
            <w:tcW w:w="297" w:type="pct"/>
            <w:vAlign w:val="center"/>
          </w:tcPr>
          <w:p w14:paraId="56B8336A" w14:textId="77777777" w:rsidR="008C2DE4" w:rsidRPr="00A42F82" w:rsidRDefault="008C2DE4" w:rsidP="00A91894">
            <w:pPr>
              <w:autoSpaceDE w:val="0"/>
              <w:autoSpaceDN w:val="0"/>
              <w:adjustRightInd w:val="0"/>
            </w:pPr>
            <w:r w:rsidRPr="00A42F82">
              <w:t>3</w:t>
            </w:r>
          </w:p>
        </w:tc>
        <w:tc>
          <w:tcPr>
            <w:tcW w:w="4703" w:type="pct"/>
            <w:gridSpan w:val="4"/>
            <w:vAlign w:val="center"/>
          </w:tcPr>
          <w:p w14:paraId="73994BE3" w14:textId="77777777" w:rsidR="008C2DE4" w:rsidRPr="00A42F82" w:rsidRDefault="008C2DE4" w:rsidP="00A91894">
            <w:pPr>
              <w:autoSpaceDE w:val="0"/>
              <w:autoSpaceDN w:val="0"/>
              <w:adjustRightInd w:val="0"/>
              <w:rPr>
                <w:b/>
                <w:bCs/>
              </w:rPr>
            </w:pPr>
            <w:r w:rsidRPr="00A42F82">
              <w:rPr>
                <w:b/>
                <w:bCs/>
              </w:rPr>
              <w:t>Purpose of Research Activity</w:t>
            </w:r>
          </w:p>
          <w:p w14:paraId="5B013042" w14:textId="77777777" w:rsidR="008C2DE4" w:rsidRDefault="008C2DE4" w:rsidP="00A91894">
            <w:r w:rsidRPr="00496DEB">
              <w:t>The business survey is published annual as part of the Council Statutory requirement to consult with residents, businesses, staff, and trade unions (Future Generations Commissioner for Wales, 2015). This year we will publish the 3rd annual business survey; I have been responsible for the analysis of al of the questionnaires to date. Every year the analysis of data collected from the questionnaire is compiled into a report that outlines areas in which we have made improvements, areas for improvement and suggestions for improvement. This report is then shared with the relevant council teams, such as regeneration, procurement and economic development. The purpose of this research is to understand if the survey is effective in getting the views of businesses heard and informing council departments on the best course of action. In addition to whether our questions do accurately gather the views of business owners in the county.</w:t>
            </w:r>
          </w:p>
          <w:p w14:paraId="57A54A4A" w14:textId="77777777" w:rsidR="008C2DE4" w:rsidRDefault="008C2DE4" w:rsidP="00A91894"/>
          <w:p w14:paraId="7B1FCB73" w14:textId="77777777" w:rsidR="008C2DE4" w:rsidRPr="00AE56B0" w:rsidRDefault="008C2DE4" w:rsidP="00AE56B0">
            <w:pPr>
              <w:rPr>
                <w:b/>
                <w:bCs/>
              </w:rPr>
            </w:pPr>
            <w:r w:rsidRPr="00AE56B0">
              <w:rPr>
                <w:b/>
                <w:bCs/>
              </w:rPr>
              <w:t>Previous Research:</w:t>
            </w:r>
          </w:p>
          <w:p w14:paraId="0DCD016D" w14:textId="77777777" w:rsidR="008C2DE4" w:rsidRPr="00A42F82" w:rsidRDefault="008C2DE4" w:rsidP="00AE56B0">
            <w:r w:rsidRPr="00AE56B0">
              <w:t>Previous research surrounding the completion of public consultations has been carried out (Kravchuk, 2015), with more specific research being carried out with the focus on local government (Astrom and Gronlund, 2012). However, there is very little research surrounding how effective local government surveys aimed at businesses are, in the way the council can provide support.</w:t>
            </w:r>
          </w:p>
          <w:p w14:paraId="0CBC75D0" w14:textId="77777777" w:rsidR="008C2DE4" w:rsidRPr="00A42F82" w:rsidRDefault="008C2DE4" w:rsidP="00A91894"/>
          <w:p w14:paraId="35005D6B" w14:textId="77777777" w:rsidR="008C2DE4" w:rsidRPr="002B7E0A" w:rsidRDefault="008C2DE4" w:rsidP="002B7E0A"/>
          <w:p w14:paraId="6A0C95D4" w14:textId="77777777" w:rsidR="008C2DE4" w:rsidRPr="002B7E0A" w:rsidRDefault="008C2DE4" w:rsidP="002B7E0A">
            <w:pPr>
              <w:rPr>
                <w:b/>
                <w:bCs/>
              </w:rPr>
            </w:pPr>
            <w:r w:rsidRPr="002B7E0A">
              <w:rPr>
                <w:b/>
                <w:bCs/>
              </w:rPr>
              <w:t xml:space="preserve">References: </w:t>
            </w:r>
          </w:p>
          <w:p w14:paraId="7FDCDC8C" w14:textId="77777777" w:rsidR="008C2DE4" w:rsidRPr="002B7E0A" w:rsidRDefault="008C2DE4" w:rsidP="002B7E0A"/>
          <w:p w14:paraId="5705F4B3" w14:textId="77777777" w:rsidR="008C2DE4" w:rsidRPr="002B7E0A" w:rsidRDefault="008C2DE4" w:rsidP="002B7E0A">
            <w:r w:rsidRPr="002B7E0A">
              <w:t>Åström, J. and Grönlund, Å., 2012. Online consultations in local government: What works, when, and why. Connecting democracy: Online consultation and the flow of political communication, 75.</w:t>
            </w:r>
          </w:p>
          <w:p w14:paraId="1A894B06" w14:textId="77777777" w:rsidR="008C2DE4" w:rsidRPr="002B7E0A" w:rsidRDefault="008C2DE4" w:rsidP="002B7E0A"/>
          <w:p w14:paraId="200FF069" w14:textId="77777777" w:rsidR="008C2DE4" w:rsidRPr="002B7E0A" w:rsidRDefault="008C2DE4" w:rsidP="002B7E0A">
            <w:r w:rsidRPr="002B7E0A">
              <w:lastRenderedPageBreak/>
              <w:t>Future Generations Commissioner for Wales. (2015). Well-being of Future Generations (Wales) Act 2015. [Online]. Future Generations Commissioner for Wales. Available at: https://www.futuregenerations.wales/about-us/future-generations-act/#:~:text=The%20Well%2Dbeing%20of [Accessed 3 June 2024].</w:t>
            </w:r>
          </w:p>
          <w:p w14:paraId="1E86ADB6" w14:textId="77777777" w:rsidR="008C2DE4" w:rsidRPr="002B7E0A" w:rsidRDefault="008C2DE4" w:rsidP="002B7E0A"/>
          <w:p w14:paraId="2FC2D01F" w14:textId="77777777" w:rsidR="008C2DE4" w:rsidRPr="00A42F82" w:rsidRDefault="008C2DE4" w:rsidP="002B7E0A">
            <w:r w:rsidRPr="002B7E0A">
              <w:t>Kravchuk, V., 2015. The effectiveness of public consultation as a tool for democracy. Law Rev. Kyiv UL, p.15.</w:t>
            </w:r>
          </w:p>
          <w:p w14:paraId="5FB70728" w14:textId="77777777" w:rsidR="008C2DE4" w:rsidRPr="00A42F82" w:rsidDel="00425DA7" w:rsidRDefault="008C2DE4" w:rsidP="00A91894">
            <w:r w:rsidRPr="00A42F82">
              <w:rPr>
                <w:color w:val="808080"/>
                <w:sz w:val="18"/>
                <w:szCs w:val="18"/>
              </w:rPr>
              <w:t>(this box should expand as you type)</w:t>
            </w:r>
          </w:p>
        </w:tc>
      </w:tr>
      <w:tr w:rsidR="008C2DE4" w:rsidRPr="00A42F82" w:rsidDel="002A152D" w14:paraId="061379FB" w14:textId="77777777" w:rsidTr="2300B0D7">
        <w:trPr>
          <w:trHeight w:val="454"/>
        </w:trPr>
        <w:tc>
          <w:tcPr>
            <w:tcW w:w="297" w:type="pct"/>
            <w:vAlign w:val="center"/>
          </w:tcPr>
          <w:p w14:paraId="3FF3C1E1" w14:textId="77777777" w:rsidR="008C2DE4" w:rsidRPr="00A42F82" w:rsidRDefault="008C2DE4" w:rsidP="00A91894">
            <w:pPr>
              <w:autoSpaceDE w:val="0"/>
              <w:autoSpaceDN w:val="0"/>
              <w:adjustRightInd w:val="0"/>
            </w:pPr>
            <w:r w:rsidRPr="00A42F82">
              <w:lastRenderedPageBreak/>
              <w:t>4</w:t>
            </w:r>
          </w:p>
        </w:tc>
        <w:tc>
          <w:tcPr>
            <w:tcW w:w="4703" w:type="pct"/>
            <w:gridSpan w:val="4"/>
            <w:vAlign w:val="center"/>
          </w:tcPr>
          <w:p w14:paraId="0561A19E" w14:textId="77777777" w:rsidR="008C2DE4" w:rsidRPr="00A42F82" w:rsidRDefault="008C2DE4" w:rsidP="00A91894">
            <w:pPr>
              <w:autoSpaceDE w:val="0"/>
              <w:autoSpaceDN w:val="0"/>
              <w:adjustRightInd w:val="0"/>
              <w:rPr>
                <w:b/>
                <w:bCs/>
              </w:rPr>
            </w:pPr>
            <w:r w:rsidRPr="00A42F82">
              <w:rPr>
                <w:b/>
                <w:bCs/>
              </w:rPr>
              <w:t>Research Question</w:t>
            </w:r>
          </w:p>
          <w:p w14:paraId="0D81EBD0" w14:textId="77777777" w:rsidR="008C2DE4" w:rsidRPr="00A42F82" w:rsidRDefault="008C2DE4" w:rsidP="00A91894"/>
          <w:p w14:paraId="4C4053FE" w14:textId="77777777" w:rsidR="008C2DE4" w:rsidRDefault="008C2DE4" w:rsidP="00A91894">
            <w:r>
              <w:t>“</w:t>
            </w:r>
            <w:r w:rsidRPr="00583940">
              <w:t xml:space="preserve">How effective is the annual business survey in capturing the views of business owners and informing council departments for decision-making to meet statutory engagement requirements?" </w:t>
            </w:r>
          </w:p>
          <w:p w14:paraId="5AE31169" w14:textId="77777777" w:rsidR="008C2DE4" w:rsidRPr="00A42F82" w:rsidRDefault="008C2DE4" w:rsidP="00A91894">
            <w:r w:rsidRPr="00583940">
              <w:t xml:space="preserve">This question aims to evaluate the effectiveness of the survey in terms of representation and impact, </w:t>
            </w:r>
            <w:r>
              <w:t>aiming to understand</w:t>
            </w:r>
            <w:r w:rsidRPr="00583940">
              <w:t xml:space="preserve"> business owners' views, </w:t>
            </w:r>
            <w:r>
              <w:t>how these views inform</w:t>
            </w:r>
            <w:r w:rsidRPr="00583940">
              <w:t xml:space="preserve"> council departments, and adherence to statutory engagement requirements. It also </w:t>
            </w:r>
            <w:proofErr w:type="gramStart"/>
            <w:r w:rsidRPr="00583940">
              <w:t>opens up</w:t>
            </w:r>
            <w:proofErr w:type="gramEnd"/>
            <w:r w:rsidRPr="00583940">
              <w:t xml:space="preserve"> avenues for exploring the accuracy of the questions in reflecting the true opinions of business owners in the county.</w:t>
            </w:r>
          </w:p>
          <w:p w14:paraId="541FD6B0" w14:textId="77777777" w:rsidR="008C2DE4" w:rsidRPr="00A42F82" w:rsidRDefault="008C2DE4" w:rsidP="00A91894"/>
          <w:p w14:paraId="647C0D34" w14:textId="77777777" w:rsidR="008C2DE4" w:rsidRPr="00A42F82" w:rsidRDefault="008C2DE4" w:rsidP="00A91894">
            <w:pPr>
              <w:autoSpaceDE w:val="0"/>
              <w:autoSpaceDN w:val="0"/>
              <w:adjustRightInd w:val="0"/>
              <w:rPr>
                <w:b/>
                <w:bCs/>
              </w:rPr>
            </w:pPr>
            <w:r w:rsidRPr="00A42F82">
              <w:rPr>
                <w:sz w:val="18"/>
                <w:szCs w:val="18"/>
              </w:rPr>
              <w:t>(this box should expand as you type)</w:t>
            </w:r>
          </w:p>
        </w:tc>
      </w:tr>
      <w:tr w:rsidR="008C2DE4" w:rsidRPr="00A42F82" w14:paraId="3979BABE" w14:textId="77777777" w:rsidTr="2300B0D7">
        <w:trPr>
          <w:trHeight w:val="454"/>
        </w:trPr>
        <w:tc>
          <w:tcPr>
            <w:tcW w:w="297" w:type="pct"/>
            <w:vAlign w:val="center"/>
          </w:tcPr>
          <w:p w14:paraId="343B4FDA" w14:textId="77777777" w:rsidR="008C2DE4" w:rsidRPr="00A42F82" w:rsidRDefault="008C2DE4" w:rsidP="00A91894">
            <w:pPr>
              <w:autoSpaceDE w:val="0"/>
              <w:autoSpaceDN w:val="0"/>
              <w:adjustRightInd w:val="0"/>
            </w:pPr>
            <w:r w:rsidRPr="00A42F82">
              <w:t>5</w:t>
            </w:r>
          </w:p>
        </w:tc>
        <w:tc>
          <w:tcPr>
            <w:tcW w:w="4703" w:type="pct"/>
            <w:gridSpan w:val="4"/>
            <w:vAlign w:val="center"/>
          </w:tcPr>
          <w:p w14:paraId="6273247A" w14:textId="77777777" w:rsidR="008C2DE4" w:rsidRPr="00A42F82" w:rsidRDefault="008C2DE4" w:rsidP="00A91894">
            <w:pPr>
              <w:autoSpaceDE w:val="0"/>
              <w:autoSpaceDN w:val="0"/>
              <w:adjustRightInd w:val="0"/>
              <w:rPr>
                <w:b/>
                <w:bCs/>
              </w:rPr>
            </w:pPr>
            <w:r w:rsidRPr="00A42F82">
              <w:rPr>
                <w:b/>
                <w:bCs/>
              </w:rPr>
              <w:t>Aims of Research Activity</w:t>
            </w:r>
          </w:p>
          <w:p w14:paraId="764B44B1" w14:textId="77777777" w:rsidR="008C2DE4" w:rsidRPr="00A42F82" w:rsidRDefault="008C2DE4" w:rsidP="00A91894"/>
          <w:p w14:paraId="40973B7A" w14:textId="77777777" w:rsidR="008C2DE4" w:rsidRPr="008C4143" w:rsidRDefault="008C2DE4" w:rsidP="009805CC">
            <w:r w:rsidRPr="008C4143">
              <w:t>1-</w:t>
            </w:r>
            <w:r w:rsidRPr="008C4143">
              <w:tab/>
              <w:t xml:space="preserve">Understand the views of business owners </w:t>
            </w:r>
          </w:p>
          <w:p w14:paraId="04D196DC" w14:textId="77777777" w:rsidR="008C2DE4" w:rsidRPr="008C4143" w:rsidRDefault="008C2DE4" w:rsidP="009805CC">
            <w:r w:rsidRPr="008C4143">
              <w:t>2-</w:t>
            </w:r>
            <w:r w:rsidRPr="008C4143">
              <w:tab/>
              <w:t xml:space="preserve">Understand if this information is informative for council departments </w:t>
            </w:r>
          </w:p>
          <w:p w14:paraId="779519BC" w14:textId="77777777" w:rsidR="008C2DE4" w:rsidRDefault="008C2DE4" w:rsidP="009805CC">
            <w:r w:rsidRPr="2300B0D7">
              <w:t>3-</w:t>
            </w:r>
            <w:r>
              <w:tab/>
            </w:r>
            <w:r w:rsidRPr="2300B0D7">
              <w:t>Discover if this is the best course of action to adhere to the statutory requirements to engage    with businesses</w:t>
            </w:r>
          </w:p>
          <w:p w14:paraId="2E093AC2" w14:textId="77777777" w:rsidR="008C2DE4" w:rsidRPr="00A42F82" w:rsidRDefault="008C2DE4" w:rsidP="00A91894"/>
          <w:p w14:paraId="331FE8E3" w14:textId="77777777" w:rsidR="008C2DE4" w:rsidRPr="00A42F82" w:rsidRDefault="008C2DE4" w:rsidP="00A91894"/>
          <w:p w14:paraId="6A362015" w14:textId="77777777" w:rsidR="008C2DE4" w:rsidRPr="00A42F82" w:rsidRDefault="008C2DE4" w:rsidP="00A91894">
            <w:r w:rsidRPr="00A42F82">
              <w:rPr>
                <w:color w:val="808080"/>
                <w:sz w:val="18"/>
                <w:szCs w:val="18"/>
              </w:rPr>
              <w:t>(this box should expand as you type)</w:t>
            </w:r>
          </w:p>
        </w:tc>
      </w:tr>
      <w:tr w:rsidR="008C2DE4" w:rsidRPr="00A42F82" w14:paraId="1DDF2F52" w14:textId="77777777" w:rsidTr="2300B0D7">
        <w:trPr>
          <w:trHeight w:val="454"/>
        </w:trPr>
        <w:tc>
          <w:tcPr>
            <w:tcW w:w="297" w:type="pct"/>
            <w:vAlign w:val="center"/>
          </w:tcPr>
          <w:p w14:paraId="0DFDE132" w14:textId="77777777" w:rsidR="008C2DE4" w:rsidRPr="00A42F82" w:rsidRDefault="008C2DE4" w:rsidP="00A91894">
            <w:pPr>
              <w:autoSpaceDE w:val="0"/>
              <w:autoSpaceDN w:val="0"/>
              <w:adjustRightInd w:val="0"/>
            </w:pPr>
            <w:r w:rsidRPr="00A42F82">
              <w:t>6</w:t>
            </w:r>
          </w:p>
        </w:tc>
        <w:tc>
          <w:tcPr>
            <w:tcW w:w="4703" w:type="pct"/>
            <w:gridSpan w:val="4"/>
            <w:vAlign w:val="center"/>
          </w:tcPr>
          <w:p w14:paraId="5FB4EA4B" w14:textId="77777777" w:rsidR="008C2DE4" w:rsidRPr="00A42F82" w:rsidRDefault="008C2DE4" w:rsidP="00A91894">
            <w:pPr>
              <w:autoSpaceDE w:val="0"/>
              <w:autoSpaceDN w:val="0"/>
              <w:adjustRightInd w:val="0"/>
              <w:rPr>
                <w:b/>
                <w:bCs/>
              </w:rPr>
            </w:pPr>
            <w:r w:rsidRPr="00A42F82">
              <w:rPr>
                <w:b/>
                <w:bCs/>
              </w:rPr>
              <w:t>Objectives of Research Activity</w:t>
            </w:r>
          </w:p>
          <w:p w14:paraId="3A8D22C0" w14:textId="77777777" w:rsidR="008C2DE4" w:rsidRPr="00A42F82" w:rsidRDefault="008C2DE4" w:rsidP="00A91894"/>
          <w:p w14:paraId="537B01FB" w14:textId="77777777" w:rsidR="008C2DE4" w:rsidRPr="00BF5C07" w:rsidRDefault="008C2DE4" w:rsidP="008C2DE4">
            <w:pPr>
              <w:pStyle w:val="ListParagraph"/>
              <w:numPr>
                <w:ilvl w:val="0"/>
                <w:numId w:val="41"/>
              </w:numPr>
              <w:spacing w:after="0" w:line="240" w:lineRule="auto"/>
            </w:pPr>
            <w:r w:rsidRPr="00BF5C07">
              <w:t>To assess the effectiveness of the annual business survey in capturing the authentic views of business owners within the county.</w:t>
            </w:r>
          </w:p>
          <w:p w14:paraId="3107D90B" w14:textId="77777777" w:rsidR="008C2DE4" w:rsidRPr="00BF5C07" w:rsidRDefault="008C2DE4" w:rsidP="008C2DE4">
            <w:pPr>
              <w:pStyle w:val="ListParagraph"/>
              <w:numPr>
                <w:ilvl w:val="0"/>
                <w:numId w:val="41"/>
              </w:numPr>
              <w:spacing w:after="0" w:line="240" w:lineRule="auto"/>
            </w:pPr>
            <w:r w:rsidRPr="00BF5C07">
              <w:t>To evaluate if the information gathered is actionable and informative for council departments</w:t>
            </w:r>
            <w:r>
              <w:t>.</w:t>
            </w:r>
          </w:p>
          <w:p w14:paraId="151E5331" w14:textId="77777777" w:rsidR="008C2DE4" w:rsidRPr="00BF5C07" w:rsidRDefault="008C2DE4" w:rsidP="008C2DE4">
            <w:pPr>
              <w:pStyle w:val="ListParagraph"/>
              <w:numPr>
                <w:ilvl w:val="0"/>
                <w:numId w:val="41"/>
              </w:numPr>
              <w:spacing w:after="0" w:line="240" w:lineRule="auto"/>
            </w:pPr>
            <w:r w:rsidRPr="00BF5C07">
              <w:t>To determine if the current survey methodology is the most suitable approach for fulfilling the statutory requirements to engage with the business community.</w:t>
            </w:r>
          </w:p>
          <w:p w14:paraId="476A2A42" w14:textId="77777777" w:rsidR="008C2DE4" w:rsidRPr="00A42F82" w:rsidRDefault="008C2DE4" w:rsidP="00A91894"/>
          <w:p w14:paraId="4EE40D4D" w14:textId="77777777" w:rsidR="008C2DE4" w:rsidRPr="00A42F82" w:rsidRDefault="008C2DE4" w:rsidP="00A91894">
            <w:r w:rsidRPr="00A42F82">
              <w:rPr>
                <w:color w:val="808080"/>
                <w:sz w:val="18"/>
                <w:szCs w:val="18"/>
              </w:rPr>
              <w:lastRenderedPageBreak/>
              <w:t>(this box should expand as you type)</w:t>
            </w:r>
          </w:p>
        </w:tc>
      </w:tr>
      <w:tr w:rsidR="008C2DE4" w:rsidRPr="00A42F82" w14:paraId="2F4250BB" w14:textId="77777777" w:rsidTr="2300B0D7">
        <w:trPr>
          <w:trHeight w:val="454"/>
        </w:trPr>
        <w:tc>
          <w:tcPr>
            <w:tcW w:w="297" w:type="pct"/>
            <w:shd w:val="clear" w:color="auto" w:fill="F2F2F2" w:themeFill="background1" w:themeFillShade="F2"/>
            <w:vAlign w:val="center"/>
          </w:tcPr>
          <w:p w14:paraId="1627294B" w14:textId="77777777" w:rsidR="008C2DE4" w:rsidRPr="00A42F82" w:rsidRDefault="008C2DE4" w:rsidP="00A91894">
            <w:pPr>
              <w:spacing w:before="120" w:after="120"/>
            </w:pPr>
          </w:p>
        </w:tc>
        <w:tc>
          <w:tcPr>
            <w:tcW w:w="4703" w:type="pct"/>
            <w:gridSpan w:val="4"/>
            <w:shd w:val="clear" w:color="auto" w:fill="F2F2F2" w:themeFill="background1" w:themeFillShade="F2"/>
            <w:vAlign w:val="center"/>
          </w:tcPr>
          <w:p w14:paraId="7767E72D" w14:textId="77777777" w:rsidR="008C2DE4" w:rsidRPr="00A42F82" w:rsidRDefault="008C2DE4" w:rsidP="00A91894">
            <w:pPr>
              <w:spacing w:before="120" w:after="120"/>
              <w:rPr>
                <w:b/>
              </w:rPr>
            </w:pPr>
            <w:r w:rsidRPr="00A42F82">
              <w:rPr>
                <w:b/>
              </w:rPr>
              <w:t>Proposed methods (maximum 600 words)</w:t>
            </w:r>
          </w:p>
          <w:p w14:paraId="681CADBE" w14:textId="77777777" w:rsidR="008C2DE4" w:rsidRPr="00A42F82" w:rsidRDefault="008C2DE4" w:rsidP="00A91894">
            <w:r w:rsidRPr="00A42F82">
              <w:t xml:space="preserve">Provide </w:t>
            </w:r>
            <w:proofErr w:type="gramStart"/>
            <w:r w:rsidRPr="00A42F82">
              <w:t>a brief summary</w:t>
            </w:r>
            <w:proofErr w:type="gramEnd"/>
            <w:r w:rsidRPr="00A42F82">
              <w:t xml:space="preserve"> of all the methods that </w:t>
            </w:r>
            <w:r w:rsidRPr="00A42F82">
              <w:rPr>
                <w:b/>
              </w:rPr>
              <w:t>may</w:t>
            </w:r>
            <w:r w:rsidRPr="00A42F82">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t>here, but</w:t>
            </w:r>
            <w:proofErr w:type="gramEnd"/>
            <w:r w:rsidRPr="00A42F82">
              <w:t xml:space="preserve"> should instead describe how you intend to collect the data necessary for you to complete your project.</w:t>
            </w:r>
          </w:p>
        </w:tc>
      </w:tr>
      <w:tr w:rsidR="008C2DE4" w:rsidRPr="00A42F82" w14:paraId="38B17F5E" w14:textId="77777777" w:rsidTr="2300B0D7">
        <w:trPr>
          <w:trHeight w:val="454"/>
        </w:trPr>
        <w:tc>
          <w:tcPr>
            <w:tcW w:w="297" w:type="pct"/>
            <w:vAlign w:val="center"/>
          </w:tcPr>
          <w:p w14:paraId="1E1FCF55" w14:textId="77777777" w:rsidR="008C2DE4" w:rsidRPr="00A42F82" w:rsidRDefault="008C2DE4" w:rsidP="00A91894">
            <w:r w:rsidRPr="00A42F82">
              <w:t>7</w:t>
            </w:r>
          </w:p>
        </w:tc>
        <w:tc>
          <w:tcPr>
            <w:tcW w:w="4703" w:type="pct"/>
            <w:gridSpan w:val="4"/>
            <w:vAlign w:val="center"/>
          </w:tcPr>
          <w:p w14:paraId="4561A89A" w14:textId="77777777" w:rsidR="008C2DE4" w:rsidRPr="00886181" w:rsidRDefault="008C2DE4" w:rsidP="00765528">
            <w:pPr>
              <w:rPr>
                <w:b/>
                <w:bCs/>
                <w:u w:val="single"/>
              </w:rPr>
            </w:pPr>
            <w:r w:rsidRPr="00886181">
              <w:rPr>
                <w:b/>
                <w:bCs/>
                <w:u w:val="single"/>
              </w:rPr>
              <w:t>Methodological Position</w:t>
            </w:r>
          </w:p>
          <w:p w14:paraId="4E8DE2AD" w14:textId="77777777" w:rsidR="008C2DE4" w:rsidRDefault="008C2DE4" w:rsidP="00765528">
            <w:r w:rsidRPr="2300B0D7">
              <w:t xml:space="preserve">This </w:t>
            </w:r>
            <w:proofErr w:type="gramStart"/>
            <w:r w:rsidRPr="2300B0D7">
              <w:t>particular piece</w:t>
            </w:r>
            <w:proofErr w:type="gramEnd"/>
            <w:r w:rsidRPr="2300B0D7">
              <w:t xml:space="preserve"> of research will used a mixed methodology, as both qualitative and quantitative data will be collected. This is because the research aims to understand how well the council responds to the opinions of businesses. Therefore, most of the data will be subjective and opinion based, both in the survey and questionnaire. However, this data is collected annually </w:t>
            </w:r>
            <w:r w:rsidRPr="00444296">
              <w:t>for</w:t>
            </w:r>
            <w:r w:rsidRPr="2300B0D7">
              <w:t xml:space="preserve"> trend analysis. Furthermore, some questions within the survey are specifically collecting quantitative data, such as questions surrounding business size, location, and sector. This data allows for detailed analysis of opinion trends. The mixed methodology also reflects the research's ontological and epistemological assumptions. Ontology is the study of the nature of reality, and epistemology is the study of the nature of knowledge. The research adopts a pragmatic ontology, which means that reality is not fixed or objective, but rather depends on the context and the perspectives of the </w:t>
            </w:r>
            <w:r>
              <w:t xml:space="preserve">people </w:t>
            </w:r>
            <w:r w:rsidRPr="2300B0D7">
              <w:t xml:space="preserve">involved. The research also uses a pragmatic </w:t>
            </w:r>
            <w:r>
              <w:t>E</w:t>
            </w:r>
            <w:r w:rsidRPr="2300B0D7">
              <w:t>pistemology, meaning knowledge depends on the situation and can change, and is based on the best evidence we have. The research therefore seeks to capture the multiple and diverse realities and knowledge of the council and the businesses, and to understand how they interact and influence each other.</w:t>
            </w:r>
          </w:p>
          <w:p w14:paraId="343DF2AC" w14:textId="77777777" w:rsidR="008C2DE4" w:rsidRPr="00765528" w:rsidRDefault="008C2DE4" w:rsidP="00765528"/>
          <w:p w14:paraId="47937292" w14:textId="77777777" w:rsidR="008C2DE4" w:rsidRPr="00886181" w:rsidRDefault="008C2DE4" w:rsidP="00765528">
            <w:pPr>
              <w:rPr>
                <w:b/>
                <w:bCs/>
                <w:u w:val="single"/>
              </w:rPr>
            </w:pPr>
            <w:r w:rsidRPr="00886181">
              <w:rPr>
                <w:b/>
                <w:bCs/>
                <w:u w:val="single"/>
              </w:rPr>
              <w:t>Participants</w:t>
            </w:r>
          </w:p>
          <w:p w14:paraId="7E9F2CD1" w14:textId="77777777" w:rsidR="008C2DE4" w:rsidRPr="00765528" w:rsidRDefault="008C2DE4" w:rsidP="00765528">
            <w:r w:rsidRPr="00765528">
              <w:t xml:space="preserve">The survey will be distributed by email to all the business owners who operate in Carmarthenshire, and they will have the option to complete it voluntarily. We aim to receive at least 200 responses to ensure a representative sample of the local business community. </w:t>
            </w:r>
            <w:r w:rsidRPr="009436FC">
              <w:t>The secondary research will focus on gathering information from existing sources that are relevant to the topic of the research.</w:t>
            </w:r>
            <w:r>
              <w:t xml:space="preserve"> Subsquently, no participants are needed for this part of the research. </w:t>
            </w:r>
          </w:p>
          <w:p w14:paraId="3B874FB4" w14:textId="77777777" w:rsidR="008C2DE4" w:rsidRPr="00886181" w:rsidRDefault="008C2DE4" w:rsidP="00765528">
            <w:pPr>
              <w:rPr>
                <w:b/>
                <w:bCs/>
                <w:u w:val="single"/>
              </w:rPr>
            </w:pPr>
            <w:r w:rsidRPr="00886181">
              <w:rPr>
                <w:b/>
                <w:bCs/>
                <w:u w:val="single"/>
              </w:rPr>
              <w:t>Methods</w:t>
            </w:r>
          </w:p>
          <w:p w14:paraId="510976F2" w14:textId="77777777" w:rsidR="008C2DE4" w:rsidRPr="00765528" w:rsidRDefault="008C2DE4" w:rsidP="00765528">
            <w:r w:rsidRPr="00886181">
              <w:rPr>
                <w:b/>
                <w:bCs/>
              </w:rPr>
              <w:t>1 Questionnaire:</w:t>
            </w:r>
            <w:r w:rsidRPr="00765528">
              <w:t xml:space="preserve"> This survey is an established tool that has been used for several years to understand the perceptions and needs of local businesses regarding Council services, their local area, and the challenges they face. The survey helps us identify and address issues and tailor our interventions to specific areas. The survey is hosted on a questionnaire software called </w:t>
            </w:r>
            <w:proofErr w:type="spellStart"/>
            <w:proofErr w:type="gramStart"/>
            <w:r w:rsidRPr="00765528">
              <w:t>SnapXMP</w:t>
            </w:r>
            <w:proofErr w:type="spellEnd"/>
            <w:r w:rsidRPr="00765528">
              <w:t>, and</w:t>
            </w:r>
            <w:proofErr w:type="gramEnd"/>
            <w:r w:rsidRPr="00765528">
              <w:t xml:space="preserve"> can only be accessed via hyperlink. This link, along with information about the research and consent, will be sent to local businesses via the ‘business newsletter’ and promoted by the economic development and regeneration teams. The survey consists of single choice, multiple choice, and open-ended questions that generate both qualitative and quantitative data. The choice </w:t>
            </w:r>
            <w:r w:rsidRPr="00765528">
              <w:lastRenderedPageBreak/>
              <w:t>questions use a Likert Scale format, where participants respond to different statements by indicating their level of agreement or disagreement. The open-ended questions allow participants to provide more detailed feedback and suggestions. By using this survey, this research aims to evaluate how useful and relevant the survey results are for informing and improving Council services and policies.</w:t>
            </w:r>
          </w:p>
          <w:p w14:paraId="7324F17C" w14:textId="77777777" w:rsidR="008C2DE4" w:rsidRPr="00765528" w:rsidRDefault="008C2DE4" w:rsidP="00765528">
            <w:r w:rsidRPr="00886181">
              <w:rPr>
                <w:b/>
                <w:bCs/>
              </w:rPr>
              <w:t xml:space="preserve">2 </w:t>
            </w:r>
            <w:r>
              <w:rPr>
                <w:b/>
                <w:bCs/>
              </w:rPr>
              <w:t>Secondary Research</w:t>
            </w:r>
            <w:r w:rsidRPr="00886181">
              <w:rPr>
                <w:b/>
                <w:bCs/>
              </w:rPr>
              <w:t>:</w:t>
            </w:r>
            <w:r w:rsidRPr="00765528">
              <w:t xml:space="preserve"> </w:t>
            </w:r>
            <w:r w:rsidRPr="00D8679C">
              <w:t xml:space="preserve">This method </w:t>
            </w:r>
            <w:r>
              <w:t xml:space="preserve">will </w:t>
            </w:r>
            <w:r w:rsidRPr="00D8679C">
              <w:t>involve analysing existing data and literature to provide context and validate the findings from the primary data collected through the Annual Business Survey. By reviewing previous studies, reports, and other relevant documents, secondary research helps identify best practices and areas for improvement. It complements the primary data by offering a broader perspective and ensuring that the research findings are grounded in established knowledge and evidence</w:t>
            </w:r>
          </w:p>
          <w:p w14:paraId="6B511E80" w14:textId="77777777" w:rsidR="008C2DE4" w:rsidRPr="00886181" w:rsidRDefault="008C2DE4" w:rsidP="00765528">
            <w:pPr>
              <w:rPr>
                <w:b/>
                <w:bCs/>
                <w:u w:val="single"/>
              </w:rPr>
            </w:pPr>
            <w:r w:rsidRPr="00886181">
              <w:rPr>
                <w:b/>
                <w:bCs/>
                <w:u w:val="single"/>
              </w:rPr>
              <w:t xml:space="preserve">Analysis </w:t>
            </w:r>
          </w:p>
          <w:p w14:paraId="220C0977" w14:textId="77777777" w:rsidR="008C2DE4" w:rsidRPr="00765528" w:rsidRDefault="008C2DE4" w:rsidP="00765528">
            <w:r w:rsidRPr="00886181">
              <w:rPr>
                <w:b/>
                <w:bCs/>
              </w:rPr>
              <w:t>Questionnaire:</w:t>
            </w:r>
            <w:r w:rsidRPr="00765528">
              <w:t xml:space="preserve"> </w:t>
            </w:r>
            <w:proofErr w:type="spellStart"/>
            <w:r w:rsidRPr="00765528">
              <w:t>SnapXMP</w:t>
            </w:r>
            <w:proofErr w:type="spellEnd"/>
            <w:r w:rsidRPr="00765528">
              <w:t>, the host software, anonymises data automatically. Data with a quantitative aspect will be analysed in two ways. Questions about population indicators such as business size will be tabulated and presented with descriptive statistics such as frequency, percentage, and mean. Questions on the Likert Scale will be summarised with AIS (Average Index Scores) for easy analysis. This information will be tabulated and graphed to show the distribution of responses and the level of agreement or disagreement with each statement. Open ended questions will be analysed thematically using a coding system to identify common patterns, topics, and sentiments among the participants. The themes will be organised into categories and subcategories and supported by quotes from the participants.</w:t>
            </w:r>
          </w:p>
          <w:p w14:paraId="42D3E289" w14:textId="77777777" w:rsidR="008C2DE4" w:rsidRPr="00765528" w:rsidRDefault="008C2DE4" w:rsidP="00765528">
            <w:r>
              <w:rPr>
                <w:b/>
                <w:bCs/>
              </w:rPr>
              <w:t>Secondary Research</w:t>
            </w:r>
            <w:r w:rsidRPr="00886181">
              <w:rPr>
                <w:b/>
                <w:bCs/>
              </w:rPr>
              <w:t>:</w:t>
            </w:r>
            <w:r w:rsidRPr="00765528">
              <w:t xml:space="preserve"> </w:t>
            </w:r>
            <w:r w:rsidRPr="00B6375B">
              <w:t xml:space="preserve">I will gather and review existing data and literature relevant to the research topic. This includes previous studies, reports, and documents </w:t>
            </w:r>
            <w:r>
              <w:t>from both the Council and wider sources</w:t>
            </w:r>
            <w:r w:rsidRPr="00B6375B">
              <w:t>. I will identify key themes, patterns, and insights that align with the research questions. A thematic analysis will be conducted to uncover common patterns and insights. The findings from the secondary research will be synthesized with the primary data to create a comprehensive understanding of the research topic, highlighting best practices, areas for improvement, and potential enhancements to the council's surveys and services</w:t>
            </w:r>
            <w:r>
              <w:t>.</w:t>
            </w:r>
          </w:p>
          <w:p w14:paraId="55A68679" w14:textId="77777777" w:rsidR="008C2DE4" w:rsidRPr="00886181" w:rsidRDefault="008C2DE4" w:rsidP="00765528">
            <w:pPr>
              <w:rPr>
                <w:b/>
                <w:bCs/>
                <w:u w:val="single"/>
              </w:rPr>
            </w:pPr>
            <w:r w:rsidRPr="00886181">
              <w:rPr>
                <w:b/>
                <w:bCs/>
                <w:u w:val="single"/>
              </w:rPr>
              <w:t>Insider Bias</w:t>
            </w:r>
          </w:p>
          <w:p w14:paraId="7081AE97" w14:textId="77777777" w:rsidR="008C2DE4" w:rsidRDefault="008C2DE4" w:rsidP="00765528">
            <w:r w:rsidRPr="00765528">
              <w:t xml:space="preserve">As the interview stage of this research will involve other members of the council, it is important to consider any issues that may arise from being an ‘insider researcher’. A potential risk is that some people may not speak freely to me because they may feel uncomfortable or pressured to give positive feedback. However, those that will be interviewed do not work within my immediate team, nor do I work with them on a regular basis (Van </w:t>
            </w:r>
            <w:proofErr w:type="spellStart"/>
            <w:r w:rsidRPr="00765528">
              <w:t>Heugten</w:t>
            </w:r>
            <w:proofErr w:type="spellEnd"/>
            <w:r w:rsidRPr="00765528">
              <w:t>, 2004 and Saidin, 2016). Therefore, the potential risk is minimised due to the lack of relationship with the potential participants (Dwyer &amp; Buckle, 2009 and Fleming, 2018). Moreover, I will ensure that the interviews are conducted in a confidential and respectful manner, and that the participants are informed of the purpose and scope of the research. I will also emphasise that their participation is voluntary, and they can withdraw at any time without any consequences.</w:t>
            </w:r>
          </w:p>
          <w:p w14:paraId="3A13C081" w14:textId="77777777" w:rsidR="008C2DE4" w:rsidRPr="00765528" w:rsidRDefault="008C2DE4" w:rsidP="00765528"/>
          <w:p w14:paraId="22CCF333" w14:textId="77777777" w:rsidR="008C2DE4" w:rsidRPr="00886181" w:rsidRDefault="008C2DE4" w:rsidP="00765528">
            <w:pPr>
              <w:rPr>
                <w:u w:val="single"/>
              </w:rPr>
            </w:pPr>
            <w:r w:rsidRPr="00886181">
              <w:rPr>
                <w:b/>
                <w:bCs/>
                <w:u w:val="single"/>
              </w:rPr>
              <w:lastRenderedPageBreak/>
              <w:t>Bibliography</w:t>
            </w:r>
          </w:p>
          <w:p w14:paraId="2B9AB94E" w14:textId="77777777" w:rsidR="008C2DE4" w:rsidRPr="00765528" w:rsidRDefault="008C2DE4" w:rsidP="00765528">
            <w:r w:rsidRPr="00765528">
              <w:t>Dwyer, S.C. and Buckle, J.L., 2009. The space between: On being an insider-outsider in qualitative research. International journal of qualitative methods, 8(1), pp.54-63.</w:t>
            </w:r>
          </w:p>
          <w:p w14:paraId="69C3ADA4" w14:textId="77777777" w:rsidR="008C2DE4" w:rsidRPr="00765528" w:rsidRDefault="008C2DE4" w:rsidP="00765528">
            <w:r w:rsidRPr="00765528">
              <w:t>Fleming, J., 2018. Recognizing and resolving the challenges of being an insider researcher in work-integrated learning. International Journal of Work-Integrated Learning, 19(3), pp.311-320.</w:t>
            </w:r>
          </w:p>
          <w:p w14:paraId="12E95149" w14:textId="77777777" w:rsidR="008C2DE4" w:rsidRPr="00765528" w:rsidRDefault="008C2DE4" w:rsidP="00765528">
            <w:r w:rsidRPr="00765528">
              <w:t xml:space="preserve">Saidin, K., 2016. Insider researchers: Challenges &amp; opportunities. Proceedings of the ICECRS, 1(1), </w:t>
            </w:r>
            <w:proofErr w:type="gramStart"/>
            <w:r w:rsidRPr="00765528">
              <w:t>pp.v</w:t>
            </w:r>
            <w:proofErr w:type="gramEnd"/>
            <w:r w:rsidRPr="00765528">
              <w:t>1i1-563.</w:t>
            </w:r>
          </w:p>
          <w:p w14:paraId="1BE015CB" w14:textId="77777777" w:rsidR="008C2DE4" w:rsidRPr="00A42F82" w:rsidRDefault="008C2DE4" w:rsidP="00765528">
            <w:r w:rsidRPr="00765528">
              <w:t xml:space="preserve">Van </w:t>
            </w:r>
            <w:proofErr w:type="spellStart"/>
            <w:r w:rsidRPr="00765528">
              <w:t>Heugten</w:t>
            </w:r>
            <w:proofErr w:type="spellEnd"/>
            <w:r w:rsidRPr="00765528">
              <w:t>, K., 2004. Managing insider research: Learning from experience. Qualitative Social Work, 3(2), pp.203-219.</w:t>
            </w:r>
          </w:p>
          <w:p w14:paraId="7EB0D007" w14:textId="77777777" w:rsidR="008C2DE4" w:rsidRPr="00A42F82" w:rsidRDefault="008C2DE4" w:rsidP="00A91894"/>
          <w:p w14:paraId="6029A117" w14:textId="77777777" w:rsidR="008C2DE4" w:rsidRPr="00A42F82" w:rsidRDefault="008C2DE4" w:rsidP="00A91894"/>
          <w:p w14:paraId="3815D5A2" w14:textId="77777777" w:rsidR="008C2DE4" w:rsidRPr="00A42F82" w:rsidRDefault="008C2DE4" w:rsidP="00A91894">
            <w:pPr>
              <w:rPr>
                <w:b/>
              </w:rPr>
            </w:pPr>
            <w:r w:rsidRPr="00A42F82">
              <w:rPr>
                <w:color w:val="808080"/>
                <w:sz w:val="18"/>
                <w:szCs w:val="18"/>
              </w:rPr>
              <w:t>(this box should expand as you type)</w:t>
            </w:r>
          </w:p>
        </w:tc>
      </w:tr>
      <w:tr w:rsidR="008C2DE4" w:rsidRPr="00A42F82" w14:paraId="2D9352C4" w14:textId="77777777" w:rsidTr="2300B0D7">
        <w:trPr>
          <w:trHeight w:val="454"/>
        </w:trPr>
        <w:tc>
          <w:tcPr>
            <w:tcW w:w="297" w:type="pct"/>
            <w:shd w:val="clear" w:color="auto" w:fill="F2F2F2" w:themeFill="background1" w:themeFillShade="F2"/>
            <w:vAlign w:val="center"/>
          </w:tcPr>
          <w:p w14:paraId="0C7018FC" w14:textId="77777777" w:rsidR="008C2DE4" w:rsidRPr="00A42F82" w:rsidRDefault="008C2DE4" w:rsidP="00A91894">
            <w:pPr>
              <w:spacing w:before="120"/>
              <w:rPr>
                <w:bCs/>
              </w:rPr>
            </w:pPr>
            <w:r w:rsidRPr="00A42F82">
              <w:lastRenderedPageBreak/>
              <w:br w:type="page"/>
            </w:r>
          </w:p>
        </w:tc>
        <w:tc>
          <w:tcPr>
            <w:tcW w:w="4703" w:type="pct"/>
            <w:gridSpan w:val="4"/>
            <w:shd w:val="clear" w:color="auto" w:fill="F2F2F2" w:themeFill="background1" w:themeFillShade="F2"/>
            <w:vAlign w:val="center"/>
          </w:tcPr>
          <w:p w14:paraId="437B3B3C" w14:textId="77777777" w:rsidR="008C2DE4" w:rsidRPr="00A42F82" w:rsidRDefault="008C2DE4" w:rsidP="00A91894">
            <w:pPr>
              <w:spacing w:before="120"/>
              <w:rPr>
                <w:b/>
              </w:rPr>
            </w:pPr>
            <w:r w:rsidRPr="00A42F82">
              <w:rPr>
                <w:b/>
              </w:rPr>
              <w:t>Location of research activity</w:t>
            </w:r>
          </w:p>
          <w:p w14:paraId="699C55C5" w14:textId="77777777" w:rsidR="008C2DE4" w:rsidRPr="00A42F82" w:rsidRDefault="008C2DE4" w:rsidP="00A91894">
            <w:r w:rsidRPr="00A42F82">
              <w:t>Identify all locations where research activity will take place.</w:t>
            </w:r>
          </w:p>
        </w:tc>
      </w:tr>
      <w:tr w:rsidR="008C2DE4" w:rsidRPr="00A42F82" w14:paraId="52B32222" w14:textId="77777777" w:rsidTr="2300B0D7">
        <w:trPr>
          <w:trHeight w:val="454"/>
        </w:trPr>
        <w:tc>
          <w:tcPr>
            <w:tcW w:w="297" w:type="pct"/>
            <w:vAlign w:val="center"/>
          </w:tcPr>
          <w:p w14:paraId="07DAE7C6" w14:textId="77777777" w:rsidR="008C2DE4" w:rsidRPr="00A42F82" w:rsidRDefault="008C2DE4" w:rsidP="00A91894">
            <w:pPr>
              <w:rPr>
                <w:bCs/>
              </w:rPr>
            </w:pPr>
            <w:r w:rsidRPr="00A42F82">
              <w:rPr>
                <w:bCs/>
              </w:rPr>
              <w:t>8</w:t>
            </w:r>
          </w:p>
        </w:tc>
        <w:tc>
          <w:tcPr>
            <w:tcW w:w="4703" w:type="pct"/>
            <w:gridSpan w:val="4"/>
            <w:vAlign w:val="center"/>
          </w:tcPr>
          <w:p w14:paraId="73FA3DBD" w14:textId="77777777" w:rsidR="008C2DE4" w:rsidRPr="00A42F82" w:rsidRDefault="008C2DE4" w:rsidP="00A91894"/>
          <w:p w14:paraId="621F7F4F" w14:textId="77777777" w:rsidR="008C2DE4" w:rsidRPr="004C3A0B" w:rsidRDefault="008C2DE4" w:rsidP="009D2F63">
            <w:r w:rsidRPr="006947F7">
              <w:t xml:space="preserve">All research will be based out of Carmarthenshire County Council offices. The survey will be hosted on </w:t>
            </w:r>
            <w:proofErr w:type="spellStart"/>
            <w:r w:rsidRPr="006947F7">
              <w:t>SnapXMP</w:t>
            </w:r>
            <w:proofErr w:type="spellEnd"/>
            <w:r w:rsidRPr="006947F7">
              <w:t xml:space="preserve">, which the council has a licence for. </w:t>
            </w:r>
          </w:p>
          <w:p w14:paraId="6D63D915" w14:textId="77777777" w:rsidR="008C2DE4" w:rsidRPr="00A42F82" w:rsidRDefault="008C2DE4" w:rsidP="00A91894"/>
          <w:p w14:paraId="2A8BDD3C" w14:textId="77777777" w:rsidR="008C2DE4" w:rsidRPr="00A42F82" w:rsidRDefault="008C2DE4" w:rsidP="00A91894">
            <w:pPr>
              <w:rPr>
                <w:b/>
              </w:rPr>
            </w:pPr>
            <w:r w:rsidRPr="00A42F82">
              <w:rPr>
                <w:color w:val="808080"/>
                <w:sz w:val="18"/>
                <w:szCs w:val="18"/>
              </w:rPr>
              <w:t>(this box should expand as you type)</w:t>
            </w:r>
          </w:p>
        </w:tc>
      </w:tr>
      <w:tr w:rsidR="008C2DE4" w:rsidRPr="00A42F82" w14:paraId="69245C26" w14:textId="77777777" w:rsidTr="2300B0D7">
        <w:trPr>
          <w:trHeight w:val="454"/>
        </w:trPr>
        <w:tc>
          <w:tcPr>
            <w:tcW w:w="297" w:type="pct"/>
            <w:shd w:val="clear" w:color="auto" w:fill="F2F2F2" w:themeFill="background1" w:themeFillShade="F2"/>
            <w:vAlign w:val="center"/>
          </w:tcPr>
          <w:p w14:paraId="3D315C4D" w14:textId="77777777" w:rsidR="008C2DE4" w:rsidRPr="00A42F82" w:rsidRDefault="008C2DE4" w:rsidP="00A91894">
            <w:pPr>
              <w:spacing w:before="120"/>
              <w:rPr>
                <w:bCs/>
              </w:rPr>
            </w:pPr>
          </w:p>
        </w:tc>
        <w:tc>
          <w:tcPr>
            <w:tcW w:w="4703" w:type="pct"/>
            <w:gridSpan w:val="4"/>
            <w:shd w:val="clear" w:color="auto" w:fill="F2F2F2" w:themeFill="background1" w:themeFillShade="F2"/>
            <w:vAlign w:val="center"/>
          </w:tcPr>
          <w:p w14:paraId="29AEC9AB" w14:textId="77777777" w:rsidR="008C2DE4" w:rsidRPr="00A42F82" w:rsidRDefault="008C2DE4" w:rsidP="00A91894">
            <w:pPr>
              <w:spacing w:before="120"/>
              <w:rPr>
                <w:b/>
              </w:rPr>
            </w:pPr>
            <w:r w:rsidRPr="00A42F82">
              <w:rPr>
                <w:b/>
              </w:rPr>
              <w:t>Research activity outside of the UK</w:t>
            </w:r>
          </w:p>
          <w:p w14:paraId="317B7AD7" w14:textId="77777777" w:rsidR="008C2DE4" w:rsidRPr="00A42F82" w:rsidRDefault="008C2DE4" w:rsidP="00A91894">
            <w:pPr>
              <w:autoSpaceDE w:val="0"/>
              <w:autoSpaceDN w:val="0"/>
              <w:adjustRightInd w:val="0"/>
            </w:pPr>
            <w:r w:rsidRPr="00A42F82">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t>particular cultural</w:t>
            </w:r>
            <w:proofErr w:type="gramEnd"/>
            <w:r w:rsidRPr="00A42F82">
              <w:t xml:space="preserve"> and/or legal sensitivities or vulnerabilities of participants. If you live in the country where you will do the </w:t>
            </w:r>
            <w:proofErr w:type="gramStart"/>
            <w:r w:rsidRPr="00A42F82">
              <w:t>research</w:t>
            </w:r>
            <w:proofErr w:type="gramEnd"/>
            <w:r w:rsidRPr="00A42F82">
              <w:t xml:space="preserve"> then please state this.</w:t>
            </w:r>
          </w:p>
        </w:tc>
      </w:tr>
      <w:tr w:rsidR="008C2DE4" w:rsidRPr="00A42F82" w14:paraId="45E15AD1" w14:textId="77777777" w:rsidTr="2300B0D7">
        <w:trPr>
          <w:trHeight w:val="454"/>
        </w:trPr>
        <w:tc>
          <w:tcPr>
            <w:tcW w:w="297" w:type="pct"/>
            <w:vAlign w:val="center"/>
          </w:tcPr>
          <w:p w14:paraId="4A116AB3" w14:textId="77777777" w:rsidR="008C2DE4" w:rsidRDefault="008C2DE4" w:rsidP="00A91894">
            <w:pPr>
              <w:rPr>
                <w:bCs/>
              </w:rPr>
            </w:pPr>
            <w:r w:rsidRPr="00A42F82">
              <w:rPr>
                <w:bCs/>
              </w:rPr>
              <w:t>9</w:t>
            </w:r>
          </w:p>
          <w:p w14:paraId="32F01A09" w14:textId="77777777" w:rsidR="008C2DE4" w:rsidRPr="00A42F82" w:rsidRDefault="008C2DE4" w:rsidP="00A91894">
            <w:pPr>
              <w:rPr>
                <w:bCs/>
              </w:rPr>
            </w:pPr>
          </w:p>
        </w:tc>
        <w:tc>
          <w:tcPr>
            <w:tcW w:w="4703" w:type="pct"/>
            <w:gridSpan w:val="4"/>
            <w:vAlign w:val="center"/>
          </w:tcPr>
          <w:p w14:paraId="4023AB41" w14:textId="77777777" w:rsidR="008C2DE4" w:rsidRPr="00A42F82" w:rsidRDefault="008C2DE4" w:rsidP="00A91894"/>
          <w:p w14:paraId="336DAA3D" w14:textId="77777777" w:rsidR="008C2DE4" w:rsidRPr="00A42F82" w:rsidRDefault="008C2DE4" w:rsidP="00A91894">
            <w:r>
              <w:t>N/A</w:t>
            </w:r>
          </w:p>
          <w:p w14:paraId="646305C6" w14:textId="11C12CF8" w:rsidR="008C2DE4" w:rsidRPr="00A42F82" w:rsidRDefault="008C2DE4" w:rsidP="00A91894">
            <w:pPr>
              <w:rPr>
                <w:b/>
                <w:i/>
              </w:rPr>
            </w:pPr>
            <w:r w:rsidRPr="00A42F82">
              <w:rPr>
                <w:i/>
                <w:color w:val="808080"/>
                <w:sz w:val="18"/>
                <w:szCs w:val="18"/>
              </w:rPr>
              <w:t>(this box should expand as you type)</w:t>
            </w:r>
          </w:p>
        </w:tc>
      </w:tr>
    </w:tbl>
    <w:tbl>
      <w:tblPr>
        <w:tblStyle w:val="TableGrid"/>
        <w:tblpPr w:leftFromText="180" w:rightFromText="180" w:vertAnchor="text" w:horzAnchor="margin" w:tblpXSpec="center" w:tblpY="-3724"/>
        <w:tblW w:w="10490" w:type="dxa"/>
        <w:tblLayout w:type="fixed"/>
        <w:tblLook w:val="04A0" w:firstRow="1" w:lastRow="0" w:firstColumn="1" w:lastColumn="0" w:noHBand="0" w:noVBand="1"/>
      </w:tblPr>
      <w:tblGrid>
        <w:gridCol w:w="567"/>
        <w:gridCol w:w="7371"/>
        <w:gridCol w:w="1276"/>
        <w:gridCol w:w="1276"/>
      </w:tblGrid>
      <w:tr w:rsidR="008C2DE4" w:rsidRPr="00A42F82" w14:paraId="76871695" w14:textId="77777777" w:rsidTr="008C2DE4">
        <w:trPr>
          <w:trHeight w:val="383"/>
        </w:trPr>
        <w:tc>
          <w:tcPr>
            <w:tcW w:w="567" w:type="dxa"/>
            <w:vMerge w:val="restart"/>
            <w:shd w:val="clear" w:color="auto" w:fill="F2F2F2" w:themeFill="background1" w:themeFillShade="F2"/>
            <w:vAlign w:val="center"/>
          </w:tcPr>
          <w:p w14:paraId="6FCBE0F0" w14:textId="77777777" w:rsidR="008C2DE4" w:rsidRPr="00A42F82" w:rsidRDefault="008C2DE4" w:rsidP="008C2DE4">
            <w:pPr>
              <w:autoSpaceDE w:val="0"/>
              <w:autoSpaceDN w:val="0"/>
              <w:adjustRightInd w:val="0"/>
            </w:pPr>
            <w:r w:rsidRPr="00A42F82">
              <w:lastRenderedPageBreak/>
              <w:t>10</w:t>
            </w:r>
          </w:p>
        </w:tc>
        <w:tc>
          <w:tcPr>
            <w:tcW w:w="7371" w:type="dxa"/>
            <w:vMerge w:val="restart"/>
            <w:shd w:val="clear" w:color="auto" w:fill="F2F2F2" w:themeFill="background1" w:themeFillShade="F2"/>
            <w:vAlign w:val="center"/>
          </w:tcPr>
          <w:p w14:paraId="7B814900" w14:textId="77777777" w:rsidR="008C2DE4" w:rsidRPr="00A42F82" w:rsidRDefault="008C2DE4" w:rsidP="008C2DE4">
            <w:pPr>
              <w:autoSpaceDE w:val="0"/>
              <w:autoSpaceDN w:val="0"/>
              <w:adjustRightInd w:val="0"/>
            </w:pPr>
            <w:r w:rsidRPr="00A42F82">
              <w:t xml:space="preserve">Use of documentation not in the public domain: Are any documents </w:t>
            </w:r>
            <w:r w:rsidRPr="00A42F82">
              <w:rPr>
                <w:b/>
                <w:u w:val="single"/>
              </w:rPr>
              <w:t>NOT</w:t>
            </w:r>
            <w:r w:rsidRPr="00A42F82">
              <w:t xml:space="preserve"> publicly available? </w:t>
            </w:r>
          </w:p>
          <w:p w14:paraId="29DA81E8" w14:textId="77777777" w:rsidR="008C2DE4" w:rsidRPr="00A42F82" w:rsidRDefault="008C2DE4" w:rsidP="008C2DE4">
            <w:pPr>
              <w:autoSpaceDE w:val="0"/>
              <w:autoSpaceDN w:val="0"/>
              <w:adjustRightInd w:val="0"/>
              <w:rPr>
                <w:bCs/>
              </w:rPr>
            </w:pPr>
          </w:p>
        </w:tc>
        <w:tc>
          <w:tcPr>
            <w:tcW w:w="1276" w:type="dxa"/>
            <w:shd w:val="clear" w:color="auto" w:fill="F2F2F2" w:themeFill="background1" w:themeFillShade="F2"/>
            <w:vAlign w:val="center"/>
          </w:tcPr>
          <w:p w14:paraId="3EB67354" w14:textId="77777777" w:rsidR="008C2DE4" w:rsidRPr="00A42F82" w:rsidRDefault="008C2DE4" w:rsidP="008C2DE4">
            <w:pPr>
              <w:autoSpaceDE w:val="0"/>
              <w:autoSpaceDN w:val="0"/>
              <w:adjustRightInd w:val="0"/>
              <w:jc w:val="center"/>
              <w:rPr>
                <w:b/>
              </w:rPr>
            </w:pPr>
            <w:r w:rsidRPr="00A42F82">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78733361" w14:textId="77777777" w:rsidR="008C2DE4" w:rsidRPr="00A42F82" w:rsidRDefault="008C2DE4" w:rsidP="008C2DE4">
                <w:pPr>
                  <w:autoSpaceDE w:val="0"/>
                  <w:autoSpaceDN w:val="0"/>
                  <w:adjustRightInd w:val="0"/>
                  <w:jc w:val="center"/>
                  <w:rPr>
                    <w:bCs/>
                  </w:rPr>
                </w:pPr>
                <w:r>
                  <w:rPr>
                    <w:rFonts w:ascii="MS Gothic" w:eastAsia="MS Gothic" w:hAnsi="MS Gothic" w:hint="eastAsia"/>
                    <w:bCs/>
                  </w:rPr>
                  <w:t>☒</w:t>
                </w:r>
              </w:p>
            </w:sdtContent>
          </w:sdt>
        </w:tc>
      </w:tr>
      <w:tr w:rsidR="008C2DE4" w:rsidRPr="00A42F82" w14:paraId="60F5BF84" w14:textId="77777777" w:rsidTr="008C2DE4">
        <w:trPr>
          <w:trHeight w:val="218"/>
        </w:trPr>
        <w:tc>
          <w:tcPr>
            <w:tcW w:w="567" w:type="dxa"/>
            <w:vMerge/>
            <w:shd w:val="clear" w:color="auto" w:fill="F2F2F2" w:themeFill="background1" w:themeFillShade="F2"/>
            <w:vAlign w:val="center"/>
          </w:tcPr>
          <w:p w14:paraId="377A4632" w14:textId="77777777" w:rsidR="008C2DE4" w:rsidRPr="00A42F82" w:rsidRDefault="008C2DE4" w:rsidP="008C2DE4">
            <w:pPr>
              <w:autoSpaceDE w:val="0"/>
              <w:autoSpaceDN w:val="0"/>
              <w:adjustRightInd w:val="0"/>
              <w:rPr>
                <w:bCs/>
              </w:rPr>
            </w:pPr>
          </w:p>
        </w:tc>
        <w:tc>
          <w:tcPr>
            <w:tcW w:w="7371" w:type="dxa"/>
            <w:vMerge/>
            <w:shd w:val="clear" w:color="auto" w:fill="F2F2F2" w:themeFill="background1" w:themeFillShade="F2"/>
          </w:tcPr>
          <w:p w14:paraId="68E3AD93" w14:textId="77777777" w:rsidR="008C2DE4" w:rsidRPr="00A42F82" w:rsidRDefault="008C2DE4" w:rsidP="008C2DE4">
            <w:pPr>
              <w:autoSpaceDE w:val="0"/>
              <w:autoSpaceDN w:val="0"/>
              <w:adjustRightInd w:val="0"/>
              <w:rPr>
                <w:bCs/>
              </w:rPr>
            </w:pPr>
          </w:p>
        </w:tc>
        <w:tc>
          <w:tcPr>
            <w:tcW w:w="1276" w:type="dxa"/>
            <w:shd w:val="clear" w:color="auto" w:fill="F2F2F2" w:themeFill="background1" w:themeFillShade="F2"/>
            <w:vAlign w:val="center"/>
          </w:tcPr>
          <w:p w14:paraId="0186D033" w14:textId="77777777" w:rsidR="008C2DE4" w:rsidRPr="00A42F82" w:rsidRDefault="008C2DE4" w:rsidP="008C2DE4">
            <w:pPr>
              <w:autoSpaceDE w:val="0"/>
              <w:autoSpaceDN w:val="0"/>
              <w:adjustRightInd w:val="0"/>
              <w:jc w:val="center"/>
              <w:rPr>
                <w:b/>
              </w:rPr>
            </w:pPr>
            <w:r w:rsidRPr="00A42F82">
              <w:rPr>
                <w:b/>
              </w:rPr>
              <w:t>YES</w:t>
            </w:r>
          </w:p>
        </w:tc>
        <w:tc>
          <w:tcPr>
            <w:tcW w:w="1276" w:type="dxa"/>
            <w:shd w:val="clear" w:color="auto" w:fill="D9D9D9" w:themeFill="background1" w:themeFillShade="D9"/>
            <w:vAlign w:val="center"/>
          </w:tcPr>
          <w:p w14:paraId="2BEDE84E" w14:textId="77777777" w:rsidR="008C2DE4" w:rsidRPr="00A42F82" w:rsidRDefault="00000000" w:rsidP="008C2DE4">
            <w:pPr>
              <w:autoSpaceDE w:val="0"/>
              <w:autoSpaceDN w:val="0"/>
              <w:adjustRightInd w:val="0"/>
              <w:jc w:val="center"/>
              <w:rPr>
                <w:bCs/>
              </w:rPr>
            </w:pPr>
            <w:sdt>
              <w:sdtPr>
                <w:rPr>
                  <w:bCs/>
                </w:rPr>
                <w:id w:val="1644230281"/>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bCs/>
                  </w:rPr>
                  <w:t>☐</w:t>
                </w:r>
              </w:sdtContent>
            </w:sdt>
          </w:p>
        </w:tc>
      </w:tr>
      <w:tr w:rsidR="008C2DE4" w:rsidRPr="00A42F82" w14:paraId="645B7568" w14:textId="77777777" w:rsidTr="008C2DE4">
        <w:tc>
          <w:tcPr>
            <w:tcW w:w="567" w:type="dxa"/>
            <w:shd w:val="clear" w:color="auto" w:fill="FFFFFF" w:themeFill="background1"/>
            <w:vAlign w:val="center"/>
          </w:tcPr>
          <w:p w14:paraId="4EC125B9" w14:textId="77777777" w:rsidR="008C2DE4" w:rsidRPr="00A42F82" w:rsidRDefault="008C2DE4" w:rsidP="008C2DE4">
            <w:pPr>
              <w:autoSpaceDE w:val="0"/>
              <w:autoSpaceDN w:val="0"/>
              <w:adjustRightInd w:val="0"/>
            </w:pPr>
            <w:r w:rsidRPr="00A42F82">
              <w:t>11</w:t>
            </w:r>
          </w:p>
        </w:tc>
        <w:tc>
          <w:tcPr>
            <w:tcW w:w="9923" w:type="dxa"/>
            <w:gridSpan w:val="3"/>
            <w:shd w:val="clear" w:color="auto" w:fill="FFFFFF" w:themeFill="background1"/>
          </w:tcPr>
          <w:p w14:paraId="62D1089D" w14:textId="77777777" w:rsidR="008C2DE4" w:rsidRPr="00A42F82" w:rsidRDefault="008C2DE4" w:rsidP="008C2DE4">
            <w:pPr>
              <w:autoSpaceDE w:val="0"/>
              <w:autoSpaceDN w:val="0"/>
              <w:adjustRightInd w:val="0"/>
            </w:pPr>
            <w:r w:rsidRPr="00A42F82">
              <w:t xml:space="preserve">If </w:t>
            </w:r>
            <w:proofErr w:type="gramStart"/>
            <w:r w:rsidRPr="00A42F82">
              <w:t>Yes</w:t>
            </w:r>
            <w:proofErr w:type="gramEnd"/>
            <w:r w:rsidRPr="00A42F82">
              <w:t>, please provide details here of how you will gain access to specific documentation that is not in the public domain and that this is in accordance with the current data protection law of the country in question and that of England and Wales.</w:t>
            </w:r>
          </w:p>
          <w:p w14:paraId="08446A25" w14:textId="77777777" w:rsidR="008C2DE4" w:rsidRPr="00A42F82" w:rsidRDefault="008C2DE4" w:rsidP="008C2DE4"/>
          <w:p w14:paraId="43A8D1A0" w14:textId="77777777" w:rsidR="008C2DE4" w:rsidRPr="00A42F82" w:rsidRDefault="008C2DE4" w:rsidP="008C2DE4"/>
          <w:p w14:paraId="3E7ECC34" w14:textId="77777777" w:rsidR="008C2DE4" w:rsidRPr="00A42F82" w:rsidRDefault="008C2DE4" w:rsidP="008C2DE4"/>
          <w:p w14:paraId="216CC201" w14:textId="77777777" w:rsidR="008C2DE4" w:rsidRPr="00A42F82" w:rsidRDefault="008C2DE4" w:rsidP="008C2DE4">
            <w:pPr>
              <w:autoSpaceDE w:val="0"/>
              <w:autoSpaceDN w:val="0"/>
              <w:adjustRightInd w:val="0"/>
              <w:rPr>
                <w:bCs/>
              </w:rPr>
            </w:pPr>
            <w:r w:rsidRPr="00A42F82">
              <w:rPr>
                <w:i/>
                <w:sz w:val="18"/>
                <w:szCs w:val="18"/>
              </w:rPr>
              <w:t>(this box should expand as you type)</w:t>
            </w:r>
          </w:p>
        </w:tc>
      </w:tr>
    </w:tbl>
    <w:p w14:paraId="7165CE41" w14:textId="77777777" w:rsidR="008C2DE4" w:rsidRPr="00A42F82" w:rsidRDefault="008C2DE4" w:rsidP="00A91894"/>
    <w:p w14:paraId="2E6E14A6" w14:textId="77777777" w:rsidR="008C2DE4" w:rsidRPr="00A42F82" w:rsidRDefault="008C2DE4" w:rsidP="00A91894">
      <w:pPr>
        <w:autoSpaceDE w:val="0"/>
        <w:autoSpaceDN w:val="0"/>
        <w:adjustRightInd w:val="0"/>
        <w:spacing w:after="240"/>
        <w:jc w:val="both"/>
        <w:rPr>
          <w:b/>
        </w:rPr>
      </w:pPr>
    </w:p>
    <w:tbl>
      <w:tblPr>
        <w:tblStyle w:val="TableGrid"/>
        <w:tblW w:w="11170" w:type="dxa"/>
        <w:tblInd w:w="-719" w:type="dxa"/>
        <w:tblLook w:val="04A0" w:firstRow="1" w:lastRow="0" w:firstColumn="1" w:lastColumn="0" w:noHBand="0" w:noVBand="1"/>
      </w:tblPr>
      <w:tblGrid>
        <w:gridCol w:w="601"/>
        <w:gridCol w:w="8782"/>
        <w:gridCol w:w="908"/>
        <w:gridCol w:w="879"/>
      </w:tblGrid>
      <w:tr w:rsidR="008C2DE4" w:rsidRPr="00A42F82" w14:paraId="53B1C6A4" w14:textId="77777777" w:rsidTr="008C2DE4">
        <w:tc>
          <w:tcPr>
            <w:tcW w:w="562" w:type="dxa"/>
            <w:shd w:val="clear" w:color="auto" w:fill="F2F2F2" w:themeFill="background1" w:themeFillShade="F2"/>
            <w:vAlign w:val="center"/>
          </w:tcPr>
          <w:p w14:paraId="501AED0F" w14:textId="77777777" w:rsidR="008C2DE4" w:rsidRPr="00A42F82" w:rsidRDefault="008C2DE4" w:rsidP="00A91894">
            <w:pPr>
              <w:autoSpaceDE w:val="0"/>
              <w:autoSpaceDN w:val="0"/>
              <w:adjustRightInd w:val="0"/>
              <w:jc w:val="center"/>
              <w:rPr>
                <w:b/>
              </w:rPr>
            </w:pPr>
          </w:p>
        </w:tc>
        <w:tc>
          <w:tcPr>
            <w:tcW w:w="8217" w:type="dxa"/>
            <w:shd w:val="clear" w:color="auto" w:fill="F2F2F2" w:themeFill="background1" w:themeFillShade="F2"/>
          </w:tcPr>
          <w:p w14:paraId="3405409A" w14:textId="77777777" w:rsidR="008C2DE4" w:rsidRPr="00A42F82" w:rsidRDefault="008C2DE4" w:rsidP="00A91894">
            <w:pPr>
              <w:autoSpaceDE w:val="0"/>
              <w:autoSpaceDN w:val="0"/>
              <w:adjustRightInd w:val="0"/>
              <w:jc w:val="both"/>
              <w:rPr>
                <w:b/>
              </w:rPr>
            </w:pPr>
            <w:r w:rsidRPr="00A42F82">
              <w:rPr>
                <w:b/>
              </w:rPr>
              <w:t>Does your research relate to one or more of the seven aims of the Well-being of Future Generations (Wales) Act 2015?</w:t>
            </w:r>
          </w:p>
        </w:tc>
        <w:tc>
          <w:tcPr>
            <w:tcW w:w="850" w:type="dxa"/>
            <w:shd w:val="clear" w:color="auto" w:fill="F2F2F2" w:themeFill="background1" w:themeFillShade="F2"/>
          </w:tcPr>
          <w:p w14:paraId="488C19DA" w14:textId="77777777" w:rsidR="008C2DE4" w:rsidRPr="00A42F82" w:rsidRDefault="008C2DE4" w:rsidP="00A91894">
            <w:pPr>
              <w:autoSpaceDE w:val="0"/>
              <w:autoSpaceDN w:val="0"/>
              <w:adjustRightInd w:val="0"/>
              <w:jc w:val="center"/>
              <w:rPr>
                <w:b/>
                <w:bCs/>
              </w:rPr>
            </w:pPr>
          </w:p>
          <w:p w14:paraId="41C8AC18" w14:textId="77777777" w:rsidR="008C2DE4" w:rsidRPr="00A42F82" w:rsidRDefault="008C2DE4" w:rsidP="00A91894">
            <w:pPr>
              <w:autoSpaceDE w:val="0"/>
              <w:autoSpaceDN w:val="0"/>
              <w:adjustRightInd w:val="0"/>
              <w:jc w:val="center"/>
              <w:rPr>
                <w:b/>
                <w:bCs/>
              </w:rPr>
            </w:pPr>
            <w:r w:rsidRPr="00A42F82">
              <w:rPr>
                <w:b/>
                <w:bCs/>
              </w:rPr>
              <w:t>YES</w:t>
            </w:r>
          </w:p>
        </w:tc>
        <w:tc>
          <w:tcPr>
            <w:tcW w:w="822" w:type="dxa"/>
            <w:shd w:val="clear" w:color="auto" w:fill="F2F2F2" w:themeFill="background1" w:themeFillShade="F2"/>
          </w:tcPr>
          <w:p w14:paraId="4A7EDDC6" w14:textId="77777777" w:rsidR="008C2DE4" w:rsidRPr="00A42F82" w:rsidRDefault="008C2DE4" w:rsidP="00A91894">
            <w:pPr>
              <w:autoSpaceDE w:val="0"/>
              <w:autoSpaceDN w:val="0"/>
              <w:adjustRightInd w:val="0"/>
              <w:jc w:val="center"/>
              <w:rPr>
                <w:b/>
                <w:bCs/>
              </w:rPr>
            </w:pPr>
          </w:p>
          <w:p w14:paraId="000ED298" w14:textId="77777777" w:rsidR="008C2DE4" w:rsidRPr="00A42F82" w:rsidRDefault="008C2DE4" w:rsidP="00A91894">
            <w:pPr>
              <w:autoSpaceDE w:val="0"/>
              <w:autoSpaceDN w:val="0"/>
              <w:adjustRightInd w:val="0"/>
              <w:jc w:val="center"/>
              <w:rPr>
                <w:b/>
                <w:bCs/>
              </w:rPr>
            </w:pPr>
            <w:r w:rsidRPr="00A42F82">
              <w:rPr>
                <w:b/>
                <w:bCs/>
              </w:rPr>
              <w:t>NO</w:t>
            </w:r>
          </w:p>
        </w:tc>
      </w:tr>
      <w:tr w:rsidR="008C2DE4" w:rsidRPr="00A42F82" w14:paraId="7B019643" w14:textId="77777777" w:rsidTr="008C2DE4">
        <w:trPr>
          <w:trHeight w:val="439"/>
        </w:trPr>
        <w:tc>
          <w:tcPr>
            <w:tcW w:w="562" w:type="dxa"/>
            <w:shd w:val="clear" w:color="auto" w:fill="F2F2F2" w:themeFill="background1" w:themeFillShade="F2"/>
            <w:vAlign w:val="center"/>
          </w:tcPr>
          <w:p w14:paraId="661E6EF9" w14:textId="77777777" w:rsidR="008C2DE4" w:rsidRPr="00A42F82" w:rsidRDefault="008C2DE4" w:rsidP="00A91894">
            <w:pPr>
              <w:autoSpaceDE w:val="0"/>
              <w:autoSpaceDN w:val="0"/>
              <w:adjustRightInd w:val="0"/>
              <w:jc w:val="center"/>
            </w:pPr>
            <w:r w:rsidRPr="00A42F82">
              <w:t>12</w:t>
            </w:r>
          </w:p>
        </w:tc>
        <w:tc>
          <w:tcPr>
            <w:tcW w:w="8217" w:type="dxa"/>
            <w:shd w:val="clear" w:color="auto" w:fill="F2F2F2" w:themeFill="background1" w:themeFillShade="F2"/>
            <w:vAlign w:val="center"/>
          </w:tcPr>
          <w:p w14:paraId="3894356D" w14:textId="77777777" w:rsidR="008C2DE4" w:rsidRPr="00A42F82" w:rsidRDefault="008C2DE4" w:rsidP="00A91894">
            <w:pPr>
              <w:autoSpaceDE w:val="0"/>
              <w:autoSpaceDN w:val="0"/>
              <w:adjustRightInd w:val="0"/>
            </w:pPr>
            <w:r w:rsidRPr="00A42F82">
              <w:t>A prosperous Wales</w:t>
            </w:r>
          </w:p>
        </w:tc>
        <w:tc>
          <w:tcPr>
            <w:tcW w:w="850" w:type="dxa"/>
            <w:shd w:val="clear" w:color="auto" w:fill="BFBFBF" w:themeFill="background1" w:themeFillShade="BF"/>
            <w:vAlign w:val="center"/>
          </w:tcPr>
          <w:sdt>
            <w:sdtPr>
              <w:id w:val="-632097398"/>
              <w14:checkbox>
                <w14:checked w14:val="1"/>
                <w14:checkedState w14:val="2612" w14:font="MS Gothic"/>
                <w14:uncheckedState w14:val="2610" w14:font="MS Gothic"/>
              </w14:checkbox>
            </w:sdtPr>
            <w:sdtContent>
              <w:p w14:paraId="28D270D0"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822" w:type="dxa"/>
            <w:shd w:val="clear" w:color="auto" w:fill="BFBFBF" w:themeFill="background1" w:themeFillShade="BF"/>
            <w:vAlign w:val="center"/>
          </w:tcPr>
          <w:sdt>
            <w:sdtPr>
              <w:id w:val="708457993"/>
              <w14:checkbox>
                <w14:checked w14:val="0"/>
                <w14:checkedState w14:val="2612" w14:font="MS Gothic"/>
                <w14:uncheckedState w14:val="2610" w14:font="MS Gothic"/>
              </w14:checkbox>
            </w:sdtPr>
            <w:sdtContent>
              <w:p w14:paraId="2C3EA9B7"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4680A77D" w14:textId="77777777" w:rsidTr="008C2DE4">
        <w:trPr>
          <w:trHeight w:val="403"/>
        </w:trPr>
        <w:tc>
          <w:tcPr>
            <w:tcW w:w="562" w:type="dxa"/>
            <w:shd w:val="clear" w:color="auto" w:fill="F2F2F2" w:themeFill="background1" w:themeFillShade="F2"/>
            <w:vAlign w:val="center"/>
          </w:tcPr>
          <w:p w14:paraId="06EE7ECE" w14:textId="77777777" w:rsidR="008C2DE4" w:rsidRPr="00A42F82" w:rsidRDefault="008C2DE4" w:rsidP="00A91894">
            <w:pPr>
              <w:autoSpaceDE w:val="0"/>
              <w:autoSpaceDN w:val="0"/>
              <w:adjustRightInd w:val="0"/>
              <w:jc w:val="center"/>
            </w:pPr>
            <w:r w:rsidRPr="00A42F82">
              <w:t>13</w:t>
            </w:r>
          </w:p>
        </w:tc>
        <w:tc>
          <w:tcPr>
            <w:tcW w:w="8217" w:type="dxa"/>
            <w:shd w:val="clear" w:color="auto" w:fill="F2F2F2" w:themeFill="background1" w:themeFillShade="F2"/>
            <w:vAlign w:val="center"/>
          </w:tcPr>
          <w:p w14:paraId="06835F0F" w14:textId="77777777" w:rsidR="008C2DE4" w:rsidRPr="00A42F82" w:rsidRDefault="008C2DE4" w:rsidP="00A91894">
            <w:pPr>
              <w:autoSpaceDE w:val="0"/>
              <w:autoSpaceDN w:val="0"/>
              <w:adjustRightInd w:val="0"/>
            </w:pPr>
            <w:r w:rsidRPr="00A42F82">
              <w:t>A resilient Wales</w:t>
            </w:r>
          </w:p>
        </w:tc>
        <w:tc>
          <w:tcPr>
            <w:tcW w:w="850" w:type="dxa"/>
            <w:shd w:val="clear" w:color="auto" w:fill="BFBFBF" w:themeFill="background1" w:themeFillShade="BF"/>
            <w:vAlign w:val="center"/>
          </w:tcPr>
          <w:sdt>
            <w:sdtPr>
              <w:id w:val="1480881551"/>
              <w14:checkbox>
                <w14:checked w14:val="1"/>
                <w14:checkedState w14:val="2612" w14:font="MS Gothic"/>
                <w14:uncheckedState w14:val="2610" w14:font="MS Gothic"/>
              </w14:checkbox>
            </w:sdtPr>
            <w:sdtContent>
              <w:p w14:paraId="78E27B18"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822" w:type="dxa"/>
            <w:shd w:val="clear" w:color="auto" w:fill="BFBFBF" w:themeFill="background1" w:themeFillShade="BF"/>
            <w:vAlign w:val="center"/>
          </w:tcPr>
          <w:sdt>
            <w:sdtPr>
              <w:id w:val="1456593832"/>
              <w14:checkbox>
                <w14:checked w14:val="0"/>
                <w14:checkedState w14:val="2612" w14:font="MS Gothic"/>
                <w14:uncheckedState w14:val="2610" w14:font="MS Gothic"/>
              </w14:checkbox>
            </w:sdtPr>
            <w:sdtContent>
              <w:p w14:paraId="23992DD9"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1607DB87" w14:textId="77777777" w:rsidTr="008C2DE4">
        <w:trPr>
          <w:trHeight w:val="439"/>
        </w:trPr>
        <w:tc>
          <w:tcPr>
            <w:tcW w:w="562" w:type="dxa"/>
            <w:shd w:val="clear" w:color="auto" w:fill="F2F2F2" w:themeFill="background1" w:themeFillShade="F2"/>
            <w:vAlign w:val="center"/>
          </w:tcPr>
          <w:p w14:paraId="50A62F17" w14:textId="77777777" w:rsidR="008C2DE4" w:rsidRPr="00A42F82" w:rsidRDefault="008C2DE4" w:rsidP="00A91894">
            <w:pPr>
              <w:autoSpaceDE w:val="0"/>
              <w:autoSpaceDN w:val="0"/>
              <w:adjustRightInd w:val="0"/>
              <w:jc w:val="center"/>
            </w:pPr>
            <w:r w:rsidRPr="00A42F82">
              <w:t>14</w:t>
            </w:r>
          </w:p>
        </w:tc>
        <w:tc>
          <w:tcPr>
            <w:tcW w:w="8217" w:type="dxa"/>
            <w:shd w:val="clear" w:color="auto" w:fill="F2F2F2" w:themeFill="background1" w:themeFillShade="F2"/>
            <w:vAlign w:val="center"/>
          </w:tcPr>
          <w:p w14:paraId="1269668A" w14:textId="77777777" w:rsidR="008C2DE4" w:rsidRPr="00A42F82" w:rsidRDefault="008C2DE4" w:rsidP="00A91894">
            <w:pPr>
              <w:autoSpaceDE w:val="0"/>
              <w:autoSpaceDN w:val="0"/>
              <w:adjustRightInd w:val="0"/>
            </w:pPr>
            <w:r w:rsidRPr="00A42F82">
              <w:t>A healthier Wales</w:t>
            </w:r>
          </w:p>
        </w:tc>
        <w:tc>
          <w:tcPr>
            <w:tcW w:w="850" w:type="dxa"/>
            <w:shd w:val="clear" w:color="auto" w:fill="BFBFBF" w:themeFill="background1" w:themeFillShade="BF"/>
            <w:vAlign w:val="center"/>
          </w:tcPr>
          <w:sdt>
            <w:sdtPr>
              <w:id w:val="940100198"/>
              <w14:checkbox>
                <w14:checked w14:val="0"/>
                <w14:checkedState w14:val="2612" w14:font="MS Gothic"/>
                <w14:uncheckedState w14:val="2610" w14:font="MS Gothic"/>
              </w14:checkbox>
            </w:sdtPr>
            <w:sdtContent>
              <w:p w14:paraId="708F8629"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6722509"/>
              <w14:checkbox>
                <w14:checked w14:val="0"/>
                <w14:checkedState w14:val="2612" w14:font="MS Gothic"/>
                <w14:uncheckedState w14:val="2610" w14:font="MS Gothic"/>
              </w14:checkbox>
            </w:sdtPr>
            <w:sdtContent>
              <w:p w14:paraId="4D1ABE6B"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2CFA0DF7" w14:textId="77777777" w:rsidTr="008C2DE4">
        <w:trPr>
          <w:trHeight w:val="403"/>
        </w:trPr>
        <w:tc>
          <w:tcPr>
            <w:tcW w:w="562" w:type="dxa"/>
            <w:shd w:val="clear" w:color="auto" w:fill="F2F2F2" w:themeFill="background1" w:themeFillShade="F2"/>
            <w:vAlign w:val="center"/>
          </w:tcPr>
          <w:p w14:paraId="467D768D" w14:textId="77777777" w:rsidR="008C2DE4" w:rsidRPr="00A42F82" w:rsidRDefault="008C2DE4" w:rsidP="00A91894">
            <w:pPr>
              <w:autoSpaceDE w:val="0"/>
              <w:autoSpaceDN w:val="0"/>
              <w:adjustRightInd w:val="0"/>
              <w:jc w:val="center"/>
            </w:pPr>
            <w:r w:rsidRPr="00A42F82">
              <w:t>15</w:t>
            </w:r>
          </w:p>
        </w:tc>
        <w:tc>
          <w:tcPr>
            <w:tcW w:w="8217" w:type="dxa"/>
            <w:shd w:val="clear" w:color="auto" w:fill="F2F2F2" w:themeFill="background1" w:themeFillShade="F2"/>
            <w:vAlign w:val="center"/>
          </w:tcPr>
          <w:p w14:paraId="5639D504" w14:textId="77777777" w:rsidR="008C2DE4" w:rsidRPr="00A42F82" w:rsidRDefault="008C2DE4" w:rsidP="00A91894">
            <w:pPr>
              <w:autoSpaceDE w:val="0"/>
              <w:autoSpaceDN w:val="0"/>
              <w:adjustRightInd w:val="0"/>
            </w:pPr>
            <w:r w:rsidRPr="00A42F82">
              <w:t>A more equal Wales</w:t>
            </w:r>
          </w:p>
        </w:tc>
        <w:tc>
          <w:tcPr>
            <w:tcW w:w="850" w:type="dxa"/>
            <w:shd w:val="clear" w:color="auto" w:fill="BFBFBF" w:themeFill="background1" w:themeFillShade="BF"/>
            <w:vAlign w:val="center"/>
          </w:tcPr>
          <w:sdt>
            <w:sdtPr>
              <w:id w:val="-1932964474"/>
              <w14:checkbox>
                <w14:checked w14:val="1"/>
                <w14:checkedState w14:val="2612" w14:font="MS Gothic"/>
                <w14:uncheckedState w14:val="2610" w14:font="MS Gothic"/>
              </w14:checkbox>
            </w:sdtPr>
            <w:sdtContent>
              <w:p w14:paraId="03ADD379"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822" w:type="dxa"/>
            <w:shd w:val="clear" w:color="auto" w:fill="BFBFBF" w:themeFill="background1" w:themeFillShade="BF"/>
            <w:vAlign w:val="center"/>
          </w:tcPr>
          <w:sdt>
            <w:sdtPr>
              <w:id w:val="1580253283"/>
              <w14:checkbox>
                <w14:checked w14:val="0"/>
                <w14:checkedState w14:val="2612" w14:font="MS Gothic"/>
                <w14:uncheckedState w14:val="2610" w14:font="MS Gothic"/>
              </w14:checkbox>
            </w:sdtPr>
            <w:sdtContent>
              <w:p w14:paraId="3E967457"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3A8C2E46" w14:textId="77777777" w:rsidTr="008C2DE4">
        <w:trPr>
          <w:trHeight w:val="403"/>
        </w:trPr>
        <w:tc>
          <w:tcPr>
            <w:tcW w:w="562" w:type="dxa"/>
            <w:shd w:val="clear" w:color="auto" w:fill="F2F2F2" w:themeFill="background1" w:themeFillShade="F2"/>
            <w:vAlign w:val="center"/>
          </w:tcPr>
          <w:p w14:paraId="0FF686D6" w14:textId="77777777" w:rsidR="008C2DE4" w:rsidRPr="00A42F82" w:rsidRDefault="008C2DE4" w:rsidP="00A91894">
            <w:pPr>
              <w:autoSpaceDE w:val="0"/>
              <w:autoSpaceDN w:val="0"/>
              <w:adjustRightInd w:val="0"/>
              <w:jc w:val="center"/>
            </w:pPr>
            <w:r w:rsidRPr="00A42F82">
              <w:t>16</w:t>
            </w:r>
          </w:p>
        </w:tc>
        <w:tc>
          <w:tcPr>
            <w:tcW w:w="8217" w:type="dxa"/>
            <w:shd w:val="clear" w:color="auto" w:fill="F2F2F2" w:themeFill="background1" w:themeFillShade="F2"/>
            <w:vAlign w:val="center"/>
          </w:tcPr>
          <w:p w14:paraId="7F9F8BDE" w14:textId="77777777" w:rsidR="008C2DE4" w:rsidRPr="00A42F82" w:rsidRDefault="008C2DE4" w:rsidP="00A91894">
            <w:pPr>
              <w:autoSpaceDE w:val="0"/>
              <w:autoSpaceDN w:val="0"/>
              <w:adjustRightInd w:val="0"/>
            </w:pPr>
            <w:r w:rsidRPr="00A42F82">
              <w:t>A Wales of cohesive communities</w:t>
            </w:r>
          </w:p>
        </w:tc>
        <w:tc>
          <w:tcPr>
            <w:tcW w:w="850" w:type="dxa"/>
            <w:shd w:val="clear" w:color="auto" w:fill="BFBFBF" w:themeFill="background1" w:themeFillShade="BF"/>
            <w:vAlign w:val="center"/>
          </w:tcPr>
          <w:sdt>
            <w:sdtPr>
              <w:id w:val="68085425"/>
              <w14:checkbox>
                <w14:checked w14:val="1"/>
                <w14:checkedState w14:val="2612" w14:font="MS Gothic"/>
                <w14:uncheckedState w14:val="2610" w14:font="MS Gothic"/>
              </w14:checkbox>
            </w:sdtPr>
            <w:sdtContent>
              <w:p w14:paraId="26C5B278"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822" w:type="dxa"/>
            <w:shd w:val="clear" w:color="auto" w:fill="BFBFBF" w:themeFill="background1" w:themeFillShade="BF"/>
            <w:vAlign w:val="center"/>
          </w:tcPr>
          <w:sdt>
            <w:sdtPr>
              <w:id w:val="-1960721522"/>
              <w14:checkbox>
                <w14:checked w14:val="0"/>
                <w14:checkedState w14:val="2612" w14:font="MS Gothic"/>
                <w14:uncheckedState w14:val="2610" w14:font="MS Gothic"/>
              </w14:checkbox>
            </w:sdtPr>
            <w:sdtContent>
              <w:p w14:paraId="095C71F3"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5B798E48" w14:textId="77777777" w:rsidTr="008C2DE4">
        <w:trPr>
          <w:trHeight w:val="439"/>
        </w:trPr>
        <w:tc>
          <w:tcPr>
            <w:tcW w:w="562" w:type="dxa"/>
            <w:shd w:val="clear" w:color="auto" w:fill="F2F2F2" w:themeFill="background1" w:themeFillShade="F2"/>
            <w:vAlign w:val="center"/>
          </w:tcPr>
          <w:p w14:paraId="2ED819B5" w14:textId="77777777" w:rsidR="008C2DE4" w:rsidRPr="00A42F82" w:rsidRDefault="008C2DE4" w:rsidP="00A91894">
            <w:pPr>
              <w:autoSpaceDE w:val="0"/>
              <w:autoSpaceDN w:val="0"/>
              <w:adjustRightInd w:val="0"/>
              <w:jc w:val="center"/>
            </w:pPr>
            <w:r w:rsidRPr="00A42F82">
              <w:t>17</w:t>
            </w:r>
          </w:p>
        </w:tc>
        <w:tc>
          <w:tcPr>
            <w:tcW w:w="8217" w:type="dxa"/>
            <w:shd w:val="clear" w:color="auto" w:fill="F2F2F2" w:themeFill="background1" w:themeFillShade="F2"/>
            <w:vAlign w:val="center"/>
          </w:tcPr>
          <w:p w14:paraId="335F0C45" w14:textId="77777777" w:rsidR="008C2DE4" w:rsidRPr="00A42F82" w:rsidRDefault="008C2DE4" w:rsidP="00A91894">
            <w:pPr>
              <w:autoSpaceDE w:val="0"/>
              <w:autoSpaceDN w:val="0"/>
              <w:adjustRightInd w:val="0"/>
            </w:pPr>
            <w:r w:rsidRPr="00A42F82">
              <w:t>A Wales of vibrant culture and thriving Welsh language</w:t>
            </w:r>
          </w:p>
        </w:tc>
        <w:tc>
          <w:tcPr>
            <w:tcW w:w="850" w:type="dxa"/>
            <w:shd w:val="clear" w:color="auto" w:fill="BFBFBF" w:themeFill="background1" w:themeFillShade="BF"/>
            <w:vAlign w:val="center"/>
          </w:tcPr>
          <w:sdt>
            <w:sdtPr>
              <w:id w:val="-1823267970"/>
              <w14:checkbox>
                <w14:checked w14:val="0"/>
                <w14:checkedState w14:val="2612" w14:font="MS Gothic"/>
                <w14:uncheckedState w14:val="2610" w14:font="MS Gothic"/>
              </w14:checkbox>
            </w:sdtPr>
            <w:sdtContent>
              <w:p w14:paraId="606692E6"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12095767"/>
              <w14:checkbox>
                <w14:checked w14:val="0"/>
                <w14:checkedState w14:val="2612" w14:font="MS Gothic"/>
                <w14:uncheckedState w14:val="2610" w14:font="MS Gothic"/>
              </w14:checkbox>
            </w:sdtPr>
            <w:sdtContent>
              <w:p w14:paraId="5A1E679B"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78C11E06" w14:textId="77777777" w:rsidTr="008C2DE4">
        <w:trPr>
          <w:trHeight w:val="403"/>
        </w:trPr>
        <w:tc>
          <w:tcPr>
            <w:tcW w:w="562" w:type="dxa"/>
            <w:shd w:val="clear" w:color="auto" w:fill="F2F2F2" w:themeFill="background1" w:themeFillShade="F2"/>
            <w:vAlign w:val="center"/>
          </w:tcPr>
          <w:p w14:paraId="61544C5A" w14:textId="77777777" w:rsidR="008C2DE4" w:rsidRPr="00A42F82" w:rsidRDefault="008C2DE4" w:rsidP="00A91894">
            <w:pPr>
              <w:autoSpaceDE w:val="0"/>
              <w:autoSpaceDN w:val="0"/>
              <w:adjustRightInd w:val="0"/>
              <w:jc w:val="center"/>
            </w:pPr>
            <w:r w:rsidRPr="00A42F82">
              <w:t>18</w:t>
            </w:r>
          </w:p>
        </w:tc>
        <w:tc>
          <w:tcPr>
            <w:tcW w:w="8217" w:type="dxa"/>
            <w:shd w:val="clear" w:color="auto" w:fill="F2F2F2" w:themeFill="background1" w:themeFillShade="F2"/>
            <w:vAlign w:val="center"/>
          </w:tcPr>
          <w:p w14:paraId="7A01FD9F" w14:textId="77777777" w:rsidR="008C2DE4" w:rsidRPr="00A42F82" w:rsidRDefault="008C2DE4" w:rsidP="00A91894">
            <w:pPr>
              <w:autoSpaceDE w:val="0"/>
              <w:autoSpaceDN w:val="0"/>
              <w:adjustRightInd w:val="0"/>
            </w:pPr>
            <w:r w:rsidRPr="00A42F82">
              <w:t>A globally responsible Wales</w:t>
            </w:r>
          </w:p>
        </w:tc>
        <w:tc>
          <w:tcPr>
            <w:tcW w:w="850" w:type="dxa"/>
            <w:shd w:val="clear" w:color="auto" w:fill="BFBFBF" w:themeFill="background1" w:themeFillShade="BF"/>
            <w:vAlign w:val="center"/>
          </w:tcPr>
          <w:sdt>
            <w:sdtPr>
              <w:id w:val="1462462810"/>
              <w14:checkbox>
                <w14:checked w14:val="0"/>
                <w14:checkedState w14:val="2612" w14:font="MS Gothic"/>
                <w14:uncheckedState w14:val="2610" w14:font="MS Gothic"/>
              </w14:checkbox>
            </w:sdtPr>
            <w:sdtContent>
              <w:p w14:paraId="396BB04D"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53513755"/>
              <w14:checkbox>
                <w14:checked w14:val="0"/>
                <w14:checkedState w14:val="2612" w14:font="MS Gothic"/>
                <w14:uncheckedState w14:val="2610" w14:font="MS Gothic"/>
              </w14:checkbox>
            </w:sdtPr>
            <w:sdtContent>
              <w:p w14:paraId="73575768"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6A1080DF" w14:textId="77777777" w:rsidTr="008C2DE4">
        <w:trPr>
          <w:trHeight w:val="403"/>
        </w:trPr>
        <w:tc>
          <w:tcPr>
            <w:tcW w:w="562" w:type="dxa"/>
            <w:shd w:val="clear" w:color="auto" w:fill="F2F2F2" w:themeFill="background1" w:themeFillShade="F2"/>
            <w:vAlign w:val="center"/>
          </w:tcPr>
          <w:p w14:paraId="23A9C617" w14:textId="77777777" w:rsidR="008C2DE4" w:rsidRPr="00A42F82" w:rsidRDefault="008C2DE4" w:rsidP="00A91894">
            <w:pPr>
              <w:autoSpaceDE w:val="0"/>
              <w:autoSpaceDN w:val="0"/>
              <w:adjustRightInd w:val="0"/>
              <w:jc w:val="center"/>
            </w:pPr>
            <w:r w:rsidRPr="00A42F82">
              <w:t>19</w:t>
            </w:r>
          </w:p>
        </w:tc>
        <w:tc>
          <w:tcPr>
            <w:tcW w:w="9889" w:type="dxa"/>
            <w:gridSpan w:val="3"/>
            <w:shd w:val="clear" w:color="auto" w:fill="F2F2F2" w:themeFill="background1" w:themeFillShade="F2"/>
            <w:vAlign w:val="center"/>
          </w:tcPr>
          <w:p w14:paraId="43212836" w14:textId="77777777" w:rsidR="008C2DE4" w:rsidRPr="00A42F82" w:rsidRDefault="008C2DE4" w:rsidP="00A91894">
            <w:pPr>
              <w:autoSpaceDE w:val="0"/>
              <w:autoSpaceDN w:val="0"/>
              <w:adjustRightInd w:val="0"/>
              <w:rPr>
                <w:bCs/>
              </w:rPr>
            </w:pPr>
            <w:r w:rsidRPr="00A42F82">
              <w:t>If YES to any of the above, please give details:</w:t>
            </w:r>
          </w:p>
        </w:tc>
      </w:tr>
      <w:tr w:rsidR="008C2DE4" w:rsidRPr="00A42F82" w14:paraId="58ED43F6" w14:textId="77777777" w:rsidTr="008C2DE4">
        <w:trPr>
          <w:trHeight w:val="403"/>
        </w:trPr>
        <w:tc>
          <w:tcPr>
            <w:tcW w:w="562" w:type="dxa"/>
            <w:vAlign w:val="center"/>
          </w:tcPr>
          <w:p w14:paraId="162CE260" w14:textId="77777777" w:rsidR="008C2DE4" w:rsidRPr="00A42F82" w:rsidRDefault="008C2DE4" w:rsidP="00A91894">
            <w:pPr>
              <w:autoSpaceDE w:val="0"/>
              <w:autoSpaceDN w:val="0"/>
              <w:adjustRightInd w:val="0"/>
              <w:jc w:val="center"/>
            </w:pPr>
          </w:p>
        </w:tc>
        <w:tc>
          <w:tcPr>
            <w:tcW w:w="9889" w:type="dxa"/>
            <w:gridSpan w:val="3"/>
            <w:shd w:val="clear" w:color="auto" w:fill="auto"/>
            <w:vAlign w:val="center"/>
          </w:tcPr>
          <w:p w14:paraId="52F53DE9" w14:textId="77777777" w:rsidR="008C2DE4" w:rsidRPr="00A42F82" w:rsidRDefault="008C2DE4" w:rsidP="00A91894"/>
          <w:p w14:paraId="255506F6" w14:textId="77777777" w:rsidR="008C2DE4" w:rsidRPr="00A42F82" w:rsidRDefault="008C2DE4" w:rsidP="00A91894">
            <w:r>
              <w:t xml:space="preserve">This piece of research aligns with the Well-being of Future Generations Act (2015) for many reasons. Firstly, it helps promote sustainability </w:t>
            </w:r>
            <w:r w:rsidRPr="00F302A5">
              <w:t>by assessing the survey's role in capturing business views that inform policies for long-term economic growth</w:t>
            </w:r>
            <w:r>
              <w:t xml:space="preserve">, linking to the goals of “A prosperous Wales” and “A resilient Wales”. Furthermore, this research aims to encourage collaboration between businesses and the council which will aid towards creating a more equal Wakes and more cohesive communities. </w:t>
            </w:r>
          </w:p>
          <w:p w14:paraId="49F8D3BF" w14:textId="77777777" w:rsidR="008C2DE4" w:rsidRPr="00A42F82" w:rsidRDefault="008C2DE4" w:rsidP="00A91894"/>
          <w:p w14:paraId="69E0320E" w14:textId="77777777" w:rsidR="008C2DE4" w:rsidRPr="00A42F82" w:rsidRDefault="008C2DE4" w:rsidP="00A91894">
            <w:pPr>
              <w:autoSpaceDE w:val="0"/>
              <w:autoSpaceDN w:val="0"/>
              <w:adjustRightInd w:val="0"/>
              <w:rPr>
                <w:b/>
                <w:bCs/>
              </w:rPr>
            </w:pPr>
            <w:r w:rsidRPr="00A42F82">
              <w:rPr>
                <w:color w:val="808080"/>
                <w:sz w:val="18"/>
                <w:szCs w:val="18"/>
              </w:rPr>
              <w:t>(this box should expand as you type)</w:t>
            </w:r>
          </w:p>
        </w:tc>
      </w:tr>
    </w:tbl>
    <w:tbl>
      <w:tblPr>
        <w:tblStyle w:val="TableGrid"/>
        <w:tblpPr w:leftFromText="180" w:rightFromText="180" w:vertAnchor="text" w:horzAnchor="margin" w:tblpXSpec="center" w:tblpY="-2077"/>
        <w:tblW w:w="10451" w:type="dxa"/>
        <w:tblLook w:val="04A0" w:firstRow="1" w:lastRow="0" w:firstColumn="1" w:lastColumn="0" w:noHBand="0" w:noVBand="1"/>
      </w:tblPr>
      <w:tblGrid>
        <w:gridCol w:w="562"/>
        <w:gridCol w:w="8227"/>
        <w:gridCol w:w="846"/>
        <w:gridCol w:w="816"/>
      </w:tblGrid>
      <w:tr w:rsidR="008C2DE4" w:rsidRPr="00A42F82" w14:paraId="3F7A7496" w14:textId="77777777" w:rsidTr="008C2DE4">
        <w:trPr>
          <w:trHeight w:val="558"/>
        </w:trPr>
        <w:tc>
          <w:tcPr>
            <w:tcW w:w="562" w:type="dxa"/>
            <w:shd w:val="clear" w:color="auto" w:fill="F2F2F2" w:themeFill="background1" w:themeFillShade="F2"/>
            <w:vAlign w:val="center"/>
          </w:tcPr>
          <w:p w14:paraId="5654F89E" w14:textId="77777777" w:rsidR="008C2DE4" w:rsidRPr="00A42F82" w:rsidRDefault="008C2DE4" w:rsidP="008C2DE4">
            <w:pPr>
              <w:autoSpaceDE w:val="0"/>
              <w:autoSpaceDN w:val="0"/>
              <w:adjustRightInd w:val="0"/>
              <w:rPr>
                <w:b/>
              </w:rPr>
            </w:pPr>
          </w:p>
        </w:tc>
        <w:tc>
          <w:tcPr>
            <w:tcW w:w="8227" w:type="dxa"/>
            <w:shd w:val="clear" w:color="auto" w:fill="F2F2F2" w:themeFill="background1" w:themeFillShade="F2"/>
            <w:vAlign w:val="center"/>
          </w:tcPr>
          <w:p w14:paraId="14D2B2B9" w14:textId="77777777" w:rsidR="008C2DE4" w:rsidRPr="00A42F82" w:rsidRDefault="008C2DE4" w:rsidP="008C2DE4">
            <w:pPr>
              <w:autoSpaceDE w:val="0"/>
              <w:autoSpaceDN w:val="0"/>
              <w:adjustRightInd w:val="0"/>
              <w:rPr>
                <w:b/>
              </w:rPr>
            </w:pPr>
            <w:r w:rsidRPr="00A42F82">
              <w:rPr>
                <w:b/>
              </w:rPr>
              <w:t>Will the research activity include:</w:t>
            </w:r>
          </w:p>
        </w:tc>
        <w:tc>
          <w:tcPr>
            <w:tcW w:w="846" w:type="dxa"/>
            <w:shd w:val="clear" w:color="auto" w:fill="F2F2F2" w:themeFill="background1" w:themeFillShade="F2"/>
            <w:vAlign w:val="center"/>
          </w:tcPr>
          <w:p w14:paraId="721F1734" w14:textId="77777777" w:rsidR="008C2DE4" w:rsidRPr="00A42F82" w:rsidRDefault="008C2DE4" w:rsidP="008C2DE4">
            <w:pPr>
              <w:autoSpaceDE w:val="0"/>
              <w:autoSpaceDN w:val="0"/>
              <w:adjustRightInd w:val="0"/>
              <w:jc w:val="center"/>
              <w:rPr>
                <w:b/>
                <w:bCs/>
              </w:rPr>
            </w:pPr>
            <w:r w:rsidRPr="00A42F82">
              <w:rPr>
                <w:b/>
                <w:bCs/>
              </w:rPr>
              <w:t>YES</w:t>
            </w:r>
          </w:p>
        </w:tc>
        <w:tc>
          <w:tcPr>
            <w:tcW w:w="816" w:type="dxa"/>
            <w:shd w:val="clear" w:color="auto" w:fill="F2F2F2" w:themeFill="background1" w:themeFillShade="F2"/>
            <w:vAlign w:val="center"/>
          </w:tcPr>
          <w:p w14:paraId="2DCA2858" w14:textId="77777777" w:rsidR="008C2DE4" w:rsidRPr="00A42F82" w:rsidRDefault="008C2DE4" w:rsidP="008C2DE4">
            <w:pPr>
              <w:autoSpaceDE w:val="0"/>
              <w:autoSpaceDN w:val="0"/>
              <w:adjustRightInd w:val="0"/>
              <w:jc w:val="center"/>
              <w:rPr>
                <w:b/>
                <w:bCs/>
              </w:rPr>
            </w:pPr>
            <w:r w:rsidRPr="00A42F82">
              <w:rPr>
                <w:b/>
                <w:bCs/>
              </w:rPr>
              <w:t>NO</w:t>
            </w:r>
          </w:p>
        </w:tc>
      </w:tr>
      <w:tr w:rsidR="008C2DE4" w:rsidRPr="00A42F82" w14:paraId="02D6C7E0" w14:textId="77777777" w:rsidTr="008C2DE4">
        <w:trPr>
          <w:trHeight w:val="439"/>
        </w:trPr>
        <w:tc>
          <w:tcPr>
            <w:tcW w:w="562" w:type="dxa"/>
            <w:shd w:val="clear" w:color="auto" w:fill="F2F2F2" w:themeFill="background1" w:themeFillShade="F2"/>
            <w:vAlign w:val="center"/>
          </w:tcPr>
          <w:p w14:paraId="57D7764F" w14:textId="77777777" w:rsidR="008C2DE4" w:rsidRPr="00A42F82" w:rsidRDefault="008C2DE4" w:rsidP="008C2DE4">
            <w:pPr>
              <w:autoSpaceDE w:val="0"/>
              <w:autoSpaceDN w:val="0"/>
              <w:adjustRightInd w:val="0"/>
            </w:pPr>
            <w:r w:rsidRPr="00A42F82">
              <w:t>1</w:t>
            </w:r>
          </w:p>
        </w:tc>
        <w:tc>
          <w:tcPr>
            <w:tcW w:w="8227" w:type="dxa"/>
            <w:shd w:val="clear" w:color="auto" w:fill="F2F2F2" w:themeFill="background1" w:themeFillShade="F2"/>
            <w:vAlign w:val="center"/>
          </w:tcPr>
          <w:p w14:paraId="7FE28A0A" w14:textId="77777777" w:rsidR="008C2DE4" w:rsidRPr="00A42F82" w:rsidRDefault="008C2DE4" w:rsidP="008C2DE4">
            <w:pPr>
              <w:autoSpaceDE w:val="0"/>
              <w:autoSpaceDN w:val="0"/>
              <w:adjustRightInd w:val="0"/>
            </w:pPr>
            <w:r w:rsidRPr="00A42F82">
              <w:t>Use of a questionnaire or similar research instrument?</w:t>
            </w:r>
          </w:p>
        </w:tc>
        <w:tc>
          <w:tcPr>
            <w:tcW w:w="846" w:type="dxa"/>
            <w:shd w:val="clear" w:color="auto" w:fill="BFBFBF" w:themeFill="background1" w:themeFillShade="BF"/>
            <w:vAlign w:val="center"/>
          </w:tcPr>
          <w:sdt>
            <w:sdtPr>
              <w:id w:val="1843739070"/>
              <w14:checkbox>
                <w14:checked w14:val="1"/>
                <w14:checkedState w14:val="2612" w14:font="MS Gothic"/>
                <w14:uncheckedState w14:val="2610" w14:font="MS Gothic"/>
              </w14:checkbox>
            </w:sdtPr>
            <w:sdtContent>
              <w:p w14:paraId="30D69D91"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16" w:type="dxa"/>
            <w:shd w:val="clear" w:color="auto" w:fill="BFBFBF" w:themeFill="background1" w:themeFillShade="BF"/>
            <w:vAlign w:val="center"/>
          </w:tcPr>
          <w:sdt>
            <w:sdtPr>
              <w:id w:val="-474143939"/>
              <w14:checkbox>
                <w14:checked w14:val="0"/>
                <w14:checkedState w14:val="2612" w14:font="MS Gothic"/>
                <w14:uncheckedState w14:val="2610" w14:font="MS Gothic"/>
              </w14:checkbox>
            </w:sdtPr>
            <w:sdtContent>
              <w:p w14:paraId="346787F0"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38D108DF" w14:textId="77777777" w:rsidTr="008C2DE4">
        <w:trPr>
          <w:trHeight w:val="439"/>
        </w:trPr>
        <w:tc>
          <w:tcPr>
            <w:tcW w:w="562" w:type="dxa"/>
            <w:shd w:val="clear" w:color="auto" w:fill="F2F2F2" w:themeFill="background1" w:themeFillShade="F2"/>
            <w:vAlign w:val="center"/>
          </w:tcPr>
          <w:p w14:paraId="04BE8D02" w14:textId="77777777" w:rsidR="008C2DE4" w:rsidRPr="00A42F82" w:rsidRDefault="008C2DE4" w:rsidP="008C2DE4">
            <w:pPr>
              <w:autoSpaceDE w:val="0"/>
              <w:autoSpaceDN w:val="0"/>
              <w:adjustRightInd w:val="0"/>
            </w:pPr>
            <w:r w:rsidRPr="00A42F82">
              <w:t>2</w:t>
            </w:r>
          </w:p>
        </w:tc>
        <w:tc>
          <w:tcPr>
            <w:tcW w:w="8227" w:type="dxa"/>
            <w:shd w:val="clear" w:color="auto" w:fill="F2F2F2" w:themeFill="background1" w:themeFillShade="F2"/>
            <w:vAlign w:val="center"/>
          </w:tcPr>
          <w:p w14:paraId="1D3434C9" w14:textId="77777777" w:rsidR="008C2DE4" w:rsidRPr="00A42F82" w:rsidRDefault="008C2DE4" w:rsidP="008C2DE4">
            <w:pPr>
              <w:autoSpaceDE w:val="0"/>
              <w:autoSpaceDN w:val="0"/>
              <w:adjustRightInd w:val="0"/>
            </w:pPr>
            <w:r w:rsidRPr="00A42F82">
              <w:t>Use of interviews?</w:t>
            </w:r>
          </w:p>
        </w:tc>
        <w:tc>
          <w:tcPr>
            <w:tcW w:w="846" w:type="dxa"/>
            <w:shd w:val="clear" w:color="auto" w:fill="BFBFBF" w:themeFill="background1" w:themeFillShade="BF"/>
            <w:vAlign w:val="center"/>
          </w:tcPr>
          <w:sdt>
            <w:sdtPr>
              <w:id w:val="-800765487"/>
              <w14:checkbox>
                <w14:checked w14:val="0"/>
                <w14:checkedState w14:val="2612" w14:font="MS Gothic"/>
                <w14:uncheckedState w14:val="2610" w14:font="MS Gothic"/>
              </w14:checkbox>
            </w:sdtPr>
            <w:sdtContent>
              <w:p w14:paraId="76D9D02F"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16" w:type="dxa"/>
            <w:shd w:val="clear" w:color="auto" w:fill="BFBFBF" w:themeFill="background1" w:themeFillShade="BF"/>
            <w:vAlign w:val="center"/>
          </w:tcPr>
          <w:sdt>
            <w:sdtPr>
              <w:id w:val="749926786"/>
              <w14:checkbox>
                <w14:checked w14:val="1"/>
                <w14:checkedState w14:val="2612" w14:font="MS Gothic"/>
                <w14:uncheckedState w14:val="2610" w14:font="MS Gothic"/>
              </w14:checkbox>
            </w:sdtPr>
            <w:sdtContent>
              <w:p w14:paraId="1D148F7A"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6BD1CB4E" w14:textId="77777777" w:rsidTr="008C2DE4">
        <w:trPr>
          <w:trHeight w:val="439"/>
        </w:trPr>
        <w:tc>
          <w:tcPr>
            <w:tcW w:w="562" w:type="dxa"/>
            <w:shd w:val="clear" w:color="auto" w:fill="F2F2F2" w:themeFill="background1" w:themeFillShade="F2"/>
            <w:vAlign w:val="center"/>
          </w:tcPr>
          <w:p w14:paraId="464E2CC7" w14:textId="77777777" w:rsidR="008C2DE4" w:rsidRPr="00A42F82" w:rsidRDefault="008C2DE4" w:rsidP="008C2DE4">
            <w:pPr>
              <w:autoSpaceDE w:val="0"/>
              <w:autoSpaceDN w:val="0"/>
              <w:adjustRightInd w:val="0"/>
            </w:pPr>
            <w:r w:rsidRPr="00A42F82">
              <w:t>3</w:t>
            </w:r>
          </w:p>
        </w:tc>
        <w:tc>
          <w:tcPr>
            <w:tcW w:w="8227" w:type="dxa"/>
            <w:shd w:val="clear" w:color="auto" w:fill="F2F2F2" w:themeFill="background1" w:themeFillShade="F2"/>
            <w:vAlign w:val="center"/>
          </w:tcPr>
          <w:p w14:paraId="401898FF" w14:textId="77777777" w:rsidR="008C2DE4" w:rsidRPr="00A42F82" w:rsidRDefault="008C2DE4" w:rsidP="008C2DE4">
            <w:pPr>
              <w:autoSpaceDE w:val="0"/>
              <w:autoSpaceDN w:val="0"/>
              <w:adjustRightInd w:val="0"/>
            </w:pPr>
            <w:r w:rsidRPr="00A42F82">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Content>
              <w:p w14:paraId="0AB24C27"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Content>
              <w:p w14:paraId="75201BA7"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747BDD95" w14:textId="77777777" w:rsidTr="008C2DE4">
        <w:trPr>
          <w:trHeight w:val="403"/>
        </w:trPr>
        <w:tc>
          <w:tcPr>
            <w:tcW w:w="562" w:type="dxa"/>
            <w:shd w:val="clear" w:color="auto" w:fill="F2F2F2" w:themeFill="background1" w:themeFillShade="F2"/>
            <w:vAlign w:val="center"/>
          </w:tcPr>
          <w:p w14:paraId="6A715011" w14:textId="77777777" w:rsidR="008C2DE4" w:rsidRPr="00A42F82" w:rsidRDefault="008C2DE4" w:rsidP="008C2DE4">
            <w:pPr>
              <w:autoSpaceDE w:val="0"/>
              <w:autoSpaceDN w:val="0"/>
              <w:adjustRightInd w:val="0"/>
            </w:pPr>
            <w:r w:rsidRPr="00A42F82">
              <w:t>4</w:t>
            </w:r>
          </w:p>
        </w:tc>
        <w:tc>
          <w:tcPr>
            <w:tcW w:w="8227" w:type="dxa"/>
            <w:shd w:val="clear" w:color="auto" w:fill="F2F2F2" w:themeFill="background1" w:themeFillShade="F2"/>
            <w:vAlign w:val="center"/>
          </w:tcPr>
          <w:p w14:paraId="18198933" w14:textId="77777777" w:rsidR="008C2DE4" w:rsidRPr="00A42F82" w:rsidRDefault="008C2DE4" w:rsidP="008C2DE4">
            <w:pPr>
              <w:autoSpaceDE w:val="0"/>
              <w:autoSpaceDN w:val="0"/>
              <w:adjustRightInd w:val="0"/>
            </w:pPr>
            <w:r w:rsidRPr="00A42F82">
              <w:t xml:space="preserve">Use of participant diaries? </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Content>
              <w:p w14:paraId="26B12805"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Content>
              <w:p w14:paraId="75590E05"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753784D9" w14:textId="77777777" w:rsidTr="008C2DE4">
        <w:trPr>
          <w:trHeight w:val="403"/>
        </w:trPr>
        <w:tc>
          <w:tcPr>
            <w:tcW w:w="562" w:type="dxa"/>
            <w:shd w:val="clear" w:color="auto" w:fill="F2F2F2" w:themeFill="background1" w:themeFillShade="F2"/>
            <w:vAlign w:val="center"/>
          </w:tcPr>
          <w:p w14:paraId="4EF0A26D" w14:textId="77777777" w:rsidR="008C2DE4" w:rsidRPr="00A42F82" w:rsidRDefault="008C2DE4" w:rsidP="008C2DE4">
            <w:pPr>
              <w:autoSpaceDE w:val="0"/>
              <w:autoSpaceDN w:val="0"/>
              <w:adjustRightInd w:val="0"/>
            </w:pPr>
            <w:r w:rsidRPr="00A42F82">
              <w:t>5</w:t>
            </w:r>
          </w:p>
        </w:tc>
        <w:tc>
          <w:tcPr>
            <w:tcW w:w="8227" w:type="dxa"/>
            <w:shd w:val="clear" w:color="auto" w:fill="F2F2F2" w:themeFill="background1" w:themeFillShade="F2"/>
            <w:vAlign w:val="center"/>
          </w:tcPr>
          <w:p w14:paraId="00940ED6" w14:textId="77777777" w:rsidR="008C2DE4" w:rsidRPr="00A42F82" w:rsidRDefault="008C2DE4" w:rsidP="008C2DE4">
            <w:pPr>
              <w:autoSpaceDE w:val="0"/>
              <w:autoSpaceDN w:val="0"/>
              <w:adjustRightInd w:val="0"/>
            </w:pPr>
            <w:r w:rsidRPr="00A42F82">
              <w:t>Use of video or audio recording?</w:t>
            </w:r>
          </w:p>
        </w:tc>
        <w:tc>
          <w:tcPr>
            <w:tcW w:w="846" w:type="dxa"/>
            <w:shd w:val="clear" w:color="auto" w:fill="BFBFBF" w:themeFill="background1" w:themeFillShade="BF"/>
            <w:vAlign w:val="center"/>
          </w:tcPr>
          <w:sdt>
            <w:sdtPr>
              <w:id w:val="-494723296"/>
              <w14:checkbox>
                <w14:checked w14:val="0"/>
                <w14:checkedState w14:val="2612" w14:font="MS Gothic"/>
                <w14:uncheckedState w14:val="2610" w14:font="MS Gothic"/>
              </w14:checkbox>
            </w:sdtPr>
            <w:sdtContent>
              <w:p w14:paraId="4B09D60C"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Content>
              <w:p w14:paraId="53656DF0"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18903BE2" w14:textId="77777777" w:rsidTr="008C2DE4">
        <w:trPr>
          <w:trHeight w:val="403"/>
        </w:trPr>
        <w:tc>
          <w:tcPr>
            <w:tcW w:w="562" w:type="dxa"/>
            <w:shd w:val="clear" w:color="auto" w:fill="F2F2F2" w:themeFill="background1" w:themeFillShade="F2"/>
            <w:vAlign w:val="center"/>
          </w:tcPr>
          <w:p w14:paraId="6DF071EA" w14:textId="77777777" w:rsidR="008C2DE4" w:rsidRPr="00A42F82" w:rsidRDefault="008C2DE4" w:rsidP="008C2DE4">
            <w:pPr>
              <w:autoSpaceDE w:val="0"/>
              <w:autoSpaceDN w:val="0"/>
              <w:adjustRightInd w:val="0"/>
            </w:pPr>
            <w:r w:rsidRPr="00A42F82">
              <w:t>6</w:t>
            </w:r>
          </w:p>
        </w:tc>
        <w:tc>
          <w:tcPr>
            <w:tcW w:w="8227" w:type="dxa"/>
            <w:shd w:val="clear" w:color="auto" w:fill="F2F2F2" w:themeFill="background1" w:themeFillShade="F2"/>
            <w:vAlign w:val="center"/>
          </w:tcPr>
          <w:p w14:paraId="3C4F0C3A" w14:textId="77777777" w:rsidR="008C2DE4" w:rsidRPr="00A42F82" w:rsidRDefault="008C2DE4" w:rsidP="008C2DE4">
            <w:pPr>
              <w:autoSpaceDE w:val="0"/>
              <w:autoSpaceDN w:val="0"/>
              <w:adjustRightInd w:val="0"/>
            </w:pPr>
            <w:r w:rsidRPr="00A42F82">
              <w:t>Use of computer-generated log files?</w:t>
            </w:r>
          </w:p>
        </w:tc>
        <w:tc>
          <w:tcPr>
            <w:tcW w:w="846" w:type="dxa"/>
            <w:shd w:val="clear" w:color="auto" w:fill="BFBFBF" w:themeFill="background1" w:themeFillShade="BF"/>
            <w:vAlign w:val="center"/>
          </w:tcPr>
          <w:sdt>
            <w:sdtPr>
              <w:id w:val="282394886"/>
              <w14:checkbox>
                <w14:checked w14:val="0"/>
                <w14:checkedState w14:val="2612" w14:font="MS Gothic"/>
                <w14:uncheckedState w14:val="2610" w14:font="MS Gothic"/>
              </w14:checkbox>
            </w:sdtPr>
            <w:sdtContent>
              <w:p w14:paraId="3F94EE67"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338917432"/>
              <w14:checkbox>
                <w14:checked w14:val="1"/>
                <w14:checkedState w14:val="2612" w14:font="MS Gothic"/>
                <w14:uncheckedState w14:val="2610" w14:font="MS Gothic"/>
              </w14:checkbox>
            </w:sdtPr>
            <w:sdtContent>
              <w:p w14:paraId="4F8ABD62"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0A4EFBE0" w14:textId="77777777" w:rsidTr="008C2DE4">
        <w:trPr>
          <w:trHeight w:val="439"/>
        </w:trPr>
        <w:tc>
          <w:tcPr>
            <w:tcW w:w="562" w:type="dxa"/>
            <w:shd w:val="clear" w:color="auto" w:fill="F2F2F2" w:themeFill="background1" w:themeFillShade="F2"/>
            <w:vAlign w:val="center"/>
          </w:tcPr>
          <w:p w14:paraId="70561A6D" w14:textId="77777777" w:rsidR="008C2DE4" w:rsidRPr="00A42F82" w:rsidRDefault="008C2DE4" w:rsidP="008C2DE4">
            <w:pPr>
              <w:autoSpaceDE w:val="0"/>
              <w:autoSpaceDN w:val="0"/>
              <w:adjustRightInd w:val="0"/>
            </w:pPr>
            <w:r w:rsidRPr="00A42F82">
              <w:t>7</w:t>
            </w:r>
          </w:p>
        </w:tc>
        <w:tc>
          <w:tcPr>
            <w:tcW w:w="8227" w:type="dxa"/>
            <w:shd w:val="clear" w:color="auto" w:fill="F2F2F2" w:themeFill="background1" w:themeFillShade="F2"/>
            <w:vAlign w:val="center"/>
          </w:tcPr>
          <w:p w14:paraId="3240B2D2" w14:textId="77777777" w:rsidR="008C2DE4" w:rsidRPr="00A42F82" w:rsidRDefault="008C2DE4" w:rsidP="008C2DE4">
            <w:pPr>
              <w:autoSpaceDE w:val="0"/>
              <w:autoSpaceDN w:val="0"/>
              <w:adjustRightInd w:val="0"/>
            </w:pPr>
            <w:r w:rsidRPr="00A42F82">
              <w:t>Participant observation with their knowledge?</w:t>
            </w:r>
          </w:p>
        </w:tc>
        <w:tc>
          <w:tcPr>
            <w:tcW w:w="846" w:type="dxa"/>
            <w:shd w:val="clear" w:color="auto" w:fill="BFBFBF" w:themeFill="background1" w:themeFillShade="BF"/>
            <w:vAlign w:val="center"/>
          </w:tcPr>
          <w:sdt>
            <w:sdtPr>
              <w:id w:val="-1942599491"/>
              <w14:checkbox>
                <w14:checked w14:val="0"/>
                <w14:checkedState w14:val="2612" w14:font="MS Gothic"/>
                <w14:uncheckedState w14:val="2610" w14:font="MS Gothic"/>
              </w14:checkbox>
            </w:sdtPr>
            <w:sdtContent>
              <w:p w14:paraId="7718F96D"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6286741"/>
              <w14:checkbox>
                <w14:checked w14:val="1"/>
                <w14:checkedState w14:val="2612" w14:font="MS Gothic"/>
                <w14:uncheckedState w14:val="2610" w14:font="MS Gothic"/>
              </w14:checkbox>
            </w:sdtPr>
            <w:sdtContent>
              <w:p w14:paraId="1425D452"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30E33FB2" w14:textId="77777777" w:rsidTr="008C2DE4">
        <w:trPr>
          <w:trHeight w:val="403"/>
        </w:trPr>
        <w:tc>
          <w:tcPr>
            <w:tcW w:w="562" w:type="dxa"/>
            <w:shd w:val="clear" w:color="auto" w:fill="F2F2F2" w:themeFill="background1" w:themeFillShade="F2"/>
            <w:vAlign w:val="center"/>
          </w:tcPr>
          <w:p w14:paraId="132168B1" w14:textId="77777777" w:rsidR="008C2DE4" w:rsidRPr="00A42F82" w:rsidRDefault="008C2DE4" w:rsidP="008C2DE4">
            <w:pPr>
              <w:autoSpaceDE w:val="0"/>
              <w:autoSpaceDN w:val="0"/>
              <w:adjustRightInd w:val="0"/>
            </w:pPr>
            <w:r w:rsidRPr="00A42F82">
              <w:t>8</w:t>
            </w:r>
          </w:p>
        </w:tc>
        <w:tc>
          <w:tcPr>
            <w:tcW w:w="8227" w:type="dxa"/>
            <w:shd w:val="clear" w:color="auto" w:fill="F2F2F2" w:themeFill="background1" w:themeFillShade="F2"/>
            <w:vAlign w:val="center"/>
          </w:tcPr>
          <w:p w14:paraId="03B9F724" w14:textId="77777777" w:rsidR="008C2DE4" w:rsidRPr="00A42F82" w:rsidRDefault="008C2DE4" w:rsidP="008C2DE4">
            <w:pPr>
              <w:autoSpaceDE w:val="0"/>
              <w:autoSpaceDN w:val="0"/>
              <w:adjustRightInd w:val="0"/>
            </w:pPr>
            <w:r w:rsidRPr="00A42F82">
              <w:t>Participant observation without their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Content>
              <w:p w14:paraId="104AD355"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Content>
              <w:p w14:paraId="219A20A6"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6B303327" w14:textId="77777777" w:rsidTr="008C2DE4">
        <w:trPr>
          <w:trHeight w:val="439"/>
        </w:trPr>
        <w:tc>
          <w:tcPr>
            <w:tcW w:w="562" w:type="dxa"/>
            <w:shd w:val="clear" w:color="auto" w:fill="F2F2F2" w:themeFill="background1" w:themeFillShade="F2"/>
            <w:vAlign w:val="center"/>
          </w:tcPr>
          <w:p w14:paraId="190F5CC5" w14:textId="77777777" w:rsidR="008C2DE4" w:rsidRPr="00A42F82" w:rsidRDefault="008C2DE4" w:rsidP="008C2DE4">
            <w:pPr>
              <w:autoSpaceDE w:val="0"/>
              <w:autoSpaceDN w:val="0"/>
              <w:adjustRightInd w:val="0"/>
            </w:pPr>
            <w:r w:rsidRPr="00A42F82">
              <w:t>9</w:t>
            </w:r>
          </w:p>
        </w:tc>
        <w:tc>
          <w:tcPr>
            <w:tcW w:w="8227" w:type="dxa"/>
            <w:shd w:val="clear" w:color="auto" w:fill="F2F2F2" w:themeFill="background1" w:themeFillShade="F2"/>
            <w:vAlign w:val="center"/>
          </w:tcPr>
          <w:p w14:paraId="7D66A184" w14:textId="77777777" w:rsidR="008C2DE4" w:rsidRPr="00A42F82" w:rsidRDefault="008C2DE4" w:rsidP="008C2DE4">
            <w:pPr>
              <w:autoSpaceDE w:val="0"/>
              <w:autoSpaceDN w:val="0"/>
              <w:adjustRightInd w:val="0"/>
            </w:pPr>
            <w:r w:rsidRPr="00A42F82">
              <w:t>Access to personal or confidential information without the participants’ specific consent?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Content>
              <w:p w14:paraId="654F4EBF"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Content>
              <w:p w14:paraId="2E8CD0BA"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21FFB834" w14:textId="77777777" w:rsidTr="008C2DE4">
        <w:trPr>
          <w:trHeight w:val="403"/>
        </w:trPr>
        <w:tc>
          <w:tcPr>
            <w:tcW w:w="562" w:type="dxa"/>
            <w:shd w:val="clear" w:color="auto" w:fill="F2F2F2" w:themeFill="background1" w:themeFillShade="F2"/>
            <w:vAlign w:val="center"/>
          </w:tcPr>
          <w:p w14:paraId="3327593A" w14:textId="77777777" w:rsidR="008C2DE4" w:rsidRPr="00A42F82" w:rsidRDefault="008C2DE4" w:rsidP="008C2DE4">
            <w:pPr>
              <w:autoSpaceDE w:val="0"/>
              <w:autoSpaceDN w:val="0"/>
              <w:adjustRightInd w:val="0"/>
            </w:pPr>
            <w:r w:rsidRPr="00A42F82">
              <w:t>10</w:t>
            </w:r>
          </w:p>
        </w:tc>
        <w:tc>
          <w:tcPr>
            <w:tcW w:w="8227" w:type="dxa"/>
            <w:shd w:val="clear" w:color="auto" w:fill="F2F2F2" w:themeFill="background1" w:themeFillShade="F2"/>
            <w:vAlign w:val="center"/>
          </w:tcPr>
          <w:p w14:paraId="0796DBDE" w14:textId="77777777" w:rsidR="008C2DE4" w:rsidRPr="00A42F82" w:rsidRDefault="008C2DE4" w:rsidP="008C2DE4">
            <w:pPr>
              <w:autoSpaceDE w:val="0"/>
              <w:autoSpaceDN w:val="0"/>
              <w:adjustRightInd w:val="0"/>
            </w:pPr>
            <w:r w:rsidRPr="00A42F82">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Content>
              <w:p w14:paraId="417D864D"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Content>
              <w:p w14:paraId="079609B9"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6C42B4E0" w14:textId="77777777" w:rsidTr="008C2DE4">
        <w:trPr>
          <w:trHeight w:val="403"/>
        </w:trPr>
        <w:tc>
          <w:tcPr>
            <w:tcW w:w="562" w:type="dxa"/>
            <w:shd w:val="clear" w:color="auto" w:fill="F2F2F2" w:themeFill="background1" w:themeFillShade="F2"/>
            <w:vAlign w:val="center"/>
          </w:tcPr>
          <w:p w14:paraId="6A4A6CFE" w14:textId="77777777" w:rsidR="008C2DE4" w:rsidRPr="00A42F82" w:rsidRDefault="008C2DE4" w:rsidP="008C2DE4">
            <w:pPr>
              <w:autoSpaceDE w:val="0"/>
              <w:autoSpaceDN w:val="0"/>
              <w:adjustRightInd w:val="0"/>
            </w:pPr>
            <w:r w:rsidRPr="00A42F82">
              <w:t>11</w:t>
            </w:r>
          </w:p>
        </w:tc>
        <w:tc>
          <w:tcPr>
            <w:tcW w:w="8227" w:type="dxa"/>
            <w:shd w:val="clear" w:color="auto" w:fill="F2F2F2" w:themeFill="background1" w:themeFillShade="F2"/>
            <w:vAlign w:val="center"/>
          </w:tcPr>
          <w:p w14:paraId="44443EC4" w14:textId="77777777" w:rsidR="008C2DE4" w:rsidRPr="00A42F82" w:rsidRDefault="008C2DE4" w:rsidP="008C2DE4">
            <w:pPr>
              <w:autoSpaceDE w:val="0"/>
              <w:autoSpaceDN w:val="0"/>
              <w:adjustRightInd w:val="0"/>
            </w:pPr>
            <w:r w:rsidRPr="00A42F82">
              <w:t>Performance of any acts which may cause embarrassment or affect self-esteem?</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Content>
              <w:p w14:paraId="0928ADAA"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Content>
              <w:p w14:paraId="789AF8AB"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7974AFB7" w14:textId="77777777" w:rsidTr="008C2DE4">
        <w:trPr>
          <w:trHeight w:val="403"/>
        </w:trPr>
        <w:tc>
          <w:tcPr>
            <w:tcW w:w="562" w:type="dxa"/>
            <w:shd w:val="clear" w:color="auto" w:fill="F2F2F2" w:themeFill="background1" w:themeFillShade="F2"/>
            <w:vAlign w:val="center"/>
          </w:tcPr>
          <w:p w14:paraId="5621DFD9" w14:textId="77777777" w:rsidR="008C2DE4" w:rsidRPr="00A42F82" w:rsidRDefault="008C2DE4" w:rsidP="008C2DE4">
            <w:pPr>
              <w:autoSpaceDE w:val="0"/>
              <w:autoSpaceDN w:val="0"/>
              <w:adjustRightInd w:val="0"/>
            </w:pPr>
            <w:r w:rsidRPr="00A42F82">
              <w:t>12</w:t>
            </w:r>
          </w:p>
        </w:tc>
        <w:tc>
          <w:tcPr>
            <w:tcW w:w="8227" w:type="dxa"/>
            <w:shd w:val="clear" w:color="auto" w:fill="F2F2F2" w:themeFill="background1" w:themeFillShade="F2"/>
            <w:vAlign w:val="center"/>
          </w:tcPr>
          <w:p w14:paraId="6C956604" w14:textId="77777777" w:rsidR="008C2DE4" w:rsidRPr="00A42F82" w:rsidRDefault="008C2DE4" w:rsidP="008C2DE4">
            <w:pPr>
              <w:autoSpaceDE w:val="0"/>
              <w:autoSpaceDN w:val="0"/>
              <w:adjustRightInd w:val="0"/>
            </w:pPr>
            <w:r w:rsidRPr="00A42F82">
              <w:t>Investigation of participants involved in illegal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Content>
              <w:p w14:paraId="3A778DA8"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Content>
              <w:p w14:paraId="17823695"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138AB213" w14:textId="77777777" w:rsidTr="008C2DE4">
        <w:trPr>
          <w:trHeight w:val="403"/>
        </w:trPr>
        <w:tc>
          <w:tcPr>
            <w:tcW w:w="562" w:type="dxa"/>
            <w:shd w:val="clear" w:color="auto" w:fill="F2F2F2" w:themeFill="background1" w:themeFillShade="F2"/>
            <w:vAlign w:val="center"/>
          </w:tcPr>
          <w:p w14:paraId="0C860B86" w14:textId="77777777" w:rsidR="008C2DE4" w:rsidRPr="00A42F82" w:rsidRDefault="008C2DE4" w:rsidP="008C2DE4">
            <w:pPr>
              <w:autoSpaceDE w:val="0"/>
              <w:autoSpaceDN w:val="0"/>
              <w:adjustRightInd w:val="0"/>
            </w:pPr>
            <w:r w:rsidRPr="00A42F82">
              <w:t>13</w:t>
            </w:r>
          </w:p>
        </w:tc>
        <w:tc>
          <w:tcPr>
            <w:tcW w:w="8227" w:type="dxa"/>
            <w:shd w:val="clear" w:color="auto" w:fill="F2F2F2" w:themeFill="background1" w:themeFillShade="F2"/>
            <w:vAlign w:val="center"/>
          </w:tcPr>
          <w:p w14:paraId="0D74D9E4" w14:textId="77777777" w:rsidR="008C2DE4" w:rsidRPr="00A42F82" w:rsidRDefault="008C2DE4" w:rsidP="008C2DE4">
            <w:pPr>
              <w:autoSpaceDE w:val="0"/>
              <w:autoSpaceDN w:val="0"/>
              <w:adjustRightInd w:val="0"/>
            </w:pPr>
            <w:r w:rsidRPr="00A42F82">
              <w:t>Use of procedures that involve deception?</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Content>
              <w:p w14:paraId="56D7BADF"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Content>
              <w:p w14:paraId="2D28DBF3"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4C262E0A" w14:textId="77777777" w:rsidTr="008C2DE4">
        <w:trPr>
          <w:trHeight w:val="403"/>
        </w:trPr>
        <w:tc>
          <w:tcPr>
            <w:tcW w:w="562" w:type="dxa"/>
            <w:shd w:val="clear" w:color="auto" w:fill="F2F2F2" w:themeFill="background1" w:themeFillShade="F2"/>
            <w:vAlign w:val="center"/>
          </w:tcPr>
          <w:p w14:paraId="4ADE509A" w14:textId="77777777" w:rsidR="008C2DE4" w:rsidRPr="00A42F82" w:rsidRDefault="008C2DE4" w:rsidP="008C2DE4">
            <w:pPr>
              <w:autoSpaceDE w:val="0"/>
              <w:autoSpaceDN w:val="0"/>
              <w:adjustRightInd w:val="0"/>
            </w:pPr>
            <w:r w:rsidRPr="00A42F82">
              <w:t>14</w:t>
            </w:r>
          </w:p>
        </w:tc>
        <w:tc>
          <w:tcPr>
            <w:tcW w:w="8227" w:type="dxa"/>
            <w:shd w:val="clear" w:color="auto" w:fill="F2F2F2" w:themeFill="background1" w:themeFillShade="F2"/>
            <w:vAlign w:val="center"/>
          </w:tcPr>
          <w:p w14:paraId="4DC70BA5" w14:textId="77777777" w:rsidR="008C2DE4" w:rsidRPr="00A42F82" w:rsidRDefault="008C2DE4" w:rsidP="008C2DE4">
            <w:pPr>
              <w:autoSpaceDE w:val="0"/>
              <w:autoSpaceDN w:val="0"/>
              <w:adjustRightInd w:val="0"/>
            </w:pPr>
            <w:r w:rsidRPr="00A42F82">
              <w:t>Administration of any substance, agent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Content>
              <w:p w14:paraId="6816A1C4"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Content>
              <w:p w14:paraId="4748BA76"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599B7252" w14:textId="77777777" w:rsidTr="008C2DE4">
        <w:trPr>
          <w:trHeight w:val="403"/>
        </w:trPr>
        <w:tc>
          <w:tcPr>
            <w:tcW w:w="562" w:type="dxa"/>
            <w:shd w:val="clear" w:color="auto" w:fill="F2F2F2" w:themeFill="background1" w:themeFillShade="F2"/>
            <w:vAlign w:val="center"/>
          </w:tcPr>
          <w:p w14:paraId="6FC1020F" w14:textId="77777777" w:rsidR="008C2DE4" w:rsidRPr="00A42F82" w:rsidRDefault="008C2DE4" w:rsidP="008C2DE4">
            <w:pPr>
              <w:autoSpaceDE w:val="0"/>
              <w:autoSpaceDN w:val="0"/>
              <w:adjustRightInd w:val="0"/>
            </w:pPr>
            <w:r w:rsidRPr="00A42F82">
              <w:t>15</w:t>
            </w:r>
          </w:p>
        </w:tc>
        <w:tc>
          <w:tcPr>
            <w:tcW w:w="8227" w:type="dxa"/>
            <w:shd w:val="clear" w:color="auto" w:fill="F2F2F2" w:themeFill="background1" w:themeFillShade="F2"/>
            <w:vAlign w:val="center"/>
          </w:tcPr>
          <w:p w14:paraId="5A78DDC7" w14:textId="77777777" w:rsidR="008C2DE4" w:rsidRPr="00A42F82" w:rsidRDefault="008C2DE4" w:rsidP="008C2DE4">
            <w:pPr>
              <w:autoSpaceDE w:val="0"/>
              <w:autoSpaceDN w:val="0"/>
              <w:adjustRightInd w:val="0"/>
            </w:pPr>
            <w:r w:rsidRPr="00A42F82">
              <w:t>Working with live vertebrate animals?</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Content>
              <w:p w14:paraId="69E0FD86"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Content>
              <w:p w14:paraId="776ADC89"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5586461A" w14:textId="77777777" w:rsidTr="008C2DE4">
        <w:trPr>
          <w:trHeight w:val="403"/>
        </w:trPr>
        <w:tc>
          <w:tcPr>
            <w:tcW w:w="562" w:type="dxa"/>
            <w:shd w:val="clear" w:color="auto" w:fill="F2F2F2" w:themeFill="background1" w:themeFillShade="F2"/>
            <w:vAlign w:val="center"/>
          </w:tcPr>
          <w:p w14:paraId="3B7DAC0D" w14:textId="77777777" w:rsidR="008C2DE4" w:rsidRPr="00A42F82" w:rsidRDefault="008C2DE4" w:rsidP="008C2DE4">
            <w:pPr>
              <w:autoSpaceDE w:val="0"/>
              <w:autoSpaceDN w:val="0"/>
              <w:adjustRightInd w:val="0"/>
            </w:pPr>
            <w:r w:rsidRPr="00A42F82">
              <w:t>16</w:t>
            </w:r>
          </w:p>
        </w:tc>
        <w:tc>
          <w:tcPr>
            <w:tcW w:w="8227" w:type="dxa"/>
            <w:shd w:val="clear" w:color="auto" w:fill="F2F2F2" w:themeFill="background1" w:themeFillShade="F2"/>
            <w:vAlign w:val="center"/>
          </w:tcPr>
          <w:p w14:paraId="5F3E36A7" w14:textId="77777777" w:rsidR="008C2DE4" w:rsidRPr="00A42F82" w:rsidRDefault="008C2DE4" w:rsidP="008C2DE4">
            <w:pPr>
              <w:autoSpaceDE w:val="0"/>
              <w:autoSpaceDN w:val="0"/>
              <w:adjustRightInd w:val="0"/>
            </w:pPr>
            <w:r w:rsidRPr="00A42F82">
              <w:t>Procedures that may have a negative impact on the environment?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Content>
              <w:p w14:paraId="70C38CE4"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Content>
              <w:p w14:paraId="1900FA12"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5D91E31E" w14:textId="77777777" w:rsidTr="008C2DE4">
        <w:trPr>
          <w:trHeight w:val="403"/>
        </w:trPr>
        <w:tc>
          <w:tcPr>
            <w:tcW w:w="562" w:type="dxa"/>
            <w:shd w:val="clear" w:color="auto" w:fill="F2F2F2" w:themeFill="background1" w:themeFillShade="F2"/>
            <w:vAlign w:val="center"/>
          </w:tcPr>
          <w:p w14:paraId="1B3C2AD0" w14:textId="77777777" w:rsidR="008C2DE4" w:rsidRPr="00A42F82" w:rsidRDefault="008C2DE4" w:rsidP="008C2DE4">
            <w:pPr>
              <w:autoSpaceDE w:val="0"/>
              <w:autoSpaceDN w:val="0"/>
              <w:adjustRightInd w:val="0"/>
            </w:pPr>
            <w:r w:rsidRPr="00A42F82">
              <w:t>17</w:t>
            </w:r>
          </w:p>
        </w:tc>
        <w:tc>
          <w:tcPr>
            <w:tcW w:w="8227" w:type="dxa"/>
            <w:shd w:val="clear" w:color="auto" w:fill="F2F2F2" w:themeFill="background1" w:themeFillShade="F2"/>
            <w:vAlign w:val="center"/>
          </w:tcPr>
          <w:p w14:paraId="6E433F75" w14:textId="77777777" w:rsidR="008C2DE4" w:rsidRPr="00A42F82" w:rsidRDefault="008C2DE4" w:rsidP="008C2DE4">
            <w:pPr>
              <w:autoSpaceDE w:val="0"/>
              <w:autoSpaceDN w:val="0"/>
              <w:adjustRightInd w:val="0"/>
            </w:pPr>
            <w:r w:rsidRPr="00A42F82">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Content>
              <w:p w14:paraId="24E659CD"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id w:val="1900947946"/>
              <w14:checkbox>
                <w14:checked w14:val="1"/>
                <w14:checkedState w14:val="2612" w14:font="MS Gothic"/>
                <w14:uncheckedState w14:val="2610" w14:font="MS Gothic"/>
              </w14:checkbox>
            </w:sdtPr>
            <w:sdtContent>
              <w:p w14:paraId="340FCF56"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570AD8AF" w14:textId="77777777" w:rsidTr="008C2DE4">
        <w:trPr>
          <w:trHeight w:val="403"/>
        </w:trPr>
        <w:tc>
          <w:tcPr>
            <w:tcW w:w="562" w:type="dxa"/>
            <w:vAlign w:val="center"/>
          </w:tcPr>
          <w:p w14:paraId="40C2DDAD" w14:textId="77777777" w:rsidR="008C2DE4" w:rsidRPr="00A42F82" w:rsidRDefault="008C2DE4" w:rsidP="008C2DE4">
            <w:pPr>
              <w:autoSpaceDE w:val="0"/>
              <w:autoSpaceDN w:val="0"/>
              <w:adjustRightInd w:val="0"/>
            </w:pPr>
          </w:p>
        </w:tc>
        <w:tc>
          <w:tcPr>
            <w:tcW w:w="8227" w:type="dxa"/>
            <w:shd w:val="clear" w:color="auto" w:fill="auto"/>
            <w:vAlign w:val="center"/>
          </w:tcPr>
          <w:p w14:paraId="0EBEFF48" w14:textId="77777777" w:rsidR="008C2DE4" w:rsidRPr="00A42F82" w:rsidRDefault="008C2DE4" w:rsidP="008C2DE4">
            <w:pPr>
              <w:autoSpaceDE w:val="0"/>
              <w:autoSpaceDN w:val="0"/>
              <w:adjustRightInd w:val="0"/>
            </w:pPr>
            <w:r w:rsidRPr="00A42F82">
              <w:t>Details of any other primary data collection method:</w:t>
            </w:r>
          </w:p>
          <w:p w14:paraId="505420EE" w14:textId="77777777" w:rsidR="008C2DE4" w:rsidRPr="00A42F82" w:rsidRDefault="008C2DE4" w:rsidP="008C2DE4"/>
          <w:p w14:paraId="46803802" w14:textId="77777777" w:rsidR="008C2DE4" w:rsidRPr="00A42F82" w:rsidRDefault="008C2DE4" w:rsidP="008C2DE4"/>
          <w:p w14:paraId="3FF16DA2" w14:textId="77777777" w:rsidR="008C2DE4" w:rsidRPr="00A42F82" w:rsidRDefault="008C2DE4" w:rsidP="008C2DE4"/>
          <w:p w14:paraId="2C07AF94" w14:textId="77777777" w:rsidR="008C2DE4" w:rsidRPr="00A42F82" w:rsidRDefault="008C2DE4" w:rsidP="008C2DE4">
            <w:pPr>
              <w:autoSpaceDE w:val="0"/>
              <w:autoSpaceDN w:val="0"/>
              <w:adjustRightInd w:val="0"/>
            </w:pPr>
            <w:r w:rsidRPr="00A42F82">
              <w:rPr>
                <w:sz w:val="18"/>
                <w:szCs w:val="18"/>
              </w:rPr>
              <w:t>(this box should expand as you type)</w:t>
            </w:r>
          </w:p>
        </w:tc>
        <w:tc>
          <w:tcPr>
            <w:tcW w:w="846" w:type="dxa"/>
            <w:vMerge/>
            <w:shd w:val="clear" w:color="auto" w:fill="BFBFBF" w:themeFill="background1" w:themeFillShade="BF"/>
            <w:vAlign w:val="center"/>
          </w:tcPr>
          <w:p w14:paraId="3DE77E6F" w14:textId="77777777" w:rsidR="008C2DE4" w:rsidRPr="00A42F82" w:rsidRDefault="008C2DE4" w:rsidP="008C2DE4">
            <w:pPr>
              <w:autoSpaceDE w:val="0"/>
              <w:autoSpaceDN w:val="0"/>
              <w:adjustRightInd w:val="0"/>
              <w:jc w:val="center"/>
              <w:rPr>
                <w:b/>
                <w:bCs/>
              </w:rPr>
            </w:pPr>
          </w:p>
        </w:tc>
        <w:tc>
          <w:tcPr>
            <w:tcW w:w="816" w:type="dxa"/>
            <w:vMerge/>
            <w:shd w:val="clear" w:color="auto" w:fill="BFBFBF" w:themeFill="background1" w:themeFillShade="BF"/>
            <w:vAlign w:val="center"/>
          </w:tcPr>
          <w:p w14:paraId="74EA2E9B" w14:textId="77777777" w:rsidR="008C2DE4" w:rsidRPr="00A42F82" w:rsidRDefault="008C2DE4" w:rsidP="008C2DE4">
            <w:pPr>
              <w:autoSpaceDE w:val="0"/>
              <w:autoSpaceDN w:val="0"/>
              <w:adjustRightInd w:val="0"/>
              <w:jc w:val="center"/>
              <w:rPr>
                <w:b/>
                <w:bCs/>
              </w:rPr>
            </w:pPr>
          </w:p>
        </w:tc>
      </w:tr>
    </w:tbl>
    <w:p w14:paraId="21551E65" w14:textId="77777777" w:rsidR="008C2DE4" w:rsidRPr="00A42F82" w:rsidRDefault="008C2DE4" w:rsidP="00A91894">
      <w:pPr>
        <w:autoSpaceDE w:val="0"/>
        <w:autoSpaceDN w:val="0"/>
        <w:adjustRightInd w:val="0"/>
        <w:spacing w:after="240"/>
        <w:jc w:val="both"/>
        <w:rPr>
          <w:b/>
        </w:rPr>
      </w:pPr>
    </w:p>
    <w:p w14:paraId="597BBCFD" w14:textId="77777777" w:rsidR="008C2DE4" w:rsidRPr="00A42F82" w:rsidRDefault="008C2DE4" w:rsidP="00A91894">
      <w:pPr>
        <w:spacing w:after="240"/>
        <w:rPr>
          <w:b/>
        </w:rPr>
      </w:pPr>
      <w:r w:rsidRPr="00A42F82">
        <w:rPr>
          <w:b/>
        </w:rPr>
        <w:t>SECTION F: Scope of Research Activity</w:t>
      </w:r>
    </w:p>
    <w:tbl>
      <w:tblPr>
        <w:tblStyle w:val="TableGrid"/>
        <w:tblpPr w:leftFromText="180" w:rightFromText="180" w:vertAnchor="text" w:horzAnchor="margin" w:tblpXSpec="center" w:tblpY="397"/>
        <w:tblW w:w="10451" w:type="dxa"/>
        <w:tblLook w:val="04A0" w:firstRow="1" w:lastRow="0" w:firstColumn="1" w:lastColumn="0" w:noHBand="0" w:noVBand="1"/>
      </w:tblPr>
      <w:tblGrid>
        <w:gridCol w:w="562"/>
        <w:gridCol w:w="8217"/>
        <w:gridCol w:w="850"/>
        <w:gridCol w:w="822"/>
      </w:tblGrid>
      <w:tr w:rsidR="008C2DE4" w:rsidRPr="00A42F82" w14:paraId="529E3CD3" w14:textId="77777777" w:rsidTr="008C2DE4">
        <w:tc>
          <w:tcPr>
            <w:tcW w:w="562" w:type="dxa"/>
            <w:shd w:val="clear" w:color="auto" w:fill="F2F2F2" w:themeFill="background1" w:themeFillShade="F2"/>
            <w:vAlign w:val="center"/>
          </w:tcPr>
          <w:p w14:paraId="49D9BEE9" w14:textId="77777777" w:rsidR="008C2DE4" w:rsidRPr="00A42F82" w:rsidRDefault="008C2DE4" w:rsidP="008C2DE4">
            <w:pPr>
              <w:autoSpaceDE w:val="0"/>
              <w:autoSpaceDN w:val="0"/>
              <w:adjustRightInd w:val="0"/>
              <w:jc w:val="center"/>
              <w:rPr>
                <w:b/>
              </w:rPr>
            </w:pPr>
          </w:p>
        </w:tc>
        <w:tc>
          <w:tcPr>
            <w:tcW w:w="8217" w:type="dxa"/>
            <w:shd w:val="clear" w:color="auto" w:fill="F2F2F2" w:themeFill="background1" w:themeFillShade="F2"/>
          </w:tcPr>
          <w:p w14:paraId="417DC743" w14:textId="77777777" w:rsidR="008C2DE4" w:rsidRPr="00A42F82" w:rsidRDefault="008C2DE4" w:rsidP="008C2DE4">
            <w:pPr>
              <w:autoSpaceDE w:val="0"/>
              <w:autoSpaceDN w:val="0"/>
              <w:adjustRightInd w:val="0"/>
              <w:jc w:val="both"/>
              <w:rPr>
                <w:b/>
              </w:rPr>
            </w:pPr>
            <w:r w:rsidRPr="00A42F82">
              <w:rPr>
                <w:b/>
              </w:rPr>
              <w:t>Who are the intended participants:</w:t>
            </w:r>
          </w:p>
        </w:tc>
        <w:tc>
          <w:tcPr>
            <w:tcW w:w="850" w:type="dxa"/>
            <w:shd w:val="clear" w:color="auto" w:fill="F2F2F2" w:themeFill="background1" w:themeFillShade="F2"/>
          </w:tcPr>
          <w:p w14:paraId="11522E48" w14:textId="77777777" w:rsidR="008C2DE4" w:rsidRPr="00A42F82" w:rsidRDefault="008C2DE4" w:rsidP="008C2DE4">
            <w:pPr>
              <w:autoSpaceDE w:val="0"/>
              <w:autoSpaceDN w:val="0"/>
              <w:adjustRightInd w:val="0"/>
              <w:jc w:val="center"/>
              <w:rPr>
                <w:b/>
                <w:bCs/>
              </w:rPr>
            </w:pPr>
          </w:p>
          <w:p w14:paraId="18C64AF0" w14:textId="77777777" w:rsidR="008C2DE4" w:rsidRPr="00A42F82" w:rsidRDefault="008C2DE4" w:rsidP="008C2DE4">
            <w:pPr>
              <w:autoSpaceDE w:val="0"/>
              <w:autoSpaceDN w:val="0"/>
              <w:adjustRightInd w:val="0"/>
              <w:jc w:val="center"/>
              <w:rPr>
                <w:b/>
                <w:bCs/>
              </w:rPr>
            </w:pPr>
            <w:r w:rsidRPr="00A42F82">
              <w:rPr>
                <w:b/>
                <w:bCs/>
              </w:rPr>
              <w:t>YES</w:t>
            </w:r>
          </w:p>
        </w:tc>
        <w:tc>
          <w:tcPr>
            <w:tcW w:w="822" w:type="dxa"/>
            <w:shd w:val="clear" w:color="auto" w:fill="F2F2F2" w:themeFill="background1" w:themeFillShade="F2"/>
          </w:tcPr>
          <w:p w14:paraId="0A35974F" w14:textId="77777777" w:rsidR="008C2DE4" w:rsidRPr="00A42F82" w:rsidRDefault="008C2DE4" w:rsidP="008C2DE4">
            <w:pPr>
              <w:autoSpaceDE w:val="0"/>
              <w:autoSpaceDN w:val="0"/>
              <w:adjustRightInd w:val="0"/>
              <w:jc w:val="center"/>
              <w:rPr>
                <w:b/>
                <w:bCs/>
              </w:rPr>
            </w:pPr>
          </w:p>
          <w:p w14:paraId="44FA5511" w14:textId="77777777" w:rsidR="008C2DE4" w:rsidRPr="00A42F82" w:rsidRDefault="008C2DE4" w:rsidP="008C2DE4">
            <w:pPr>
              <w:autoSpaceDE w:val="0"/>
              <w:autoSpaceDN w:val="0"/>
              <w:adjustRightInd w:val="0"/>
              <w:jc w:val="center"/>
              <w:rPr>
                <w:b/>
                <w:bCs/>
              </w:rPr>
            </w:pPr>
            <w:r w:rsidRPr="00A42F82">
              <w:rPr>
                <w:b/>
                <w:bCs/>
              </w:rPr>
              <w:t>NO</w:t>
            </w:r>
          </w:p>
        </w:tc>
      </w:tr>
      <w:tr w:rsidR="008C2DE4" w:rsidRPr="00A42F82" w14:paraId="686F186E" w14:textId="77777777" w:rsidTr="008C2DE4">
        <w:trPr>
          <w:trHeight w:val="439"/>
        </w:trPr>
        <w:tc>
          <w:tcPr>
            <w:tcW w:w="562" w:type="dxa"/>
            <w:shd w:val="clear" w:color="auto" w:fill="F2F2F2" w:themeFill="background1" w:themeFillShade="F2"/>
            <w:vAlign w:val="center"/>
          </w:tcPr>
          <w:p w14:paraId="1B9047B7" w14:textId="77777777" w:rsidR="008C2DE4" w:rsidRPr="00A42F82" w:rsidRDefault="008C2DE4" w:rsidP="008C2DE4">
            <w:pPr>
              <w:autoSpaceDE w:val="0"/>
              <w:autoSpaceDN w:val="0"/>
              <w:adjustRightInd w:val="0"/>
              <w:jc w:val="center"/>
            </w:pPr>
            <w:r w:rsidRPr="00A42F82">
              <w:t>1</w:t>
            </w:r>
          </w:p>
        </w:tc>
        <w:tc>
          <w:tcPr>
            <w:tcW w:w="8217" w:type="dxa"/>
            <w:shd w:val="clear" w:color="auto" w:fill="F2F2F2" w:themeFill="background1" w:themeFillShade="F2"/>
            <w:vAlign w:val="center"/>
          </w:tcPr>
          <w:p w14:paraId="091C01E3" w14:textId="77777777" w:rsidR="008C2DE4" w:rsidRPr="00A42F82" w:rsidRDefault="008C2DE4" w:rsidP="008C2DE4">
            <w:pPr>
              <w:autoSpaceDE w:val="0"/>
              <w:autoSpaceDN w:val="0"/>
              <w:adjustRightInd w:val="0"/>
            </w:pPr>
            <w:r w:rsidRPr="00A42F82">
              <w:t>Students or staff at the University?</w:t>
            </w:r>
          </w:p>
        </w:tc>
        <w:tc>
          <w:tcPr>
            <w:tcW w:w="850" w:type="dxa"/>
            <w:shd w:val="clear" w:color="auto" w:fill="BFBFBF" w:themeFill="background1" w:themeFillShade="BF"/>
            <w:vAlign w:val="center"/>
          </w:tcPr>
          <w:sdt>
            <w:sdtPr>
              <w:id w:val="-227763996"/>
              <w14:checkbox>
                <w14:checked w14:val="0"/>
                <w14:checkedState w14:val="2612" w14:font="MS Gothic"/>
                <w14:uncheckedState w14:val="2610" w14:font="MS Gothic"/>
              </w14:checkbox>
            </w:sdtPr>
            <w:sdtContent>
              <w:p w14:paraId="1281231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947306252"/>
              <w14:checkbox>
                <w14:checked w14:val="1"/>
                <w14:checkedState w14:val="2612" w14:font="MS Gothic"/>
                <w14:uncheckedState w14:val="2610" w14:font="MS Gothic"/>
              </w14:checkbox>
            </w:sdtPr>
            <w:sdtContent>
              <w:p w14:paraId="7F2C7AC7"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3D519D61" w14:textId="77777777" w:rsidTr="008C2DE4">
        <w:trPr>
          <w:trHeight w:val="403"/>
        </w:trPr>
        <w:tc>
          <w:tcPr>
            <w:tcW w:w="562" w:type="dxa"/>
            <w:shd w:val="clear" w:color="auto" w:fill="F2F2F2" w:themeFill="background1" w:themeFillShade="F2"/>
            <w:vAlign w:val="center"/>
          </w:tcPr>
          <w:p w14:paraId="090922C9" w14:textId="77777777" w:rsidR="008C2DE4" w:rsidRPr="00A42F82" w:rsidRDefault="008C2DE4" w:rsidP="008C2DE4">
            <w:pPr>
              <w:autoSpaceDE w:val="0"/>
              <w:autoSpaceDN w:val="0"/>
              <w:adjustRightInd w:val="0"/>
              <w:jc w:val="center"/>
            </w:pPr>
            <w:r w:rsidRPr="00A42F82">
              <w:t>2</w:t>
            </w:r>
          </w:p>
        </w:tc>
        <w:tc>
          <w:tcPr>
            <w:tcW w:w="8217" w:type="dxa"/>
            <w:shd w:val="clear" w:color="auto" w:fill="F2F2F2" w:themeFill="background1" w:themeFillShade="F2"/>
            <w:vAlign w:val="center"/>
          </w:tcPr>
          <w:p w14:paraId="3E881EEF" w14:textId="77777777" w:rsidR="008C2DE4" w:rsidRPr="00A42F82" w:rsidRDefault="008C2DE4" w:rsidP="008C2DE4">
            <w:pPr>
              <w:autoSpaceDE w:val="0"/>
              <w:autoSpaceDN w:val="0"/>
              <w:adjustRightInd w:val="0"/>
            </w:pPr>
            <w:r w:rsidRPr="00A42F82">
              <w:t>Adults (over the age of 18 and competent to give consent)?</w:t>
            </w:r>
          </w:p>
        </w:tc>
        <w:tc>
          <w:tcPr>
            <w:tcW w:w="850" w:type="dxa"/>
            <w:shd w:val="clear" w:color="auto" w:fill="BFBFBF" w:themeFill="background1" w:themeFillShade="BF"/>
            <w:vAlign w:val="center"/>
          </w:tcPr>
          <w:sdt>
            <w:sdtPr>
              <w:id w:val="-1780247199"/>
              <w14:checkbox>
                <w14:checked w14:val="1"/>
                <w14:checkedState w14:val="2612" w14:font="MS Gothic"/>
                <w14:uncheckedState w14:val="2610" w14:font="MS Gothic"/>
              </w14:checkbox>
            </w:sdtPr>
            <w:sdtContent>
              <w:p w14:paraId="07178D38"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22" w:type="dxa"/>
            <w:shd w:val="clear" w:color="auto" w:fill="BFBFBF" w:themeFill="background1" w:themeFillShade="BF"/>
            <w:vAlign w:val="center"/>
          </w:tcPr>
          <w:sdt>
            <w:sdtPr>
              <w:id w:val="666435130"/>
              <w14:checkbox>
                <w14:checked w14:val="0"/>
                <w14:checkedState w14:val="2612" w14:font="MS Gothic"/>
                <w14:uncheckedState w14:val="2610" w14:font="MS Gothic"/>
              </w14:checkbox>
            </w:sdtPr>
            <w:sdtContent>
              <w:p w14:paraId="2D916161"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34F8D8C8" w14:textId="77777777" w:rsidTr="008C2DE4">
        <w:trPr>
          <w:trHeight w:val="439"/>
        </w:trPr>
        <w:tc>
          <w:tcPr>
            <w:tcW w:w="562" w:type="dxa"/>
            <w:shd w:val="clear" w:color="auto" w:fill="F2F2F2" w:themeFill="background1" w:themeFillShade="F2"/>
            <w:vAlign w:val="center"/>
          </w:tcPr>
          <w:p w14:paraId="7F0F7597" w14:textId="77777777" w:rsidR="008C2DE4" w:rsidRPr="00A42F82" w:rsidRDefault="008C2DE4" w:rsidP="008C2DE4">
            <w:pPr>
              <w:autoSpaceDE w:val="0"/>
              <w:autoSpaceDN w:val="0"/>
              <w:adjustRightInd w:val="0"/>
              <w:jc w:val="center"/>
            </w:pPr>
            <w:r w:rsidRPr="00A42F82">
              <w:t>3</w:t>
            </w:r>
          </w:p>
        </w:tc>
        <w:tc>
          <w:tcPr>
            <w:tcW w:w="8217" w:type="dxa"/>
            <w:shd w:val="clear" w:color="auto" w:fill="F2F2F2" w:themeFill="background1" w:themeFillShade="F2"/>
            <w:vAlign w:val="center"/>
          </w:tcPr>
          <w:p w14:paraId="0F1F1C84" w14:textId="77777777" w:rsidR="008C2DE4" w:rsidRPr="00A42F82" w:rsidRDefault="008C2DE4" w:rsidP="008C2DE4">
            <w:pPr>
              <w:autoSpaceDE w:val="0"/>
              <w:autoSpaceDN w:val="0"/>
              <w:adjustRightInd w:val="0"/>
            </w:pPr>
            <w:r w:rsidRPr="00A42F82">
              <w:t>Vulnerable adults?</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Content>
              <w:p w14:paraId="3795B4C4"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Content>
              <w:p w14:paraId="0544A19E"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1DC817BE" w14:textId="77777777" w:rsidTr="008C2DE4">
        <w:trPr>
          <w:trHeight w:val="403"/>
        </w:trPr>
        <w:tc>
          <w:tcPr>
            <w:tcW w:w="562" w:type="dxa"/>
            <w:shd w:val="clear" w:color="auto" w:fill="F2F2F2" w:themeFill="background1" w:themeFillShade="F2"/>
            <w:vAlign w:val="center"/>
          </w:tcPr>
          <w:p w14:paraId="49A134D7" w14:textId="77777777" w:rsidR="008C2DE4" w:rsidRPr="00A42F82" w:rsidRDefault="008C2DE4" w:rsidP="008C2DE4">
            <w:pPr>
              <w:autoSpaceDE w:val="0"/>
              <w:autoSpaceDN w:val="0"/>
              <w:adjustRightInd w:val="0"/>
              <w:jc w:val="center"/>
            </w:pPr>
            <w:r w:rsidRPr="00A42F82">
              <w:t>4</w:t>
            </w:r>
          </w:p>
        </w:tc>
        <w:tc>
          <w:tcPr>
            <w:tcW w:w="8217" w:type="dxa"/>
            <w:shd w:val="clear" w:color="auto" w:fill="F2F2F2" w:themeFill="background1" w:themeFillShade="F2"/>
            <w:vAlign w:val="center"/>
          </w:tcPr>
          <w:p w14:paraId="4875012F" w14:textId="77777777" w:rsidR="008C2DE4" w:rsidRPr="00A42F82" w:rsidRDefault="008C2DE4" w:rsidP="008C2DE4">
            <w:pPr>
              <w:autoSpaceDE w:val="0"/>
              <w:autoSpaceDN w:val="0"/>
              <w:adjustRightInd w:val="0"/>
            </w:pPr>
            <w:r w:rsidRPr="00A42F82">
              <w:t>Children and Young People under the age of 18? (Consent from Parent, Carer or Guardian will be required)</w:t>
            </w:r>
          </w:p>
        </w:tc>
        <w:tc>
          <w:tcPr>
            <w:tcW w:w="850" w:type="dxa"/>
            <w:shd w:val="clear" w:color="auto" w:fill="BFBFBF" w:themeFill="background1" w:themeFillShade="BF"/>
            <w:vAlign w:val="center"/>
          </w:tcPr>
          <w:sdt>
            <w:sdtPr>
              <w:id w:val="-375472827"/>
              <w14:checkbox>
                <w14:checked w14:val="0"/>
                <w14:checkedState w14:val="2612" w14:font="MS Gothic"/>
                <w14:uncheckedState w14:val="2610" w14:font="MS Gothic"/>
              </w14:checkbox>
            </w:sdtPr>
            <w:sdtContent>
              <w:p w14:paraId="4BBB4330"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87361462"/>
              <w14:checkbox>
                <w14:checked w14:val="1"/>
                <w14:checkedState w14:val="2612" w14:font="MS Gothic"/>
                <w14:uncheckedState w14:val="2610" w14:font="MS Gothic"/>
              </w14:checkbox>
            </w:sdtPr>
            <w:sdtContent>
              <w:p w14:paraId="6A0D5D7B"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44AE474B" w14:textId="77777777" w:rsidTr="008C2DE4">
        <w:trPr>
          <w:trHeight w:val="403"/>
        </w:trPr>
        <w:tc>
          <w:tcPr>
            <w:tcW w:w="562" w:type="dxa"/>
            <w:shd w:val="clear" w:color="auto" w:fill="F2F2F2" w:themeFill="background1" w:themeFillShade="F2"/>
            <w:vAlign w:val="center"/>
          </w:tcPr>
          <w:p w14:paraId="2043A89F" w14:textId="77777777" w:rsidR="008C2DE4" w:rsidRPr="00A42F82" w:rsidRDefault="008C2DE4" w:rsidP="008C2DE4">
            <w:pPr>
              <w:autoSpaceDE w:val="0"/>
              <w:autoSpaceDN w:val="0"/>
              <w:adjustRightInd w:val="0"/>
              <w:jc w:val="center"/>
            </w:pPr>
            <w:r w:rsidRPr="00A42F82">
              <w:t>5</w:t>
            </w:r>
          </w:p>
        </w:tc>
        <w:tc>
          <w:tcPr>
            <w:tcW w:w="8217" w:type="dxa"/>
            <w:shd w:val="clear" w:color="auto" w:fill="F2F2F2" w:themeFill="background1" w:themeFillShade="F2"/>
            <w:vAlign w:val="center"/>
          </w:tcPr>
          <w:p w14:paraId="5EA89202" w14:textId="77777777" w:rsidR="008C2DE4" w:rsidRPr="00A42F82" w:rsidRDefault="008C2DE4" w:rsidP="008C2DE4">
            <w:pPr>
              <w:autoSpaceDE w:val="0"/>
              <w:autoSpaceDN w:val="0"/>
              <w:adjustRightInd w:val="0"/>
            </w:pPr>
            <w:r w:rsidRPr="00A42F82">
              <w:t>Prisoners?</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Content>
              <w:p w14:paraId="03F6440D"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Content>
              <w:p w14:paraId="199D5ABA"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51D0F232" w14:textId="77777777" w:rsidTr="008C2DE4">
        <w:trPr>
          <w:trHeight w:val="439"/>
        </w:trPr>
        <w:tc>
          <w:tcPr>
            <w:tcW w:w="562" w:type="dxa"/>
            <w:shd w:val="clear" w:color="auto" w:fill="F2F2F2" w:themeFill="background1" w:themeFillShade="F2"/>
            <w:vAlign w:val="center"/>
          </w:tcPr>
          <w:p w14:paraId="6CF1EB26" w14:textId="77777777" w:rsidR="008C2DE4" w:rsidRPr="00A42F82" w:rsidRDefault="008C2DE4" w:rsidP="008C2DE4">
            <w:pPr>
              <w:autoSpaceDE w:val="0"/>
              <w:autoSpaceDN w:val="0"/>
              <w:adjustRightInd w:val="0"/>
              <w:jc w:val="center"/>
            </w:pPr>
            <w:r w:rsidRPr="00A42F82">
              <w:t>6</w:t>
            </w:r>
          </w:p>
        </w:tc>
        <w:tc>
          <w:tcPr>
            <w:tcW w:w="8217" w:type="dxa"/>
            <w:shd w:val="clear" w:color="auto" w:fill="F2F2F2" w:themeFill="background1" w:themeFillShade="F2"/>
            <w:vAlign w:val="center"/>
          </w:tcPr>
          <w:p w14:paraId="17D70805" w14:textId="77777777" w:rsidR="008C2DE4" w:rsidRPr="00A42F82" w:rsidRDefault="008C2DE4" w:rsidP="008C2DE4">
            <w:pPr>
              <w:autoSpaceDE w:val="0"/>
              <w:autoSpaceDN w:val="0"/>
              <w:adjustRightInd w:val="0"/>
            </w:pPr>
            <w:r w:rsidRPr="00A42F82">
              <w:t>Young offenders?</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Content>
              <w:p w14:paraId="2F5B5AFE"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Content>
              <w:p w14:paraId="5EBE9E6F"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69DC1BDD" w14:textId="77777777" w:rsidTr="008C2DE4">
        <w:trPr>
          <w:trHeight w:val="403"/>
        </w:trPr>
        <w:tc>
          <w:tcPr>
            <w:tcW w:w="562" w:type="dxa"/>
            <w:shd w:val="clear" w:color="auto" w:fill="F2F2F2" w:themeFill="background1" w:themeFillShade="F2"/>
            <w:vAlign w:val="center"/>
          </w:tcPr>
          <w:p w14:paraId="57E85B41" w14:textId="77777777" w:rsidR="008C2DE4" w:rsidRPr="00A42F82" w:rsidRDefault="008C2DE4" w:rsidP="008C2DE4">
            <w:pPr>
              <w:autoSpaceDE w:val="0"/>
              <w:autoSpaceDN w:val="0"/>
              <w:adjustRightInd w:val="0"/>
              <w:jc w:val="center"/>
            </w:pPr>
            <w:r w:rsidRPr="00A42F82">
              <w:t>7</w:t>
            </w:r>
          </w:p>
        </w:tc>
        <w:tc>
          <w:tcPr>
            <w:tcW w:w="8217" w:type="dxa"/>
            <w:shd w:val="clear" w:color="auto" w:fill="F2F2F2" w:themeFill="background1" w:themeFillShade="F2"/>
            <w:vAlign w:val="center"/>
          </w:tcPr>
          <w:p w14:paraId="0801A675" w14:textId="77777777" w:rsidR="008C2DE4" w:rsidRPr="00A42F82" w:rsidRDefault="008C2DE4" w:rsidP="008C2DE4">
            <w:pPr>
              <w:autoSpaceDE w:val="0"/>
              <w:autoSpaceDN w:val="0"/>
              <w:adjustRightInd w:val="0"/>
            </w:pPr>
            <w:r w:rsidRPr="00A42F82">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Content>
              <w:p w14:paraId="425B81D0"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Content>
              <w:p w14:paraId="4B8FE1F4"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45DA5361" w14:textId="77777777" w:rsidTr="008C2DE4">
        <w:trPr>
          <w:trHeight w:val="403"/>
        </w:trPr>
        <w:tc>
          <w:tcPr>
            <w:tcW w:w="562" w:type="dxa"/>
            <w:shd w:val="clear" w:color="auto" w:fill="F2F2F2" w:themeFill="background1" w:themeFillShade="F2"/>
            <w:vAlign w:val="center"/>
          </w:tcPr>
          <w:p w14:paraId="3C25DF67" w14:textId="77777777" w:rsidR="008C2DE4" w:rsidRPr="00A42F82" w:rsidRDefault="008C2DE4" w:rsidP="008C2DE4">
            <w:pPr>
              <w:autoSpaceDE w:val="0"/>
              <w:autoSpaceDN w:val="0"/>
              <w:adjustRightInd w:val="0"/>
              <w:jc w:val="center"/>
            </w:pPr>
            <w:r w:rsidRPr="00A42F82">
              <w:t>8</w:t>
            </w:r>
          </w:p>
        </w:tc>
        <w:tc>
          <w:tcPr>
            <w:tcW w:w="8217" w:type="dxa"/>
            <w:shd w:val="clear" w:color="auto" w:fill="F2F2F2" w:themeFill="background1" w:themeFillShade="F2"/>
            <w:vAlign w:val="center"/>
          </w:tcPr>
          <w:p w14:paraId="13F83E66" w14:textId="77777777" w:rsidR="008C2DE4" w:rsidRPr="00A42F82" w:rsidRDefault="008C2DE4" w:rsidP="008C2DE4">
            <w:pPr>
              <w:autoSpaceDE w:val="0"/>
              <w:autoSpaceDN w:val="0"/>
              <w:adjustRightInd w:val="0"/>
            </w:pPr>
            <w:r w:rsidRPr="00A42F82">
              <w:t>People engaged in illegal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Content>
              <w:p w14:paraId="357E8993"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Content>
              <w:p w14:paraId="5270A0EC"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1C21FCF4" w14:textId="77777777" w:rsidTr="008C2DE4">
        <w:trPr>
          <w:trHeight w:val="403"/>
        </w:trPr>
        <w:tc>
          <w:tcPr>
            <w:tcW w:w="562" w:type="dxa"/>
            <w:shd w:val="clear" w:color="auto" w:fill="F2F2F2" w:themeFill="background1" w:themeFillShade="F2"/>
            <w:vAlign w:val="center"/>
          </w:tcPr>
          <w:p w14:paraId="63BD7B51" w14:textId="77777777" w:rsidR="008C2DE4" w:rsidRPr="00A42F82" w:rsidRDefault="008C2DE4" w:rsidP="008C2DE4">
            <w:pPr>
              <w:autoSpaceDE w:val="0"/>
              <w:autoSpaceDN w:val="0"/>
              <w:adjustRightInd w:val="0"/>
              <w:jc w:val="center"/>
            </w:pPr>
            <w:r w:rsidRPr="00A42F82">
              <w:t>9</w:t>
            </w:r>
          </w:p>
        </w:tc>
        <w:tc>
          <w:tcPr>
            <w:tcW w:w="8217" w:type="dxa"/>
            <w:shd w:val="clear" w:color="auto" w:fill="F2F2F2" w:themeFill="background1" w:themeFillShade="F2"/>
            <w:vAlign w:val="center"/>
          </w:tcPr>
          <w:p w14:paraId="7730AC69" w14:textId="77777777" w:rsidR="008C2DE4" w:rsidRPr="00A42F82" w:rsidRDefault="008C2DE4" w:rsidP="008C2DE4">
            <w:pPr>
              <w:autoSpaceDE w:val="0"/>
              <w:autoSpaceDN w:val="0"/>
              <w:adjustRightInd w:val="0"/>
            </w:pPr>
            <w:r w:rsidRPr="00A42F82">
              <w:t>Others. Please indicate the participants below, and specifically any group who may be unable to give consent.</w:t>
            </w:r>
          </w:p>
          <w:p w14:paraId="21533E1E" w14:textId="77777777" w:rsidR="008C2DE4" w:rsidRPr="00A42F82" w:rsidRDefault="008C2DE4" w:rsidP="008C2DE4">
            <w:pPr>
              <w:autoSpaceDE w:val="0"/>
              <w:autoSpaceDN w:val="0"/>
              <w:adjustRightInd w:val="0"/>
            </w:pPr>
          </w:p>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Content>
              <w:p w14:paraId="1182D60D"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Content>
              <w:p w14:paraId="635A5955"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1F261A53" w14:textId="77777777" w:rsidTr="008C2DE4">
        <w:trPr>
          <w:trHeight w:val="403"/>
        </w:trPr>
        <w:tc>
          <w:tcPr>
            <w:tcW w:w="562" w:type="dxa"/>
            <w:vAlign w:val="center"/>
          </w:tcPr>
          <w:p w14:paraId="5EF1E5C5" w14:textId="77777777" w:rsidR="008C2DE4" w:rsidRPr="00A42F82" w:rsidRDefault="008C2DE4" w:rsidP="008C2DE4">
            <w:pPr>
              <w:autoSpaceDE w:val="0"/>
              <w:autoSpaceDN w:val="0"/>
              <w:adjustRightInd w:val="0"/>
              <w:jc w:val="center"/>
            </w:pPr>
          </w:p>
        </w:tc>
        <w:tc>
          <w:tcPr>
            <w:tcW w:w="8217" w:type="dxa"/>
            <w:shd w:val="clear" w:color="auto" w:fill="auto"/>
            <w:vAlign w:val="center"/>
          </w:tcPr>
          <w:p w14:paraId="01089B33" w14:textId="77777777" w:rsidR="008C2DE4" w:rsidRPr="00A42F82" w:rsidRDefault="008C2DE4" w:rsidP="008C2DE4">
            <w:pPr>
              <w:autoSpaceDE w:val="0"/>
              <w:autoSpaceDN w:val="0"/>
              <w:adjustRightInd w:val="0"/>
            </w:pPr>
            <w:r w:rsidRPr="00A42F82">
              <w:t>Details of any other participant groups:</w:t>
            </w:r>
          </w:p>
          <w:p w14:paraId="4236A4D5" w14:textId="77777777" w:rsidR="008C2DE4" w:rsidRPr="00A42F82" w:rsidRDefault="008C2DE4" w:rsidP="008C2DE4"/>
          <w:p w14:paraId="455E46C9" w14:textId="77777777" w:rsidR="008C2DE4" w:rsidRPr="00A42F82" w:rsidRDefault="008C2DE4" w:rsidP="008C2DE4"/>
          <w:p w14:paraId="4CCE764B" w14:textId="77777777" w:rsidR="008C2DE4" w:rsidRPr="00A42F82" w:rsidRDefault="008C2DE4" w:rsidP="008C2DE4"/>
          <w:p w14:paraId="279CFCF4" w14:textId="77777777" w:rsidR="008C2DE4" w:rsidRPr="00A42F82" w:rsidRDefault="008C2DE4" w:rsidP="008C2DE4">
            <w:pPr>
              <w:autoSpaceDE w:val="0"/>
              <w:autoSpaceDN w:val="0"/>
              <w:adjustRightInd w:val="0"/>
            </w:pPr>
            <w:r w:rsidRPr="00A42F82">
              <w:rPr>
                <w:color w:val="808080"/>
                <w:sz w:val="18"/>
                <w:szCs w:val="18"/>
              </w:rPr>
              <w:t>(this box should expand as you type)</w:t>
            </w:r>
          </w:p>
        </w:tc>
        <w:tc>
          <w:tcPr>
            <w:tcW w:w="850" w:type="dxa"/>
            <w:vMerge/>
            <w:shd w:val="clear" w:color="auto" w:fill="BFBFBF" w:themeFill="background1" w:themeFillShade="BF"/>
            <w:vAlign w:val="center"/>
          </w:tcPr>
          <w:p w14:paraId="4CA0F116" w14:textId="77777777" w:rsidR="008C2DE4" w:rsidRPr="00A42F82" w:rsidRDefault="008C2DE4" w:rsidP="008C2DE4">
            <w:pPr>
              <w:autoSpaceDE w:val="0"/>
              <w:autoSpaceDN w:val="0"/>
              <w:adjustRightInd w:val="0"/>
              <w:jc w:val="center"/>
              <w:rPr>
                <w:b/>
                <w:bCs/>
              </w:rPr>
            </w:pPr>
          </w:p>
        </w:tc>
        <w:tc>
          <w:tcPr>
            <w:tcW w:w="822" w:type="dxa"/>
            <w:vMerge/>
            <w:shd w:val="clear" w:color="auto" w:fill="BFBFBF" w:themeFill="background1" w:themeFillShade="BF"/>
            <w:vAlign w:val="center"/>
          </w:tcPr>
          <w:p w14:paraId="554DA7AA" w14:textId="77777777" w:rsidR="008C2DE4" w:rsidRPr="00A42F82" w:rsidRDefault="008C2DE4" w:rsidP="008C2DE4">
            <w:pPr>
              <w:autoSpaceDE w:val="0"/>
              <w:autoSpaceDN w:val="0"/>
              <w:adjustRightInd w:val="0"/>
              <w:jc w:val="center"/>
              <w:rPr>
                <w:b/>
                <w:bCs/>
              </w:rPr>
            </w:pPr>
          </w:p>
        </w:tc>
      </w:tr>
    </w:tbl>
    <w:p w14:paraId="1C12C98B" w14:textId="77777777" w:rsidR="008C2DE4" w:rsidRPr="00A42F82" w:rsidRDefault="008C2DE4" w:rsidP="00A91894">
      <w:pPr>
        <w:jc w:val="both"/>
        <w:rPr>
          <w:bCs/>
          <w:iCs/>
        </w:rPr>
      </w:pPr>
      <w:r w:rsidRPr="00A42F82">
        <w:rPr>
          <w:bCs/>
          <w:iCs/>
        </w:rPr>
        <w:t xml:space="preserve">If NO to every question, then the research activity is (ethically) low risk and </w:t>
      </w:r>
      <w:r w:rsidRPr="00A42F82">
        <w:rPr>
          <w:b/>
          <w:bCs/>
          <w:iCs/>
        </w:rPr>
        <w:t>may</w:t>
      </w:r>
      <w:r w:rsidRPr="00A42F82">
        <w:rPr>
          <w:bCs/>
          <w:iCs/>
        </w:rPr>
        <w:t xml:space="preserve"> be exempt from </w:t>
      </w:r>
      <w:r w:rsidRPr="00A42F82">
        <w:rPr>
          <w:b/>
          <w:bCs/>
          <w:iCs/>
        </w:rPr>
        <w:t>some</w:t>
      </w:r>
      <w:r w:rsidRPr="00A42F82">
        <w:rPr>
          <w:bCs/>
          <w:iCs/>
        </w:rPr>
        <w:t xml:space="preserve"> of the following sections (please refer to Guidance Notes).</w:t>
      </w:r>
    </w:p>
    <w:p w14:paraId="17CAA374" w14:textId="77777777" w:rsidR="008C2DE4" w:rsidRPr="00A42F82" w:rsidRDefault="008C2DE4" w:rsidP="00A91894">
      <w:pPr>
        <w:rPr>
          <w:bCs/>
          <w:iCs/>
        </w:rPr>
      </w:pPr>
    </w:p>
    <w:p w14:paraId="53ED5755" w14:textId="77777777" w:rsidR="008C2DE4" w:rsidRPr="00A42F82" w:rsidRDefault="008C2DE4" w:rsidP="00A91894">
      <w:pPr>
        <w:rPr>
          <w:bCs/>
          <w:iCs/>
        </w:rPr>
      </w:pPr>
      <w:r w:rsidRPr="00A42F82">
        <w:rPr>
          <w:bCs/>
          <w:iCs/>
        </w:rPr>
        <w:t xml:space="preserve">If YES to any question, then no research activity should be undertaken until full ethical approval has been obtained. </w:t>
      </w:r>
    </w:p>
    <w:p w14:paraId="533C2893" w14:textId="77777777" w:rsidR="008C2DE4" w:rsidRPr="00A42F82" w:rsidRDefault="008C2DE4" w:rsidP="00A91894">
      <w:pPr>
        <w:rPr>
          <w:bCs/>
          <w:iCs/>
        </w:rPr>
      </w:pPr>
    </w:p>
    <w:p w14:paraId="45ED814B" w14:textId="77777777" w:rsidR="008C2DE4" w:rsidRPr="00A42F82" w:rsidRDefault="008C2DE4" w:rsidP="00A91894">
      <w:pPr>
        <w:autoSpaceDE w:val="0"/>
        <w:autoSpaceDN w:val="0"/>
        <w:adjustRightInd w:val="0"/>
        <w:spacing w:after="240"/>
        <w:jc w:val="both"/>
        <w:rPr>
          <w:b/>
        </w:rPr>
      </w:pPr>
      <w:r w:rsidRPr="00A42F82">
        <w:rPr>
          <w:b/>
        </w:rPr>
        <w:t>SECTION G: Intended Participants</w:t>
      </w:r>
    </w:p>
    <w:p w14:paraId="4385F7AF" w14:textId="77777777" w:rsidR="008C2DE4" w:rsidRPr="00A42F82" w:rsidRDefault="008C2DE4" w:rsidP="00A91894">
      <w:pPr>
        <w:rPr>
          <w:bCs/>
          <w:sz w:val="24"/>
          <w:szCs w:val="24"/>
        </w:rPr>
      </w:pPr>
      <w:r w:rsidRPr="00A42F82">
        <w:rPr>
          <w:bCs/>
          <w:sz w:val="24"/>
          <w:szCs w:val="24"/>
        </w:rPr>
        <w:t>If there are no participants then do not complete this section, but go directly to section H.</w:t>
      </w:r>
    </w:p>
    <w:p w14:paraId="057BBB76" w14:textId="77777777" w:rsidR="008C2DE4" w:rsidRPr="00A42F82" w:rsidRDefault="008C2DE4" w:rsidP="00A91894">
      <w:pPr>
        <w:rPr>
          <w:bCs/>
          <w:sz w:val="24"/>
          <w:szCs w:val="24"/>
        </w:rPr>
      </w:pPr>
    </w:p>
    <w:tbl>
      <w:tblPr>
        <w:tblStyle w:val="TableGrid"/>
        <w:tblpPr w:leftFromText="180" w:rightFromText="180" w:vertAnchor="text" w:horzAnchor="margin" w:tblpXSpec="center" w:tblpY="327"/>
        <w:tblW w:w="10451" w:type="dxa"/>
        <w:tblLook w:val="04A0" w:firstRow="1" w:lastRow="0" w:firstColumn="1" w:lastColumn="0" w:noHBand="0" w:noVBand="1"/>
      </w:tblPr>
      <w:tblGrid>
        <w:gridCol w:w="562"/>
        <w:gridCol w:w="3256"/>
        <w:gridCol w:w="6633"/>
      </w:tblGrid>
      <w:tr w:rsidR="008C2DE4" w:rsidRPr="00A42F82" w14:paraId="08A87E93" w14:textId="77777777" w:rsidTr="008C2DE4">
        <w:trPr>
          <w:trHeight w:val="403"/>
        </w:trPr>
        <w:tc>
          <w:tcPr>
            <w:tcW w:w="562" w:type="dxa"/>
            <w:tcBorders>
              <w:bottom w:val="single" w:sz="4" w:space="0" w:color="auto"/>
            </w:tcBorders>
            <w:shd w:val="clear" w:color="auto" w:fill="F2F2F2" w:themeFill="background1" w:themeFillShade="F2"/>
          </w:tcPr>
          <w:p w14:paraId="2D8A3673" w14:textId="77777777" w:rsidR="008C2DE4" w:rsidRPr="00A42F82" w:rsidRDefault="008C2DE4" w:rsidP="008C2DE4">
            <w:pPr>
              <w:rPr>
                <w:bCs/>
              </w:rPr>
            </w:pPr>
          </w:p>
        </w:tc>
        <w:tc>
          <w:tcPr>
            <w:tcW w:w="9889" w:type="dxa"/>
            <w:gridSpan w:val="2"/>
            <w:tcBorders>
              <w:bottom w:val="single" w:sz="4" w:space="0" w:color="auto"/>
            </w:tcBorders>
            <w:shd w:val="clear" w:color="auto" w:fill="F2F2F2" w:themeFill="background1" w:themeFillShade="F2"/>
            <w:vAlign w:val="center"/>
          </w:tcPr>
          <w:p w14:paraId="2A57B74A" w14:textId="77777777" w:rsidR="008C2DE4" w:rsidRPr="00A42F82" w:rsidRDefault="008C2DE4" w:rsidP="008C2DE4">
            <w:pPr>
              <w:rPr>
                <w:b/>
              </w:rPr>
            </w:pPr>
            <w:r w:rsidRPr="00A42F82">
              <w:rPr>
                <w:b/>
              </w:rPr>
              <w:t>Participant numbers and source</w:t>
            </w:r>
          </w:p>
          <w:p w14:paraId="021F5FBD" w14:textId="77777777" w:rsidR="008C2DE4" w:rsidRPr="00A42F82" w:rsidRDefault="008C2DE4" w:rsidP="008C2DE4">
            <w:pPr>
              <w:autoSpaceDE w:val="0"/>
              <w:autoSpaceDN w:val="0"/>
              <w:adjustRightInd w:val="0"/>
            </w:pPr>
            <w:r w:rsidRPr="00A42F82">
              <w:t xml:space="preserve">Provide an estimate of the expected number of participants. How will you identify participants and how will they be recruited? </w:t>
            </w:r>
          </w:p>
        </w:tc>
      </w:tr>
      <w:tr w:rsidR="008C2DE4" w:rsidRPr="00A42F82" w14:paraId="5FCFD544" w14:textId="77777777" w:rsidTr="008C2DE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C87A0" w14:textId="77777777" w:rsidR="008C2DE4" w:rsidRPr="00A42F82" w:rsidRDefault="008C2DE4" w:rsidP="008C2DE4">
            <w:pPr>
              <w:jc w:val="center"/>
            </w:pPr>
            <w:r w:rsidRPr="00A42F82">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BD4C3" w14:textId="77777777" w:rsidR="008C2DE4" w:rsidRPr="00A42F82" w:rsidRDefault="008C2DE4" w:rsidP="008C2DE4">
            <w:r w:rsidRPr="00A42F82">
              <w:t>How many participants are expected?</w:t>
            </w:r>
          </w:p>
          <w:p w14:paraId="0ADE30FB" w14:textId="77777777" w:rsidR="008C2DE4" w:rsidRPr="00A42F82" w:rsidRDefault="008C2DE4" w:rsidP="008C2DE4"/>
        </w:tc>
        <w:tc>
          <w:tcPr>
            <w:tcW w:w="6633" w:type="dxa"/>
            <w:tcBorders>
              <w:top w:val="single" w:sz="4" w:space="0" w:color="auto"/>
              <w:left w:val="single" w:sz="4" w:space="0" w:color="auto"/>
              <w:bottom w:val="single" w:sz="4" w:space="0" w:color="auto"/>
              <w:right w:val="single" w:sz="4" w:space="0" w:color="auto"/>
            </w:tcBorders>
            <w:vAlign w:val="center"/>
          </w:tcPr>
          <w:p w14:paraId="0909D57E" w14:textId="77777777" w:rsidR="008C2DE4" w:rsidRPr="00A42F82" w:rsidRDefault="008C2DE4" w:rsidP="008C2DE4"/>
          <w:p w14:paraId="5950011D" w14:textId="77777777" w:rsidR="008C2DE4" w:rsidRDefault="008C2DE4" w:rsidP="008C2DE4">
            <w:r w:rsidRPr="00B71816">
              <w:t>The expected number of participants for the questionnaire is between 100-200 businesses.</w:t>
            </w:r>
          </w:p>
          <w:p w14:paraId="6D47942B" w14:textId="77777777" w:rsidR="008C2DE4" w:rsidRDefault="008C2DE4" w:rsidP="008C2DE4"/>
          <w:p w14:paraId="6E0C1F44" w14:textId="77777777" w:rsidR="008C2DE4" w:rsidRPr="00A42F82" w:rsidRDefault="008C2DE4" w:rsidP="008C2DE4"/>
          <w:p w14:paraId="62187866" w14:textId="77777777" w:rsidR="008C2DE4" w:rsidRPr="00A42F82" w:rsidRDefault="008C2DE4" w:rsidP="008C2DE4">
            <w:pPr>
              <w:rPr>
                <w:b/>
              </w:rPr>
            </w:pPr>
            <w:r w:rsidRPr="00A42F82">
              <w:rPr>
                <w:i/>
                <w:color w:val="808080"/>
                <w:sz w:val="18"/>
                <w:szCs w:val="18"/>
              </w:rPr>
              <w:t>(this box should expand as you type)</w:t>
            </w:r>
          </w:p>
        </w:tc>
      </w:tr>
      <w:tr w:rsidR="008C2DE4" w:rsidRPr="00A42F82" w14:paraId="29B97F48" w14:textId="77777777" w:rsidTr="008C2DE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358757" w14:textId="77777777" w:rsidR="008C2DE4" w:rsidRPr="00A42F82" w:rsidRDefault="008C2DE4" w:rsidP="008C2DE4">
            <w:pPr>
              <w:jc w:val="center"/>
            </w:pPr>
            <w:r w:rsidRPr="00A42F82">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5F52F" w14:textId="77777777" w:rsidR="008C2DE4" w:rsidRPr="00A42F82" w:rsidRDefault="008C2DE4" w:rsidP="008C2DE4">
            <w:r w:rsidRPr="00A42F82">
              <w:t>Who will the participants be?</w:t>
            </w:r>
          </w:p>
          <w:p w14:paraId="4EEC1172" w14:textId="77777777" w:rsidR="008C2DE4" w:rsidRPr="00A42F82" w:rsidRDefault="008C2DE4" w:rsidP="008C2DE4"/>
        </w:tc>
        <w:tc>
          <w:tcPr>
            <w:tcW w:w="6633" w:type="dxa"/>
            <w:tcBorders>
              <w:top w:val="single" w:sz="4" w:space="0" w:color="auto"/>
              <w:left w:val="single" w:sz="4" w:space="0" w:color="auto"/>
              <w:bottom w:val="single" w:sz="4" w:space="0" w:color="auto"/>
              <w:right w:val="single" w:sz="4" w:space="0" w:color="auto"/>
            </w:tcBorders>
            <w:vAlign w:val="center"/>
          </w:tcPr>
          <w:p w14:paraId="5166288A" w14:textId="77777777" w:rsidR="008C2DE4" w:rsidRPr="00A42F82" w:rsidRDefault="008C2DE4" w:rsidP="008C2DE4"/>
          <w:p w14:paraId="572E2613" w14:textId="77777777" w:rsidR="008C2DE4" w:rsidRPr="00A42F82" w:rsidRDefault="008C2DE4" w:rsidP="008C2DE4">
            <w:r>
              <w:t>The participants will be businesses located in Carmarthenshire.</w:t>
            </w:r>
          </w:p>
          <w:p w14:paraId="20778EFB" w14:textId="77777777" w:rsidR="008C2DE4" w:rsidRPr="00A42F82" w:rsidRDefault="008C2DE4" w:rsidP="008C2DE4"/>
          <w:p w14:paraId="25B4F220" w14:textId="77777777" w:rsidR="008C2DE4" w:rsidRPr="00A42F82" w:rsidRDefault="008C2DE4" w:rsidP="008C2DE4">
            <w:pPr>
              <w:rPr>
                <w:i/>
                <w:color w:val="808080"/>
                <w:sz w:val="18"/>
                <w:szCs w:val="18"/>
              </w:rPr>
            </w:pPr>
            <w:r w:rsidRPr="00A42F82">
              <w:rPr>
                <w:i/>
                <w:color w:val="808080"/>
                <w:sz w:val="18"/>
                <w:szCs w:val="18"/>
              </w:rPr>
              <w:t>(this box should expand as you type)</w:t>
            </w:r>
          </w:p>
        </w:tc>
      </w:tr>
      <w:tr w:rsidR="008C2DE4" w:rsidRPr="00A42F82" w14:paraId="7EB4C3C6" w14:textId="77777777" w:rsidTr="008C2DE4">
        <w:trPr>
          <w:trHeight w:val="403"/>
        </w:trPr>
        <w:tc>
          <w:tcPr>
            <w:tcW w:w="562" w:type="dxa"/>
            <w:tcBorders>
              <w:top w:val="single" w:sz="4" w:space="0" w:color="auto"/>
            </w:tcBorders>
            <w:shd w:val="clear" w:color="auto" w:fill="F2F2F2" w:themeFill="background1" w:themeFillShade="F2"/>
            <w:vAlign w:val="center"/>
          </w:tcPr>
          <w:p w14:paraId="4C54B5D6" w14:textId="77777777" w:rsidR="008C2DE4" w:rsidRPr="00A42F82" w:rsidRDefault="008C2DE4" w:rsidP="008C2DE4">
            <w:pPr>
              <w:jc w:val="center"/>
            </w:pPr>
            <w:r w:rsidRPr="00A42F82">
              <w:t>12</w:t>
            </w:r>
          </w:p>
        </w:tc>
        <w:tc>
          <w:tcPr>
            <w:tcW w:w="3256" w:type="dxa"/>
            <w:tcBorders>
              <w:top w:val="single" w:sz="4" w:space="0" w:color="auto"/>
            </w:tcBorders>
            <w:shd w:val="clear" w:color="auto" w:fill="F2F2F2" w:themeFill="background1" w:themeFillShade="F2"/>
            <w:vAlign w:val="center"/>
          </w:tcPr>
          <w:p w14:paraId="68D0B3EC" w14:textId="77777777" w:rsidR="008C2DE4" w:rsidRPr="00A42F82" w:rsidRDefault="008C2DE4" w:rsidP="008C2DE4">
            <w:r w:rsidRPr="00A42F82">
              <w:t>How will you identify the participants?</w:t>
            </w:r>
          </w:p>
        </w:tc>
        <w:tc>
          <w:tcPr>
            <w:tcW w:w="6633" w:type="dxa"/>
            <w:tcBorders>
              <w:top w:val="single" w:sz="4" w:space="0" w:color="auto"/>
            </w:tcBorders>
            <w:vAlign w:val="center"/>
          </w:tcPr>
          <w:p w14:paraId="29935521" w14:textId="77777777" w:rsidR="008C2DE4" w:rsidRPr="00A42F82" w:rsidRDefault="008C2DE4" w:rsidP="008C2DE4"/>
          <w:p w14:paraId="14359826" w14:textId="77777777" w:rsidR="008C2DE4" w:rsidRDefault="008C2DE4" w:rsidP="008C2DE4">
            <w:r w:rsidRPr="002073D6">
              <w:t>The businesses will be identified throug</w:t>
            </w:r>
            <w:r>
              <w:t xml:space="preserve">h a database that is already held. This database is the general business database in the County that holds email information for every owner. The survey will be sent to them. Similarly, thew survey will be promoted in the Business Newsletter to those who have signed up, as well as by economic development officers who visit owners in person. </w:t>
            </w:r>
          </w:p>
          <w:p w14:paraId="671AB661" w14:textId="77777777" w:rsidR="008C2DE4" w:rsidRPr="00A42F82" w:rsidRDefault="008C2DE4" w:rsidP="008C2DE4"/>
          <w:p w14:paraId="06D39982" w14:textId="77777777" w:rsidR="008C2DE4" w:rsidRPr="00A42F82" w:rsidRDefault="008C2DE4" w:rsidP="008C2DE4">
            <w:pPr>
              <w:rPr>
                <w:color w:val="808080"/>
                <w:sz w:val="18"/>
                <w:szCs w:val="18"/>
              </w:rPr>
            </w:pPr>
            <w:r w:rsidRPr="00A42F82">
              <w:rPr>
                <w:i/>
                <w:color w:val="808080"/>
                <w:sz w:val="18"/>
                <w:szCs w:val="18"/>
              </w:rPr>
              <w:t>(this box should expand as you type)</w:t>
            </w:r>
          </w:p>
        </w:tc>
      </w:tr>
    </w:tbl>
    <w:tbl>
      <w:tblPr>
        <w:tblStyle w:val="TableGrid"/>
        <w:tblpPr w:leftFromText="180" w:rightFromText="180" w:vertAnchor="text" w:horzAnchor="margin" w:tblpXSpec="center" w:tblpY="3427"/>
        <w:tblW w:w="10485" w:type="dxa"/>
        <w:tblLook w:val="04A0" w:firstRow="1" w:lastRow="0" w:firstColumn="1" w:lastColumn="0" w:noHBand="0" w:noVBand="1"/>
      </w:tblPr>
      <w:tblGrid>
        <w:gridCol w:w="562"/>
        <w:gridCol w:w="7088"/>
        <w:gridCol w:w="992"/>
        <w:gridCol w:w="851"/>
        <w:gridCol w:w="992"/>
      </w:tblGrid>
      <w:tr w:rsidR="008C2DE4" w:rsidRPr="00A42F82" w14:paraId="11D8DFC5" w14:textId="77777777" w:rsidTr="008C2DE4">
        <w:tc>
          <w:tcPr>
            <w:tcW w:w="562" w:type="dxa"/>
            <w:shd w:val="clear" w:color="auto" w:fill="F2F2F2" w:themeFill="background1" w:themeFillShade="F2"/>
            <w:vAlign w:val="center"/>
          </w:tcPr>
          <w:p w14:paraId="705C4251" w14:textId="77777777" w:rsidR="008C2DE4" w:rsidRPr="00A42F82" w:rsidRDefault="008C2DE4" w:rsidP="008C2DE4">
            <w:pPr>
              <w:autoSpaceDE w:val="0"/>
              <w:autoSpaceDN w:val="0"/>
              <w:adjustRightInd w:val="0"/>
              <w:jc w:val="center"/>
              <w:rPr>
                <w:bCs/>
              </w:rPr>
            </w:pPr>
          </w:p>
        </w:tc>
        <w:tc>
          <w:tcPr>
            <w:tcW w:w="7088" w:type="dxa"/>
            <w:shd w:val="clear" w:color="auto" w:fill="F2F2F2" w:themeFill="background1" w:themeFillShade="F2"/>
          </w:tcPr>
          <w:p w14:paraId="1E6911CB" w14:textId="77777777" w:rsidR="008C2DE4" w:rsidRPr="00A42F82" w:rsidRDefault="008C2DE4" w:rsidP="008C2DE4">
            <w:pPr>
              <w:autoSpaceDE w:val="0"/>
              <w:autoSpaceDN w:val="0"/>
              <w:adjustRightInd w:val="0"/>
              <w:jc w:val="both"/>
              <w:rPr>
                <w:b/>
              </w:rPr>
            </w:pPr>
            <w:r w:rsidRPr="00A42F82">
              <w:rPr>
                <w:b/>
              </w:rPr>
              <w:t>Information for participants:</w:t>
            </w:r>
          </w:p>
        </w:tc>
        <w:tc>
          <w:tcPr>
            <w:tcW w:w="992" w:type="dxa"/>
            <w:shd w:val="clear" w:color="auto" w:fill="F2F2F2" w:themeFill="background1" w:themeFillShade="F2"/>
            <w:vAlign w:val="bottom"/>
          </w:tcPr>
          <w:p w14:paraId="3FDC4FAB" w14:textId="77777777" w:rsidR="008C2DE4" w:rsidRPr="00A42F82" w:rsidRDefault="008C2DE4" w:rsidP="008C2DE4">
            <w:pPr>
              <w:autoSpaceDE w:val="0"/>
              <w:autoSpaceDN w:val="0"/>
              <w:adjustRightInd w:val="0"/>
              <w:jc w:val="center"/>
              <w:rPr>
                <w:b/>
                <w:bCs/>
                <w:sz w:val="16"/>
                <w:szCs w:val="16"/>
              </w:rPr>
            </w:pPr>
          </w:p>
          <w:p w14:paraId="01E9326F" w14:textId="77777777" w:rsidR="008C2DE4" w:rsidRPr="00A42F82" w:rsidRDefault="008C2DE4" w:rsidP="008C2DE4">
            <w:pPr>
              <w:autoSpaceDE w:val="0"/>
              <w:autoSpaceDN w:val="0"/>
              <w:adjustRightInd w:val="0"/>
              <w:jc w:val="center"/>
              <w:rPr>
                <w:b/>
                <w:bCs/>
              </w:rPr>
            </w:pPr>
            <w:r w:rsidRPr="00A42F82">
              <w:rPr>
                <w:b/>
                <w:bCs/>
              </w:rPr>
              <w:t>YES</w:t>
            </w:r>
          </w:p>
        </w:tc>
        <w:tc>
          <w:tcPr>
            <w:tcW w:w="851" w:type="dxa"/>
            <w:shd w:val="clear" w:color="auto" w:fill="F2F2F2" w:themeFill="background1" w:themeFillShade="F2"/>
            <w:vAlign w:val="bottom"/>
          </w:tcPr>
          <w:p w14:paraId="6A408199" w14:textId="77777777" w:rsidR="008C2DE4" w:rsidRPr="00A42F82" w:rsidRDefault="008C2DE4" w:rsidP="008C2DE4">
            <w:pPr>
              <w:autoSpaceDE w:val="0"/>
              <w:autoSpaceDN w:val="0"/>
              <w:adjustRightInd w:val="0"/>
              <w:jc w:val="center"/>
              <w:rPr>
                <w:b/>
                <w:bCs/>
              </w:rPr>
            </w:pPr>
            <w:r w:rsidRPr="00A42F82">
              <w:rPr>
                <w:b/>
                <w:bCs/>
              </w:rPr>
              <w:t>NO</w:t>
            </w:r>
          </w:p>
        </w:tc>
        <w:tc>
          <w:tcPr>
            <w:tcW w:w="992" w:type="dxa"/>
            <w:shd w:val="clear" w:color="auto" w:fill="F2F2F2" w:themeFill="background1" w:themeFillShade="F2"/>
          </w:tcPr>
          <w:p w14:paraId="47B8AA0B" w14:textId="77777777" w:rsidR="008C2DE4" w:rsidRPr="00A42F82" w:rsidRDefault="008C2DE4" w:rsidP="008C2DE4">
            <w:pPr>
              <w:autoSpaceDE w:val="0"/>
              <w:autoSpaceDN w:val="0"/>
              <w:adjustRightInd w:val="0"/>
              <w:jc w:val="center"/>
              <w:rPr>
                <w:b/>
                <w:bCs/>
                <w:sz w:val="16"/>
                <w:szCs w:val="16"/>
              </w:rPr>
            </w:pPr>
          </w:p>
          <w:p w14:paraId="12604236" w14:textId="77777777" w:rsidR="008C2DE4" w:rsidRPr="00A42F82" w:rsidRDefault="008C2DE4" w:rsidP="008C2DE4">
            <w:pPr>
              <w:autoSpaceDE w:val="0"/>
              <w:autoSpaceDN w:val="0"/>
              <w:adjustRightInd w:val="0"/>
              <w:jc w:val="center"/>
              <w:rPr>
                <w:b/>
                <w:bCs/>
              </w:rPr>
            </w:pPr>
            <w:r w:rsidRPr="00A42F82">
              <w:rPr>
                <w:b/>
                <w:bCs/>
              </w:rPr>
              <w:t>N/A</w:t>
            </w:r>
          </w:p>
        </w:tc>
      </w:tr>
      <w:tr w:rsidR="008C2DE4" w:rsidRPr="00A42F82" w14:paraId="3874FE94" w14:textId="77777777" w:rsidTr="008C2DE4">
        <w:trPr>
          <w:trHeight w:val="439"/>
        </w:trPr>
        <w:tc>
          <w:tcPr>
            <w:tcW w:w="562" w:type="dxa"/>
            <w:shd w:val="clear" w:color="auto" w:fill="F2F2F2" w:themeFill="background1" w:themeFillShade="F2"/>
            <w:vAlign w:val="center"/>
          </w:tcPr>
          <w:p w14:paraId="480D4D5A" w14:textId="77777777" w:rsidR="008C2DE4" w:rsidRPr="00A42F82" w:rsidRDefault="008C2DE4" w:rsidP="008C2DE4">
            <w:pPr>
              <w:autoSpaceDE w:val="0"/>
              <w:autoSpaceDN w:val="0"/>
              <w:adjustRightInd w:val="0"/>
              <w:jc w:val="center"/>
            </w:pPr>
            <w:r w:rsidRPr="00A42F82">
              <w:t>13</w:t>
            </w:r>
          </w:p>
        </w:tc>
        <w:tc>
          <w:tcPr>
            <w:tcW w:w="7088" w:type="dxa"/>
            <w:shd w:val="clear" w:color="auto" w:fill="F2F2F2" w:themeFill="background1" w:themeFillShade="F2"/>
            <w:vAlign w:val="center"/>
          </w:tcPr>
          <w:p w14:paraId="415D45CB" w14:textId="77777777" w:rsidR="008C2DE4" w:rsidRPr="00A42F82" w:rsidRDefault="008C2DE4" w:rsidP="008C2DE4">
            <w:pPr>
              <w:autoSpaceDE w:val="0"/>
              <w:autoSpaceDN w:val="0"/>
              <w:adjustRightInd w:val="0"/>
            </w:pPr>
            <w:r w:rsidRPr="00A42F82">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Content>
              <w:p w14:paraId="324B5D41"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Content>
              <w:p w14:paraId="10455EA8"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Content>
              <w:p w14:paraId="504D16EA"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01F91270" w14:textId="77777777" w:rsidTr="008C2DE4">
        <w:trPr>
          <w:trHeight w:val="403"/>
        </w:trPr>
        <w:tc>
          <w:tcPr>
            <w:tcW w:w="562" w:type="dxa"/>
            <w:shd w:val="clear" w:color="auto" w:fill="F2F2F2" w:themeFill="background1" w:themeFillShade="F2"/>
            <w:vAlign w:val="center"/>
          </w:tcPr>
          <w:p w14:paraId="7B5738FF" w14:textId="77777777" w:rsidR="008C2DE4" w:rsidRPr="00A42F82" w:rsidRDefault="008C2DE4" w:rsidP="008C2DE4">
            <w:pPr>
              <w:autoSpaceDE w:val="0"/>
              <w:autoSpaceDN w:val="0"/>
              <w:adjustRightInd w:val="0"/>
              <w:jc w:val="center"/>
            </w:pPr>
            <w:r w:rsidRPr="00A42F82">
              <w:t>14</w:t>
            </w:r>
          </w:p>
        </w:tc>
        <w:tc>
          <w:tcPr>
            <w:tcW w:w="7088" w:type="dxa"/>
            <w:shd w:val="clear" w:color="auto" w:fill="F2F2F2" w:themeFill="background1" w:themeFillShade="F2"/>
            <w:vAlign w:val="center"/>
          </w:tcPr>
          <w:p w14:paraId="5C32888B" w14:textId="77777777" w:rsidR="008C2DE4" w:rsidRPr="00A42F82" w:rsidRDefault="008C2DE4" w:rsidP="008C2DE4">
            <w:pPr>
              <w:autoSpaceDE w:val="0"/>
              <w:autoSpaceDN w:val="0"/>
              <w:adjustRightInd w:val="0"/>
            </w:pPr>
            <w:r w:rsidRPr="00A42F82">
              <w:t>Will you tell participants that their participation is voluntary?</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Content>
              <w:p w14:paraId="19AD2AB8"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Content>
              <w:p w14:paraId="234C8FBD"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Content>
              <w:p w14:paraId="4B3316A8"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6724BC3A" w14:textId="77777777" w:rsidTr="008C2DE4">
        <w:trPr>
          <w:trHeight w:val="439"/>
        </w:trPr>
        <w:tc>
          <w:tcPr>
            <w:tcW w:w="562" w:type="dxa"/>
            <w:shd w:val="clear" w:color="auto" w:fill="F2F2F2" w:themeFill="background1" w:themeFillShade="F2"/>
            <w:vAlign w:val="center"/>
          </w:tcPr>
          <w:p w14:paraId="4B44F946" w14:textId="77777777" w:rsidR="008C2DE4" w:rsidRPr="00A42F82" w:rsidRDefault="008C2DE4" w:rsidP="008C2DE4">
            <w:pPr>
              <w:autoSpaceDE w:val="0"/>
              <w:autoSpaceDN w:val="0"/>
              <w:adjustRightInd w:val="0"/>
              <w:jc w:val="center"/>
            </w:pPr>
            <w:r w:rsidRPr="00A42F82">
              <w:t>15</w:t>
            </w:r>
          </w:p>
        </w:tc>
        <w:tc>
          <w:tcPr>
            <w:tcW w:w="7088" w:type="dxa"/>
            <w:shd w:val="clear" w:color="auto" w:fill="F2F2F2" w:themeFill="background1" w:themeFillShade="F2"/>
            <w:vAlign w:val="center"/>
          </w:tcPr>
          <w:p w14:paraId="301BE12D" w14:textId="77777777" w:rsidR="008C2DE4" w:rsidRPr="00A42F82" w:rsidRDefault="008C2DE4" w:rsidP="008C2DE4">
            <w:pPr>
              <w:autoSpaceDE w:val="0"/>
              <w:autoSpaceDN w:val="0"/>
              <w:adjustRightInd w:val="0"/>
            </w:pPr>
            <w:r w:rsidRPr="00A42F82">
              <w:t>Will you obtain written consent for participation?</w:t>
            </w:r>
          </w:p>
        </w:tc>
        <w:tc>
          <w:tcPr>
            <w:tcW w:w="992" w:type="dxa"/>
            <w:shd w:val="clear" w:color="auto" w:fill="BFBFBF" w:themeFill="background1" w:themeFillShade="BF"/>
            <w:vAlign w:val="center"/>
          </w:tcPr>
          <w:sdt>
            <w:sdtPr>
              <w:id w:val="173071009"/>
              <w14:checkbox>
                <w14:checked w14:val="0"/>
                <w14:checkedState w14:val="2612" w14:font="MS Gothic"/>
                <w14:uncheckedState w14:val="2610" w14:font="MS Gothic"/>
              </w14:checkbox>
            </w:sdtPr>
            <w:sdtContent>
              <w:p w14:paraId="389A57A9"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Content>
              <w:p w14:paraId="1421BFD8"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46200750"/>
              <w14:checkbox>
                <w14:checked w14:val="1"/>
                <w14:checkedState w14:val="2612" w14:font="MS Gothic"/>
                <w14:uncheckedState w14:val="2610" w14:font="MS Gothic"/>
              </w14:checkbox>
            </w:sdtPr>
            <w:sdtContent>
              <w:p w14:paraId="6DC985F3"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18DA0BB6" w14:textId="77777777" w:rsidTr="008C2DE4">
        <w:trPr>
          <w:trHeight w:val="403"/>
        </w:trPr>
        <w:tc>
          <w:tcPr>
            <w:tcW w:w="562" w:type="dxa"/>
            <w:shd w:val="clear" w:color="auto" w:fill="F2F2F2" w:themeFill="background1" w:themeFillShade="F2"/>
            <w:vAlign w:val="center"/>
          </w:tcPr>
          <w:p w14:paraId="0755EE24" w14:textId="77777777" w:rsidR="008C2DE4" w:rsidRPr="00A42F82" w:rsidRDefault="008C2DE4" w:rsidP="008C2DE4">
            <w:pPr>
              <w:autoSpaceDE w:val="0"/>
              <w:autoSpaceDN w:val="0"/>
              <w:adjustRightInd w:val="0"/>
              <w:jc w:val="center"/>
            </w:pPr>
            <w:r w:rsidRPr="00A42F82">
              <w:t>16</w:t>
            </w:r>
          </w:p>
        </w:tc>
        <w:tc>
          <w:tcPr>
            <w:tcW w:w="7088" w:type="dxa"/>
            <w:shd w:val="clear" w:color="auto" w:fill="F2F2F2" w:themeFill="background1" w:themeFillShade="F2"/>
            <w:vAlign w:val="center"/>
          </w:tcPr>
          <w:p w14:paraId="069D923B" w14:textId="77777777" w:rsidR="008C2DE4" w:rsidRPr="00A42F82" w:rsidRDefault="008C2DE4" w:rsidP="008C2DE4">
            <w:pPr>
              <w:autoSpaceDE w:val="0"/>
              <w:autoSpaceDN w:val="0"/>
              <w:adjustRightInd w:val="0"/>
            </w:pPr>
            <w:r w:rsidRPr="00A42F82">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14:checkbox>
                <w14:checked w14:val="0"/>
                <w14:checkedState w14:val="2612" w14:font="MS Gothic"/>
                <w14:uncheckedState w14:val="2610" w14:font="MS Gothic"/>
              </w14:checkbox>
            </w:sdtPr>
            <w:sdtContent>
              <w:p w14:paraId="65FF88E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Content>
              <w:p w14:paraId="17349503"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992" w:type="dxa"/>
            <w:shd w:val="clear" w:color="auto" w:fill="BFBFBF" w:themeFill="background1" w:themeFillShade="BF"/>
            <w:vAlign w:val="center"/>
          </w:tcPr>
          <w:sdt>
            <w:sdtPr>
              <w:id w:val="833887313"/>
              <w14:checkbox>
                <w14:checked w14:val="1"/>
                <w14:checkedState w14:val="2612" w14:font="MS Gothic"/>
                <w14:uncheckedState w14:val="2610" w14:font="MS Gothic"/>
              </w14:checkbox>
            </w:sdtPr>
            <w:sdtContent>
              <w:p w14:paraId="57454E4F"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0B53B257" w14:textId="77777777" w:rsidTr="008C2DE4">
        <w:trPr>
          <w:trHeight w:val="439"/>
        </w:trPr>
        <w:tc>
          <w:tcPr>
            <w:tcW w:w="562" w:type="dxa"/>
            <w:shd w:val="clear" w:color="auto" w:fill="F2F2F2" w:themeFill="background1" w:themeFillShade="F2"/>
            <w:vAlign w:val="center"/>
          </w:tcPr>
          <w:p w14:paraId="000004E3" w14:textId="77777777" w:rsidR="008C2DE4" w:rsidRPr="00A42F82" w:rsidRDefault="008C2DE4" w:rsidP="008C2DE4">
            <w:pPr>
              <w:autoSpaceDE w:val="0"/>
              <w:autoSpaceDN w:val="0"/>
              <w:adjustRightInd w:val="0"/>
              <w:jc w:val="center"/>
            </w:pPr>
            <w:r w:rsidRPr="00A42F82">
              <w:t>17</w:t>
            </w:r>
          </w:p>
        </w:tc>
        <w:tc>
          <w:tcPr>
            <w:tcW w:w="7088" w:type="dxa"/>
            <w:shd w:val="clear" w:color="auto" w:fill="F2F2F2" w:themeFill="background1" w:themeFillShade="F2"/>
            <w:vAlign w:val="center"/>
          </w:tcPr>
          <w:p w14:paraId="1BC81BAF" w14:textId="77777777" w:rsidR="008C2DE4" w:rsidRPr="00A42F82" w:rsidRDefault="008C2DE4" w:rsidP="008C2DE4">
            <w:pPr>
              <w:autoSpaceDE w:val="0"/>
              <w:autoSpaceDN w:val="0"/>
              <w:adjustRightInd w:val="0"/>
            </w:pPr>
            <w:r w:rsidRPr="00A42F82">
              <w:t>If the research is observational, will you ask participants for their consent to being observed?</w:t>
            </w:r>
          </w:p>
        </w:tc>
        <w:tc>
          <w:tcPr>
            <w:tcW w:w="992" w:type="dxa"/>
            <w:shd w:val="clear" w:color="auto" w:fill="BFBFBF" w:themeFill="background1" w:themeFillShade="BF"/>
            <w:vAlign w:val="center"/>
          </w:tcPr>
          <w:sdt>
            <w:sdtPr>
              <w:id w:val="-65498961"/>
              <w14:checkbox>
                <w14:checked w14:val="0"/>
                <w14:checkedState w14:val="2612" w14:font="MS Gothic"/>
                <w14:uncheckedState w14:val="2610" w14:font="MS Gothic"/>
              </w14:checkbox>
            </w:sdtPr>
            <w:sdtContent>
              <w:p w14:paraId="66DACA49"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Content>
              <w:p w14:paraId="728F459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43242132"/>
              <w14:checkbox>
                <w14:checked w14:val="1"/>
                <w14:checkedState w14:val="2612" w14:font="MS Gothic"/>
                <w14:uncheckedState w14:val="2610" w14:font="MS Gothic"/>
              </w14:checkbox>
            </w:sdtPr>
            <w:sdtContent>
              <w:p w14:paraId="7D6E4B82"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2D44CF37" w14:textId="77777777" w:rsidTr="008C2DE4">
        <w:trPr>
          <w:trHeight w:val="403"/>
        </w:trPr>
        <w:tc>
          <w:tcPr>
            <w:tcW w:w="562" w:type="dxa"/>
            <w:shd w:val="clear" w:color="auto" w:fill="F2F2F2" w:themeFill="background1" w:themeFillShade="F2"/>
            <w:vAlign w:val="center"/>
          </w:tcPr>
          <w:p w14:paraId="24ED6DAD" w14:textId="77777777" w:rsidR="008C2DE4" w:rsidRPr="00A42F82" w:rsidRDefault="008C2DE4" w:rsidP="008C2DE4">
            <w:pPr>
              <w:autoSpaceDE w:val="0"/>
              <w:autoSpaceDN w:val="0"/>
              <w:adjustRightInd w:val="0"/>
              <w:jc w:val="center"/>
            </w:pPr>
            <w:r w:rsidRPr="00A42F82">
              <w:t>18</w:t>
            </w:r>
          </w:p>
        </w:tc>
        <w:tc>
          <w:tcPr>
            <w:tcW w:w="7088" w:type="dxa"/>
            <w:shd w:val="clear" w:color="auto" w:fill="F2F2F2" w:themeFill="background1" w:themeFillShade="F2"/>
            <w:vAlign w:val="center"/>
          </w:tcPr>
          <w:p w14:paraId="439556EC" w14:textId="77777777" w:rsidR="008C2DE4" w:rsidRPr="00A42F82" w:rsidRDefault="008C2DE4" w:rsidP="008C2DE4">
            <w:pPr>
              <w:autoSpaceDE w:val="0"/>
              <w:autoSpaceDN w:val="0"/>
              <w:adjustRightInd w:val="0"/>
            </w:pPr>
            <w:r w:rsidRPr="00A42F82">
              <w:t>Will you tell participants that they may withdraw from the research at any time and for any reason?</w:t>
            </w:r>
          </w:p>
        </w:tc>
        <w:tc>
          <w:tcPr>
            <w:tcW w:w="992" w:type="dxa"/>
            <w:shd w:val="clear" w:color="auto" w:fill="BFBFBF" w:themeFill="background1" w:themeFillShade="BF"/>
            <w:vAlign w:val="center"/>
          </w:tcPr>
          <w:sdt>
            <w:sdtPr>
              <w:id w:val="-1689744163"/>
              <w14:checkbox>
                <w14:checked w14:val="0"/>
                <w14:checkedState w14:val="2612" w14:font="MS Gothic"/>
                <w14:uncheckedState w14:val="2610" w14:font="MS Gothic"/>
              </w14:checkbox>
            </w:sdtPr>
            <w:sdtContent>
              <w:p w14:paraId="533463BD"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Content>
              <w:p w14:paraId="1BE338D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70004211"/>
              <w14:checkbox>
                <w14:checked w14:val="1"/>
                <w14:checkedState w14:val="2612" w14:font="MS Gothic"/>
                <w14:uncheckedState w14:val="2610" w14:font="MS Gothic"/>
              </w14:checkbox>
            </w:sdtPr>
            <w:sdtContent>
              <w:p w14:paraId="7708F250"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r>
      <w:tr w:rsidR="008C2DE4" w:rsidRPr="00A42F82" w14:paraId="25907232" w14:textId="77777777" w:rsidTr="008C2DE4">
        <w:trPr>
          <w:trHeight w:val="439"/>
        </w:trPr>
        <w:tc>
          <w:tcPr>
            <w:tcW w:w="562" w:type="dxa"/>
            <w:shd w:val="clear" w:color="auto" w:fill="F2F2F2" w:themeFill="background1" w:themeFillShade="F2"/>
            <w:vAlign w:val="center"/>
          </w:tcPr>
          <w:p w14:paraId="43CE370A" w14:textId="77777777" w:rsidR="008C2DE4" w:rsidRPr="00A42F82" w:rsidRDefault="008C2DE4" w:rsidP="008C2DE4">
            <w:pPr>
              <w:autoSpaceDE w:val="0"/>
              <w:autoSpaceDN w:val="0"/>
              <w:adjustRightInd w:val="0"/>
              <w:jc w:val="center"/>
            </w:pPr>
            <w:r w:rsidRPr="00A42F82">
              <w:t>19</w:t>
            </w:r>
          </w:p>
        </w:tc>
        <w:tc>
          <w:tcPr>
            <w:tcW w:w="7088" w:type="dxa"/>
            <w:shd w:val="clear" w:color="auto" w:fill="F2F2F2" w:themeFill="background1" w:themeFillShade="F2"/>
            <w:vAlign w:val="center"/>
          </w:tcPr>
          <w:p w14:paraId="59224E1A" w14:textId="77777777" w:rsidR="008C2DE4" w:rsidRPr="00A42F82" w:rsidRDefault="008C2DE4" w:rsidP="008C2DE4">
            <w:pPr>
              <w:autoSpaceDE w:val="0"/>
              <w:autoSpaceDN w:val="0"/>
              <w:adjustRightInd w:val="0"/>
            </w:pPr>
            <w:r w:rsidRPr="00A42F82">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Content>
              <w:p w14:paraId="141B22A0"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Content>
              <w:p w14:paraId="700C0C2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Content>
              <w:p w14:paraId="193BC8B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1FC9DDF9" w14:textId="77777777" w:rsidTr="008C2DE4">
        <w:trPr>
          <w:trHeight w:val="403"/>
        </w:trPr>
        <w:tc>
          <w:tcPr>
            <w:tcW w:w="562" w:type="dxa"/>
            <w:shd w:val="clear" w:color="auto" w:fill="F2F2F2" w:themeFill="background1" w:themeFillShade="F2"/>
            <w:vAlign w:val="center"/>
          </w:tcPr>
          <w:p w14:paraId="3179ADD9" w14:textId="77777777" w:rsidR="008C2DE4" w:rsidRPr="00A42F82" w:rsidRDefault="008C2DE4" w:rsidP="008C2DE4">
            <w:pPr>
              <w:autoSpaceDE w:val="0"/>
              <w:autoSpaceDN w:val="0"/>
              <w:adjustRightInd w:val="0"/>
              <w:jc w:val="center"/>
            </w:pPr>
            <w:r w:rsidRPr="00A42F82">
              <w:t>20</w:t>
            </w:r>
          </w:p>
        </w:tc>
        <w:tc>
          <w:tcPr>
            <w:tcW w:w="7088" w:type="dxa"/>
            <w:shd w:val="clear" w:color="auto" w:fill="F2F2F2" w:themeFill="background1" w:themeFillShade="F2"/>
            <w:vAlign w:val="center"/>
          </w:tcPr>
          <w:p w14:paraId="240F34D3" w14:textId="77777777" w:rsidR="008C2DE4" w:rsidRPr="00A42F82" w:rsidRDefault="008C2DE4" w:rsidP="008C2DE4">
            <w:pPr>
              <w:autoSpaceDE w:val="0"/>
              <w:autoSpaceDN w:val="0"/>
              <w:adjustRightInd w:val="0"/>
            </w:pPr>
            <w:r w:rsidRPr="00A42F82">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Content>
              <w:p w14:paraId="766A5811"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Content>
              <w:p w14:paraId="68C18713"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Content>
              <w:p w14:paraId="6367CA54"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1449DB13" w14:textId="77777777" w:rsidTr="008C2DE4">
        <w:trPr>
          <w:trHeight w:val="439"/>
        </w:trPr>
        <w:tc>
          <w:tcPr>
            <w:tcW w:w="562" w:type="dxa"/>
            <w:shd w:val="clear" w:color="auto" w:fill="F2F2F2" w:themeFill="background1" w:themeFillShade="F2"/>
            <w:vAlign w:val="center"/>
          </w:tcPr>
          <w:p w14:paraId="1E554AB0" w14:textId="77777777" w:rsidR="008C2DE4" w:rsidRPr="00A42F82" w:rsidRDefault="008C2DE4" w:rsidP="008C2DE4">
            <w:pPr>
              <w:autoSpaceDE w:val="0"/>
              <w:autoSpaceDN w:val="0"/>
              <w:adjustRightInd w:val="0"/>
              <w:jc w:val="center"/>
            </w:pPr>
            <w:r w:rsidRPr="00A42F82">
              <w:lastRenderedPageBreak/>
              <w:t>21</w:t>
            </w:r>
          </w:p>
        </w:tc>
        <w:tc>
          <w:tcPr>
            <w:tcW w:w="7088" w:type="dxa"/>
            <w:shd w:val="clear" w:color="auto" w:fill="F2F2F2" w:themeFill="background1" w:themeFillShade="F2"/>
            <w:vAlign w:val="center"/>
          </w:tcPr>
          <w:p w14:paraId="491F0260" w14:textId="77777777" w:rsidR="008C2DE4" w:rsidRPr="00A42F82" w:rsidRDefault="008C2DE4" w:rsidP="008C2DE4">
            <w:pPr>
              <w:autoSpaceDE w:val="0"/>
              <w:autoSpaceDN w:val="0"/>
              <w:adjustRightInd w:val="0"/>
            </w:pPr>
            <w:r w:rsidRPr="00A42F82">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14:checkbox>
                <w14:checked w14:val="1"/>
                <w14:checkedState w14:val="2612" w14:font="MS Gothic"/>
                <w14:uncheckedState w14:val="2610" w14:font="MS Gothic"/>
              </w14:checkbox>
            </w:sdtPr>
            <w:sdtContent>
              <w:p w14:paraId="45AAFECE"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Content>
              <w:p w14:paraId="4BFE0E2F"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075428902"/>
              <w14:checkbox>
                <w14:checked w14:val="0"/>
                <w14:checkedState w14:val="2612" w14:font="MS Gothic"/>
                <w14:uncheckedState w14:val="2610" w14:font="MS Gothic"/>
              </w14:checkbox>
            </w:sdtPr>
            <w:sdtContent>
              <w:p w14:paraId="6C7309BF"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4FCDE0F2" w14:textId="77777777" w:rsidTr="008C2DE4">
        <w:trPr>
          <w:trHeight w:val="403"/>
        </w:trPr>
        <w:tc>
          <w:tcPr>
            <w:tcW w:w="562" w:type="dxa"/>
            <w:tcBorders>
              <w:bottom w:val="single" w:sz="4" w:space="0" w:color="auto"/>
            </w:tcBorders>
            <w:shd w:val="clear" w:color="auto" w:fill="F2F2F2" w:themeFill="background1" w:themeFillShade="F2"/>
            <w:vAlign w:val="center"/>
          </w:tcPr>
          <w:p w14:paraId="706636F3" w14:textId="77777777" w:rsidR="008C2DE4" w:rsidRPr="00A42F82" w:rsidRDefault="008C2DE4" w:rsidP="008C2DE4">
            <w:pPr>
              <w:autoSpaceDE w:val="0"/>
              <w:autoSpaceDN w:val="0"/>
              <w:adjustRightInd w:val="0"/>
              <w:jc w:val="center"/>
            </w:pPr>
            <w:r w:rsidRPr="00A42F82">
              <w:t>22</w:t>
            </w:r>
          </w:p>
        </w:tc>
        <w:tc>
          <w:tcPr>
            <w:tcW w:w="9923" w:type="dxa"/>
            <w:gridSpan w:val="4"/>
            <w:tcBorders>
              <w:bottom w:val="single" w:sz="4" w:space="0" w:color="auto"/>
            </w:tcBorders>
            <w:shd w:val="clear" w:color="auto" w:fill="F2F2F2" w:themeFill="background1" w:themeFillShade="F2"/>
            <w:vAlign w:val="center"/>
          </w:tcPr>
          <w:p w14:paraId="1C56FA52" w14:textId="77777777" w:rsidR="008C2DE4" w:rsidRPr="00A42F82" w:rsidRDefault="008C2DE4" w:rsidP="008C2DE4">
            <w:pPr>
              <w:autoSpaceDE w:val="0"/>
              <w:autoSpaceDN w:val="0"/>
              <w:adjustRightInd w:val="0"/>
            </w:pPr>
            <w:r w:rsidRPr="00A42F82">
              <w:t>If NO</w:t>
            </w:r>
            <w:r w:rsidRPr="00A42F82">
              <w:rPr>
                <w:b/>
                <w:bCs/>
              </w:rPr>
              <w:t xml:space="preserve"> </w:t>
            </w:r>
            <w:r w:rsidRPr="00A42F82">
              <w:t xml:space="preserve">to any of above questions, please give an explanation </w:t>
            </w:r>
          </w:p>
        </w:tc>
      </w:tr>
      <w:tr w:rsidR="008C2DE4" w:rsidRPr="00A42F82" w14:paraId="04C8AA58" w14:textId="77777777" w:rsidTr="008C2DE4">
        <w:trPr>
          <w:trHeight w:val="403"/>
        </w:trPr>
        <w:tc>
          <w:tcPr>
            <w:tcW w:w="562" w:type="dxa"/>
            <w:vAlign w:val="center"/>
          </w:tcPr>
          <w:p w14:paraId="283B96DB" w14:textId="77777777" w:rsidR="008C2DE4" w:rsidRPr="00A42F82" w:rsidRDefault="008C2DE4" w:rsidP="008C2DE4">
            <w:pPr>
              <w:jc w:val="center"/>
            </w:pPr>
          </w:p>
        </w:tc>
        <w:tc>
          <w:tcPr>
            <w:tcW w:w="9923" w:type="dxa"/>
            <w:gridSpan w:val="4"/>
            <w:vAlign w:val="center"/>
          </w:tcPr>
          <w:p w14:paraId="11171B77" w14:textId="77777777" w:rsidR="008C2DE4" w:rsidRPr="00A42F82" w:rsidRDefault="008C2DE4" w:rsidP="008C2DE4"/>
          <w:p w14:paraId="3E8557C8" w14:textId="77777777" w:rsidR="008C2DE4" w:rsidRPr="00A42F82" w:rsidRDefault="008C2DE4" w:rsidP="008C2DE4"/>
          <w:p w14:paraId="1C856C4D" w14:textId="77777777" w:rsidR="008C2DE4" w:rsidRPr="00A42F82" w:rsidRDefault="008C2DE4" w:rsidP="008C2DE4"/>
          <w:p w14:paraId="459874E1"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bl>
    <w:p w14:paraId="44B1AFA3" w14:textId="77777777" w:rsidR="008C2DE4" w:rsidRPr="00A42F82" w:rsidRDefault="008C2DE4" w:rsidP="00A91894">
      <w:pPr>
        <w:rPr>
          <w:bCs/>
          <w:sz w:val="24"/>
          <w:szCs w:val="24"/>
        </w:rPr>
      </w:pPr>
    </w:p>
    <w:p w14:paraId="0BAAC8D7" w14:textId="77777777" w:rsidR="008C2DE4" w:rsidRPr="00A42F82" w:rsidRDefault="008C2DE4" w:rsidP="00A91894">
      <w:pPr>
        <w:rPr>
          <w:bCs/>
          <w:sz w:val="24"/>
          <w:szCs w:val="24"/>
        </w:rPr>
      </w:pPr>
    </w:p>
    <w:p w14:paraId="31E797A1" w14:textId="77777777" w:rsidR="008C2DE4" w:rsidRPr="00A42F82" w:rsidRDefault="008C2DE4" w:rsidP="00A91894"/>
    <w:tbl>
      <w:tblPr>
        <w:tblStyle w:val="TableGrid"/>
        <w:tblpPr w:leftFromText="180" w:rightFromText="180" w:vertAnchor="text" w:horzAnchor="margin" w:tblpXSpec="center" w:tblpY="310"/>
        <w:tblW w:w="10485" w:type="dxa"/>
        <w:tblLook w:val="04A0" w:firstRow="1" w:lastRow="0" w:firstColumn="1" w:lastColumn="0" w:noHBand="0" w:noVBand="1"/>
      </w:tblPr>
      <w:tblGrid>
        <w:gridCol w:w="562"/>
        <w:gridCol w:w="7088"/>
        <w:gridCol w:w="992"/>
        <w:gridCol w:w="851"/>
        <w:gridCol w:w="992"/>
      </w:tblGrid>
      <w:tr w:rsidR="008C2DE4" w:rsidRPr="00A42F82" w14:paraId="4D659723" w14:textId="77777777" w:rsidTr="008C2DE4">
        <w:tc>
          <w:tcPr>
            <w:tcW w:w="562" w:type="dxa"/>
            <w:shd w:val="clear" w:color="auto" w:fill="F2F2F2" w:themeFill="background1" w:themeFillShade="F2"/>
          </w:tcPr>
          <w:p w14:paraId="6CF0F998" w14:textId="77777777" w:rsidR="008C2DE4" w:rsidRPr="00A42F82" w:rsidRDefault="008C2DE4" w:rsidP="008C2DE4">
            <w:pPr>
              <w:autoSpaceDE w:val="0"/>
              <w:autoSpaceDN w:val="0"/>
              <w:adjustRightInd w:val="0"/>
              <w:jc w:val="both"/>
              <w:rPr>
                <w:bCs/>
              </w:rPr>
            </w:pPr>
          </w:p>
        </w:tc>
        <w:tc>
          <w:tcPr>
            <w:tcW w:w="7088" w:type="dxa"/>
            <w:shd w:val="clear" w:color="auto" w:fill="F2F2F2" w:themeFill="background1" w:themeFillShade="F2"/>
            <w:vAlign w:val="center"/>
          </w:tcPr>
          <w:p w14:paraId="73A43CCB" w14:textId="77777777" w:rsidR="008C2DE4" w:rsidRPr="00A42F82" w:rsidRDefault="008C2DE4" w:rsidP="008C2DE4">
            <w:pPr>
              <w:autoSpaceDE w:val="0"/>
              <w:autoSpaceDN w:val="0"/>
              <w:adjustRightInd w:val="0"/>
              <w:rPr>
                <w:b/>
              </w:rPr>
            </w:pPr>
            <w:r w:rsidRPr="00A42F82">
              <w:rPr>
                <w:b/>
              </w:rPr>
              <w:t>Information for participants:</w:t>
            </w:r>
          </w:p>
        </w:tc>
        <w:tc>
          <w:tcPr>
            <w:tcW w:w="992" w:type="dxa"/>
            <w:shd w:val="clear" w:color="auto" w:fill="F2F2F2" w:themeFill="background1" w:themeFillShade="F2"/>
            <w:vAlign w:val="bottom"/>
          </w:tcPr>
          <w:p w14:paraId="7EBD2C42" w14:textId="77777777" w:rsidR="008C2DE4" w:rsidRPr="00A42F82" w:rsidRDefault="008C2DE4" w:rsidP="008C2DE4">
            <w:pPr>
              <w:autoSpaceDE w:val="0"/>
              <w:autoSpaceDN w:val="0"/>
              <w:adjustRightInd w:val="0"/>
              <w:jc w:val="center"/>
              <w:rPr>
                <w:b/>
                <w:bCs/>
                <w:sz w:val="16"/>
                <w:szCs w:val="16"/>
              </w:rPr>
            </w:pPr>
          </w:p>
          <w:p w14:paraId="3A57CB33" w14:textId="77777777" w:rsidR="008C2DE4" w:rsidRPr="00A42F82" w:rsidRDefault="008C2DE4" w:rsidP="008C2DE4">
            <w:pPr>
              <w:autoSpaceDE w:val="0"/>
              <w:autoSpaceDN w:val="0"/>
              <w:adjustRightInd w:val="0"/>
              <w:jc w:val="center"/>
              <w:rPr>
                <w:b/>
                <w:bCs/>
              </w:rPr>
            </w:pPr>
            <w:r w:rsidRPr="00A42F82">
              <w:rPr>
                <w:b/>
                <w:bCs/>
              </w:rPr>
              <w:t>YES</w:t>
            </w:r>
          </w:p>
        </w:tc>
        <w:tc>
          <w:tcPr>
            <w:tcW w:w="851" w:type="dxa"/>
            <w:shd w:val="clear" w:color="auto" w:fill="F2F2F2" w:themeFill="background1" w:themeFillShade="F2"/>
            <w:vAlign w:val="bottom"/>
          </w:tcPr>
          <w:p w14:paraId="551B3AAB" w14:textId="77777777" w:rsidR="008C2DE4" w:rsidRPr="00A42F82" w:rsidRDefault="008C2DE4" w:rsidP="008C2DE4">
            <w:pPr>
              <w:autoSpaceDE w:val="0"/>
              <w:autoSpaceDN w:val="0"/>
              <w:adjustRightInd w:val="0"/>
              <w:jc w:val="center"/>
              <w:rPr>
                <w:b/>
                <w:bCs/>
              </w:rPr>
            </w:pPr>
            <w:r w:rsidRPr="00A42F82">
              <w:rPr>
                <w:b/>
                <w:bCs/>
              </w:rPr>
              <w:t>NO</w:t>
            </w:r>
          </w:p>
        </w:tc>
        <w:tc>
          <w:tcPr>
            <w:tcW w:w="992" w:type="dxa"/>
            <w:shd w:val="clear" w:color="auto" w:fill="F2F2F2" w:themeFill="background1" w:themeFillShade="F2"/>
            <w:vAlign w:val="bottom"/>
          </w:tcPr>
          <w:p w14:paraId="10A6957B" w14:textId="77777777" w:rsidR="008C2DE4" w:rsidRPr="00A42F82" w:rsidRDefault="008C2DE4" w:rsidP="008C2DE4">
            <w:pPr>
              <w:autoSpaceDE w:val="0"/>
              <w:autoSpaceDN w:val="0"/>
              <w:adjustRightInd w:val="0"/>
              <w:jc w:val="center"/>
              <w:rPr>
                <w:b/>
                <w:bCs/>
                <w:sz w:val="16"/>
                <w:szCs w:val="16"/>
              </w:rPr>
            </w:pPr>
          </w:p>
          <w:p w14:paraId="61C13D9D" w14:textId="77777777" w:rsidR="008C2DE4" w:rsidRPr="00A42F82" w:rsidRDefault="008C2DE4" w:rsidP="008C2DE4">
            <w:pPr>
              <w:autoSpaceDE w:val="0"/>
              <w:autoSpaceDN w:val="0"/>
              <w:adjustRightInd w:val="0"/>
              <w:jc w:val="center"/>
              <w:rPr>
                <w:b/>
                <w:bCs/>
              </w:rPr>
            </w:pPr>
            <w:r w:rsidRPr="00A42F82">
              <w:rPr>
                <w:b/>
                <w:bCs/>
              </w:rPr>
              <w:t>N/A</w:t>
            </w:r>
          </w:p>
        </w:tc>
      </w:tr>
      <w:tr w:rsidR="008C2DE4" w:rsidRPr="00A42F82" w14:paraId="757C5A88" w14:textId="77777777" w:rsidTr="008C2DE4">
        <w:trPr>
          <w:trHeight w:val="439"/>
        </w:trPr>
        <w:tc>
          <w:tcPr>
            <w:tcW w:w="562" w:type="dxa"/>
            <w:shd w:val="clear" w:color="auto" w:fill="F2F2F2" w:themeFill="background1" w:themeFillShade="F2"/>
            <w:vAlign w:val="center"/>
          </w:tcPr>
          <w:p w14:paraId="4D63F128" w14:textId="77777777" w:rsidR="008C2DE4" w:rsidRPr="00A42F82" w:rsidRDefault="008C2DE4" w:rsidP="008C2DE4">
            <w:pPr>
              <w:autoSpaceDE w:val="0"/>
              <w:autoSpaceDN w:val="0"/>
              <w:adjustRightInd w:val="0"/>
              <w:jc w:val="center"/>
            </w:pPr>
            <w:r w:rsidRPr="00A42F82">
              <w:t>24</w:t>
            </w:r>
          </w:p>
        </w:tc>
        <w:tc>
          <w:tcPr>
            <w:tcW w:w="7088" w:type="dxa"/>
            <w:shd w:val="clear" w:color="auto" w:fill="F2F2F2" w:themeFill="background1" w:themeFillShade="F2"/>
            <w:vAlign w:val="center"/>
          </w:tcPr>
          <w:p w14:paraId="0E276466" w14:textId="77777777" w:rsidR="008C2DE4" w:rsidRPr="00A42F82" w:rsidRDefault="008C2DE4" w:rsidP="008C2DE4">
            <w:pPr>
              <w:autoSpaceDE w:val="0"/>
              <w:autoSpaceDN w:val="0"/>
              <w:adjustRightInd w:val="0"/>
            </w:pPr>
            <w:r w:rsidRPr="00A42F82">
              <w:t>Will participants be paid?</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Content>
              <w:p w14:paraId="184360DE"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Content>
              <w:p w14:paraId="6BE7E6E2"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Content>
              <w:p w14:paraId="3A915BD2"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3427F59D" w14:textId="77777777" w:rsidTr="008C2DE4">
        <w:trPr>
          <w:trHeight w:val="403"/>
        </w:trPr>
        <w:tc>
          <w:tcPr>
            <w:tcW w:w="562" w:type="dxa"/>
            <w:shd w:val="clear" w:color="auto" w:fill="F2F2F2" w:themeFill="background1" w:themeFillShade="F2"/>
            <w:vAlign w:val="center"/>
          </w:tcPr>
          <w:p w14:paraId="3EAA0C0B" w14:textId="77777777" w:rsidR="008C2DE4" w:rsidRPr="00A42F82" w:rsidRDefault="008C2DE4" w:rsidP="008C2DE4">
            <w:pPr>
              <w:autoSpaceDE w:val="0"/>
              <w:autoSpaceDN w:val="0"/>
              <w:adjustRightInd w:val="0"/>
              <w:jc w:val="center"/>
            </w:pPr>
            <w:r w:rsidRPr="00A42F82">
              <w:t>25</w:t>
            </w:r>
          </w:p>
        </w:tc>
        <w:tc>
          <w:tcPr>
            <w:tcW w:w="7088" w:type="dxa"/>
            <w:shd w:val="clear" w:color="auto" w:fill="F2F2F2" w:themeFill="background1" w:themeFillShade="F2"/>
            <w:vAlign w:val="center"/>
          </w:tcPr>
          <w:p w14:paraId="1C9CC68F" w14:textId="77777777" w:rsidR="008C2DE4" w:rsidRPr="00A42F82" w:rsidRDefault="008C2DE4" w:rsidP="008C2DE4">
            <w:pPr>
              <w:autoSpaceDE w:val="0"/>
              <w:autoSpaceDN w:val="0"/>
              <w:adjustRightInd w:val="0"/>
            </w:pPr>
            <w:r w:rsidRPr="00A42F82">
              <w:t>Is specialist electrical or other equipment to be used with participants?</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Content>
              <w:p w14:paraId="457A1724"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Content>
              <w:p w14:paraId="77D6ACF2"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Content>
              <w:p w14:paraId="01B5BD33"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74A12025" w14:textId="77777777" w:rsidTr="008C2DE4">
        <w:trPr>
          <w:trHeight w:val="439"/>
        </w:trPr>
        <w:tc>
          <w:tcPr>
            <w:tcW w:w="562" w:type="dxa"/>
            <w:shd w:val="clear" w:color="auto" w:fill="F2F2F2" w:themeFill="background1" w:themeFillShade="F2"/>
            <w:vAlign w:val="center"/>
          </w:tcPr>
          <w:p w14:paraId="7C0668B1" w14:textId="77777777" w:rsidR="008C2DE4" w:rsidRPr="00A42F82" w:rsidRDefault="008C2DE4" w:rsidP="008C2DE4">
            <w:pPr>
              <w:autoSpaceDE w:val="0"/>
              <w:autoSpaceDN w:val="0"/>
              <w:adjustRightInd w:val="0"/>
              <w:jc w:val="center"/>
            </w:pPr>
            <w:r w:rsidRPr="00A42F82">
              <w:t>26</w:t>
            </w:r>
          </w:p>
        </w:tc>
        <w:tc>
          <w:tcPr>
            <w:tcW w:w="7088" w:type="dxa"/>
            <w:shd w:val="clear" w:color="auto" w:fill="F2F2F2" w:themeFill="background1" w:themeFillShade="F2"/>
            <w:vAlign w:val="center"/>
          </w:tcPr>
          <w:p w14:paraId="1CEB4B49" w14:textId="77777777" w:rsidR="008C2DE4" w:rsidRPr="00A42F82" w:rsidRDefault="008C2DE4" w:rsidP="008C2DE4">
            <w:pPr>
              <w:autoSpaceDE w:val="0"/>
              <w:autoSpaceDN w:val="0"/>
              <w:adjustRightInd w:val="0"/>
            </w:pPr>
            <w:r w:rsidRPr="00A42F82">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Content>
              <w:p w14:paraId="09B3E21A"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Content>
              <w:p w14:paraId="54F5A3DC"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Content>
              <w:p w14:paraId="6E9C1366"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5943D4DA" w14:textId="77777777" w:rsidTr="008C2DE4">
        <w:trPr>
          <w:trHeight w:val="403"/>
        </w:trPr>
        <w:tc>
          <w:tcPr>
            <w:tcW w:w="562" w:type="dxa"/>
            <w:shd w:val="clear" w:color="auto" w:fill="F2F2F2" w:themeFill="background1" w:themeFillShade="F2"/>
            <w:vAlign w:val="center"/>
          </w:tcPr>
          <w:p w14:paraId="645B2174" w14:textId="77777777" w:rsidR="008C2DE4" w:rsidRPr="00A42F82" w:rsidRDefault="008C2DE4" w:rsidP="008C2DE4">
            <w:pPr>
              <w:autoSpaceDE w:val="0"/>
              <w:autoSpaceDN w:val="0"/>
              <w:adjustRightInd w:val="0"/>
              <w:jc w:val="center"/>
            </w:pPr>
            <w:r w:rsidRPr="00A42F82">
              <w:t>27</w:t>
            </w:r>
          </w:p>
        </w:tc>
        <w:tc>
          <w:tcPr>
            <w:tcW w:w="7088" w:type="dxa"/>
            <w:shd w:val="clear" w:color="auto" w:fill="F2F2F2" w:themeFill="background1" w:themeFillShade="F2"/>
            <w:vAlign w:val="center"/>
          </w:tcPr>
          <w:p w14:paraId="171F3C48" w14:textId="77777777" w:rsidR="008C2DE4" w:rsidRPr="00A42F82" w:rsidRDefault="008C2DE4" w:rsidP="008C2DE4">
            <w:pPr>
              <w:autoSpaceDE w:val="0"/>
              <w:autoSpaceDN w:val="0"/>
              <w:adjustRightInd w:val="0"/>
            </w:pPr>
            <w:r w:rsidRPr="00A42F82">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Content>
              <w:p w14:paraId="2458412B"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Content>
              <w:p w14:paraId="68C8CC23" w14:textId="77777777" w:rsidR="008C2DE4" w:rsidRPr="00A42F82" w:rsidRDefault="008C2DE4" w:rsidP="008C2DE4">
                <w:pPr>
                  <w:autoSpaceDE w:val="0"/>
                  <w:autoSpaceDN w:val="0"/>
                  <w:adjustRightInd w:val="0"/>
                  <w:jc w:val="center"/>
                </w:pPr>
                <w:r>
                  <w:rPr>
                    <w:rFonts w:ascii="MS Gothic" w:eastAsia="MS Gothic" w:hAnsi="MS Gothic" w:hint="eastAsia"/>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Content>
              <w:p w14:paraId="7A4C396C" w14:textId="77777777" w:rsidR="008C2DE4" w:rsidRPr="00A42F82" w:rsidRDefault="008C2DE4" w:rsidP="008C2DE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678D7180" w14:textId="77777777" w:rsidTr="008C2DE4">
        <w:trPr>
          <w:trHeight w:val="403"/>
        </w:trPr>
        <w:tc>
          <w:tcPr>
            <w:tcW w:w="562" w:type="dxa"/>
            <w:shd w:val="clear" w:color="auto" w:fill="F2F2F2" w:themeFill="background1" w:themeFillShade="F2"/>
            <w:vAlign w:val="center"/>
          </w:tcPr>
          <w:p w14:paraId="1A498956" w14:textId="77777777" w:rsidR="008C2DE4" w:rsidRPr="00A42F82" w:rsidRDefault="008C2DE4" w:rsidP="008C2DE4">
            <w:pPr>
              <w:autoSpaceDE w:val="0"/>
              <w:autoSpaceDN w:val="0"/>
              <w:adjustRightInd w:val="0"/>
              <w:jc w:val="center"/>
            </w:pPr>
            <w:r w:rsidRPr="00A42F82">
              <w:t>28</w:t>
            </w:r>
          </w:p>
        </w:tc>
        <w:tc>
          <w:tcPr>
            <w:tcW w:w="9923" w:type="dxa"/>
            <w:gridSpan w:val="4"/>
            <w:shd w:val="clear" w:color="auto" w:fill="F2F2F2" w:themeFill="background1" w:themeFillShade="F2"/>
            <w:vAlign w:val="center"/>
          </w:tcPr>
          <w:p w14:paraId="12266F6D" w14:textId="77777777" w:rsidR="008C2DE4" w:rsidRPr="00A42F82" w:rsidRDefault="008C2DE4" w:rsidP="008C2DE4">
            <w:pPr>
              <w:autoSpaceDE w:val="0"/>
              <w:autoSpaceDN w:val="0"/>
              <w:adjustRightInd w:val="0"/>
            </w:pPr>
            <w:r w:rsidRPr="00A42F82">
              <w:t>If YES</w:t>
            </w:r>
            <w:r w:rsidRPr="00A42F82">
              <w:rPr>
                <w:b/>
                <w:bCs/>
              </w:rPr>
              <w:t xml:space="preserve"> </w:t>
            </w:r>
            <w:r w:rsidRPr="00A42F82">
              <w:t xml:space="preserve">to any question, please provide full details </w:t>
            </w:r>
          </w:p>
        </w:tc>
      </w:tr>
      <w:tr w:rsidR="008C2DE4" w:rsidRPr="00A42F82" w14:paraId="1E7E2247" w14:textId="77777777" w:rsidTr="008C2DE4">
        <w:trPr>
          <w:trHeight w:val="403"/>
        </w:trPr>
        <w:tc>
          <w:tcPr>
            <w:tcW w:w="562" w:type="dxa"/>
            <w:vAlign w:val="center"/>
          </w:tcPr>
          <w:p w14:paraId="38483196" w14:textId="77777777" w:rsidR="008C2DE4" w:rsidRPr="00A42F82" w:rsidRDefault="008C2DE4" w:rsidP="008C2DE4">
            <w:pPr>
              <w:jc w:val="center"/>
            </w:pPr>
          </w:p>
        </w:tc>
        <w:tc>
          <w:tcPr>
            <w:tcW w:w="9923" w:type="dxa"/>
            <w:gridSpan w:val="4"/>
            <w:vAlign w:val="center"/>
          </w:tcPr>
          <w:p w14:paraId="44A32B86" w14:textId="77777777" w:rsidR="008C2DE4" w:rsidRPr="00A42F82" w:rsidRDefault="008C2DE4" w:rsidP="008C2DE4"/>
          <w:p w14:paraId="42C979F6" w14:textId="77777777" w:rsidR="008C2DE4" w:rsidRPr="00A42F82" w:rsidRDefault="008C2DE4" w:rsidP="008C2DE4"/>
          <w:p w14:paraId="4658BABE" w14:textId="77777777" w:rsidR="008C2DE4" w:rsidRPr="00A42F82" w:rsidRDefault="008C2DE4" w:rsidP="008C2DE4"/>
          <w:p w14:paraId="5500E5D6"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bl>
    <w:p w14:paraId="36EBBD2C" w14:textId="77777777" w:rsidR="008C2DE4" w:rsidRPr="00A42F82" w:rsidRDefault="008C2DE4" w:rsidP="00A91894"/>
    <w:p w14:paraId="311CAD3E" w14:textId="77777777" w:rsidR="008C2DE4" w:rsidRPr="00A42F82" w:rsidRDefault="008C2DE4" w:rsidP="00A91894">
      <w:pPr>
        <w:autoSpaceDE w:val="0"/>
        <w:autoSpaceDN w:val="0"/>
        <w:adjustRightInd w:val="0"/>
        <w:spacing w:after="240"/>
        <w:jc w:val="both"/>
        <w:rPr>
          <w:b/>
        </w:rPr>
      </w:pPr>
    </w:p>
    <w:p w14:paraId="342EE8C2" w14:textId="77777777" w:rsidR="008C2DE4" w:rsidRPr="00A42F82" w:rsidRDefault="008C2DE4" w:rsidP="00A91894">
      <w:pPr>
        <w:rPr>
          <w:b/>
        </w:rPr>
      </w:pPr>
      <w:r w:rsidRPr="00A42F82">
        <w:rPr>
          <w:b/>
        </w:rPr>
        <w:t>SECTION H: Anticipated Risks</w:t>
      </w:r>
    </w:p>
    <w:p w14:paraId="06A42E07" w14:textId="77777777" w:rsidR="008C2DE4" w:rsidRPr="00A42F82" w:rsidRDefault="008C2DE4" w:rsidP="00A91894">
      <w:pPr>
        <w:rPr>
          <w:b/>
        </w:rPr>
      </w:pPr>
    </w:p>
    <w:tbl>
      <w:tblPr>
        <w:tblpPr w:leftFromText="180" w:rightFromText="180" w:horzAnchor="margin" w:tblpXSpec="center" w:tblpY="-1440"/>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8C2DE4" w:rsidRPr="00A42F82" w14:paraId="784BEBD9" w14:textId="77777777" w:rsidTr="008C2DE4">
        <w:tc>
          <w:tcPr>
            <w:tcW w:w="595" w:type="dxa"/>
            <w:tcBorders>
              <w:bottom w:val="single" w:sz="4" w:space="0" w:color="auto"/>
            </w:tcBorders>
            <w:shd w:val="clear" w:color="auto" w:fill="F2F2F2" w:themeFill="background1" w:themeFillShade="F2"/>
          </w:tcPr>
          <w:p w14:paraId="638663F6" w14:textId="77777777" w:rsidR="008C2DE4" w:rsidRPr="00A42F82" w:rsidRDefault="008C2DE4" w:rsidP="008C2DE4">
            <w:pPr>
              <w:pStyle w:val="Heading1"/>
              <w:rPr>
                <w:rFonts w:ascii="Arial" w:hAnsi="Arial" w:cs="Arial"/>
                <w:b/>
                <w:bCs/>
              </w:rPr>
            </w:pPr>
          </w:p>
        </w:tc>
        <w:tc>
          <w:tcPr>
            <w:tcW w:w="9924" w:type="dxa"/>
            <w:gridSpan w:val="4"/>
            <w:tcBorders>
              <w:bottom w:val="single" w:sz="4" w:space="0" w:color="auto"/>
            </w:tcBorders>
            <w:shd w:val="clear" w:color="auto" w:fill="F2F2F2" w:themeFill="background1" w:themeFillShade="F2"/>
          </w:tcPr>
          <w:p w14:paraId="35B5AEA8" w14:textId="77777777" w:rsidR="008C2DE4" w:rsidRPr="00A42F82" w:rsidRDefault="008C2DE4" w:rsidP="008C2DE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5FA3827" w14:textId="77777777" w:rsidR="008C2DE4" w:rsidRPr="00A42F82" w:rsidRDefault="008C2DE4" w:rsidP="008C2DE4"/>
          <w:p w14:paraId="3B48F0D5" w14:textId="77777777" w:rsidR="008C2DE4" w:rsidRPr="00A42F82" w:rsidRDefault="008C2DE4" w:rsidP="008C2DE4">
            <w:r w:rsidRPr="00A42F82">
              <w:t xml:space="preserve">If you have completed a full risk assessment (for example as required by a laboratory, or external research collaborator) you may append that to this form.  </w:t>
            </w:r>
          </w:p>
        </w:tc>
      </w:tr>
      <w:tr w:rsidR="008C2DE4" w:rsidRPr="00A42F82" w14:paraId="1130BEC0" w14:textId="77777777" w:rsidTr="008C2DE4">
        <w:tc>
          <w:tcPr>
            <w:tcW w:w="595" w:type="dxa"/>
            <w:vMerge w:val="restart"/>
            <w:shd w:val="clear" w:color="auto" w:fill="F2F2F2" w:themeFill="background1" w:themeFillShade="F2"/>
            <w:vAlign w:val="center"/>
          </w:tcPr>
          <w:p w14:paraId="13A3E72F" w14:textId="77777777" w:rsidR="008C2DE4" w:rsidRPr="00A42F82" w:rsidRDefault="008C2DE4" w:rsidP="008C2DE4">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11E8B996" w14:textId="77777777" w:rsidR="008C2DE4" w:rsidRPr="00A42F82" w:rsidRDefault="008C2DE4" w:rsidP="008C2DE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28247C38" w14:textId="77777777" w:rsidR="008C2DE4" w:rsidRPr="00A42F82" w:rsidRDefault="008C2DE4" w:rsidP="008C2DE4">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ABE4A2F" w14:textId="77777777" w:rsidR="008C2DE4" w:rsidRPr="00A42F82" w:rsidRDefault="00000000" w:rsidP="008C2DE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r>
      <w:tr w:rsidR="008C2DE4" w:rsidRPr="00A42F82" w14:paraId="631976D5" w14:textId="77777777" w:rsidTr="008C2DE4">
        <w:tc>
          <w:tcPr>
            <w:tcW w:w="595" w:type="dxa"/>
            <w:vMerge/>
            <w:tcBorders>
              <w:bottom w:val="single" w:sz="4" w:space="0" w:color="auto"/>
            </w:tcBorders>
            <w:shd w:val="clear" w:color="auto" w:fill="F2F2F2" w:themeFill="background1" w:themeFillShade="F2"/>
            <w:vAlign w:val="center"/>
          </w:tcPr>
          <w:p w14:paraId="16127EC7" w14:textId="77777777" w:rsidR="008C2DE4" w:rsidRPr="00A42F82" w:rsidRDefault="008C2DE4" w:rsidP="008C2DE4">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5E966684" w14:textId="77777777" w:rsidR="008C2DE4" w:rsidRPr="00A42F82" w:rsidRDefault="008C2DE4" w:rsidP="008C2DE4">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4AE7C812" w14:textId="77777777" w:rsidR="008C2DE4" w:rsidRPr="00A42F82" w:rsidRDefault="008C2DE4" w:rsidP="008C2DE4">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8F32684" w14:textId="77777777" w:rsidR="008C2DE4" w:rsidRPr="00A42F82" w:rsidRDefault="00000000" w:rsidP="008C2DE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8C2DE4">
                  <w:rPr>
                    <w:rFonts w:ascii="MS Gothic" w:eastAsia="MS Gothic" w:hAnsi="MS Gothic" w:cs="Arial" w:hint="eastAsia"/>
                  </w:rPr>
                  <w:t>☒</w:t>
                </w:r>
              </w:sdtContent>
            </w:sdt>
          </w:p>
        </w:tc>
      </w:tr>
      <w:tr w:rsidR="008C2DE4" w:rsidRPr="00A42F82" w14:paraId="1A02551E" w14:textId="77777777" w:rsidTr="008C2DE4">
        <w:tc>
          <w:tcPr>
            <w:tcW w:w="595" w:type="dxa"/>
            <w:tcBorders>
              <w:bottom w:val="single" w:sz="4" w:space="0" w:color="auto"/>
            </w:tcBorders>
            <w:shd w:val="clear" w:color="auto" w:fill="F2F2F2" w:themeFill="background1" w:themeFillShade="F2"/>
            <w:vAlign w:val="center"/>
          </w:tcPr>
          <w:p w14:paraId="62F0C442" w14:textId="77777777" w:rsidR="008C2DE4" w:rsidRPr="00A42F82" w:rsidRDefault="008C2DE4" w:rsidP="008C2DE4">
            <w:pPr>
              <w:jc w:val="center"/>
            </w:pPr>
            <w:r w:rsidRPr="00A42F82">
              <w:t>2</w:t>
            </w:r>
          </w:p>
        </w:tc>
        <w:tc>
          <w:tcPr>
            <w:tcW w:w="9924" w:type="dxa"/>
            <w:gridSpan w:val="4"/>
            <w:tcBorders>
              <w:bottom w:val="single" w:sz="4" w:space="0" w:color="auto"/>
            </w:tcBorders>
            <w:shd w:val="clear" w:color="auto" w:fill="F2F2F2" w:themeFill="background1" w:themeFillShade="F2"/>
          </w:tcPr>
          <w:p w14:paraId="49A613FC" w14:textId="77777777" w:rsidR="008C2DE4" w:rsidRPr="00A42F82" w:rsidRDefault="008C2DE4" w:rsidP="008C2DE4">
            <w:r w:rsidRPr="00A42F82">
              <w:rPr>
                <w:b/>
              </w:rPr>
              <w:t>Risks to participants</w:t>
            </w:r>
          </w:p>
          <w:p w14:paraId="035975A1" w14:textId="77777777" w:rsidR="008C2DE4" w:rsidRPr="00A42F82" w:rsidRDefault="008C2DE4" w:rsidP="008C2DE4">
            <w:pPr>
              <w:rPr>
                <w:b/>
              </w:rPr>
            </w:pPr>
            <w:r w:rsidRPr="00A42F82">
              <w:t>For example: sector-specific health &amp; safety, emotional distress, financial disclosure, physical harm, transfer of personal data, sensitive organisational information</w:t>
            </w:r>
          </w:p>
        </w:tc>
      </w:tr>
      <w:tr w:rsidR="008C2DE4" w:rsidRPr="00A42F82" w14:paraId="004922B0" w14:textId="77777777" w:rsidTr="008C2DE4">
        <w:tc>
          <w:tcPr>
            <w:tcW w:w="595" w:type="dxa"/>
            <w:tcBorders>
              <w:top w:val="single" w:sz="4" w:space="0" w:color="auto"/>
              <w:bottom w:val="single" w:sz="4" w:space="0" w:color="auto"/>
            </w:tcBorders>
            <w:vAlign w:val="center"/>
          </w:tcPr>
          <w:p w14:paraId="66881924" w14:textId="77777777" w:rsidR="008C2DE4" w:rsidRPr="00A42F82" w:rsidRDefault="008C2DE4" w:rsidP="008C2DE4">
            <w:pPr>
              <w:autoSpaceDE w:val="0"/>
              <w:autoSpaceDN w:val="0"/>
              <w:adjustRightInd w:val="0"/>
              <w:jc w:val="center"/>
            </w:pPr>
          </w:p>
        </w:tc>
        <w:tc>
          <w:tcPr>
            <w:tcW w:w="4982" w:type="dxa"/>
            <w:tcBorders>
              <w:top w:val="single" w:sz="4" w:space="0" w:color="auto"/>
              <w:bottom w:val="single" w:sz="4" w:space="0" w:color="auto"/>
            </w:tcBorders>
          </w:tcPr>
          <w:p w14:paraId="0E397198" w14:textId="77777777" w:rsidR="008C2DE4" w:rsidRPr="00A42F82" w:rsidRDefault="008C2DE4" w:rsidP="008C2DE4">
            <w:pPr>
              <w:autoSpaceDE w:val="0"/>
              <w:autoSpaceDN w:val="0"/>
              <w:adjustRightInd w:val="0"/>
            </w:pPr>
            <w:r w:rsidRPr="00A42F82">
              <w:t>Risk to participants:</w:t>
            </w:r>
          </w:p>
          <w:p w14:paraId="4CC77CD4" w14:textId="77777777" w:rsidR="008C2DE4" w:rsidRPr="00A42F82" w:rsidRDefault="008C2DE4" w:rsidP="008C2DE4"/>
          <w:p w14:paraId="1C0CBC17" w14:textId="77777777" w:rsidR="008C2DE4" w:rsidRPr="00A42F82" w:rsidRDefault="008C2DE4" w:rsidP="008C2DE4">
            <w:r w:rsidRPr="00023312">
              <w:t>There are no anticipated risks</w:t>
            </w:r>
          </w:p>
          <w:p w14:paraId="2F98877D"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c>
          <w:tcPr>
            <w:tcW w:w="4942" w:type="dxa"/>
            <w:gridSpan w:val="3"/>
            <w:tcBorders>
              <w:top w:val="single" w:sz="4" w:space="0" w:color="auto"/>
              <w:bottom w:val="single" w:sz="4" w:space="0" w:color="auto"/>
            </w:tcBorders>
          </w:tcPr>
          <w:p w14:paraId="099284AE" w14:textId="77777777" w:rsidR="008C2DE4" w:rsidRPr="00A42F82" w:rsidRDefault="008C2DE4" w:rsidP="008C2DE4">
            <w:pPr>
              <w:autoSpaceDE w:val="0"/>
              <w:autoSpaceDN w:val="0"/>
              <w:adjustRightInd w:val="0"/>
              <w:rPr>
                <w:i/>
                <w:sz w:val="18"/>
                <w:szCs w:val="18"/>
              </w:rPr>
            </w:pPr>
            <w:r w:rsidRPr="00A42F82">
              <w:rPr>
                <w:i/>
                <w:sz w:val="18"/>
                <w:szCs w:val="18"/>
              </w:rPr>
              <w:t>How you will mitigate the risk to participants:</w:t>
            </w:r>
          </w:p>
          <w:p w14:paraId="54F8B883" w14:textId="77777777" w:rsidR="008C2DE4" w:rsidRPr="00A42F82" w:rsidRDefault="008C2DE4" w:rsidP="008C2DE4"/>
          <w:p w14:paraId="64CB675C" w14:textId="77777777" w:rsidR="008C2DE4" w:rsidRPr="00A42F82" w:rsidRDefault="008C2DE4" w:rsidP="008C2DE4"/>
          <w:p w14:paraId="6A49123B" w14:textId="77777777" w:rsidR="008C2DE4" w:rsidRPr="00A42F82" w:rsidRDefault="008C2DE4" w:rsidP="008C2DE4"/>
          <w:p w14:paraId="104D4B29" w14:textId="77777777" w:rsidR="008C2DE4" w:rsidRPr="00A42F82" w:rsidRDefault="008C2DE4" w:rsidP="008C2DE4">
            <w:pPr>
              <w:autoSpaceDE w:val="0"/>
              <w:autoSpaceDN w:val="0"/>
              <w:adjustRightInd w:val="0"/>
              <w:rPr>
                <w:i/>
              </w:rPr>
            </w:pPr>
            <w:r w:rsidRPr="00A42F82">
              <w:rPr>
                <w:i/>
                <w:color w:val="808080"/>
                <w:sz w:val="18"/>
                <w:szCs w:val="18"/>
              </w:rPr>
              <w:t>(this box should expand as you type)</w:t>
            </w:r>
          </w:p>
        </w:tc>
      </w:tr>
      <w:tr w:rsidR="008C2DE4" w:rsidRPr="00A42F82" w14:paraId="1B2D4572" w14:textId="77777777" w:rsidTr="008C2DE4">
        <w:tc>
          <w:tcPr>
            <w:tcW w:w="595" w:type="dxa"/>
            <w:tcBorders>
              <w:bottom w:val="single" w:sz="4" w:space="0" w:color="auto"/>
            </w:tcBorders>
            <w:shd w:val="clear" w:color="auto" w:fill="F2F2F2" w:themeFill="background1" w:themeFillShade="F2"/>
            <w:vAlign w:val="center"/>
          </w:tcPr>
          <w:p w14:paraId="10C475A9" w14:textId="77777777" w:rsidR="008C2DE4" w:rsidRPr="00A42F82" w:rsidRDefault="008C2DE4" w:rsidP="008C2DE4">
            <w:pPr>
              <w:jc w:val="center"/>
            </w:pPr>
            <w:r w:rsidRPr="00A42F82">
              <w:t>3</w:t>
            </w:r>
          </w:p>
        </w:tc>
        <w:tc>
          <w:tcPr>
            <w:tcW w:w="9924" w:type="dxa"/>
            <w:gridSpan w:val="4"/>
            <w:tcBorders>
              <w:bottom w:val="single" w:sz="4" w:space="0" w:color="auto"/>
            </w:tcBorders>
            <w:shd w:val="clear" w:color="auto" w:fill="F2F2F2" w:themeFill="background1" w:themeFillShade="F2"/>
          </w:tcPr>
          <w:p w14:paraId="5BE27EF4" w14:textId="77777777" w:rsidR="008C2DE4" w:rsidRPr="00A42F82" w:rsidRDefault="008C2DE4" w:rsidP="008C2DE4">
            <w:r w:rsidRPr="00A42F82">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color w:val="161616"/>
                <w:lang w:val="en-US" w:eastAsia="en-GB"/>
              </w:rPr>
              <w:t xml:space="preserve">where applicable, consent procedures should make it clear that if something potentially or </w:t>
            </w:r>
            <w:proofErr w:type="gramStart"/>
            <w:r w:rsidRPr="00A42F82">
              <w:rPr>
                <w:color w:val="161616"/>
                <w:lang w:val="en-US" w:eastAsia="en-GB"/>
              </w:rPr>
              <w:t>actually illegal</w:t>
            </w:r>
            <w:proofErr w:type="gramEnd"/>
            <w:r w:rsidRPr="00A42F82">
              <w:rPr>
                <w:color w:val="161616"/>
                <w:lang w:val="en-US" w:eastAsia="en-GB"/>
              </w:rPr>
              <w:t xml:space="preserve"> is discovered in the course of a project, it may need to be disclosed to the proper authorities</w:t>
            </w:r>
          </w:p>
        </w:tc>
      </w:tr>
      <w:tr w:rsidR="008C2DE4" w:rsidRPr="00A42F82" w14:paraId="108E4045" w14:textId="77777777" w:rsidTr="008C2DE4">
        <w:tc>
          <w:tcPr>
            <w:tcW w:w="595" w:type="dxa"/>
            <w:tcBorders>
              <w:top w:val="single" w:sz="4" w:space="0" w:color="auto"/>
              <w:bottom w:val="single" w:sz="4" w:space="0" w:color="auto"/>
            </w:tcBorders>
            <w:vAlign w:val="center"/>
          </w:tcPr>
          <w:p w14:paraId="32CDD432" w14:textId="77777777" w:rsidR="008C2DE4" w:rsidRPr="00A42F82" w:rsidRDefault="008C2DE4" w:rsidP="008C2DE4">
            <w:pPr>
              <w:jc w:val="center"/>
            </w:pPr>
          </w:p>
        </w:tc>
        <w:tc>
          <w:tcPr>
            <w:tcW w:w="9924" w:type="dxa"/>
            <w:gridSpan w:val="4"/>
            <w:tcBorders>
              <w:top w:val="single" w:sz="4" w:space="0" w:color="auto"/>
              <w:bottom w:val="single" w:sz="4" w:space="0" w:color="auto"/>
            </w:tcBorders>
          </w:tcPr>
          <w:p w14:paraId="1D525B55" w14:textId="77777777" w:rsidR="008C2DE4" w:rsidRPr="00A42F82" w:rsidRDefault="008C2DE4" w:rsidP="008C2DE4"/>
          <w:p w14:paraId="7B868532" w14:textId="77777777" w:rsidR="008C2DE4" w:rsidRPr="00A42F82" w:rsidRDefault="008C2DE4" w:rsidP="008C2DE4">
            <w:r>
              <w:t>N/A</w:t>
            </w:r>
          </w:p>
          <w:p w14:paraId="72B0CDA4" w14:textId="77777777" w:rsidR="008C2DE4" w:rsidRPr="00A42F82" w:rsidRDefault="008C2DE4" w:rsidP="008C2DE4"/>
          <w:p w14:paraId="03CDFDCC"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r w:rsidR="008C2DE4" w:rsidRPr="00A42F82" w14:paraId="232D3C3E" w14:textId="77777777" w:rsidTr="008C2DE4">
        <w:tc>
          <w:tcPr>
            <w:tcW w:w="595" w:type="dxa"/>
            <w:tcBorders>
              <w:top w:val="single" w:sz="4" w:space="0" w:color="auto"/>
              <w:bottom w:val="single" w:sz="4" w:space="0" w:color="auto"/>
            </w:tcBorders>
            <w:shd w:val="clear" w:color="auto" w:fill="F2F2F2" w:themeFill="background1" w:themeFillShade="F2"/>
            <w:vAlign w:val="center"/>
          </w:tcPr>
          <w:p w14:paraId="3C4463A5" w14:textId="77777777" w:rsidR="008C2DE4" w:rsidRPr="00A42F82" w:rsidRDefault="008C2DE4" w:rsidP="008C2DE4">
            <w:pPr>
              <w:jc w:val="center"/>
            </w:pPr>
            <w:r w:rsidRPr="00A42F82">
              <w:t>4</w:t>
            </w:r>
          </w:p>
        </w:tc>
        <w:tc>
          <w:tcPr>
            <w:tcW w:w="9924" w:type="dxa"/>
            <w:gridSpan w:val="4"/>
            <w:tcBorders>
              <w:top w:val="single" w:sz="4" w:space="0" w:color="auto"/>
              <w:bottom w:val="single" w:sz="4" w:space="0" w:color="auto"/>
            </w:tcBorders>
            <w:shd w:val="clear" w:color="auto" w:fill="F2F2F2" w:themeFill="background1" w:themeFillShade="F2"/>
          </w:tcPr>
          <w:p w14:paraId="26AF7CD8" w14:textId="77777777" w:rsidR="008C2DE4" w:rsidRPr="00A42F82" w:rsidRDefault="008C2DE4" w:rsidP="008C2DE4">
            <w:r w:rsidRPr="00A42F82">
              <w:rPr>
                <w:b/>
              </w:rPr>
              <w:t>Risks to the investigator</w:t>
            </w:r>
          </w:p>
          <w:p w14:paraId="35554462" w14:textId="77777777" w:rsidR="008C2DE4" w:rsidRPr="00A42F82" w:rsidRDefault="008C2DE4" w:rsidP="008C2DE4">
            <w:r w:rsidRPr="00A42F82">
              <w:t>For example: personal health &amp; safety, physical harm, emotional distress, risk of accusation of harm/impropriety, conflict of interest</w:t>
            </w:r>
          </w:p>
        </w:tc>
      </w:tr>
      <w:tr w:rsidR="008C2DE4" w:rsidRPr="00A42F82" w14:paraId="04B566D6" w14:textId="77777777" w:rsidTr="008C2DE4">
        <w:tc>
          <w:tcPr>
            <w:tcW w:w="595" w:type="dxa"/>
            <w:tcBorders>
              <w:top w:val="single" w:sz="4" w:space="0" w:color="auto"/>
              <w:bottom w:val="single" w:sz="4" w:space="0" w:color="auto"/>
            </w:tcBorders>
            <w:vAlign w:val="center"/>
          </w:tcPr>
          <w:p w14:paraId="196CEBCB" w14:textId="77777777" w:rsidR="008C2DE4" w:rsidRPr="00A42F82" w:rsidRDefault="008C2DE4" w:rsidP="008C2DE4">
            <w:pPr>
              <w:autoSpaceDE w:val="0"/>
              <w:autoSpaceDN w:val="0"/>
              <w:adjustRightInd w:val="0"/>
              <w:jc w:val="center"/>
            </w:pPr>
          </w:p>
        </w:tc>
        <w:tc>
          <w:tcPr>
            <w:tcW w:w="4982" w:type="dxa"/>
            <w:tcBorders>
              <w:top w:val="single" w:sz="4" w:space="0" w:color="auto"/>
              <w:bottom w:val="single" w:sz="4" w:space="0" w:color="auto"/>
            </w:tcBorders>
          </w:tcPr>
          <w:p w14:paraId="029E995A" w14:textId="77777777" w:rsidR="008C2DE4" w:rsidRPr="00A42F82" w:rsidRDefault="008C2DE4" w:rsidP="008C2DE4">
            <w:pPr>
              <w:autoSpaceDE w:val="0"/>
              <w:autoSpaceDN w:val="0"/>
              <w:adjustRightInd w:val="0"/>
            </w:pPr>
            <w:r w:rsidRPr="00A42F82">
              <w:t>Risk to the investigator:</w:t>
            </w:r>
          </w:p>
          <w:p w14:paraId="196DB391" w14:textId="77777777" w:rsidR="008C2DE4" w:rsidRPr="00A42F82" w:rsidRDefault="008C2DE4" w:rsidP="008C2DE4">
            <w:r w:rsidRPr="003E5E0B">
              <w:lastRenderedPageBreak/>
              <w:t xml:space="preserve">No risks are anticipated, if any risk arise, they will be dealt with, in accordance </w:t>
            </w:r>
            <w:proofErr w:type="gramStart"/>
            <w:r w:rsidRPr="003E5E0B">
              <w:t>to</w:t>
            </w:r>
            <w:proofErr w:type="gramEnd"/>
            <w:r w:rsidRPr="003E5E0B">
              <w:t xml:space="preserve"> Council policies and procedures.</w:t>
            </w:r>
          </w:p>
          <w:p w14:paraId="208E790D" w14:textId="77777777" w:rsidR="008C2DE4" w:rsidRPr="00A42F82" w:rsidRDefault="008C2DE4" w:rsidP="008C2DE4"/>
          <w:p w14:paraId="14C6BB1F" w14:textId="77777777" w:rsidR="008C2DE4" w:rsidRPr="00A42F82" w:rsidRDefault="008C2DE4" w:rsidP="008C2DE4"/>
          <w:p w14:paraId="27054E1C"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c>
          <w:tcPr>
            <w:tcW w:w="4942" w:type="dxa"/>
            <w:gridSpan w:val="3"/>
            <w:tcBorders>
              <w:top w:val="single" w:sz="4" w:space="0" w:color="auto"/>
              <w:bottom w:val="single" w:sz="4" w:space="0" w:color="auto"/>
            </w:tcBorders>
          </w:tcPr>
          <w:p w14:paraId="11924458" w14:textId="77777777" w:rsidR="008C2DE4" w:rsidRPr="00A42F82" w:rsidRDefault="008C2DE4" w:rsidP="008C2DE4">
            <w:pPr>
              <w:autoSpaceDE w:val="0"/>
              <w:autoSpaceDN w:val="0"/>
              <w:adjustRightInd w:val="0"/>
              <w:rPr>
                <w:i/>
                <w:sz w:val="18"/>
                <w:szCs w:val="18"/>
              </w:rPr>
            </w:pPr>
            <w:r w:rsidRPr="00A42F82">
              <w:rPr>
                <w:i/>
                <w:sz w:val="18"/>
                <w:szCs w:val="18"/>
              </w:rPr>
              <w:lastRenderedPageBreak/>
              <w:t>How you will mitigate the risk to the investigator:</w:t>
            </w:r>
          </w:p>
          <w:p w14:paraId="335491FA" w14:textId="77777777" w:rsidR="008C2DE4" w:rsidRPr="00A42F82" w:rsidRDefault="008C2DE4" w:rsidP="008C2DE4"/>
          <w:p w14:paraId="4E70EB87" w14:textId="77777777" w:rsidR="008C2DE4" w:rsidRPr="00A42F82" w:rsidRDefault="008C2DE4" w:rsidP="008C2DE4"/>
          <w:p w14:paraId="5D086D5D" w14:textId="77777777" w:rsidR="008C2DE4" w:rsidRPr="00A42F82" w:rsidRDefault="008C2DE4" w:rsidP="008C2DE4"/>
          <w:p w14:paraId="27586207"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r w:rsidR="008C2DE4" w:rsidRPr="00A42F82" w14:paraId="182AABE2" w14:textId="77777777" w:rsidTr="008C2DE4">
        <w:tc>
          <w:tcPr>
            <w:tcW w:w="595" w:type="dxa"/>
            <w:tcBorders>
              <w:top w:val="single" w:sz="4" w:space="0" w:color="auto"/>
              <w:bottom w:val="single" w:sz="4" w:space="0" w:color="auto"/>
            </w:tcBorders>
            <w:shd w:val="clear" w:color="auto" w:fill="F2F2F2" w:themeFill="background1" w:themeFillShade="F2"/>
            <w:vAlign w:val="center"/>
          </w:tcPr>
          <w:p w14:paraId="3E36CD60" w14:textId="77777777" w:rsidR="008C2DE4" w:rsidRPr="00A42F82" w:rsidRDefault="008C2DE4" w:rsidP="008C2DE4">
            <w:pPr>
              <w:jc w:val="center"/>
            </w:pPr>
            <w:r w:rsidRPr="00A42F82">
              <w:t>5</w:t>
            </w:r>
          </w:p>
        </w:tc>
        <w:tc>
          <w:tcPr>
            <w:tcW w:w="9924" w:type="dxa"/>
            <w:gridSpan w:val="4"/>
            <w:tcBorders>
              <w:top w:val="single" w:sz="4" w:space="0" w:color="auto"/>
              <w:bottom w:val="single" w:sz="4" w:space="0" w:color="auto"/>
            </w:tcBorders>
            <w:shd w:val="clear" w:color="auto" w:fill="F2F2F2" w:themeFill="background1" w:themeFillShade="F2"/>
          </w:tcPr>
          <w:p w14:paraId="5771A71A" w14:textId="77777777" w:rsidR="008C2DE4" w:rsidRPr="00A42F82" w:rsidRDefault="008C2DE4" w:rsidP="008C2DE4">
            <w:r w:rsidRPr="00A42F82">
              <w:rPr>
                <w:b/>
              </w:rPr>
              <w:t>University/institutional risks</w:t>
            </w:r>
          </w:p>
          <w:p w14:paraId="3E24785F" w14:textId="77777777" w:rsidR="008C2DE4" w:rsidRPr="00A42F82" w:rsidRDefault="008C2DE4" w:rsidP="008C2DE4">
            <w:r w:rsidRPr="00A42F82">
              <w:t>For example: adverse publicity, financial loss, data protection</w:t>
            </w:r>
          </w:p>
        </w:tc>
      </w:tr>
      <w:tr w:rsidR="008C2DE4" w:rsidRPr="00A42F82" w14:paraId="32C91F1D" w14:textId="77777777" w:rsidTr="008C2DE4">
        <w:tc>
          <w:tcPr>
            <w:tcW w:w="595" w:type="dxa"/>
            <w:tcBorders>
              <w:top w:val="single" w:sz="4" w:space="0" w:color="auto"/>
              <w:bottom w:val="single" w:sz="4" w:space="0" w:color="auto"/>
            </w:tcBorders>
            <w:vAlign w:val="center"/>
          </w:tcPr>
          <w:p w14:paraId="3810A8A3" w14:textId="77777777" w:rsidR="008C2DE4" w:rsidRPr="00A42F82" w:rsidRDefault="008C2DE4" w:rsidP="008C2DE4">
            <w:pPr>
              <w:autoSpaceDE w:val="0"/>
              <w:autoSpaceDN w:val="0"/>
              <w:adjustRightInd w:val="0"/>
              <w:jc w:val="center"/>
            </w:pPr>
          </w:p>
        </w:tc>
        <w:tc>
          <w:tcPr>
            <w:tcW w:w="4982" w:type="dxa"/>
            <w:tcBorders>
              <w:top w:val="single" w:sz="4" w:space="0" w:color="auto"/>
              <w:bottom w:val="single" w:sz="4" w:space="0" w:color="auto"/>
            </w:tcBorders>
          </w:tcPr>
          <w:p w14:paraId="72223D25" w14:textId="77777777" w:rsidR="008C2DE4" w:rsidRPr="00A42F82" w:rsidRDefault="008C2DE4" w:rsidP="008C2DE4">
            <w:pPr>
              <w:autoSpaceDE w:val="0"/>
              <w:autoSpaceDN w:val="0"/>
              <w:adjustRightInd w:val="0"/>
            </w:pPr>
            <w:r w:rsidRPr="00A42F82">
              <w:t>Risk to the University:</w:t>
            </w:r>
          </w:p>
          <w:p w14:paraId="26909CAB" w14:textId="77777777" w:rsidR="008C2DE4" w:rsidRPr="00A42F82" w:rsidRDefault="008C2DE4" w:rsidP="008C2DE4"/>
          <w:p w14:paraId="14D71913" w14:textId="77777777" w:rsidR="008C2DE4" w:rsidRPr="00A42F82" w:rsidRDefault="008C2DE4" w:rsidP="008C2DE4">
            <w:r w:rsidRPr="008716A3">
              <w:t>No risks anticipated.</w:t>
            </w:r>
          </w:p>
          <w:p w14:paraId="1AE9B649" w14:textId="77777777" w:rsidR="008C2DE4" w:rsidRPr="00A42F82" w:rsidRDefault="008C2DE4" w:rsidP="008C2DE4"/>
          <w:p w14:paraId="1302D3D5"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c>
          <w:tcPr>
            <w:tcW w:w="4942" w:type="dxa"/>
            <w:gridSpan w:val="3"/>
            <w:tcBorders>
              <w:top w:val="single" w:sz="4" w:space="0" w:color="auto"/>
              <w:bottom w:val="single" w:sz="4" w:space="0" w:color="auto"/>
            </w:tcBorders>
          </w:tcPr>
          <w:p w14:paraId="6E854687" w14:textId="77777777" w:rsidR="008C2DE4" w:rsidRPr="00A42F82" w:rsidRDefault="008C2DE4" w:rsidP="008C2DE4">
            <w:pPr>
              <w:autoSpaceDE w:val="0"/>
              <w:autoSpaceDN w:val="0"/>
              <w:adjustRightInd w:val="0"/>
              <w:rPr>
                <w:i/>
                <w:sz w:val="18"/>
                <w:szCs w:val="18"/>
              </w:rPr>
            </w:pPr>
            <w:r w:rsidRPr="00A42F82">
              <w:rPr>
                <w:i/>
                <w:sz w:val="18"/>
                <w:szCs w:val="18"/>
              </w:rPr>
              <w:t>How you will mitigate the risk to the University:</w:t>
            </w:r>
          </w:p>
          <w:p w14:paraId="09EF9312" w14:textId="77777777" w:rsidR="008C2DE4" w:rsidRPr="00A42F82" w:rsidRDefault="008C2DE4" w:rsidP="008C2DE4"/>
          <w:p w14:paraId="46E9CDEA" w14:textId="77777777" w:rsidR="008C2DE4" w:rsidRPr="00A42F82" w:rsidRDefault="008C2DE4" w:rsidP="008C2DE4"/>
          <w:p w14:paraId="128D6293" w14:textId="77777777" w:rsidR="008C2DE4" w:rsidRPr="00A42F82" w:rsidRDefault="008C2DE4" w:rsidP="008C2DE4"/>
          <w:p w14:paraId="550B6FB4"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r w:rsidR="008C2DE4" w:rsidRPr="00A42F82" w14:paraId="7C1E55E2" w14:textId="77777777" w:rsidTr="008C2DE4">
        <w:tc>
          <w:tcPr>
            <w:tcW w:w="595" w:type="dxa"/>
            <w:tcBorders>
              <w:top w:val="single" w:sz="4" w:space="0" w:color="auto"/>
              <w:bottom w:val="single" w:sz="4" w:space="0" w:color="auto"/>
            </w:tcBorders>
            <w:shd w:val="clear" w:color="auto" w:fill="F2F2F2" w:themeFill="background1" w:themeFillShade="F2"/>
            <w:vAlign w:val="center"/>
          </w:tcPr>
          <w:p w14:paraId="68BB6364" w14:textId="77777777" w:rsidR="008C2DE4" w:rsidRPr="00A42F82" w:rsidRDefault="008C2DE4" w:rsidP="008C2DE4">
            <w:pPr>
              <w:jc w:val="center"/>
            </w:pPr>
            <w:r w:rsidRPr="00A42F82">
              <w:t>6</w:t>
            </w:r>
          </w:p>
        </w:tc>
        <w:tc>
          <w:tcPr>
            <w:tcW w:w="9924" w:type="dxa"/>
            <w:gridSpan w:val="4"/>
            <w:tcBorders>
              <w:top w:val="single" w:sz="4" w:space="0" w:color="auto"/>
              <w:bottom w:val="single" w:sz="4" w:space="0" w:color="auto"/>
            </w:tcBorders>
            <w:shd w:val="clear" w:color="auto" w:fill="F2F2F2" w:themeFill="background1" w:themeFillShade="F2"/>
          </w:tcPr>
          <w:p w14:paraId="77E0D495" w14:textId="77777777" w:rsidR="008C2DE4" w:rsidRPr="00A42F82" w:rsidRDefault="008C2DE4" w:rsidP="008C2DE4">
            <w:r w:rsidRPr="00A42F82">
              <w:rPr>
                <w:b/>
              </w:rPr>
              <w:t>Environmental risks</w:t>
            </w:r>
          </w:p>
          <w:p w14:paraId="07484F7E" w14:textId="77777777" w:rsidR="008C2DE4" w:rsidRPr="00A42F82" w:rsidRDefault="008C2DE4" w:rsidP="008C2DE4">
            <w:r w:rsidRPr="00A42F82">
              <w:t>For example: accidental spillage of pollutants, damage to local ecosystems</w:t>
            </w:r>
          </w:p>
        </w:tc>
      </w:tr>
      <w:tr w:rsidR="008C2DE4" w:rsidRPr="00A42F82" w14:paraId="16289F5C" w14:textId="77777777" w:rsidTr="008C2DE4">
        <w:tc>
          <w:tcPr>
            <w:tcW w:w="595" w:type="dxa"/>
            <w:tcBorders>
              <w:top w:val="single" w:sz="4" w:space="0" w:color="auto"/>
              <w:bottom w:val="single" w:sz="4" w:space="0" w:color="auto"/>
            </w:tcBorders>
            <w:vAlign w:val="center"/>
          </w:tcPr>
          <w:p w14:paraId="32D1B963" w14:textId="77777777" w:rsidR="008C2DE4" w:rsidRPr="00A42F82" w:rsidRDefault="008C2DE4" w:rsidP="008C2DE4">
            <w:pPr>
              <w:autoSpaceDE w:val="0"/>
              <w:autoSpaceDN w:val="0"/>
              <w:adjustRightInd w:val="0"/>
              <w:jc w:val="center"/>
            </w:pPr>
          </w:p>
        </w:tc>
        <w:tc>
          <w:tcPr>
            <w:tcW w:w="4982" w:type="dxa"/>
            <w:tcBorders>
              <w:top w:val="single" w:sz="4" w:space="0" w:color="auto"/>
              <w:bottom w:val="single" w:sz="4" w:space="0" w:color="auto"/>
            </w:tcBorders>
          </w:tcPr>
          <w:p w14:paraId="32C1CF3A" w14:textId="77777777" w:rsidR="008C2DE4" w:rsidRPr="00A42F82" w:rsidRDefault="008C2DE4" w:rsidP="008C2DE4">
            <w:pPr>
              <w:autoSpaceDE w:val="0"/>
              <w:autoSpaceDN w:val="0"/>
              <w:adjustRightInd w:val="0"/>
            </w:pPr>
            <w:r w:rsidRPr="00A42F82">
              <w:t>Risk to the environment:</w:t>
            </w:r>
          </w:p>
          <w:p w14:paraId="5037A9C1" w14:textId="77777777" w:rsidR="008C2DE4" w:rsidRPr="00A42F82" w:rsidRDefault="008C2DE4" w:rsidP="008C2DE4"/>
          <w:p w14:paraId="0278281C" w14:textId="77777777" w:rsidR="008C2DE4" w:rsidRPr="00A42F82" w:rsidRDefault="008C2DE4" w:rsidP="008C2DE4">
            <w:r w:rsidRPr="008716A3">
              <w:t>No risks anticipated.</w:t>
            </w:r>
          </w:p>
          <w:p w14:paraId="56A7693A" w14:textId="77777777" w:rsidR="008C2DE4" w:rsidRPr="00A42F82" w:rsidRDefault="008C2DE4" w:rsidP="008C2DE4"/>
          <w:p w14:paraId="6F7CB29B"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c>
          <w:tcPr>
            <w:tcW w:w="4942" w:type="dxa"/>
            <w:gridSpan w:val="3"/>
            <w:tcBorders>
              <w:top w:val="single" w:sz="4" w:space="0" w:color="auto"/>
              <w:bottom w:val="single" w:sz="4" w:space="0" w:color="auto"/>
            </w:tcBorders>
          </w:tcPr>
          <w:p w14:paraId="1DDCE1AB" w14:textId="77777777" w:rsidR="008C2DE4" w:rsidRPr="00A42F82" w:rsidRDefault="008C2DE4" w:rsidP="008C2DE4">
            <w:pPr>
              <w:autoSpaceDE w:val="0"/>
              <w:autoSpaceDN w:val="0"/>
              <w:adjustRightInd w:val="0"/>
              <w:rPr>
                <w:i/>
                <w:sz w:val="18"/>
                <w:szCs w:val="18"/>
              </w:rPr>
            </w:pPr>
            <w:r w:rsidRPr="00A42F82">
              <w:rPr>
                <w:i/>
                <w:sz w:val="18"/>
                <w:szCs w:val="18"/>
              </w:rPr>
              <w:t>How you will mitigate the risk to environment:</w:t>
            </w:r>
          </w:p>
          <w:p w14:paraId="3DCA0C40" w14:textId="77777777" w:rsidR="008C2DE4" w:rsidRPr="00A42F82" w:rsidRDefault="008C2DE4" w:rsidP="008C2DE4"/>
          <w:p w14:paraId="0B44D6C2" w14:textId="77777777" w:rsidR="008C2DE4" w:rsidRPr="00A42F82" w:rsidRDefault="008C2DE4" w:rsidP="008C2DE4"/>
          <w:p w14:paraId="6AEF8C58" w14:textId="77777777" w:rsidR="008C2DE4" w:rsidRPr="00A42F82" w:rsidRDefault="008C2DE4" w:rsidP="008C2DE4"/>
          <w:p w14:paraId="02E7EAD5"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bl>
    <w:p w14:paraId="2F7645D2" w14:textId="77777777" w:rsidR="008C2DE4" w:rsidRPr="00A42F82" w:rsidRDefault="008C2DE4" w:rsidP="00A91894"/>
    <w:tbl>
      <w:tblPr>
        <w:tblW w:w="10519"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C2DE4" w:rsidRPr="00A42F82" w14:paraId="5AF7E78B" w14:textId="77777777" w:rsidTr="008C2DE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7615903" w14:textId="77777777" w:rsidR="008C2DE4" w:rsidRPr="00A42F82" w:rsidRDefault="008C2DE4" w:rsidP="00A91894">
            <w:pPr>
              <w:autoSpaceDE w:val="0"/>
              <w:autoSpaceDN w:val="0"/>
              <w:adjustRightInd w:val="0"/>
              <w:jc w:val="cente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CA0AC1F" w14:textId="77777777" w:rsidR="008C2DE4" w:rsidRPr="00A42F82" w:rsidRDefault="008C2DE4" w:rsidP="00A91894">
            <w:pPr>
              <w:autoSpaceDE w:val="0"/>
              <w:autoSpaceDN w:val="0"/>
              <w:adjustRightInd w:val="0"/>
              <w:rPr>
                <w:b/>
              </w:rPr>
            </w:pPr>
            <w:r w:rsidRPr="00A42F82">
              <w:rPr>
                <w:b/>
              </w:rPr>
              <w:t>Disclosure and Barring Service</w:t>
            </w:r>
          </w:p>
        </w:tc>
      </w:tr>
      <w:tr w:rsidR="008C2DE4" w:rsidRPr="00A42F82" w14:paraId="2ED1E84A" w14:textId="77777777" w:rsidTr="008C2DE4">
        <w:tc>
          <w:tcPr>
            <w:tcW w:w="596" w:type="dxa"/>
            <w:tcBorders>
              <w:top w:val="single" w:sz="4" w:space="0" w:color="auto"/>
              <w:bottom w:val="single" w:sz="4" w:space="0" w:color="auto"/>
            </w:tcBorders>
            <w:shd w:val="clear" w:color="auto" w:fill="F2F2F2" w:themeFill="background1" w:themeFillShade="F2"/>
            <w:vAlign w:val="center"/>
          </w:tcPr>
          <w:p w14:paraId="737AA7DE" w14:textId="77777777" w:rsidR="008C2DE4" w:rsidRPr="00A42F82" w:rsidRDefault="008C2DE4" w:rsidP="00A91894">
            <w:pPr>
              <w:autoSpaceDE w:val="0"/>
              <w:autoSpaceDN w:val="0"/>
              <w:adjustRightInd w:val="0"/>
              <w:jc w:val="center"/>
              <w:rPr>
                <w:bCs/>
              </w:rPr>
            </w:pPr>
          </w:p>
        </w:tc>
        <w:tc>
          <w:tcPr>
            <w:tcW w:w="7401" w:type="dxa"/>
            <w:tcBorders>
              <w:top w:val="single" w:sz="4" w:space="0" w:color="auto"/>
              <w:bottom w:val="single" w:sz="4" w:space="0" w:color="auto"/>
            </w:tcBorders>
            <w:shd w:val="clear" w:color="auto" w:fill="F2F2F2" w:themeFill="background1" w:themeFillShade="F2"/>
          </w:tcPr>
          <w:p w14:paraId="4386F0D3" w14:textId="77777777" w:rsidR="008C2DE4" w:rsidRPr="00A42F82" w:rsidRDefault="008C2DE4" w:rsidP="00A91894">
            <w:pPr>
              <w:autoSpaceDE w:val="0"/>
              <w:autoSpaceDN w:val="0"/>
              <w:adjustRightInd w:val="0"/>
              <w:rPr>
                <w:sz w:val="16"/>
                <w:szCs w:val="16"/>
              </w:rPr>
            </w:pPr>
            <w:r w:rsidRPr="00A42F82">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AD1AE30" w14:textId="77777777" w:rsidR="008C2DE4" w:rsidRPr="00A42F82" w:rsidRDefault="008C2DE4" w:rsidP="00A91894">
            <w:pPr>
              <w:autoSpaceDE w:val="0"/>
              <w:autoSpaceDN w:val="0"/>
              <w:adjustRightInd w:val="0"/>
              <w:jc w:val="center"/>
              <w:rPr>
                <w:b/>
                <w:bCs/>
              </w:rPr>
            </w:pPr>
            <w:r w:rsidRPr="00A42F82">
              <w:rPr>
                <w:b/>
                <w:bCs/>
              </w:rPr>
              <w:t>YES</w:t>
            </w:r>
          </w:p>
          <w:p w14:paraId="4914319E" w14:textId="77777777" w:rsidR="008C2DE4" w:rsidRPr="00A42F82" w:rsidRDefault="008C2DE4" w:rsidP="00A91894">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14:paraId="26C04D7F" w14:textId="77777777" w:rsidR="008C2DE4" w:rsidRPr="00A42F82" w:rsidRDefault="008C2DE4" w:rsidP="00A91894">
            <w:pPr>
              <w:autoSpaceDE w:val="0"/>
              <w:autoSpaceDN w:val="0"/>
              <w:adjustRightInd w:val="0"/>
              <w:jc w:val="center"/>
              <w:rPr>
                <w:b/>
                <w:bCs/>
              </w:rPr>
            </w:pPr>
            <w:r w:rsidRPr="00A42F82">
              <w:rPr>
                <w:b/>
                <w:bCs/>
              </w:rPr>
              <w:t>NO</w:t>
            </w:r>
          </w:p>
          <w:p w14:paraId="3A69C579" w14:textId="77777777" w:rsidR="008C2DE4" w:rsidRPr="00A42F82" w:rsidRDefault="008C2DE4" w:rsidP="00A91894">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14:paraId="06C97F9D" w14:textId="77777777" w:rsidR="008C2DE4" w:rsidRPr="00A42F82" w:rsidRDefault="008C2DE4" w:rsidP="00A91894">
            <w:pPr>
              <w:autoSpaceDE w:val="0"/>
              <w:autoSpaceDN w:val="0"/>
              <w:adjustRightInd w:val="0"/>
              <w:jc w:val="center"/>
              <w:rPr>
                <w:b/>
                <w:bCs/>
              </w:rPr>
            </w:pPr>
            <w:r w:rsidRPr="00A42F82">
              <w:rPr>
                <w:b/>
                <w:bCs/>
              </w:rPr>
              <w:t>N/A</w:t>
            </w:r>
          </w:p>
          <w:p w14:paraId="7B31568A" w14:textId="77777777" w:rsidR="008C2DE4" w:rsidRPr="00A42F82" w:rsidRDefault="008C2DE4" w:rsidP="00A91894">
            <w:pPr>
              <w:autoSpaceDE w:val="0"/>
              <w:autoSpaceDN w:val="0"/>
              <w:adjustRightInd w:val="0"/>
              <w:jc w:val="center"/>
              <w:rPr>
                <w:b/>
              </w:rPr>
            </w:pPr>
          </w:p>
        </w:tc>
      </w:tr>
      <w:tr w:rsidR="008C2DE4" w:rsidRPr="00A42F82" w14:paraId="710CB735" w14:textId="77777777" w:rsidTr="008C2DE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5C937F9" w14:textId="77777777" w:rsidR="008C2DE4" w:rsidRPr="00A42F82" w:rsidRDefault="008C2DE4" w:rsidP="00A91894">
            <w:pPr>
              <w:autoSpaceDE w:val="0"/>
              <w:autoSpaceDN w:val="0"/>
              <w:adjustRightInd w:val="0"/>
              <w:jc w:val="center"/>
              <w:rPr>
                <w:bCs/>
              </w:rPr>
            </w:pPr>
            <w:r w:rsidRPr="00A42F82">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5375242C" w14:textId="77777777" w:rsidR="008C2DE4" w:rsidRPr="00A42F82" w:rsidRDefault="008C2DE4" w:rsidP="00A91894">
            <w:pPr>
              <w:autoSpaceDE w:val="0"/>
              <w:autoSpaceDN w:val="0"/>
              <w:adjustRightInd w:val="0"/>
            </w:pPr>
            <w:r w:rsidRPr="00A42F82">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FF98838" w14:textId="77777777" w:rsidR="008C2DE4" w:rsidRPr="00A42F82" w:rsidRDefault="00000000" w:rsidP="00A91894">
            <w:pPr>
              <w:autoSpaceDE w:val="0"/>
              <w:autoSpaceDN w:val="0"/>
              <w:adjustRightInd w:val="0"/>
              <w:jc w:val="center"/>
              <w:rPr>
                <w:sz w:val="16"/>
                <w:szCs w:val="16"/>
              </w:rPr>
            </w:pPr>
            <w:sdt>
              <w:sdtPr>
                <w:id w:val="-1418780434"/>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EBBD30" w14:textId="77777777" w:rsidR="008C2DE4" w:rsidRPr="00A42F82" w:rsidRDefault="00000000" w:rsidP="00A91894">
            <w:pPr>
              <w:autoSpaceDE w:val="0"/>
              <w:autoSpaceDN w:val="0"/>
              <w:adjustRightInd w:val="0"/>
              <w:jc w:val="center"/>
              <w:rPr>
                <w:sz w:val="16"/>
                <w:szCs w:val="16"/>
              </w:rPr>
            </w:pPr>
            <w:sdt>
              <w:sdtPr>
                <w:id w:val="-2018915239"/>
                <w14:checkbox>
                  <w14:checked w14:val="1"/>
                  <w14:checkedState w14:val="2612" w14:font="MS Gothic"/>
                  <w14:uncheckedState w14:val="2610" w14:font="MS Gothic"/>
                </w14:checkbox>
              </w:sdtPr>
              <w:sdtContent>
                <w:r w:rsidR="008C2DE4">
                  <w:rPr>
                    <w:rFonts w:ascii="MS Gothic" w:eastAsia="MS Gothic" w:hAnsi="MS Gothic"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8C5A30C" w14:textId="77777777" w:rsidR="008C2DE4" w:rsidRPr="00A42F82" w:rsidRDefault="00000000" w:rsidP="00A91894">
            <w:pPr>
              <w:autoSpaceDE w:val="0"/>
              <w:autoSpaceDN w:val="0"/>
              <w:adjustRightInd w:val="0"/>
              <w:jc w:val="center"/>
              <w:rPr>
                <w:sz w:val="16"/>
                <w:szCs w:val="16"/>
              </w:rPr>
            </w:pPr>
            <w:sdt>
              <w:sdtPr>
                <w:id w:val="-774482751"/>
                <w14:checkbox>
                  <w14:checked w14:val="0"/>
                  <w14:checkedState w14:val="2612" w14:font="MS Gothic"/>
                  <w14:uncheckedState w14:val="2610" w14:font="MS Gothic"/>
                </w14:checkbox>
              </w:sdtPr>
              <w:sdtContent>
                <w:r w:rsidR="008C2DE4" w:rsidRPr="00A42F82">
                  <w:rPr>
                    <w:rFonts w:ascii="Segoe UI Symbol" w:eastAsia="MS Gothic" w:hAnsi="Segoe UI Symbol" w:cs="Segoe UI Symbol"/>
                  </w:rPr>
                  <w:t>☐</w:t>
                </w:r>
              </w:sdtContent>
            </w:sdt>
          </w:p>
        </w:tc>
      </w:tr>
      <w:tr w:rsidR="008C2DE4" w:rsidRPr="00A42F82" w14:paraId="6E704C24" w14:textId="77777777" w:rsidTr="008C2DE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FDD60C5" w14:textId="77777777" w:rsidR="008C2DE4" w:rsidRPr="00A42F82" w:rsidRDefault="008C2DE4" w:rsidP="00A91894">
            <w:pPr>
              <w:autoSpaceDE w:val="0"/>
              <w:autoSpaceDN w:val="0"/>
              <w:adjustRightInd w:val="0"/>
              <w:jc w:val="center"/>
              <w:rPr>
                <w:bCs/>
              </w:rPr>
            </w:pPr>
            <w:r w:rsidRPr="00A42F82">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3AD62A6D" w14:textId="77777777" w:rsidR="008C2DE4" w:rsidRPr="00A42F82" w:rsidRDefault="008C2DE4" w:rsidP="00A91894">
            <w:pPr>
              <w:autoSpaceDE w:val="0"/>
              <w:autoSpaceDN w:val="0"/>
              <w:adjustRightInd w:val="0"/>
            </w:pPr>
            <w:r w:rsidRPr="00A42F82">
              <w:t xml:space="preserve">If YES, please give the certificate number. If the certificate number is not </w:t>
            </w:r>
            <w:proofErr w:type="gramStart"/>
            <w:r w:rsidRPr="00A42F82">
              <w:t>available</w:t>
            </w:r>
            <w:proofErr w:type="gramEnd"/>
            <w:r w:rsidRPr="00A42F82">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5266EAA" w14:textId="77777777" w:rsidR="008C2DE4" w:rsidRPr="00A42F82" w:rsidRDefault="008C2DE4" w:rsidP="00A91894">
            <w:pPr>
              <w:autoSpaceDE w:val="0"/>
              <w:autoSpaceDN w:val="0"/>
              <w:adjustRightInd w:val="0"/>
              <w:jc w:val="center"/>
              <w:rPr>
                <w:b/>
                <w:bCs/>
              </w:rPr>
            </w:pPr>
          </w:p>
        </w:tc>
      </w:tr>
    </w:tbl>
    <w:p w14:paraId="6525FFDB" w14:textId="77777777" w:rsidR="008C2DE4" w:rsidRPr="00A42F82" w:rsidRDefault="008C2DE4" w:rsidP="00A91894">
      <w:pPr>
        <w:autoSpaceDE w:val="0"/>
        <w:autoSpaceDN w:val="0"/>
        <w:adjustRightInd w:val="0"/>
        <w:spacing w:after="240"/>
        <w:jc w:val="both"/>
        <w:rPr>
          <w:b/>
        </w:rPr>
      </w:pPr>
    </w:p>
    <w:p w14:paraId="7DD55B48" w14:textId="77777777" w:rsidR="008C2DE4" w:rsidRPr="00A42F82" w:rsidRDefault="008C2DE4" w:rsidP="00A91894">
      <w:pPr>
        <w:rPr>
          <w:b/>
        </w:rPr>
      </w:pPr>
      <w:r w:rsidRPr="00A42F82">
        <w:rPr>
          <w:b/>
        </w:rPr>
        <w:t>SECTION I: Feedback, Consent and Confidentiality</w:t>
      </w:r>
    </w:p>
    <w:p w14:paraId="7D1BDA7B" w14:textId="77777777" w:rsidR="008C2DE4" w:rsidRPr="00A42F82" w:rsidRDefault="008C2DE4" w:rsidP="00A91894">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C2DE4" w:rsidRPr="00A42F82" w14:paraId="4A506FA3" w14:textId="77777777" w:rsidTr="008C2DE4">
        <w:tc>
          <w:tcPr>
            <w:tcW w:w="596" w:type="dxa"/>
            <w:tcBorders>
              <w:top w:val="single" w:sz="4" w:space="0" w:color="auto"/>
              <w:bottom w:val="single" w:sz="4" w:space="0" w:color="auto"/>
            </w:tcBorders>
            <w:shd w:val="clear" w:color="auto" w:fill="F2F2F2" w:themeFill="background1" w:themeFillShade="F2"/>
          </w:tcPr>
          <w:p w14:paraId="30998E4E" w14:textId="77777777" w:rsidR="008C2DE4" w:rsidRPr="00A42F82" w:rsidRDefault="008C2DE4" w:rsidP="00A91894">
            <w:pPr>
              <w:rPr>
                <w:bCs/>
              </w:rPr>
            </w:pPr>
            <w:r w:rsidRPr="00A42F82">
              <w:rPr>
                <w:bCs/>
              </w:rPr>
              <w:t>1</w:t>
            </w:r>
          </w:p>
        </w:tc>
        <w:tc>
          <w:tcPr>
            <w:tcW w:w="9923" w:type="dxa"/>
            <w:tcBorders>
              <w:top w:val="single" w:sz="4" w:space="0" w:color="auto"/>
              <w:bottom w:val="single" w:sz="4" w:space="0" w:color="auto"/>
            </w:tcBorders>
            <w:shd w:val="clear" w:color="auto" w:fill="F2F2F2" w:themeFill="background1" w:themeFillShade="F2"/>
          </w:tcPr>
          <w:p w14:paraId="0DF5164A" w14:textId="77777777" w:rsidR="008C2DE4" w:rsidRPr="00A42F82" w:rsidRDefault="008C2DE4" w:rsidP="00A91894">
            <w:r w:rsidRPr="00A42F82">
              <w:rPr>
                <w:b/>
              </w:rPr>
              <w:t>Feedback</w:t>
            </w:r>
          </w:p>
          <w:p w14:paraId="0E64C118" w14:textId="77777777" w:rsidR="008C2DE4" w:rsidRPr="00A42F82" w:rsidRDefault="008C2DE4" w:rsidP="00A91894">
            <w:r w:rsidRPr="00A42F82">
              <w:t xml:space="preserve">What de-briefing and feedback will be provided to participants, how will this be done and when? </w:t>
            </w:r>
          </w:p>
        </w:tc>
      </w:tr>
      <w:tr w:rsidR="008C2DE4" w:rsidRPr="00A42F82" w14:paraId="1B187B6A" w14:textId="77777777" w:rsidTr="008C2DE4">
        <w:tc>
          <w:tcPr>
            <w:tcW w:w="596" w:type="dxa"/>
            <w:tcBorders>
              <w:top w:val="single" w:sz="4" w:space="0" w:color="auto"/>
              <w:bottom w:val="single" w:sz="4" w:space="0" w:color="auto"/>
            </w:tcBorders>
          </w:tcPr>
          <w:p w14:paraId="0AD7A9B8" w14:textId="77777777" w:rsidR="008C2DE4" w:rsidRPr="00A42F82" w:rsidRDefault="008C2DE4" w:rsidP="00A91894">
            <w:pPr>
              <w:rPr>
                <w:bCs/>
              </w:rPr>
            </w:pPr>
          </w:p>
        </w:tc>
        <w:tc>
          <w:tcPr>
            <w:tcW w:w="9923" w:type="dxa"/>
            <w:tcBorders>
              <w:top w:val="single" w:sz="4" w:space="0" w:color="auto"/>
              <w:bottom w:val="single" w:sz="4" w:space="0" w:color="auto"/>
            </w:tcBorders>
          </w:tcPr>
          <w:p w14:paraId="0E96A1BB" w14:textId="77777777" w:rsidR="008C2DE4" w:rsidRPr="00A42F82" w:rsidRDefault="008C2DE4" w:rsidP="00A91894"/>
          <w:p w14:paraId="43C74B04" w14:textId="77777777" w:rsidR="008C2DE4" w:rsidRPr="00A42F82" w:rsidRDefault="008C2DE4" w:rsidP="00A91894">
            <w:r w:rsidRPr="00AC70C5">
              <w:t>Participants will be made aware that they will be able to access the published report freely (as this will be available to the public). Furthermore, they will be made aware that they can access any other aspects of the research upon request.</w:t>
            </w:r>
          </w:p>
          <w:p w14:paraId="4F95A840" w14:textId="77777777" w:rsidR="008C2DE4" w:rsidRPr="00A42F82" w:rsidRDefault="008C2DE4" w:rsidP="00A91894"/>
          <w:p w14:paraId="3B648A40"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r w:rsidR="008C2DE4" w:rsidRPr="00A42F82" w14:paraId="0A68CCE0" w14:textId="77777777" w:rsidTr="008C2DE4">
        <w:tc>
          <w:tcPr>
            <w:tcW w:w="596" w:type="dxa"/>
            <w:tcBorders>
              <w:top w:val="single" w:sz="4" w:space="0" w:color="auto"/>
              <w:bottom w:val="single" w:sz="4" w:space="0" w:color="auto"/>
            </w:tcBorders>
            <w:shd w:val="clear" w:color="auto" w:fill="F2F2F2" w:themeFill="background1" w:themeFillShade="F2"/>
          </w:tcPr>
          <w:p w14:paraId="154353E6" w14:textId="77777777" w:rsidR="008C2DE4" w:rsidRPr="00A42F82" w:rsidRDefault="008C2DE4" w:rsidP="00A91894">
            <w:pPr>
              <w:rPr>
                <w:bCs/>
              </w:rPr>
            </w:pPr>
            <w:r w:rsidRPr="00A42F82">
              <w:rPr>
                <w:bCs/>
              </w:rPr>
              <w:t>2</w:t>
            </w:r>
          </w:p>
        </w:tc>
        <w:tc>
          <w:tcPr>
            <w:tcW w:w="9923" w:type="dxa"/>
            <w:tcBorders>
              <w:top w:val="single" w:sz="4" w:space="0" w:color="auto"/>
              <w:bottom w:val="single" w:sz="4" w:space="0" w:color="auto"/>
            </w:tcBorders>
            <w:shd w:val="clear" w:color="auto" w:fill="F2F2F2" w:themeFill="background1" w:themeFillShade="F2"/>
          </w:tcPr>
          <w:p w14:paraId="52F64F7B" w14:textId="77777777" w:rsidR="008C2DE4" w:rsidRPr="00A42F82" w:rsidRDefault="008C2DE4" w:rsidP="00A91894">
            <w:r w:rsidRPr="00A42F82">
              <w:rPr>
                <w:b/>
              </w:rPr>
              <w:t>Informed consent</w:t>
            </w:r>
          </w:p>
          <w:p w14:paraId="4E5412FA" w14:textId="77777777" w:rsidR="008C2DE4" w:rsidRPr="00A42F82" w:rsidRDefault="008C2DE4" w:rsidP="00A91894">
            <w:pPr>
              <w:autoSpaceDE w:val="0"/>
              <w:autoSpaceDN w:val="0"/>
              <w:adjustRightInd w:val="0"/>
              <w:rPr>
                <w:lang w:eastAsia="en-GB"/>
              </w:rPr>
            </w:pPr>
            <w:r w:rsidRPr="00A42F82">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C2DE4" w:rsidRPr="00A42F82" w14:paraId="33E8E689" w14:textId="77777777" w:rsidTr="008C2DE4">
        <w:tc>
          <w:tcPr>
            <w:tcW w:w="596" w:type="dxa"/>
            <w:tcBorders>
              <w:top w:val="single" w:sz="4" w:space="0" w:color="auto"/>
              <w:bottom w:val="single" w:sz="4" w:space="0" w:color="auto"/>
            </w:tcBorders>
          </w:tcPr>
          <w:p w14:paraId="71886EDC" w14:textId="77777777" w:rsidR="008C2DE4" w:rsidRPr="00A42F82" w:rsidRDefault="008C2DE4" w:rsidP="00A91894">
            <w:pPr>
              <w:rPr>
                <w:bCs/>
              </w:rPr>
            </w:pPr>
          </w:p>
        </w:tc>
        <w:tc>
          <w:tcPr>
            <w:tcW w:w="9923" w:type="dxa"/>
            <w:tcBorders>
              <w:top w:val="single" w:sz="4" w:space="0" w:color="auto"/>
              <w:bottom w:val="single" w:sz="4" w:space="0" w:color="auto"/>
            </w:tcBorders>
          </w:tcPr>
          <w:p w14:paraId="1A11E4B0" w14:textId="77777777" w:rsidR="008C2DE4" w:rsidRPr="00A42F82" w:rsidRDefault="008C2DE4" w:rsidP="00A91894"/>
          <w:p w14:paraId="3B7EE3AB" w14:textId="77777777" w:rsidR="008C2DE4" w:rsidRPr="00A42F82" w:rsidRDefault="008C2DE4" w:rsidP="00A91894">
            <w:r w:rsidRPr="00A63510">
              <w:t>All participants will be briefed on the purpose and procedures of the research. For the survey, this will be outlined in a small paragraph at the beginning of the questionnaire. Within this blurb the purpose is outlines, as well as information that indicates the completion of the survey is completely voluntary. In this case, participation will imply consent</w:t>
            </w:r>
            <w:r>
              <w:t>.</w:t>
            </w:r>
          </w:p>
          <w:p w14:paraId="0DF0E5A6" w14:textId="77777777" w:rsidR="008C2DE4" w:rsidRPr="00A42F82" w:rsidRDefault="008C2DE4" w:rsidP="00A91894"/>
          <w:p w14:paraId="6DA6D291"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r w:rsidR="008C2DE4" w:rsidRPr="00A42F82" w14:paraId="714BB959" w14:textId="77777777" w:rsidTr="008C2DE4">
        <w:tc>
          <w:tcPr>
            <w:tcW w:w="596" w:type="dxa"/>
            <w:tcBorders>
              <w:top w:val="single" w:sz="4" w:space="0" w:color="auto"/>
              <w:bottom w:val="single" w:sz="4" w:space="0" w:color="auto"/>
            </w:tcBorders>
            <w:shd w:val="clear" w:color="auto" w:fill="F2F2F2" w:themeFill="background1" w:themeFillShade="F2"/>
          </w:tcPr>
          <w:p w14:paraId="08E0D1F1" w14:textId="77777777" w:rsidR="008C2DE4" w:rsidRPr="00A42F82" w:rsidRDefault="008C2DE4" w:rsidP="00A91894">
            <w:pPr>
              <w:rPr>
                <w:bCs/>
              </w:rPr>
            </w:pPr>
            <w:r w:rsidRPr="00A42F82">
              <w:rPr>
                <w:bCs/>
              </w:rPr>
              <w:t>3</w:t>
            </w:r>
          </w:p>
        </w:tc>
        <w:tc>
          <w:tcPr>
            <w:tcW w:w="9923" w:type="dxa"/>
            <w:tcBorders>
              <w:top w:val="single" w:sz="4" w:space="0" w:color="auto"/>
              <w:bottom w:val="single" w:sz="4" w:space="0" w:color="auto"/>
            </w:tcBorders>
            <w:shd w:val="clear" w:color="auto" w:fill="F2F2F2" w:themeFill="background1" w:themeFillShade="F2"/>
          </w:tcPr>
          <w:p w14:paraId="33E2B88F" w14:textId="77777777" w:rsidR="008C2DE4" w:rsidRPr="00A42F82" w:rsidRDefault="008C2DE4" w:rsidP="00A91894">
            <w:pPr>
              <w:rPr>
                <w:b/>
              </w:rPr>
            </w:pPr>
            <w:r w:rsidRPr="00A42F82">
              <w:rPr>
                <w:b/>
              </w:rPr>
              <w:t>Confidentiality / Anonymity</w:t>
            </w:r>
          </w:p>
          <w:p w14:paraId="1BCF0DA8" w14:textId="77777777" w:rsidR="008C2DE4" w:rsidRPr="00A42F82" w:rsidRDefault="008C2DE4" w:rsidP="00A91894">
            <w:r w:rsidRPr="00A42F82">
              <w:t xml:space="preserve">Set out how anonymity of participants and confidentiality will be ensured in any outputs. If anonymity is not being offered, explain why this is the case. </w:t>
            </w:r>
          </w:p>
        </w:tc>
      </w:tr>
      <w:tr w:rsidR="008C2DE4" w:rsidRPr="00A42F82" w14:paraId="45A1C83A" w14:textId="77777777" w:rsidTr="008C2DE4">
        <w:tc>
          <w:tcPr>
            <w:tcW w:w="596" w:type="dxa"/>
            <w:tcBorders>
              <w:top w:val="single" w:sz="4" w:space="0" w:color="auto"/>
              <w:bottom w:val="single" w:sz="4" w:space="0" w:color="auto"/>
            </w:tcBorders>
          </w:tcPr>
          <w:p w14:paraId="01128AF0" w14:textId="77777777" w:rsidR="008C2DE4" w:rsidRPr="00A42F82" w:rsidRDefault="008C2DE4" w:rsidP="00A91894">
            <w:pPr>
              <w:rPr>
                <w:bCs/>
              </w:rPr>
            </w:pPr>
          </w:p>
        </w:tc>
        <w:tc>
          <w:tcPr>
            <w:tcW w:w="9923" w:type="dxa"/>
            <w:tcBorders>
              <w:top w:val="single" w:sz="4" w:space="0" w:color="auto"/>
              <w:bottom w:val="single" w:sz="4" w:space="0" w:color="auto"/>
            </w:tcBorders>
          </w:tcPr>
          <w:p w14:paraId="3F68D98D" w14:textId="77777777" w:rsidR="008C2DE4" w:rsidRPr="00A42F82" w:rsidRDefault="008C2DE4" w:rsidP="00A91894"/>
          <w:p w14:paraId="346ED130" w14:textId="77777777" w:rsidR="008C2DE4" w:rsidRPr="00A42F82" w:rsidRDefault="008C2DE4" w:rsidP="00A91894"/>
          <w:p w14:paraId="1A5BF103" w14:textId="77777777" w:rsidR="008C2DE4" w:rsidRPr="00A42F82" w:rsidRDefault="008C2DE4" w:rsidP="00A91894"/>
          <w:p w14:paraId="5439BA02"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bl>
    <w:tbl>
      <w:tblPr>
        <w:tblpPr w:leftFromText="180" w:rightFromText="180" w:vertAnchor="text" w:horzAnchor="margin" w:tblpXSpec="center" w:tblpY="-5253"/>
        <w:tblW w:w="1049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C2DE4" w:rsidRPr="00A42F82" w14:paraId="20512DD5" w14:textId="77777777" w:rsidTr="008C2D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D9CE0B" w14:textId="77777777" w:rsidR="008C2DE4" w:rsidRPr="00A42F82" w:rsidRDefault="008C2DE4" w:rsidP="008C2DE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C251CA" w14:textId="77777777" w:rsidR="008C2DE4" w:rsidRPr="00A42F82" w:rsidRDefault="008C2DE4" w:rsidP="008C2DE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88B66" w14:textId="77777777" w:rsidR="008C2DE4" w:rsidRPr="00A42F82" w:rsidRDefault="008C2DE4" w:rsidP="008C2DE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9899CD" w14:textId="77777777" w:rsidR="008C2DE4" w:rsidRPr="00A42F82" w:rsidRDefault="008C2DE4" w:rsidP="008C2DE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C2DE4" w:rsidRPr="00A42F82" w14:paraId="047FB6CD" w14:textId="77777777" w:rsidTr="008C2D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5580E7B" w14:textId="77777777" w:rsidR="008C2DE4" w:rsidRPr="00A42F82" w:rsidRDefault="008C2DE4" w:rsidP="008C2DE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E30772C" w14:textId="77777777" w:rsidR="008C2DE4" w:rsidRPr="00A42F82" w:rsidRDefault="008C2DE4" w:rsidP="008C2DE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58C1CE" w14:textId="77777777" w:rsidR="008C2DE4" w:rsidRPr="00A42F82" w:rsidRDefault="008C2DE4" w:rsidP="008C2DE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0FC82F" w14:textId="77777777" w:rsidR="008C2DE4" w:rsidRPr="00A42F82" w:rsidRDefault="008C2DE4" w:rsidP="008C2DE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8C2DE4" w:rsidRPr="00A42F82" w14:paraId="3FCFC14C" w14:textId="77777777" w:rsidTr="008C2D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4968A" w14:textId="77777777" w:rsidR="008C2DE4" w:rsidRPr="00A42F82" w:rsidRDefault="008C2DE4" w:rsidP="008C2DE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5FEB3A" w14:textId="77777777" w:rsidR="008C2DE4" w:rsidRPr="00A42F82" w:rsidRDefault="008C2DE4" w:rsidP="008C2DE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C2DE4" w:rsidRPr="00A42F82" w14:paraId="197D2846" w14:textId="77777777" w:rsidTr="008C2D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037676A" w14:textId="77777777" w:rsidR="008C2DE4" w:rsidRPr="00A42F82" w:rsidRDefault="008C2DE4" w:rsidP="008C2DE4">
            <w:pPr>
              <w:jc w:val="center"/>
            </w:pPr>
            <w:r w:rsidRPr="00A42F82">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8870914" w14:textId="77777777" w:rsidR="008C2DE4" w:rsidRPr="00A42F82" w:rsidRDefault="008C2DE4" w:rsidP="008C2DE4"/>
          <w:p w14:paraId="3F740740" w14:textId="77777777" w:rsidR="008C2DE4" w:rsidRPr="00173E3F" w:rsidRDefault="008C2DE4" w:rsidP="008C2DE4">
            <w:r w:rsidRPr="00173E3F">
              <w:t xml:space="preserve">The questionnaire will ask for population indicators such as location, however this information is not about the individual but rather where their business is based. </w:t>
            </w:r>
            <w:proofErr w:type="spellStart"/>
            <w:r w:rsidRPr="00173E3F">
              <w:t>SnapXMP</w:t>
            </w:r>
            <w:proofErr w:type="spellEnd"/>
            <w:r w:rsidRPr="00173E3F">
              <w:t xml:space="preserve"> software allows all participants to be kept anonymous. Anyone who completed the questionnaire will be given information regarding the use of population data, making sure they understand that this aid analysis but cannot be used to identify them.</w:t>
            </w:r>
          </w:p>
          <w:p w14:paraId="61470AEC" w14:textId="77777777" w:rsidR="008C2DE4" w:rsidRPr="00173E3F" w:rsidRDefault="008C2DE4" w:rsidP="008C2DE4"/>
          <w:p w14:paraId="7D7AF66B" w14:textId="77777777" w:rsidR="008C2DE4" w:rsidRPr="00A42F82" w:rsidRDefault="008C2DE4" w:rsidP="008C2DE4"/>
          <w:p w14:paraId="714C5C48" w14:textId="77777777" w:rsidR="008C2DE4" w:rsidRPr="00A42F82" w:rsidRDefault="008C2DE4" w:rsidP="008C2DE4">
            <w:pPr>
              <w:autoSpaceDE w:val="0"/>
              <w:autoSpaceDN w:val="0"/>
              <w:adjustRightInd w:val="0"/>
              <w:rPr>
                <w:i/>
              </w:rPr>
            </w:pPr>
            <w:r w:rsidRPr="00A42F82">
              <w:rPr>
                <w:i/>
                <w:color w:val="808080"/>
                <w:sz w:val="18"/>
                <w:szCs w:val="18"/>
              </w:rPr>
              <w:t>(this box should expand as you type)</w:t>
            </w:r>
          </w:p>
        </w:tc>
      </w:tr>
      <w:tr w:rsidR="008C2DE4" w:rsidRPr="00A42F82" w14:paraId="70CF60EA" w14:textId="77777777" w:rsidTr="008C2DE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7ED17B" w14:textId="77777777" w:rsidR="008C2DE4" w:rsidRPr="00A42F82" w:rsidRDefault="008C2DE4" w:rsidP="008C2DE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374389" w14:textId="77777777" w:rsidR="008C2DE4" w:rsidRPr="00A42F82" w:rsidRDefault="008C2DE4" w:rsidP="008C2DE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6AF51" w14:textId="77777777" w:rsidR="008C2DE4" w:rsidRPr="00A42F82" w:rsidRDefault="008C2DE4" w:rsidP="008C2DE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09A62" w14:textId="77777777" w:rsidR="008C2DE4" w:rsidRPr="00A42F82" w:rsidRDefault="008C2DE4" w:rsidP="008C2DE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C2DE4" w:rsidRPr="00A42F82" w14:paraId="48F886A5" w14:textId="77777777" w:rsidTr="008C2D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5DD81" w14:textId="77777777" w:rsidR="008C2DE4" w:rsidRPr="00A42F82" w:rsidRDefault="008C2DE4" w:rsidP="008C2DE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F784D" w14:textId="77777777" w:rsidR="008C2DE4" w:rsidRPr="00A42F82" w:rsidRDefault="008C2DE4" w:rsidP="008C2DE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D470508"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898BC54"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67DB3BD"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F652F9A"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7E00DE6"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981FA0F"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A62F28E" w14:textId="77777777" w:rsidR="008C2DE4" w:rsidRPr="00A42F82" w:rsidRDefault="008C2DE4" w:rsidP="008C2DE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1001B02" w14:textId="77777777" w:rsidR="008C2DE4" w:rsidRPr="00A42F82" w:rsidRDefault="008C2DE4" w:rsidP="008C2DE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190B5F" w14:textId="77777777" w:rsidR="008C2DE4" w:rsidRPr="00A42F82" w:rsidRDefault="008C2DE4" w:rsidP="008C2DE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D607DD" w14:textId="77777777" w:rsidR="008C2DE4" w:rsidRPr="00A42F82" w:rsidRDefault="008C2DE4" w:rsidP="008C2DE4">
            <w:pPr>
              <w:pStyle w:val="NormalWeb"/>
              <w:autoSpaceDE w:val="0"/>
              <w:autoSpaceDN w:val="0"/>
              <w:adjustRightInd w:val="0"/>
              <w:jc w:val="center"/>
              <w:rPr>
                <w:rFonts w:ascii="Arial" w:hAnsi="Arial" w:cs="Arial"/>
              </w:rPr>
            </w:pPr>
            <w:r w:rsidRPr="00173E3F">
              <w:rPr>
                <w:rFonts w:ascii="Segoe UI Symbol" w:eastAsia="MS Gothic" w:hAnsi="Segoe UI Symbol" w:cs="Segoe UI Symbol"/>
                <w:sz w:val="22"/>
                <w:szCs w:val="22"/>
                <w:highlight w:val="yellow"/>
                <w:lang w:val="en-US"/>
              </w:rPr>
              <w:t>☐</w:t>
            </w:r>
          </w:p>
        </w:tc>
      </w:tr>
      <w:tr w:rsidR="008C2DE4" w:rsidRPr="00A42F82" w14:paraId="17DB84C2" w14:textId="77777777" w:rsidTr="008C2DE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24E39" w14:textId="77777777" w:rsidR="008C2DE4" w:rsidRPr="00A42F82" w:rsidRDefault="008C2DE4" w:rsidP="008C2DE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8F91DC" w14:textId="77777777" w:rsidR="008C2DE4" w:rsidRPr="00A42F82" w:rsidRDefault="008C2DE4" w:rsidP="008C2DE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C2DE4" w:rsidRPr="00A42F82" w14:paraId="40704C39" w14:textId="77777777" w:rsidTr="008C2D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B80D1A1" w14:textId="77777777" w:rsidR="008C2DE4" w:rsidRPr="00A42F82" w:rsidRDefault="008C2DE4" w:rsidP="008C2DE4">
            <w:pPr>
              <w:jc w:val="center"/>
            </w:pPr>
            <w:r w:rsidRPr="00A42F82">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F6EE71" w14:textId="77777777" w:rsidR="008C2DE4" w:rsidRPr="00A42F82" w:rsidRDefault="008C2DE4" w:rsidP="008C2DE4"/>
          <w:p w14:paraId="572666E7" w14:textId="77777777" w:rsidR="008C2DE4" w:rsidRPr="00A42F82" w:rsidRDefault="008C2DE4" w:rsidP="008C2DE4"/>
          <w:p w14:paraId="77467D83" w14:textId="77777777" w:rsidR="008C2DE4" w:rsidRPr="00A42F82" w:rsidRDefault="008C2DE4" w:rsidP="008C2DE4"/>
          <w:p w14:paraId="664A035F" w14:textId="77777777" w:rsidR="008C2DE4" w:rsidRPr="00A42F82" w:rsidRDefault="008C2DE4" w:rsidP="008C2DE4">
            <w:pPr>
              <w:autoSpaceDE w:val="0"/>
              <w:autoSpaceDN w:val="0"/>
              <w:adjustRightInd w:val="0"/>
            </w:pPr>
            <w:r w:rsidRPr="00A42F82">
              <w:rPr>
                <w:i/>
                <w:color w:val="808080"/>
                <w:sz w:val="18"/>
                <w:szCs w:val="18"/>
              </w:rPr>
              <w:t>(this box should expand as you type)</w:t>
            </w:r>
          </w:p>
        </w:tc>
      </w:tr>
    </w:tbl>
    <w:p w14:paraId="6A8B2951" w14:textId="77777777" w:rsidR="008C2DE4" w:rsidRPr="00A42F82" w:rsidRDefault="008C2DE4" w:rsidP="00A91894"/>
    <w:p w14:paraId="77BCF6DE" w14:textId="77777777" w:rsidR="008C2DE4" w:rsidRPr="00A42F82" w:rsidRDefault="008C2DE4" w:rsidP="00A91894">
      <w:pPr>
        <w:rPr>
          <w:b/>
        </w:rPr>
      </w:pPr>
      <w:r w:rsidRPr="00A42F82">
        <w:rPr>
          <w:b/>
        </w:rPr>
        <w:t>SECTION J: Data Protection and Storage</w:t>
      </w:r>
    </w:p>
    <w:p w14:paraId="275798D0" w14:textId="77777777" w:rsidR="008C2DE4" w:rsidRPr="00A42F82" w:rsidRDefault="008C2DE4" w:rsidP="00A91894">
      <w:pPr>
        <w:rPr>
          <w:b/>
        </w:rPr>
      </w:pPr>
    </w:p>
    <w:p w14:paraId="296D43C3" w14:textId="77777777" w:rsidR="008C2DE4" w:rsidRPr="00A42F82" w:rsidRDefault="008C2DE4" w:rsidP="00A91894"/>
    <w:tbl>
      <w:tblPr>
        <w:tblStyle w:val="TableGrid"/>
        <w:tblW w:w="10485" w:type="dxa"/>
        <w:tblLook w:val="04A0" w:firstRow="1" w:lastRow="0" w:firstColumn="1" w:lastColumn="0" w:noHBand="0" w:noVBand="1"/>
      </w:tblPr>
      <w:tblGrid>
        <w:gridCol w:w="562"/>
        <w:gridCol w:w="7905"/>
        <w:gridCol w:w="992"/>
        <w:gridCol w:w="1026"/>
      </w:tblGrid>
      <w:tr w:rsidR="008C2DE4" w:rsidRPr="00A42F82" w14:paraId="5006FBF9" w14:textId="77777777" w:rsidTr="00CF6CA5">
        <w:trPr>
          <w:trHeight w:val="439"/>
        </w:trPr>
        <w:tc>
          <w:tcPr>
            <w:tcW w:w="562" w:type="dxa"/>
            <w:shd w:val="clear" w:color="auto" w:fill="F2F2F2" w:themeFill="background1" w:themeFillShade="F2"/>
            <w:vAlign w:val="center"/>
          </w:tcPr>
          <w:p w14:paraId="5FCD4F87" w14:textId="77777777" w:rsidR="008C2DE4" w:rsidRPr="00A42F82" w:rsidRDefault="008C2DE4" w:rsidP="00A91894">
            <w:pPr>
              <w:autoSpaceDE w:val="0"/>
              <w:autoSpaceDN w:val="0"/>
              <w:adjustRightInd w:val="0"/>
              <w:jc w:val="center"/>
            </w:pPr>
          </w:p>
        </w:tc>
        <w:tc>
          <w:tcPr>
            <w:tcW w:w="7905" w:type="dxa"/>
            <w:shd w:val="clear" w:color="auto" w:fill="F2F2F2" w:themeFill="background1" w:themeFillShade="F2"/>
          </w:tcPr>
          <w:p w14:paraId="6270D704" w14:textId="77777777" w:rsidR="008C2DE4" w:rsidRPr="00A42F82" w:rsidRDefault="008C2DE4" w:rsidP="00A91894">
            <w:pPr>
              <w:autoSpaceDE w:val="0"/>
              <w:autoSpaceDN w:val="0"/>
              <w:adjustRightInd w:val="0"/>
              <w:rPr>
                <w:b/>
                <w:bCs/>
              </w:rPr>
            </w:pPr>
            <w:r w:rsidRPr="00A42F82">
              <w:rPr>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DF5A0A7" w14:textId="77777777" w:rsidR="008C2DE4" w:rsidRPr="00A42F82" w:rsidRDefault="008C2DE4" w:rsidP="00A91894">
            <w:pPr>
              <w:autoSpaceDE w:val="0"/>
              <w:autoSpaceDN w:val="0"/>
              <w:adjustRightInd w:val="0"/>
              <w:jc w:val="center"/>
              <w:rPr>
                <w:b/>
                <w:bCs/>
              </w:rPr>
            </w:pPr>
            <w:r w:rsidRPr="00A42F82">
              <w:rPr>
                <w:b/>
                <w:bCs/>
              </w:rPr>
              <w:t>YES</w:t>
            </w:r>
          </w:p>
        </w:tc>
        <w:tc>
          <w:tcPr>
            <w:tcW w:w="1026" w:type="dxa"/>
            <w:shd w:val="clear" w:color="auto" w:fill="F2F2F2" w:themeFill="background1" w:themeFillShade="F2"/>
          </w:tcPr>
          <w:p w14:paraId="7320E53B" w14:textId="77777777" w:rsidR="008C2DE4" w:rsidRPr="00A42F82" w:rsidRDefault="008C2DE4" w:rsidP="00A91894">
            <w:pPr>
              <w:autoSpaceDE w:val="0"/>
              <w:autoSpaceDN w:val="0"/>
              <w:adjustRightInd w:val="0"/>
              <w:jc w:val="center"/>
              <w:rPr>
                <w:b/>
                <w:bCs/>
              </w:rPr>
            </w:pPr>
            <w:r w:rsidRPr="00A42F82">
              <w:rPr>
                <w:b/>
                <w:bCs/>
              </w:rPr>
              <w:t>NO</w:t>
            </w:r>
          </w:p>
        </w:tc>
      </w:tr>
      <w:tr w:rsidR="008C2DE4" w:rsidRPr="00A42F82" w14:paraId="21C02B75" w14:textId="77777777" w:rsidTr="009563B2">
        <w:trPr>
          <w:trHeight w:val="439"/>
        </w:trPr>
        <w:tc>
          <w:tcPr>
            <w:tcW w:w="562" w:type="dxa"/>
            <w:shd w:val="clear" w:color="auto" w:fill="F2F2F2" w:themeFill="background1" w:themeFillShade="F2"/>
            <w:vAlign w:val="center"/>
          </w:tcPr>
          <w:p w14:paraId="36FD5CE5" w14:textId="77777777" w:rsidR="008C2DE4" w:rsidRPr="00A42F82" w:rsidRDefault="008C2DE4" w:rsidP="00A91894">
            <w:pPr>
              <w:autoSpaceDE w:val="0"/>
              <w:autoSpaceDN w:val="0"/>
              <w:adjustRightInd w:val="0"/>
              <w:jc w:val="center"/>
            </w:pPr>
            <w:r w:rsidRPr="00A42F82">
              <w:t>5</w:t>
            </w:r>
          </w:p>
        </w:tc>
        <w:tc>
          <w:tcPr>
            <w:tcW w:w="7905" w:type="dxa"/>
            <w:shd w:val="clear" w:color="auto" w:fill="F2F2F2" w:themeFill="background1" w:themeFillShade="F2"/>
            <w:vAlign w:val="center"/>
          </w:tcPr>
          <w:p w14:paraId="30E18413" w14:textId="77777777" w:rsidR="008C2DE4" w:rsidRPr="00A42F82" w:rsidRDefault="008C2DE4" w:rsidP="00A91894">
            <w:pPr>
              <w:autoSpaceDE w:val="0"/>
              <w:autoSpaceDN w:val="0"/>
              <w:adjustRightInd w:val="0"/>
            </w:pPr>
            <w:r w:rsidRPr="00A42F82">
              <w:t>Manual files (i.e. in paper form)?</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Content>
              <w:p w14:paraId="5694A04C"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0"/>
                <w14:checkedState w14:val="2612" w14:font="MS Gothic"/>
                <w14:uncheckedState w14:val="2610" w14:font="MS Gothic"/>
              </w14:checkbox>
            </w:sdtPr>
            <w:sdtContent>
              <w:p w14:paraId="1ED663D2"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695265AD" w14:textId="77777777" w:rsidTr="009563B2">
        <w:trPr>
          <w:trHeight w:val="403"/>
        </w:trPr>
        <w:tc>
          <w:tcPr>
            <w:tcW w:w="562" w:type="dxa"/>
            <w:shd w:val="clear" w:color="auto" w:fill="F2F2F2" w:themeFill="background1" w:themeFillShade="F2"/>
            <w:vAlign w:val="center"/>
          </w:tcPr>
          <w:p w14:paraId="644FFBDF" w14:textId="77777777" w:rsidR="008C2DE4" w:rsidRPr="00A42F82" w:rsidRDefault="008C2DE4" w:rsidP="00A91894">
            <w:pPr>
              <w:autoSpaceDE w:val="0"/>
              <w:autoSpaceDN w:val="0"/>
              <w:adjustRightInd w:val="0"/>
              <w:jc w:val="center"/>
            </w:pPr>
            <w:r w:rsidRPr="00A42F82">
              <w:t>6</w:t>
            </w:r>
          </w:p>
        </w:tc>
        <w:tc>
          <w:tcPr>
            <w:tcW w:w="7905" w:type="dxa"/>
            <w:shd w:val="clear" w:color="auto" w:fill="F2F2F2" w:themeFill="background1" w:themeFillShade="F2"/>
            <w:vAlign w:val="center"/>
          </w:tcPr>
          <w:p w14:paraId="6B7E8814" w14:textId="77777777" w:rsidR="008C2DE4" w:rsidRPr="00A42F82" w:rsidRDefault="008C2DE4" w:rsidP="00A91894">
            <w:pPr>
              <w:autoSpaceDE w:val="0"/>
              <w:autoSpaceDN w:val="0"/>
              <w:adjustRightInd w:val="0"/>
            </w:pPr>
            <w:r w:rsidRPr="00A42F82">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Content>
              <w:p w14:paraId="703760F2"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525707884"/>
              <w14:checkbox>
                <w14:checked w14:val="0"/>
                <w14:checkedState w14:val="2612" w14:font="MS Gothic"/>
                <w14:uncheckedState w14:val="2610" w14:font="MS Gothic"/>
              </w14:checkbox>
            </w:sdtPr>
            <w:sdtContent>
              <w:p w14:paraId="178F2385"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617C30D8" w14:textId="77777777" w:rsidTr="009563B2">
        <w:trPr>
          <w:trHeight w:val="439"/>
        </w:trPr>
        <w:tc>
          <w:tcPr>
            <w:tcW w:w="562" w:type="dxa"/>
            <w:shd w:val="clear" w:color="auto" w:fill="F2F2F2" w:themeFill="background1" w:themeFillShade="F2"/>
            <w:vAlign w:val="center"/>
          </w:tcPr>
          <w:p w14:paraId="19139F2D" w14:textId="77777777" w:rsidR="008C2DE4" w:rsidRPr="00A42F82" w:rsidRDefault="008C2DE4" w:rsidP="00A91894">
            <w:pPr>
              <w:autoSpaceDE w:val="0"/>
              <w:autoSpaceDN w:val="0"/>
              <w:adjustRightInd w:val="0"/>
              <w:jc w:val="center"/>
            </w:pPr>
            <w:r w:rsidRPr="00A42F82">
              <w:t>7</w:t>
            </w:r>
          </w:p>
        </w:tc>
        <w:tc>
          <w:tcPr>
            <w:tcW w:w="7905" w:type="dxa"/>
            <w:shd w:val="clear" w:color="auto" w:fill="F2F2F2" w:themeFill="background1" w:themeFillShade="F2"/>
            <w:vAlign w:val="center"/>
          </w:tcPr>
          <w:p w14:paraId="20CE4875" w14:textId="77777777" w:rsidR="008C2DE4" w:rsidRPr="00A42F82" w:rsidRDefault="008C2DE4" w:rsidP="00A91894">
            <w:pPr>
              <w:autoSpaceDE w:val="0"/>
              <w:autoSpaceDN w:val="0"/>
              <w:adjustRightInd w:val="0"/>
            </w:pPr>
            <w:r w:rsidRPr="00A42F82">
              <w:t>Private company computers?</w:t>
            </w:r>
          </w:p>
        </w:tc>
        <w:tc>
          <w:tcPr>
            <w:tcW w:w="992" w:type="dxa"/>
            <w:shd w:val="clear" w:color="auto" w:fill="BFBFBF" w:themeFill="background1" w:themeFillShade="BF"/>
          </w:tcPr>
          <w:sdt>
            <w:sdtPr>
              <w:id w:val="428779520"/>
              <w14:checkbox>
                <w14:checked w14:val="1"/>
                <w14:checkedState w14:val="2612" w14:font="MS Gothic"/>
                <w14:uncheckedState w14:val="2610" w14:font="MS Gothic"/>
              </w14:checkbox>
            </w:sdtPr>
            <w:sdtContent>
              <w:p w14:paraId="24BE7271"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1026" w:type="dxa"/>
            <w:shd w:val="clear" w:color="auto" w:fill="BFBFBF" w:themeFill="background1" w:themeFillShade="BF"/>
          </w:tcPr>
          <w:sdt>
            <w:sdtPr>
              <w:id w:val="1738441066"/>
              <w14:checkbox>
                <w14:checked w14:val="0"/>
                <w14:checkedState w14:val="2612" w14:font="MS Gothic"/>
                <w14:uncheckedState w14:val="2610" w14:font="MS Gothic"/>
              </w14:checkbox>
            </w:sdtPr>
            <w:sdtContent>
              <w:p w14:paraId="39392CE5"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65BA344D" w14:textId="77777777" w:rsidTr="009563B2">
        <w:trPr>
          <w:trHeight w:val="403"/>
        </w:trPr>
        <w:tc>
          <w:tcPr>
            <w:tcW w:w="562" w:type="dxa"/>
            <w:shd w:val="clear" w:color="auto" w:fill="F2F2F2" w:themeFill="background1" w:themeFillShade="F2"/>
            <w:vAlign w:val="center"/>
          </w:tcPr>
          <w:p w14:paraId="746ABEA2" w14:textId="77777777" w:rsidR="008C2DE4" w:rsidRPr="00A42F82" w:rsidRDefault="008C2DE4" w:rsidP="00A91894">
            <w:pPr>
              <w:autoSpaceDE w:val="0"/>
              <w:autoSpaceDN w:val="0"/>
              <w:adjustRightInd w:val="0"/>
              <w:jc w:val="center"/>
            </w:pPr>
            <w:r w:rsidRPr="00A42F82">
              <w:t>8</w:t>
            </w:r>
          </w:p>
        </w:tc>
        <w:tc>
          <w:tcPr>
            <w:tcW w:w="7905" w:type="dxa"/>
            <w:shd w:val="clear" w:color="auto" w:fill="F2F2F2" w:themeFill="background1" w:themeFillShade="F2"/>
            <w:vAlign w:val="center"/>
          </w:tcPr>
          <w:p w14:paraId="3E2049D5" w14:textId="77777777" w:rsidR="008C2DE4" w:rsidRPr="00A42F82" w:rsidRDefault="008C2DE4" w:rsidP="00A91894">
            <w:pPr>
              <w:autoSpaceDE w:val="0"/>
              <w:autoSpaceDN w:val="0"/>
              <w:adjustRightInd w:val="0"/>
            </w:pPr>
            <w:r w:rsidRPr="00A42F82">
              <w:t>Home or other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Content>
              <w:p w14:paraId="77BD4951"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243309197"/>
              <w14:checkbox>
                <w14:checked w14:val="0"/>
                <w14:checkedState w14:val="2612" w14:font="MS Gothic"/>
                <w14:uncheckedState w14:val="2610" w14:font="MS Gothic"/>
              </w14:checkbox>
            </w:sdtPr>
            <w:sdtContent>
              <w:p w14:paraId="33B29992"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366EF6BC" w14:textId="77777777" w:rsidTr="009563B2">
        <w:trPr>
          <w:trHeight w:val="403"/>
        </w:trPr>
        <w:tc>
          <w:tcPr>
            <w:tcW w:w="562" w:type="dxa"/>
            <w:shd w:val="clear" w:color="auto" w:fill="F2F2F2" w:themeFill="background1" w:themeFillShade="F2"/>
            <w:vAlign w:val="center"/>
          </w:tcPr>
          <w:p w14:paraId="33756C01" w14:textId="77777777" w:rsidR="008C2DE4" w:rsidRPr="00A42F82" w:rsidRDefault="008C2DE4" w:rsidP="00A91894">
            <w:pPr>
              <w:autoSpaceDE w:val="0"/>
              <w:autoSpaceDN w:val="0"/>
              <w:adjustRightInd w:val="0"/>
              <w:jc w:val="center"/>
            </w:pPr>
            <w:r w:rsidRPr="00A42F82">
              <w:lastRenderedPageBreak/>
              <w:t>9</w:t>
            </w:r>
          </w:p>
        </w:tc>
        <w:tc>
          <w:tcPr>
            <w:tcW w:w="7905" w:type="dxa"/>
            <w:shd w:val="clear" w:color="auto" w:fill="F2F2F2" w:themeFill="background1" w:themeFillShade="F2"/>
            <w:vAlign w:val="center"/>
          </w:tcPr>
          <w:p w14:paraId="3ABD29C5" w14:textId="77777777" w:rsidR="008C2DE4" w:rsidRPr="00A42F82" w:rsidRDefault="008C2DE4" w:rsidP="00A91894">
            <w:pPr>
              <w:autoSpaceDE w:val="0"/>
              <w:autoSpaceDN w:val="0"/>
              <w:adjustRightInd w:val="0"/>
            </w:pPr>
            <w:r w:rsidRPr="00A42F82">
              <w:t>Laptop computers/ CDs/ Portable disk-drives/ memory sticks?</w:t>
            </w:r>
          </w:p>
        </w:tc>
        <w:tc>
          <w:tcPr>
            <w:tcW w:w="992" w:type="dxa"/>
            <w:shd w:val="clear" w:color="auto" w:fill="BFBFBF" w:themeFill="background1" w:themeFillShade="BF"/>
          </w:tcPr>
          <w:sdt>
            <w:sdtPr>
              <w:id w:val="1761182650"/>
              <w14:checkbox>
                <w14:checked w14:val="0"/>
                <w14:checkedState w14:val="2612" w14:font="MS Gothic"/>
                <w14:uncheckedState w14:val="2610" w14:font="MS Gothic"/>
              </w14:checkbox>
            </w:sdtPr>
            <w:sdtContent>
              <w:p w14:paraId="05F84861"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Content>
              <w:p w14:paraId="20FD749A"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5AA8AEDC" w14:textId="77777777" w:rsidTr="009563B2">
        <w:trPr>
          <w:trHeight w:val="403"/>
        </w:trPr>
        <w:tc>
          <w:tcPr>
            <w:tcW w:w="562" w:type="dxa"/>
            <w:shd w:val="clear" w:color="auto" w:fill="F2F2F2" w:themeFill="background1" w:themeFillShade="F2"/>
            <w:vAlign w:val="center"/>
          </w:tcPr>
          <w:p w14:paraId="59FC6C60" w14:textId="77777777" w:rsidR="008C2DE4" w:rsidRPr="00A42F82" w:rsidRDefault="008C2DE4" w:rsidP="00A91894">
            <w:pPr>
              <w:autoSpaceDE w:val="0"/>
              <w:autoSpaceDN w:val="0"/>
              <w:adjustRightInd w:val="0"/>
              <w:jc w:val="center"/>
            </w:pPr>
            <w:r w:rsidRPr="00A42F82">
              <w:t>10</w:t>
            </w:r>
          </w:p>
        </w:tc>
        <w:tc>
          <w:tcPr>
            <w:tcW w:w="7905" w:type="dxa"/>
            <w:shd w:val="clear" w:color="auto" w:fill="F2F2F2" w:themeFill="background1" w:themeFillShade="F2"/>
            <w:vAlign w:val="center"/>
          </w:tcPr>
          <w:p w14:paraId="43D69629" w14:textId="77777777" w:rsidR="008C2DE4" w:rsidRPr="00A42F82" w:rsidRDefault="008C2DE4" w:rsidP="00A91894">
            <w:pPr>
              <w:autoSpaceDE w:val="0"/>
              <w:autoSpaceDN w:val="0"/>
              <w:adjustRightInd w:val="0"/>
            </w:pPr>
            <w:r w:rsidRPr="00A42F82">
              <w:t>“Cloud” storage or websites?</w:t>
            </w:r>
          </w:p>
        </w:tc>
        <w:tc>
          <w:tcPr>
            <w:tcW w:w="992" w:type="dxa"/>
            <w:shd w:val="clear" w:color="auto" w:fill="BFBFBF" w:themeFill="background1" w:themeFillShade="BF"/>
          </w:tcPr>
          <w:sdt>
            <w:sdtPr>
              <w:id w:val="-40376448"/>
              <w14:checkbox>
                <w14:checked w14:val="1"/>
                <w14:checkedState w14:val="2612" w14:font="MS Gothic"/>
                <w14:uncheckedState w14:val="2610" w14:font="MS Gothic"/>
              </w14:checkbox>
            </w:sdtPr>
            <w:sdtContent>
              <w:p w14:paraId="1A4B8354"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1026" w:type="dxa"/>
            <w:shd w:val="clear" w:color="auto" w:fill="BFBFBF" w:themeFill="background1" w:themeFillShade="BF"/>
          </w:tcPr>
          <w:sdt>
            <w:sdtPr>
              <w:id w:val="-2004037841"/>
              <w14:checkbox>
                <w14:checked w14:val="0"/>
                <w14:checkedState w14:val="2612" w14:font="MS Gothic"/>
                <w14:uncheckedState w14:val="2610" w14:font="MS Gothic"/>
              </w14:checkbox>
            </w:sdtPr>
            <w:sdtContent>
              <w:p w14:paraId="5DF9FE96"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2A0DD4DF" w14:textId="77777777" w:rsidTr="009563B2">
        <w:trPr>
          <w:trHeight w:val="403"/>
        </w:trPr>
        <w:tc>
          <w:tcPr>
            <w:tcW w:w="562" w:type="dxa"/>
            <w:shd w:val="clear" w:color="auto" w:fill="F2F2F2" w:themeFill="background1" w:themeFillShade="F2"/>
            <w:vAlign w:val="center"/>
          </w:tcPr>
          <w:p w14:paraId="14491D1E" w14:textId="77777777" w:rsidR="008C2DE4" w:rsidRPr="00A42F82" w:rsidRDefault="008C2DE4" w:rsidP="00A91894">
            <w:pPr>
              <w:autoSpaceDE w:val="0"/>
              <w:autoSpaceDN w:val="0"/>
              <w:adjustRightInd w:val="0"/>
              <w:jc w:val="center"/>
            </w:pPr>
            <w:r w:rsidRPr="00A42F82">
              <w:t>11</w:t>
            </w:r>
          </w:p>
        </w:tc>
        <w:tc>
          <w:tcPr>
            <w:tcW w:w="7905" w:type="dxa"/>
            <w:shd w:val="clear" w:color="auto" w:fill="F2F2F2" w:themeFill="background1" w:themeFillShade="F2"/>
          </w:tcPr>
          <w:p w14:paraId="53EED0A7" w14:textId="77777777" w:rsidR="008C2DE4" w:rsidRPr="00A42F82" w:rsidRDefault="008C2DE4" w:rsidP="00A91894">
            <w:pPr>
              <w:autoSpaceDE w:val="0"/>
              <w:autoSpaceDN w:val="0"/>
              <w:adjustRightInd w:val="0"/>
            </w:pPr>
            <w:r w:rsidRPr="00A42F82">
              <w:t>Other – specify:</w:t>
            </w:r>
          </w:p>
          <w:p w14:paraId="0BC77ED2" w14:textId="77777777" w:rsidR="008C2DE4" w:rsidRPr="00A42F82" w:rsidRDefault="008C2DE4" w:rsidP="00A91894">
            <w:pPr>
              <w:autoSpaceDE w:val="0"/>
              <w:autoSpaceDN w:val="0"/>
              <w:adjustRightInd w:val="0"/>
            </w:pPr>
          </w:p>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Content>
              <w:p w14:paraId="7F590432"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0"/>
                <w14:checkedState w14:val="2612" w14:font="MS Gothic"/>
                <w14:uncheckedState w14:val="2610" w14:font="MS Gothic"/>
              </w14:checkbox>
            </w:sdtPr>
            <w:sdtContent>
              <w:p w14:paraId="1502DE10"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3DBC0284" w14:textId="77777777" w:rsidTr="00CF6CA5">
        <w:trPr>
          <w:trHeight w:val="403"/>
        </w:trPr>
        <w:tc>
          <w:tcPr>
            <w:tcW w:w="562" w:type="dxa"/>
            <w:shd w:val="clear" w:color="auto" w:fill="F2F2F2" w:themeFill="background1" w:themeFillShade="F2"/>
            <w:vAlign w:val="center"/>
          </w:tcPr>
          <w:p w14:paraId="6FAC264E" w14:textId="77777777" w:rsidR="008C2DE4" w:rsidRPr="00A42F82" w:rsidRDefault="008C2DE4" w:rsidP="00A91894">
            <w:pPr>
              <w:autoSpaceDE w:val="0"/>
              <w:autoSpaceDN w:val="0"/>
              <w:adjustRightInd w:val="0"/>
              <w:jc w:val="center"/>
              <w:rPr>
                <w:bCs/>
              </w:rPr>
            </w:pPr>
            <w:r w:rsidRPr="00A42F82">
              <w:t>12</w:t>
            </w:r>
          </w:p>
        </w:tc>
        <w:tc>
          <w:tcPr>
            <w:tcW w:w="9923" w:type="dxa"/>
            <w:gridSpan w:val="3"/>
            <w:shd w:val="clear" w:color="auto" w:fill="F2F2F2" w:themeFill="background1" w:themeFillShade="F2"/>
          </w:tcPr>
          <w:p w14:paraId="3A46807D" w14:textId="77777777" w:rsidR="008C2DE4" w:rsidRPr="00A42F82" w:rsidRDefault="008C2DE4" w:rsidP="00A91894">
            <w:pPr>
              <w:autoSpaceDE w:val="0"/>
              <w:autoSpaceDN w:val="0"/>
              <w:adjustRightInd w:val="0"/>
              <w:rPr>
                <w:b/>
                <w:bCs/>
              </w:rPr>
            </w:pPr>
            <w:r w:rsidRPr="00A42F82">
              <w:rPr>
                <w:bCs/>
              </w:rPr>
              <w:t xml:space="preserve">For all stored data, explain the measures in place to ensure the security of the data collected, data confidentiality, including details of backup procedures, </w:t>
            </w:r>
            <w:r w:rsidRPr="00A42F82">
              <w:rPr>
                <w:bCs/>
                <w:shd w:val="clear" w:color="auto" w:fill="F2F2F2" w:themeFill="background1" w:themeFillShade="F2"/>
              </w:rPr>
              <w:t>password</w:t>
            </w:r>
            <w:r w:rsidRPr="00A42F82">
              <w:rPr>
                <w:bCs/>
              </w:rPr>
              <w:t xml:space="preserve"> protection, encryption, anonymisation and pseudonymisation</w:t>
            </w:r>
            <w:r w:rsidRPr="00A42F82">
              <w:t>:</w:t>
            </w:r>
          </w:p>
        </w:tc>
      </w:tr>
      <w:tr w:rsidR="008C2DE4" w:rsidRPr="00A42F82" w14:paraId="025EF593" w14:textId="77777777" w:rsidTr="00CF6CA5">
        <w:trPr>
          <w:trHeight w:val="403"/>
        </w:trPr>
        <w:tc>
          <w:tcPr>
            <w:tcW w:w="562" w:type="dxa"/>
            <w:vAlign w:val="center"/>
          </w:tcPr>
          <w:p w14:paraId="70B96A40" w14:textId="77777777" w:rsidR="008C2DE4" w:rsidRPr="00A42F82" w:rsidRDefault="008C2DE4" w:rsidP="00A91894">
            <w:pPr>
              <w:jc w:val="center"/>
            </w:pPr>
          </w:p>
        </w:tc>
        <w:tc>
          <w:tcPr>
            <w:tcW w:w="9923" w:type="dxa"/>
            <w:gridSpan w:val="3"/>
          </w:tcPr>
          <w:p w14:paraId="142E1376" w14:textId="77777777" w:rsidR="008C2DE4" w:rsidRPr="00A42F82" w:rsidRDefault="008C2DE4" w:rsidP="00A91894">
            <w:r w:rsidRPr="00BC16E1">
              <w:t xml:space="preserve">Any data collected will be stored within the Council’s cloud storage system, </w:t>
            </w:r>
            <w:proofErr w:type="spellStart"/>
            <w:r w:rsidRPr="00BC16E1">
              <w:t>Sharepoint</w:t>
            </w:r>
            <w:proofErr w:type="spellEnd"/>
            <w:r w:rsidRPr="00BC16E1">
              <w:t xml:space="preserve">. This data will be kept in a “permission only” folder. Meaning that access can be carefully monitored, and </w:t>
            </w:r>
            <w:proofErr w:type="gramStart"/>
            <w:r w:rsidRPr="00BC16E1">
              <w:t>only</w:t>
            </w:r>
            <w:proofErr w:type="gramEnd"/>
            <w:r w:rsidRPr="00BC16E1">
              <w:t xml:space="preserve"> when necessary, will others apart from the researcher be able to access the data. Furthermore, the data from the questionnaire’s will be collected on the host software ‘</w:t>
            </w:r>
            <w:proofErr w:type="spellStart"/>
            <w:r w:rsidRPr="00BC16E1">
              <w:t>SnapXMP</w:t>
            </w:r>
            <w:proofErr w:type="spellEnd"/>
            <w:r w:rsidRPr="00BC16E1">
              <w:t>’, which also keeps all data in restricted access folders and anonymises any data automatically, prior to analysis.</w:t>
            </w:r>
          </w:p>
          <w:p w14:paraId="46AD533C" w14:textId="77777777" w:rsidR="008C2DE4" w:rsidRPr="00A42F82" w:rsidRDefault="008C2DE4" w:rsidP="00A91894">
            <w:pPr>
              <w:autoSpaceDE w:val="0"/>
              <w:autoSpaceDN w:val="0"/>
              <w:adjustRightInd w:val="0"/>
              <w:rPr>
                <w:b/>
                <w:bCs/>
              </w:rPr>
            </w:pPr>
          </w:p>
        </w:tc>
      </w:tr>
    </w:tbl>
    <w:p w14:paraId="0FFFB48A" w14:textId="77777777" w:rsidR="008C2DE4" w:rsidRPr="00A42F82" w:rsidRDefault="008C2DE4" w:rsidP="00A91894"/>
    <w:tbl>
      <w:tblPr>
        <w:tblStyle w:val="TableGrid"/>
        <w:tblW w:w="10485" w:type="dxa"/>
        <w:tblLook w:val="04A0" w:firstRow="1" w:lastRow="0" w:firstColumn="1" w:lastColumn="0" w:noHBand="0" w:noVBand="1"/>
      </w:tblPr>
      <w:tblGrid>
        <w:gridCol w:w="562"/>
        <w:gridCol w:w="7905"/>
        <w:gridCol w:w="992"/>
        <w:gridCol w:w="1026"/>
      </w:tblGrid>
      <w:tr w:rsidR="008C2DE4" w:rsidRPr="00A42F82" w14:paraId="17A2736C" w14:textId="77777777" w:rsidTr="002132F9">
        <w:trPr>
          <w:trHeight w:val="439"/>
        </w:trPr>
        <w:tc>
          <w:tcPr>
            <w:tcW w:w="562" w:type="dxa"/>
            <w:shd w:val="clear" w:color="auto" w:fill="F2F2F2" w:themeFill="background1" w:themeFillShade="F2"/>
          </w:tcPr>
          <w:p w14:paraId="5FBDC516" w14:textId="77777777" w:rsidR="008C2DE4" w:rsidRPr="00A42F82" w:rsidRDefault="008C2DE4" w:rsidP="00A91894">
            <w:pPr>
              <w:autoSpaceDE w:val="0"/>
              <w:autoSpaceDN w:val="0"/>
              <w:adjustRightInd w:val="0"/>
            </w:pPr>
          </w:p>
        </w:tc>
        <w:tc>
          <w:tcPr>
            <w:tcW w:w="9923" w:type="dxa"/>
            <w:gridSpan w:val="3"/>
            <w:shd w:val="clear" w:color="auto" w:fill="F2F2F2" w:themeFill="background1" w:themeFillShade="F2"/>
            <w:vAlign w:val="center"/>
          </w:tcPr>
          <w:p w14:paraId="0E3EBB41" w14:textId="77777777" w:rsidR="008C2DE4" w:rsidRPr="00A42F82" w:rsidRDefault="008C2DE4" w:rsidP="00A91894">
            <w:pPr>
              <w:autoSpaceDE w:val="0"/>
              <w:autoSpaceDN w:val="0"/>
              <w:adjustRightInd w:val="0"/>
              <w:rPr>
                <w:b/>
                <w:bCs/>
              </w:rPr>
            </w:pPr>
            <w:r w:rsidRPr="00A42F82">
              <w:rPr>
                <w:b/>
                <w:bCs/>
              </w:rPr>
              <w:t>Data Protection</w:t>
            </w:r>
          </w:p>
        </w:tc>
      </w:tr>
      <w:tr w:rsidR="008C2DE4" w:rsidRPr="00A42F82" w14:paraId="1AF13C29" w14:textId="77777777" w:rsidTr="009563B2">
        <w:trPr>
          <w:trHeight w:val="439"/>
        </w:trPr>
        <w:tc>
          <w:tcPr>
            <w:tcW w:w="562" w:type="dxa"/>
            <w:shd w:val="clear" w:color="auto" w:fill="F2F2F2" w:themeFill="background1" w:themeFillShade="F2"/>
            <w:vAlign w:val="center"/>
          </w:tcPr>
          <w:p w14:paraId="4E32C2A9" w14:textId="77777777" w:rsidR="008C2DE4" w:rsidRPr="00A42F82" w:rsidRDefault="008C2DE4" w:rsidP="00A91894">
            <w:pPr>
              <w:autoSpaceDE w:val="0"/>
              <w:autoSpaceDN w:val="0"/>
              <w:adjustRightInd w:val="0"/>
              <w:jc w:val="center"/>
            </w:pPr>
          </w:p>
        </w:tc>
        <w:tc>
          <w:tcPr>
            <w:tcW w:w="7905" w:type="dxa"/>
            <w:shd w:val="clear" w:color="auto" w:fill="F2F2F2" w:themeFill="background1" w:themeFillShade="F2"/>
            <w:vAlign w:val="center"/>
          </w:tcPr>
          <w:p w14:paraId="0C62B1BA" w14:textId="77777777" w:rsidR="008C2DE4" w:rsidRPr="00A42F82" w:rsidRDefault="008C2DE4" w:rsidP="00A91894">
            <w:pPr>
              <w:autoSpaceDE w:val="0"/>
              <w:autoSpaceDN w:val="0"/>
              <w:adjustRightInd w:val="0"/>
              <w:rPr>
                <w:b/>
                <w:bCs/>
              </w:rPr>
            </w:pPr>
            <w:r w:rsidRPr="00A42F82">
              <w:t xml:space="preserve">Will the research activity </w:t>
            </w:r>
            <w:r w:rsidRPr="00A42F82">
              <w:rPr>
                <w:bCs/>
              </w:rPr>
              <w:t>involve any of the following activities:</w:t>
            </w:r>
          </w:p>
        </w:tc>
        <w:tc>
          <w:tcPr>
            <w:tcW w:w="992" w:type="dxa"/>
            <w:shd w:val="clear" w:color="auto" w:fill="F2F2F2" w:themeFill="background1" w:themeFillShade="F2"/>
            <w:vAlign w:val="center"/>
          </w:tcPr>
          <w:p w14:paraId="4148E85D" w14:textId="77777777" w:rsidR="008C2DE4" w:rsidRPr="00A42F82" w:rsidRDefault="008C2DE4" w:rsidP="00A91894">
            <w:pPr>
              <w:autoSpaceDE w:val="0"/>
              <w:autoSpaceDN w:val="0"/>
              <w:adjustRightInd w:val="0"/>
              <w:jc w:val="center"/>
              <w:rPr>
                <w:b/>
                <w:bCs/>
              </w:rPr>
            </w:pPr>
            <w:r w:rsidRPr="00A42F82">
              <w:rPr>
                <w:b/>
                <w:bCs/>
              </w:rPr>
              <w:t>YES</w:t>
            </w:r>
          </w:p>
        </w:tc>
        <w:tc>
          <w:tcPr>
            <w:tcW w:w="1026" w:type="dxa"/>
            <w:shd w:val="clear" w:color="auto" w:fill="F2F2F2" w:themeFill="background1" w:themeFillShade="F2"/>
            <w:vAlign w:val="center"/>
          </w:tcPr>
          <w:p w14:paraId="25070FAE" w14:textId="77777777" w:rsidR="008C2DE4" w:rsidRPr="00A42F82" w:rsidRDefault="008C2DE4" w:rsidP="00A91894">
            <w:pPr>
              <w:autoSpaceDE w:val="0"/>
              <w:autoSpaceDN w:val="0"/>
              <w:adjustRightInd w:val="0"/>
              <w:jc w:val="center"/>
              <w:rPr>
                <w:b/>
                <w:bCs/>
              </w:rPr>
            </w:pPr>
            <w:r w:rsidRPr="00A42F82">
              <w:rPr>
                <w:b/>
                <w:bCs/>
              </w:rPr>
              <w:t>NO</w:t>
            </w:r>
          </w:p>
        </w:tc>
      </w:tr>
      <w:tr w:rsidR="008C2DE4" w:rsidRPr="00A42F82" w14:paraId="2FDA3CDB" w14:textId="77777777" w:rsidTr="009563B2">
        <w:trPr>
          <w:trHeight w:val="439"/>
        </w:trPr>
        <w:tc>
          <w:tcPr>
            <w:tcW w:w="562" w:type="dxa"/>
            <w:shd w:val="clear" w:color="auto" w:fill="F2F2F2" w:themeFill="background1" w:themeFillShade="F2"/>
            <w:vAlign w:val="center"/>
          </w:tcPr>
          <w:p w14:paraId="339DC258" w14:textId="77777777" w:rsidR="008C2DE4" w:rsidRPr="00A42F82" w:rsidRDefault="008C2DE4" w:rsidP="00A91894">
            <w:pPr>
              <w:autoSpaceDE w:val="0"/>
              <w:autoSpaceDN w:val="0"/>
              <w:adjustRightInd w:val="0"/>
              <w:jc w:val="center"/>
            </w:pPr>
            <w:r w:rsidRPr="00A42F82">
              <w:t>13</w:t>
            </w:r>
          </w:p>
        </w:tc>
        <w:tc>
          <w:tcPr>
            <w:tcW w:w="7905" w:type="dxa"/>
            <w:shd w:val="clear" w:color="auto" w:fill="F2F2F2" w:themeFill="background1" w:themeFillShade="F2"/>
            <w:vAlign w:val="center"/>
          </w:tcPr>
          <w:p w14:paraId="46356E74" w14:textId="77777777" w:rsidR="008C2DE4" w:rsidRPr="00A42F82" w:rsidRDefault="008C2DE4" w:rsidP="00A91894">
            <w:pPr>
              <w:autoSpaceDE w:val="0"/>
              <w:autoSpaceDN w:val="0"/>
              <w:adjustRightInd w:val="0"/>
            </w:pPr>
            <w:r w:rsidRPr="00A42F82">
              <w:t>Electronic transfer of data in any form?</w:t>
            </w:r>
          </w:p>
        </w:tc>
        <w:tc>
          <w:tcPr>
            <w:tcW w:w="992" w:type="dxa"/>
            <w:shd w:val="clear" w:color="auto" w:fill="BFBFBF" w:themeFill="background1" w:themeFillShade="BF"/>
            <w:vAlign w:val="center"/>
          </w:tcPr>
          <w:sdt>
            <w:sdtPr>
              <w:id w:val="-243347341"/>
              <w14:checkbox>
                <w14:checked w14:val="1"/>
                <w14:checkedState w14:val="2612" w14:font="MS Gothic"/>
                <w14:uncheckedState w14:val="2610" w14:font="MS Gothic"/>
              </w14:checkbox>
            </w:sdtPr>
            <w:sdtContent>
              <w:p w14:paraId="0ADB32BC"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809138048"/>
              <w14:checkbox>
                <w14:checked w14:val="0"/>
                <w14:checkedState w14:val="2612" w14:font="MS Gothic"/>
                <w14:uncheckedState w14:val="2610" w14:font="MS Gothic"/>
              </w14:checkbox>
            </w:sdtPr>
            <w:sdtContent>
              <w:p w14:paraId="1635FA91"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01747D3B" w14:textId="77777777" w:rsidTr="009563B2">
        <w:trPr>
          <w:trHeight w:val="403"/>
        </w:trPr>
        <w:tc>
          <w:tcPr>
            <w:tcW w:w="562" w:type="dxa"/>
            <w:shd w:val="clear" w:color="auto" w:fill="F2F2F2" w:themeFill="background1" w:themeFillShade="F2"/>
            <w:vAlign w:val="center"/>
          </w:tcPr>
          <w:p w14:paraId="625D6F87" w14:textId="77777777" w:rsidR="008C2DE4" w:rsidRPr="00A42F82" w:rsidRDefault="008C2DE4" w:rsidP="00A91894">
            <w:pPr>
              <w:autoSpaceDE w:val="0"/>
              <w:autoSpaceDN w:val="0"/>
              <w:adjustRightInd w:val="0"/>
              <w:jc w:val="center"/>
            </w:pPr>
            <w:r w:rsidRPr="00A42F82">
              <w:t>14</w:t>
            </w:r>
          </w:p>
        </w:tc>
        <w:tc>
          <w:tcPr>
            <w:tcW w:w="7905" w:type="dxa"/>
            <w:shd w:val="clear" w:color="auto" w:fill="F2F2F2" w:themeFill="background1" w:themeFillShade="F2"/>
            <w:vAlign w:val="center"/>
          </w:tcPr>
          <w:p w14:paraId="358C834F" w14:textId="77777777" w:rsidR="008C2DE4" w:rsidRPr="00A42F82" w:rsidRDefault="008C2DE4" w:rsidP="00A91894">
            <w:pPr>
              <w:autoSpaceDE w:val="0"/>
              <w:autoSpaceDN w:val="0"/>
              <w:adjustRightInd w:val="0"/>
            </w:pPr>
            <w:r w:rsidRPr="00A42F82">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Content>
              <w:p w14:paraId="6A962B70"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Content>
              <w:p w14:paraId="1E0D5B4E"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r>
      <w:tr w:rsidR="008C2DE4" w:rsidRPr="00A42F82" w14:paraId="39BD06BA" w14:textId="77777777" w:rsidTr="009563B2">
        <w:trPr>
          <w:trHeight w:val="439"/>
        </w:trPr>
        <w:tc>
          <w:tcPr>
            <w:tcW w:w="562" w:type="dxa"/>
            <w:shd w:val="clear" w:color="auto" w:fill="F2F2F2" w:themeFill="background1" w:themeFillShade="F2"/>
            <w:vAlign w:val="center"/>
          </w:tcPr>
          <w:p w14:paraId="6CF4F541" w14:textId="77777777" w:rsidR="008C2DE4" w:rsidRPr="00A42F82" w:rsidRDefault="008C2DE4" w:rsidP="00A91894">
            <w:pPr>
              <w:autoSpaceDE w:val="0"/>
              <w:autoSpaceDN w:val="0"/>
              <w:adjustRightInd w:val="0"/>
              <w:jc w:val="center"/>
            </w:pPr>
            <w:r w:rsidRPr="00A42F82">
              <w:t>15</w:t>
            </w:r>
          </w:p>
        </w:tc>
        <w:tc>
          <w:tcPr>
            <w:tcW w:w="7905" w:type="dxa"/>
            <w:shd w:val="clear" w:color="auto" w:fill="F2F2F2" w:themeFill="background1" w:themeFillShade="F2"/>
            <w:vAlign w:val="center"/>
          </w:tcPr>
          <w:p w14:paraId="0C71C0FE" w14:textId="77777777" w:rsidR="008C2DE4" w:rsidRPr="00A42F82" w:rsidRDefault="008C2DE4" w:rsidP="00A91894">
            <w:pPr>
              <w:autoSpaceDE w:val="0"/>
              <w:autoSpaceDN w:val="0"/>
              <w:adjustRightInd w:val="0"/>
            </w:pPr>
            <w:r w:rsidRPr="00A42F82">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Content>
              <w:p w14:paraId="03059164"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Content>
              <w:p w14:paraId="07A756E3"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r>
      <w:tr w:rsidR="008C2DE4" w:rsidRPr="00A42F82" w14:paraId="6B02B971" w14:textId="77777777" w:rsidTr="009563B2">
        <w:trPr>
          <w:trHeight w:val="403"/>
        </w:trPr>
        <w:tc>
          <w:tcPr>
            <w:tcW w:w="562" w:type="dxa"/>
            <w:shd w:val="clear" w:color="auto" w:fill="F2F2F2" w:themeFill="background1" w:themeFillShade="F2"/>
            <w:vAlign w:val="center"/>
          </w:tcPr>
          <w:p w14:paraId="23B7EA40" w14:textId="77777777" w:rsidR="008C2DE4" w:rsidRPr="00A42F82" w:rsidRDefault="008C2DE4" w:rsidP="00A91894">
            <w:pPr>
              <w:autoSpaceDE w:val="0"/>
              <w:autoSpaceDN w:val="0"/>
              <w:adjustRightInd w:val="0"/>
              <w:jc w:val="center"/>
            </w:pPr>
            <w:r w:rsidRPr="00A42F82">
              <w:t>16</w:t>
            </w:r>
          </w:p>
        </w:tc>
        <w:tc>
          <w:tcPr>
            <w:tcW w:w="7905" w:type="dxa"/>
            <w:shd w:val="clear" w:color="auto" w:fill="F2F2F2" w:themeFill="background1" w:themeFillShade="F2"/>
            <w:vAlign w:val="center"/>
          </w:tcPr>
          <w:p w14:paraId="61A257E3" w14:textId="77777777" w:rsidR="008C2DE4" w:rsidRPr="00A42F82" w:rsidRDefault="008C2DE4" w:rsidP="00A91894">
            <w:pPr>
              <w:autoSpaceDE w:val="0"/>
              <w:autoSpaceDN w:val="0"/>
              <w:adjustRightInd w:val="0"/>
            </w:pPr>
            <w:r w:rsidRPr="00A42F82">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Content>
              <w:p w14:paraId="2C1299F9"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Content>
              <w:p w14:paraId="60A9BE9F"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r>
      <w:tr w:rsidR="008C2DE4" w:rsidRPr="00A42F82" w14:paraId="269B7505" w14:textId="77777777" w:rsidTr="009563B2">
        <w:trPr>
          <w:trHeight w:val="403"/>
        </w:trPr>
        <w:tc>
          <w:tcPr>
            <w:tcW w:w="562" w:type="dxa"/>
            <w:shd w:val="clear" w:color="auto" w:fill="F2F2F2" w:themeFill="background1" w:themeFillShade="F2"/>
            <w:vAlign w:val="center"/>
          </w:tcPr>
          <w:p w14:paraId="62912287" w14:textId="77777777" w:rsidR="008C2DE4" w:rsidRPr="00A42F82" w:rsidRDefault="008C2DE4" w:rsidP="00A91894">
            <w:pPr>
              <w:autoSpaceDE w:val="0"/>
              <w:autoSpaceDN w:val="0"/>
              <w:adjustRightInd w:val="0"/>
              <w:jc w:val="center"/>
            </w:pPr>
            <w:r w:rsidRPr="00A42F82">
              <w:t>17</w:t>
            </w:r>
          </w:p>
        </w:tc>
        <w:tc>
          <w:tcPr>
            <w:tcW w:w="7905" w:type="dxa"/>
            <w:shd w:val="clear" w:color="auto" w:fill="F2F2F2" w:themeFill="background1" w:themeFillShade="F2"/>
            <w:vAlign w:val="center"/>
          </w:tcPr>
          <w:p w14:paraId="74E68642" w14:textId="77777777" w:rsidR="008C2DE4" w:rsidRPr="00A42F82" w:rsidRDefault="008C2DE4" w:rsidP="00A91894">
            <w:pPr>
              <w:autoSpaceDE w:val="0"/>
              <w:autoSpaceDN w:val="0"/>
              <w:adjustRightInd w:val="0"/>
            </w:pPr>
            <w:r w:rsidRPr="00A42F82">
              <w:t>Use of personal addresses, postcodes, faxes, emails or telephone numbers?</w:t>
            </w:r>
          </w:p>
        </w:tc>
        <w:tc>
          <w:tcPr>
            <w:tcW w:w="992"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Content>
              <w:p w14:paraId="4AB97D6C"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705679297"/>
              <w14:checkbox>
                <w14:checked w14:val="1"/>
                <w14:checkedState w14:val="2612" w14:font="MS Gothic"/>
                <w14:uncheckedState w14:val="2610" w14:font="MS Gothic"/>
              </w14:checkbox>
            </w:sdtPr>
            <w:sdtContent>
              <w:p w14:paraId="490D845B"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r>
      <w:tr w:rsidR="008C2DE4" w:rsidRPr="00A42F82" w14:paraId="7278C1C9" w14:textId="77777777" w:rsidTr="009563B2">
        <w:trPr>
          <w:trHeight w:val="403"/>
        </w:trPr>
        <w:tc>
          <w:tcPr>
            <w:tcW w:w="562" w:type="dxa"/>
            <w:shd w:val="clear" w:color="auto" w:fill="F2F2F2" w:themeFill="background1" w:themeFillShade="F2"/>
            <w:vAlign w:val="center"/>
          </w:tcPr>
          <w:p w14:paraId="34E5121D" w14:textId="77777777" w:rsidR="008C2DE4" w:rsidRPr="00A42F82" w:rsidRDefault="008C2DE4" w:rsidP="00A91894">
            <w:pPr>
              <w:autoSpaceDE w:val="0"/>
              <w:autoSpaceDN w:val="0"/>
              <w:adjustRightInd w:val="0"/>
              <w:jc w:val="center"/>
            </w:pPr>
            <w:r w:rsidRPr="00A42F82">
              <w:t>18</w:t>
            </w:r>
          </w:p>
        </w:tc>
        <w:tc>
          <w:tcPr>
            <w:tcW w:w="7905" w:type="dxa"/>
            <w:shd w:val="clear" w:color="auto" w:fill="F2F2F2" w:themeFill="background1" w:themeFillShade="F2"/>
            <w:vAlign w:val="center"/>
          </w:tcPr>
          <w:p w14:paraId="52F4BF72" w14:textId="77777777" w:rsidR="008C2DE4" w:rsidRPr="00A42F82" w:rsidRDefault="008C2DE4" w:rsidP="00A91894">
            <w:pPr>
              <w:autoSpaceDE w:val="0"/>
              <w:autoSpaceDN w:val="0"/>
              <w:adjustRightInd w:val="0"/>
            </w:pPr>
            <w:r w:rsidRPr="00A42F82">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Content>
              <w:p w14:paraId="12615B3F"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Content>
              <w:p w14:paraId="3BF649C4"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r>
      <w:tr w:rsidR="008C2DE4" w:rsidRPr="00A42F82" w14:paraId="1D270A83" w14:textId="77777777" w:rsidTr="009563B2">
        <w:trPr>
          <w:trHeight w:val="403"/>
        </w:trPr>
        <w:tc>
          <w:tcPr>
            <w:tcW w:w="562" w:type="dxa"/>
            <w:shd w:val="clear" w:color="auto" w:fill="F2F2F2" w:themeFill="background1" w:themeFillShade="F2"/>
            <w:vAlign w:val="center"/>
          </w:tcPr>
          <w:p w14:paraId="1DAF3734" w14:textId="77777777" w:rsidR="008C2DE4" w:rsidRPr="00A42F82" w:rsidRDefault="008C2DE4" w:rsidP="00A91894">
            <w:pPr>
              <w:autoSpaceDE w:val="0"/>
              <w:autoSpaceDN w:val="0"/>
              <w:adjustRightInd w:val="0"/>
              <w:jc w:val="center"/>
            </w:pPr>
            <w:r w:rsidRPr="00A42F82">
              <w:t>19</w:t>
            </w:r>
          </w:p>
        </w:tc>
        <w:tc>
          <w:tcPr>
            <w:tcW w:w="7905" w:type="dxa"/>
            <w:shd w:val="clear" w:color="auto" w:fill="F2F2F2" w:themeFill="background1" w:themeFillShade="F2"/>
            <w:vAlign w:val="center"/>
          </w:tcPr>
          <w:p w14:paraId="65E5910B" w14:textId="77777777" w:rsidR="008C2DE4" w:rsidRPr="00A42F82" w:rsidRDefault="008C2DE4" w:rsidP="00A91894">
            <w:pPr>
              <w:autoSpaceDE w:val="0"/>
              <w:autoSpaceDN w:val="0"/>
              <w:adjustRightInd w:val="0"/>
            </w:pPr>
            <w:r w:rsidRPr="00A42F82">
              <w:t>Use of data management system?</w:t>
            </w:r>
          </w:p>
        </w:tc>
        <w:tc>
          <w:tcPr>
            <w:tcW w:w="992"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Content>
              <w:p w14:paraId="32FA33F4"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35304944"/>
              <w14:checkbox>
                <w14:checked w14:val="1"/>
                <w14:checkedState w14:val="2612" w14:font="MS Gothic"/>
                <w14:uncheckedState w14:val="2610" w14:font="MS Gothic"/>
              </w14:checkbox>
            </w:sdtPr>
            <w:sdtContent>
              <w:p w14:paraId="43A7F321"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r>
      <w:tr w:rsidR="008C2DE4" w:rsidRPr="00A42F82" w14:paraId="24ACC462" w14:textId="77777777" w:rsidTr="009563B2">
        <w:trPr>
          <w:trHeight w:val="403"/>
        </w:trPr>
        <w:tc>
          <w:tcPr>
            <w:tcW w:w="562" w:type="dxa"/>
            <w:shd w:val="clear" w:color="auto" w:fill="F2F2F2" w:themeFill="background1" w:themeFillShade="F2"/>
            <w:vAlign w:val="center"/>
          </w:tcPr>
          <w:p w14:paraId="7DCB0F0A" w14:textId="77777777" w:rsidR="008C2DE4" w:rsidRPr="00A42F82" w:rsidRDefault="008C2DE4" w:rsidP="00A91894">
            <w:pPr>
              <w:autoSpaceDE w:val="0"/>
              <w:autoSpaceDN w:val="0"/>
              <w:adjustRightInd w:val="0"/>
              <w:jc w:val="center"/>
            </w:pPr>
            <w:r w:rsidRPr="00A42F82">
              <w:t>20</w:t>
            </w:r>
          </w:p>
        </w:tc>
        <w:tc>
          <w:tcPr>
            <w:tcW w:w="7905" w:type="dxa"/>
            <w:shd w:val="clear" w:color="auto" w:fill="F2F2F2" w:themeFill="background1" w:themeFillShade="F2"/>
            <w:vAlign w:val="center"/>
          </w:tcPr>
          <w:p w14:paraId="720CEF76" w14:textId="77777777" w:rsidR="008C2DE4" w:rsidRPr="00A42F82" w:rsidRDefault="008C2DE4" w:rsidP="00A91894">
            <w:pPr>
              <w:autoSpaceDE w:val="0"/>
              <w:autoSpaceDN w:val="0"/>
              <w:adjustRightInd w:val="0"/>
              <w:rPr>
                <w:b/>
                <w:bCs/>
              </w:rPr>
            </w:pPr>
            <w:r w:rsidRPr="00A42F82">
              <w:t>Data archiving?</w:t>
            </w:r>
          </w:p>
        </w:tc>
        <w:tc>
          <w:tcPr>
            <w:tcW w:w="992" w:type="dxa"/>
            <w:shd w:val="clear" w:color="auto" w:fill="BFBFBF" w:themeFill="background1" w:themeFillShade="BF"/>
            <w:vAlign w:val="center"/>
          </w:tcPr>
          <w:sdt>
            <w:sdtPr>
              <w:id w:val="337199998"/>
              <w14:checkbox>
                <w14:checked w14:val="1"/>
                <w14:checkedState w14:val="2612" w14:font="MS Gothic"/>
                <w14:uncheckedState w14:val="2610" w14:font="MS Gothic"/>
              </w14:checkbox>
            </w:sdtPr>
            <w:sdtContent>
              <w:p w14:paraId="754B7361" w14:textId="77777777" w:rsidR="008C2DE4" w:rsidRPr="00A42F82" w:rsidRDefault="008C2DE4" w:rsidP="00A91894">
                <w:pPr>
                  <w:autoSpaceDE w:val="0"/>
                  <w:autoSpaceDN w:val="0"/>
                  <w:adjustRightInd w:val="0"/>
                  <w:jc w:val="center"/>
                </w:pPr>
                <w:r>
                  <w:rPr>
                    <w:rFonts w:ascii="MS Gothic" w:eastAsia="MS Gothic" w:hAnsi="MS Gothic" w:hint="eastAsia"/>
                  </w:rPr>
                  <w:t>☒</w:t>
                </w:r>
              </w:p>
            </w:sdtContent>
          </w:sdt>
        </w:tc>
        <w:tc>
          <w:tcPr>
            <w:tcW w:w="1026" w:type="dxa"/>
            <w:shd w:val="clear" w:color="auto" w:fill="BFBFBF" w:themeFill="background1" w:themeFillShade="BF"/>
            <w:vAlign w:val="center"/>
          </w:tcPr>
          <w:sdt>
            <w:sdtPr>
              <w:id w:val="-433046498"/>
              <w14:checkbox>
                <w14:checked w14:val="0"/>
                <w14:checkedState w14:val="2612" w14:font="MS Gothic"/>
                <w14:uncheckedState w14:val="2610" w14:font="MS Gothic"/>
              </w14:checkbox>
            </w:sdtPr>
            <w:sdtContent>
              <w:p w14:paraId="6A9657A2" w14:textId="77777777" w:rsidR="008C2DE4" w:rsidRPr="00A42F82" w:rsidRDefault="008C2DE4" w:rsidP="00A91894">
                <w:pPr>
                  <w:autoSpaceDE w:val="0"/>
                  <w:autoSpaceDN w:val="0"/>
                  <w:adjustRightInd w:val="0"/>
                  <w:jc w:val="center"/>
                </w:pPr>
                <w:r w:rsidRPr="00A42F82">
                  <w:rPr>
                    <w:rFonts w:ascii="Segoe UI Symbol" w:eastAsia="MS Gothic" w:hAnsi="Segoe UI Symbol" w:cs="Segoe UI Symbol"/>
                  </w:rPr>
                  <w:t>☐</w:t>
                </w:r>
              </w:p>
            </w:sdtContent>
          </w:sdt>
        </w:tc>
      </w:tr>
      <w:tr w:rsidR="008C2DE4" w:rsidRPr="00A42F82" w14:paraId="7DA68593" w14:textId="77777777" w:rsidTr="009563B2">
        <w:trPr>
          <w:trHeight w:val="403"/>
        </w:trPr>
        <w:tc>
          <w:tcPr>
            <w:tcW w:w="562" w:type="dxa"/>
            <w:shd w:val="clear" w:color="auto" w:fill="F2F2F2" w:themeFill="background1" w:themeFillShade="F2"/>
            <w:vAlign w:val="center"/>
          </w:tcPr>
          <w:p w14:paraId="12F6B7F9" w14:textId="77777777" w:rsidR="008C2DE4" w:rsidRPr="00A42F82" w:rsidRDefault="008C2DE4" w:rsidP="00A91894">
            <w:pPr>
              <w:spacing w:before="120" w:after="120"/>
              <w:jc w:val="center"/>
            </w:pPr>
            <w:r w:rsidRPr="00A42F82">
              <w:t>21</w:t>
            </w:r>
          </w:p>
        </w:tc>
        <w:tc>
          <w:tcPr>
            <w:tcW w:w="9923" w:type="dxa"/>
            <w:gridSpan w:val="3"/>
            <w:shd w:val="clear" w:color="auto" w:fill="F2F2F2" w:themeFill="background1" w:themeFillShade="F2"/>
            <w:vAlign w:val="center"/>
          </w:tcPr>
          <w:p w14:paraId="1DFC932A" w14:textId="77777777" w:rsidR="008C2DE4" w:rsidRPr="00A42F82" w:rsidRDefault="008C2DE4" w:rsidP="00A91894">
            <w:pPr>
              <w:spacing w:before="120" w:after="120"/>
              <w:rPr>
                <w:bCs/>
              </w:rPr>
            </w:pPr>
            <w:r w:rsidRPr="00A42F82">
              <w:t>If YES</w:t>
            </w:r>
            <w:r w:rsidRPr="00A42F82">
              <w:rPr>
                <w:b/>
                <w:bCs/>
              </w:rPr>
              <w:t xml:space="preserve"> </w:t>
            </w:r>
            <w:r w:rsidRPr="00A42F82">
              <w:t xml:space="preserve">to any question, please provide full details, </w:t>
            </w:r>
            <w:r w:rsidRPr="00A42F82">
              <w:rPr>
                <w:bCs/>
              </w:rPr>
              <w:t>explaining how this will be conducted in accordance with the GDPR and Data Protection Act (2018) (and any international equivalents, where appropriate):</w:t>
            </w:r>
          </w:p>
        </w:tc>
      </w:tr>
      <w:tr w:rsidR="008C2DE4" w:rsidRPr="00A42F82" w14:paraId="1C112A96" w14:textId="77777777" w:rsidTr="009563B2">
        <w:trPr>
          <w:trHeight w:val="403"/>
        </w:trPr>
        <w:tc>
          <w:tcPr>
            <w:tcW w:w="562" w:type="dxa"/>
            <w:vAlign w:val="center"/>
          </w:tcPr>
          <w:p w14:paraId="785F5801" w14:textId="77777777" w:rsidR="008C2DE4" w:rsidRPr="00A42F82" w:rsidRDefault="008C2DE4" w:rsidP="00A91894">
            <w:pPr>
              <w:autoSpaceDE w:val="0"/>
              <w:autoSpaceDN w:val="0"/>
              <w:adjustRightInd w:val="0"/>
              <w:jc w:val="center"/>
            </w:pPr>
          </w:p>
        </w:tc>
        <w:tc>
          <w:tcPr>
            <w:tcW w:w="9923" w:type="dxa"/>
            <w:gridSpan w:val="3"/>
            <w:vAlign w:val="center"/>
          </w:tcPr>
          <w:p w14:paraId="7CC00516" w14:textId="77777777" w:rsidR="008C2DE4" w:rsidRPr="00A42F82" w:rsidRDefault="008C2DE4" w:rsidP="00A91894">
            <w:pPr>
              <w:autoSpaceDE w:val="0"/>
              <w:autoSpaceDN w:val="0"/>
              <w:adjustRightInd w:val="0"/>
            </w:pPr>
          </w:p>
          <w:p w14:paraId="6D901E64" w14:textId="77777777" w:rsidR="008C2DE4" w:rsidRPr="009D4EC0" w:rsidRDefault="008C2DE4" w:rsidP="009D4EC0">
            <w:pPr>
              <w:autoSpaceDE w:val="0"/>
              <w:autoSpaceDN w:val="0"/>
              <w:adjustRightInd w:val="0"/>
            </w:pPr>
            <w:r w:rsidRPr="009D4EC0">
              <w:t xml:space="preserve">The data collected will be archived within the Council’s </w:t>
            </w:r>
            <w:proofErr w:type="spellStart"/>
            <w:r w:rsidRPr="009D4EC0">
              <w:t>Sharepoint</w:t>
            </w:r>
            <w:proofErr w:type="spellEnd"/>
            <w:r w:rsidRPr="009D4EC0">
              <w:t>, which is cloud-based software. No personal data will be collected during this research, however any data archived will have restricted access. Meaning that only those with permission will be able to access the data, this is in accordance with the Data Protection Act (1998).</w:t>
            </w:r>
          </w:p>
          <w:p w14:paraId="4CEAD6D7" w14:textId="77777777" w:rsidR="008C2DE4" w:rsidRPr="00A42F82" w:rsidRDefault="008C2DE4" w:rsidP="00A91894">
            <w:pPr>
              <w:autoSpaceDE w:val="0"/>
              <w:autoSpaceDN w:val="0"/>
              <w:adjustRightInd w:val="0"/>
            </w:pPr>
          </w:p>
          <w:p w14:paraId="6840E153"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r w:rsidR="008C2DE4" w:rsidRPr="00A42F82" w14:paraId="79EB9EDF" w14:textId="77777777" w:rsidTr="009563B2">
        <w:trPr>
          <w:trHeight w:val="403"/>
        </w:trPr>
        <w:tc>
          <w:tcPr>
            <w:tcW w:w="562" w:type="dxa"/>
            <w:shd w:val="clear" w:color="auto" w:fill="F2F2F2" w:themeFill="background1" w:themeFillShade="F2"/>
            <w:vAlign w:val="center"/>
          </w:tcPr>
          <w:p w14:paraId="599B7284" w14:textId="77777777" w:rsidR="008C2DE4" w:rsidRPr="00A42F82" w:rsidRDefault="008C2DE4" w:rsidP="00A91894">
            <w:pPr>
              <w:autoSpaceDE w:val="0"/>
              <w:autoSpaceDN w:val="0"/>
              <w:adjustRightInd w:val="0"/>
              <w:jc w:val="center"/>
              <w:rPr>
                <w:bCs/>
              </w:rPr>
            </w:pPr>
            <w:r w:rsidRPr="00A42F82">
              <w:t>22</w:t>
            </w:r>
          </w:p>
        </w:tc>
        <w:tc>
          <w:tcPr>
            <w:tcW w:w="9923" w:type="dxa"/>
            <w:gridSpan w:val="3"/>
            <w:shd w:val="clear" w:color="auto" w:fill="F2F2F2" w:themeFill="background1" w:themeFillShade="F2"/>
            <w:vAlign w:val="center"/>
          </w:tcPr>
          <w:p w14:paraId="3B850A5E" w14:textId="77777777" w:rsidR="008C2DE4" w:rsidRPr="00A42F82" w:rsidRDefault="008C2DE4" w:rsidP="00A91894">
            <w:pPr>
              <w:autoSpaceDE w:val="0"/>
              <w:autoSpaceDN w:val="0"/>
              <w:adjustRightInd w:val="0"/>
            </w:pPr>
            <w:r w:rsidRPr="00A42F82">
              <w:rPr>
                <w:bCs/>
              </w:rPr>
              <w:t>List all who will have access to the data generated by the research activity</w:t>
            </w:r>
            <w:r w:rsidRPr="00A42F82">
              <w:t>:</w:t>
            </w:r>
          </w:p>
        </w:tc>
      </w:tr>
      <w:tr w:rsidR="008C2DE4" w:rsidRPr="00A42F82" w14:paraId="0AA2770B" w14:textId="77777777" w:rsidTr="009563B2">
        <w:trPr>
          <w:trHeight w:val="403"/>
        </w:trPr>
        <w:tc>
          <w:tcPr>
            <w:tcW w:w="562" w:type="dxa"/>
            <w:vAlign w:val="center"/>
          </w:tcPr>
          <w:p w14:paraId="5F3AD256" w14:textId="77777777" w:rsidR="008C2DE4" w:rsidRPr="00A42F82" w:rsidRDefault="008C2DE4" w:rsidP="00A91894">
            <w:pPr>
              <w:autoSpaceDE w:val="0"/>
              <w:autoSpaceDN w:val="0"/>
              <w:adjustRightInd w:val="0"/>
              <w:jc w:val="center"/>
            </w:pPr>
          </w:p>
        </w:tc>
        <w:tc>
          <w:tcPr>
            <w:tcW w:w="9923" w:type="dxa"/>
            <w:gridSpan w:val="3"/>
            <w:vAlign w:val="center"/>
          </w:tcPr>
          <w:p w14:paraId="6EA41ADC" w14:textId="77777777" w:rsidR="008C2DE4" w:rsidRPr="00A42F82" w:rsidRDefault="008C2DE4" w:rsidP="00A91894">
            <w:pPr>
              <w:autoSpaceDE w:val="0"/>
              <w:autoSpaceDN w:val="0"/>
              <w:adjustRightInd w:val="0"/>
            </w:pPr>
          </w:p>
          <w:p w14:paraId="28A76029" w14:textId="77777777" w:rsidR="008C2DE4" w:rsidRPr="00A42F82" w:rsidRDefault="008C2DE4" w:rsidP="00A91894">
            <w:pPr>
              <w:autoSpaceDE w:val="0"/>
              <w:autoSpaceDN w:val="0"/>
              <w:adjustRightInd w:val="0"/>
            </w:pPr>
            <w:r w:rsidRPr="00E85FB6">
              <w:t>The researcher only</w:t>
            </w:r>
          </w:p>
          <w:p w14:paraId="3820D0A6" w14:textId="77777777" w:rsidR="008C2DE4" w:rsidRPr="00A42F82" w:rsidRDefault="008C2DE4" w:rsidP="00A91894">
            <w:pPr>
              <w:autoSpaceDE w:val="0"/>
              <w:autoSpaceDN w:val="0"/>
              <w:adjustRightInd w:val="0"/>
            </w:pPr>
          </w:p>
          <w:p w14:paraId="5DF13C48"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r w:rsidR="008C2DE4" w:rsidRPr="00A42F82" w14:paraId="6C0B16A3" w14:textId="77777777" w:rsidTr="009563B2">
        <w:trPr>
          <w:trHeight w:val="403"/>
        </w:trPr>
        <w:tc>
          <w:tcPr>
            <w:tcW w:w="562" w:type="dxa"/>
            <w:shd w:val="clear" w:color="auto" w:fill="F2F2F2" w:themeFill="background1" w:themeFillShade="F2"/>
            <w:vAlign w:val="center"/>
          </w:tcPr>
          <w:p w14:paraId="15BD8F28" w14:textId="77777777" w:rsidR="008C2DE4" w:rsidRPr="00A42F82" w:rsidRDefault="008C2DE4" w:rsidP="00A91894">
            <w:pPr>
              <w:autoSpaceDE w:val="0"/>
              <w:autoSpaceDN w:val="0"/>
              <w:adjustRightInd w:val="0"/>
              <w:jc w:val="center"/>
              <w:rPr>
                <w:bCs/>
              </w:rPr>
            </w:pPr>
            <w:r w:rsidRPr="00A42F82">
              <w:t>23</w:t>
            </w:r>
          </w:p>
        </w:tc>
        <w:tc>
          <w:tcPr>
            <w:tcW w:w="9923" w:type="dxa"/>
            <w:gridSpan w:val="3"/>
            <w:shd w:val="clear" w:color="auto" w:fill="F2F2F2" w:themeFill="background1" w:themeFillShade="F2"/>
          </w:tcPr>
          <w:p w14:paraId="2429A0D0" w14:textId="77777777" w:rsidR="008C2DE4" w:rsidRPr="00A42F82" w:rsidRDefault="008C2DE4" w:rsidP="00A91894">
            <w:pPr>
              <w:autoSpaceDE w:val="0"/>
              <w:autoSpaceDN w:val="0"/>
              <w:adjustRightInd w:val="0"/>
            </w:pPr>
            <w:r w:rsidRPr="00A42F82">
              <w:rPr>
                <w:bCs/>
              </w:rPr>
              <w:t>List who will have control of, and act as custodian(s) for, data generated by the research activity</w:t>
            </w:r>
            <w:r w:rsidRPr="00A42F82">
              <w:t>:</w:t>
            </w:r>
          </w:p>
        </w:tc>
      </w:tr>
      <w:tr w:rsidR="008C2DE4" w:rsidRPr="00A42F82" w14:paraId="6FD50B68" w14:textId="77777777" w:rsidTr="009563B2">
        <w:trPr>
          <w:trHeight w:val="403"/>
        </w:trPr>
        <w:tc>
          <w:tcPr>
            <w:tcW w:w="562" w:type="dxa"/>
            <w:vAlign w:val="center"/>
          </w:tcPr>
          <w:p w14:paraId="00706B92" w14:textId="77777777" w:rsidR="008C2DE4" w:rsidRPr="00A42F82" w:rsidRDefault="008C2DE4" w:rsidP="00A91894">
            <w:pPr>
              <w:autoSpaceDE w:val="0"/>
              <w:autoSpaceDN w:val="0"/>
              <w:adjustRightInd w:val="0"/>
              <w:jc w:val="center"/>
            </w:pPr>
          </w:p>
        </w:tc>
        <w:tc>
          <w:tcPr>
            <w:tcW w:w="9923" w:type="dxa"/>
            <w:gridSpan w:val="3"/>
          </w:tcPr>
          <w:p w14:paraId="73DB795B" w14:textId="77777777" w:rsidR="008C2DE4" w:rsidRPr="00A42F82" w:rsidRDefault="008C2DE4" w:rsidP="00A91894">
            <w:pPr>
              <w:autoSpaceDE w:val="0"/>
              <w:autoSpaceDN w:val="0"/>
              <w:adjustRightInd w:val="0"/>
            </w:pPr>
          </w:p>
          <w:p w14:paraId="45CB968A" w14:textId="77777777" w:rsidR="008C2DE4" w:rsidRPr="00A42F82" w:rsidRDefault="008C2DE4" w:rsidP="00A91894">
            <w:pPr>
              <w:autoSpaceDE w:val="0"/>
              <w:autoSpaceDN w:val="0"/>
              <w:adjustRightInd w:val="0"/>
            </w:pPr>
            <w:r w:rsidRPr="00E85FB6">
              <w:t>The researcher only</w:t>
            </w:r>
          </w:p>
          <w:p w14:paraId="2E5B0287" w14:textId="77777777" w:rsidR="008C2DE4" w:rsidRPr="00A42F82" w:rsidRDefault="008C2DE4" w:rsidP="00A91894">
            <w:pPr>
              <w:autoSpaceDE w:val="0"/>
              <w:autoSpaceDN w:val="0"/>
              <w:adjustRightInd w:val="0"/>
            </w:pPr>
          </w:p>
          <w:p w14:paraId="747CB913" w14:textId="77777777" w:rsidR="008C2DE4" w:rsidRPr="00A42F82" w:rsidRDefault="008C2DE4" w:rsidP="00A91894">
            <w:pPr>
              <w:autoSpaceDE w:val="0"/>
              <w:autoSpaceDN w:val="0"/>
              <w:adjustRightInd w:val="0"/>
            </w:pPr>
            <w:r w:rsidRPr="00A42F82">
              <w:rPr>
                <w:i/>
                <w:color w:val="808080"/>
                <w:sz w:val="18"/>
                <w:szCs w:val="18"/>
              </w:rPr>
              <w:lastRenderedPageBreak/>
              <w:t>(this box should expand as you type)</w:t>
            </w:r>
          </w:p>
        </w:tc>
      </w:tr>
      <w:tr w:rsidR="008C2DE4" w:rsidRPr="00A42F82" w14:paraId="542A9C97" w14:textId="77777777" w:rsidTr="009563B2">
        <w:trPr>
          <w:trHeight w:val="403"/>
        </w:trPr>
        <w:tc>
          <w:tcPr>
            <w:tcW w:w="562" w:type="dxa"/>
            <w:shd w:val="clear" w:color="auto" w:fill="F2F2F2" w:themeFill="background1" w:themeFillShade="F2"/>
            <w:vAlign w:val="center"/>
          </w:tcPr>
          <w:p w14:paraId="5B237836" w14:textId="77777777" w:rsidR="008C2DE4" w:rsidRPr="00A42F82" w:rsidRDefault="008C2DE4" w:rsidP="00A91894">
            <w:pPr>
              <w:autoSpaceDE w:val="0"/>
              <w:autoSpaceDN w:val="0"/>
              <w:adjustRightInd w:val="0"/>
              <w:jc w:val="center"/>
              <w:rPr>
                <w:bCs/>
              </w:rPr>
            </w:pPr>
            <w:r w:rsidRPr="00A42F82">
              <w:t>24</w:t>
            </w:r>
          </w:p>
        </w:tc>
        <w:tc>
          <w:tcPr>
            <w:tcW w:w="9923" w:type="dxa"/>
            <w:gridSpan w:val="3"/>
            <w:shd w:val="clear" w:color="auto" w:fill="F2F2F2" w:themeFill="background1" w:themeFillShade="F2"/>
          </w:tcPr>
          <w:p w14:paraId="7AC78AF4" w14:textId="77777777" w:rsidR="008C2DE4" w:rsidRPr="00A42F82" w:rsidRDefault="008C2DE4" w:rsidP="00A91894">
            <w:pPr>
              <w:autoSpaceDE w:val="0"/>
              <w:autoSpaceDN w:val="0"/>
              <w:adjustRightInd w:val="0"/>
            </w:pPr>
            <w:r w:rsidRPr="00A42F82">
              <w:rPr>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bCs/>
              </w:rPr>
              <w:t>why not</w:t>
            </w:r>
            <w:proofErr w:type="gramEnd"/>
            <w:r w:rsidRPr="00A42F82">
              <w:rPr>
                <w:bCs/>
              </w:rPr>
              <w:t xml:space="preserve">.  </w:t>
            </w:r>
          </w:p>
        </w:tc>
      </w:tr>
      <w:tr w:rsidR="008C2DE4" w:rsidRPr="00A42F82" w14:paraId="23B093B7" w14:textId="77777777" w:rsidTr="009563B2">
        <w:trPr>
          <w:trHeight w:val="403"/>
        </w:trPr>
        <w:tc>
          <w:tcPr>
            <w:tcW w:w="562" w:type="dxa"/>
            <w:vAlign w:val="center"/>
          </w:tcPr>
          <w:p w14:paraId="01C620B4" w14:textId="77777777" w:rsidR="008C2DE4" w:rsidRPr="00A42F82" w:rsidRDefault="008C2DE4" w:rsidP="00A91894">
            <w:pPr>
              <w:autoSpaceDE w:val="0"/>
              <w:autoSpaceDN w:val="0"/>
              <w:adjustRightInd w:val="0"/>
              <w:jc w:val="center"/>
            </w:pPr>
          </w:p>
        </w:tc>
        <w:tc>
          <w:tcPr>
            <w:tcW w:w="9923" w:type="dxa"/>
            <w:gridSpan w:val="3"/>
          </w:tcPr>
          <w:p w14:paraId="28E156AF" w14:textId="77777777" w:rsidR="008C2DE4" w:rsidRPr="00A42F82" w:rsidRDefault="008C2DE4" w:rsidP="00A91894">
            <w:pPr>
              <w:autoSpaceDE w:val="0"/>
              <w:autoSpaceDN w:val="0"/>
              <w:adjustRightInd w:val="0"/>
            </w:pPr>
          </w:p>
          <w:p w14:paraId="67C74161" w14:textId="77777777" w:rsidR="008C2DE4" w:rsidRPr="00A42F82" w:rsidRDefault="008C2DE4" w:rsidP="00A91894">
            <w:pPr>
              <w:autoSpaceDE w:val="0"/>
              <w:autoSpaceDN w:val="0"/>
              <w:adjustRightInd w:val="0"/>
            </w:pPr>
            <w:r w:rsidRPr="00BD6FB9">
              <w:t xml:space="preserve">The data will be stored in permission only folders, on password protected cloud-based software. Furthermore, this cloud-based storage is only accessible via an intranet, that can only be accessed on password protected laptops. Data will be archived </w:t>
            </w:r>
            <w:r>
              <w:t xml:space="preserve">on the cloud-based system </w:t>
            </w:r>
            <w:r w:rsidRPr="00BD6FB9">
              <w:t xml:space="preserve">for future analysis against new data, as this is an annual survey. However, this data remains </w:t>
            </w:r>
            <w:proofErr w:type="gramStart"/>
            <w:r w:rsidRPr="00BD6FB9">
              <w:t>anonymous</w:t>
            </w:r>
            <w:proofErr w:type="gramEnd"/>
            <w:r w:rsidRPr="00BD6FB9">
              <w:t xml:space="preserve"> and password protected at all times.</w:t>
            </w:r>
          </w:p>
          <w:p w14:paraId="622413DB" w14:textId="77777777" w:rsidR="008C2DE4" w:rsidRPr="00A42F82" w:rsidRDefault="008C2DE4" w:rsidP="00A91894">
            <w:pPr>
              <w:autoSpaceDE w:val="0"/>
              <w:autoSpaceDN w:val="0"/>
              <w:adjustRightInd w:val="0"/>
            </w:pPr>
          </w:p>
          <w:p w14:paraId="1D1AAECC"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r w:rsidR="008C2DE4" w:rsidRPr="00A42F82" w14:paraId="73CBB6D1" w14:textId="77777777" w:rsidTr="009563B2">
        <w:trPr>
          <w:trHeight w:val="403"/>
        </w:trPr>
        <w:tc>
          <w:tcPr>
            <w:tcW w:w="562" w:type="dxa"/>
            <w:shd w:val="clear" w:color="auto" w:fill="F2F2F2" w:themeFill="background1" w:themeFillShade="F2"/>
            <w:vAlign w:val="center"/>
          </w:tcPr>
          <w:p w14:paraId="481F9185" w14:textId="77777777" w:rsidR="008C2DE4" w:rsidRPr="00A42F82" w:rsidRDefault="008C2DE4" w:rsidP="00A91894">
            <w:pPr>
              <w:autoSpaceDE w:val="0"/>
              <w:autoSpaceDN w:val="0"/>
              <w:adjustRightInd w:val="0"/>
              <w:jc w:val="center"/>
            </w:pPr>
            <w:r w:rsidRPr="00A42F82">
              <w:t>25</w:t>
            </w:r>
          </w:p>
        </w:tc>
        <w:tc>
          <w:tcPr>
            <w:tcW w:w="9923" w:type="dxa"/>
            <w:gridSpan w:val="3"/>
            <w:shd w:val="clear" w:color="auto" w:fill="F2F2F2" w:themeFill="background1" w:themeFillShade="F2"/>
          </w:tcPr>
          <w:p w14:paraId="7E1E8470" w14:textId="77777777" w:rsidR="008C2DE4" w:rsidRPr="00A42F82" w:rsidRDefault="008C2DE4" w:rsidP="00A91894">
            <w:pPr>
              <w:autoSpaceDE w:val="0"/>
              <w:autoSpaceDN w:val="0"/>
              <w:adjustRightInd w:val="0"/>
            </w:pPr>
            <w:r w:rsidRPr="00A42F82">
              <w:t xml:space="preserve">Please indicate if your data will be stored in the UWTSD Research Data Repository (see </w:t>
            </w:r>
            <w:hyperlink r:id="rId16" w:history="1">
              <w:r w:rsidRPr="00A42F82">
                <w:rPr>
                  <w:rStyle w:val="Hyperlink"/>
                  <w:color w:val="000000"/>
                </w:rPr>
                <w:t>https://researchdata.uwtsd.ac.uk/</w:t>
              </w:r>
            </w:hyperlink>
            <w:r w:rsidRPr="00A42F82">
              <w:rPr>
                <w:color w:val="000000"/>
              </w:rPr>
              <w:t xml:space="preserve"> ).   If </w:t>
            </w:r>
            <w:proofErr w:type="gramStart"/>
            <w:r w:rsidRPr="00A42F82">
              <w:rPr>
                <w:color w:val="000000"/>
              </w:rPr>
              <w:t>so</w:t>
            </w:r>
            <w:proofErr w:type="gramEnd"/>
            <w:r w:rsidRPr="00A42F82">
              <w:rPr>
                <w:color w:val="000000"/>
              </w:rPr>
              <w:t xml:space="preserve"> please explain. (</w:t>
            </w:r>
            <w:r w:rsidRPr="00A42F82">
              <w:rPr>
                <w:i/>
                <w:color w:val="000000"/>
              </w:rPr>
              <w:t>Most relevant to academic staff)</w:t>
            </w:r>
            <w:r w:rsidRPr="00A42F82">
              <w:rPr>
                <w:color w:val="000000"/>
              </w:rPr>
              <w:t xml:space="preserve"> </w:t>
            </w:r>
          </w:p>
        </w:tc>
      </w:tr>
      <w:tr w:rsidR="008C2DE4" w:rsidRPr="00A42F82" w14:paraId="7C852B20" w14:textId="77777777" w:rsidTr="009563B2">
        <w:trPr>
          <w:trHeight w:val="403"/>
        </w:trPr>
        <w:tc>
          <w:tcPr>
            <w:tcW w:w="562" w:type="dxa"/>
            <w:vAlign w:val="center"/>
          </w:tcPr>
          <w:p w14:paraId="6931731F" w14:textId="77777777" w:rsidR="008C2DE4" w:rsidRPr="00A42F82" w:rsidRDefault="008C2DE4" w:rsidP="00A91894">
            <w:pPr>
              <w:autoSpaceDE w:val="0"/>
              <w:autoSpaceDN w:val="0"/>
              <w:adjustRightInd w:val="0"/>
              <w:jc w:val="center"/>
            </w:pPr>
          </w:p>
        </w:tc>
        <w:tc>
          <w:tcPr>
            <w:tcW w:w="9923" w:type="dxa"/>
            <w:gridSpan w:val="3"/>
          </w:tcPr>
          <w:p w14:paraId="291A6E90" w14:textId="77777777" w:rsidR="008C2DE4" w:rsidRPr="00A42F82" w:rsidRDefault="008C2DE4" w:rsidP="00A91894">
            <w:pPr>
              <w:autoSpaceDE w:val="0"/>
              <w:autoSpaceDN w:val="0"/>
              <w:adjustRightInd w:val="0"/>
            </w:pPr>
          </w:p>
          <w:p w14:paraId="76105F47" w14:textId="77777777" w:rsidR="008C2DE4" w:rsidRPr="00A42F82" w:rsidRDefault="008C2DE4" w:rsidP="00A91894">
            <w:pPr>
              <w:autoSpaceDE w:val="0"/>
              <w:autoSpaceDN w:val="0"/>
              <w:adjustRightInd w:val="0"/>
            </w:pPr>
          </w:p>
          <w:p w14:paraId="6D24263E" w14:textId="77777777" w:rsidR="008C2DE4" w:rsidRPr="00A42F82" w:rsidRDefault="008C2DE4" w:rsidP="00A91894">
            <w:pPr>
              <w:autoSpaceDE w:val="0"/>
              <w:autoSpaceDN w:val="0"/>
              <w:adjustRightInd w:val="0"/>
            </w:pPr>
          </w:p>
          <w:p w14:paraId="1EDC17AE" w14:textId="77777777" w:rsidR="008C2DE4" w:rsidRPr="00A42F82" w:rsidRDefault="008C2DE4" w:rsidP="00A91894">
            <w:pPr>
              <w:autoSpaceDE w:val="0"/>
              <w:autoSpaceDN w:val="0"/>
              <w:adjustRightInd w:val="0"/>
            </w:pPr>
            <w:r w:rsidRPr="00A42F82">
              <w:rPr>
                <w:i/>
                <w:color w:val="808080"/>
                <w:sz w:val="18"/>
                <w:szCs w:val="18"/>
              </w:rPr>
              <w:t>(this box should expand as you type)</w:t>
            </w:r>
          </w:p>
        </w:tc>
      </w:tr>
      <w:tr w:rsidR="008C2DE4" w:rsidRPr="00A42F82" w14:paraId="214E5328" w14:textId="77777777" w:rsidTr="00A604AC">
        <w:trPr>
          <w:trHeight w:val="606"/>
        </w:trPr>
        <w:tc>
          <w:tcPr>
            <w:tcW w:w="562" w:type="dxa"/>
            <w:shd w:val="clear" w:color="auto" w:fill="F2F2F2" w:themeFill="background1" w:themeFillShade="F2"/>
            <w:vAlign w:val="center"/>
          </w:tcPr>
          <w:p w14:paraId="1BD45E51" w14:textId="77777777" w:rsidR="008C2DE4" w:rsidRPr="00A42F82" w:rsidRDefault="008C2DE4" w:rsidP="00A91894">
            <w:pPr>
              <w:autoSpaceDE w:val="0"/>
              <w:autoSpaceDN w:val="0"/>
              <w:adjustRightInd w:val="0"/>
              <w:jc w:val="center"/>
              <w:rPr>
                <w:bCs/>
              </w:rPr>
            </w:pPr>
            <w:r w:rsidRPr="00A42F82">
              <w:rPr>
                <w:bCs/>
              </w:rPr>
              <w:t>26</w:t>
            </w:r>
          </w:p>
        </w:tc>
        <w:tc>
          <w:tcPr>
            <w:tcW w:w="7905" w:type="dxa"/>
            <w:shd w:val="clear" w:color="auto" w:fill="F2F2F2" w:themeFill="background1" w:themeFillShade="F2"/>
          </w:tcPr>
          <w:p w14:paraId="3D330E49" w14:textId="77777777" w:rsidR="008C2DE4" w:rsidRPr="00A42F82" w:rsidRDefault="008C2DE4" w:rsidP="00A91894">
            <w:pPr>
              <w:autoSpaceDE w:val="0"/>
              <w:autoSpaceDN w:val="0"/>
              <w:adjustRightInd w:val="0"/>
              <w:rPr>
                <w:color w:val="000000"/>
              </w:rPr>
            </w:pPr>
            <w:r w:rsidRPr="00A42F82">
              <w:rPr>
                <w:bCs/>
              </w:rPr>
              <w:t xml:space="preserve">Confirm that you have read the UWTSD guidance on data management (see </w:t>
            </w:r>
            <w:hyperlink r:id="rId17" w:history="1">
              <w:r w:rsidRPr="00A42F82">
                <w:rPr>
                  <w:rStyle w:val="Hyperlink"/>
                  <w:color w:val="000000"/>
                </w:rPr>
                <w:t>https://www.uwtsd.ac.uk/library/research-data-management/</w:t>
              </w:r>
            </w:hyperlink>
            <w:r w:rsidRPr="00A42F82">
              <w:rPr>
                <w:color w:val="000000"/>
              </w:rPr>
              <w:t>)</w:t>
            </w:r>
          </w:p>
        </w:tc>
        <w:tc>
          <w:tcPr>
            <w:tcW w:w="992" w:type="dxa"/>
            <w:shd w:val="clear" w:color="auto" w:fill="F2F2F2" w:themeFill="background1" w:themeFillShade="F2"/>
            <w:vAlign w:val="center"/>
          </w:tcPr>
          <w:p w14:paraId="6AB7DD95" w14:textId="77777777" w:rsidR="008C2DE4" w:rsidRPr="00A42F82" w:rsidRDefault="008C2DE4" w:rsidP="00A91894">
            <w:pPr>
              <w:autoSpaceDE w:val="0"/>
              <w:autoSpaceDN w:val="0"/>
              <w:adjustRightInd w:val="0"/>
              <w:jc w:val="center"/>
              <w:rPr>
                <w:b/>
              </w:rPr>
            </w:pPr>
            <w:r w:rsidRPr="00A42F82">
              <w:rPr>
                <w:b/>
              </w:rPr>
              <w:t>YES</w:t>
            </w:r>
          </w:p>
        </w:tc>
        <w:tc>
          <w:tcPr>
            <w:tcW w:w="1026" w:type="dxa"/>
            <w:shd w:val="clear" w:color="auto" w:fill="BFBFBF" w:themeFill="background1" w:themeFillShade="BF"/>
            <w:vAlign w:val="center"/>
          </w:tcPr>
          <w:p w14:paraId="2ABC9FE1" w14:textId="77777777" w:rsidR="008C2DE4" w:rsidRPr="00A42F82" w:rsidRDefault="00000000" w:rsidP="00A91894">
            <w:pPr>
              <w:autoSpaceDE w:val="0"/>
              <w:autoSpaceDN w:val="0"/>
              <w:adjustRightInd w:val="0"/>
              <w:jc w:val="center"/>
            </w:pPr>
            <w:sdt>
              <w:sdtPr>
                <w:id w:val="1912113242"/>
                <w14:checkbox>
                  <w14:checked w14:val="1"/>
                  <w14:checkedState w14:val="2612" w14:font="MS Gothic"/>
                  <w14:uncheckedState w14:val="2610" w14:font="MS Gothic"/>
                </w14:checkbox>
              </w:sdtPr>
              <w:sdtContent>
                <w:r w:rsidR="008C2DE4">
                  <w:rPr>
                    <w:rFonts w:ascii="MS Gothic" w:eastAsia="MS Gothic" w:hAnsi="MS Gothic" w:hint="eastAsia"/>
                  </w:rPr>
                  <w:t>☒</w:t>
                </w:r>
              </w:sdtContent>
            </w:sdt>
          </w:p>
        </w:tc>
      </w:tr>
      <w:tr w:rsidR="008C2DE4" w:rsidRPr="00A42F82" w14:paraId="69FDFACC" w14:textId="77777777" w:rsidTr="00756713">
        <w:trPr>
          <w:trHeight w:val="632"/>
        </w:trPr>
        <w:tc>
          <w:tcPr>
            <w:tcW w:w="562" w:type="dxa"/>
            <w:shd w:val="clear" w:color="auto" w:fill="F2F2F2" w:themeFill="background1" w:themeFillShade="F2"/>
            <w:vAlign w:val="center"/>
          </w:tcPr>
          <w:p w14:paraId="54D8E5E5" w14:textId="77777777" w:rsidR="008C2DE4" w:rsidRPr="00A42F82" w:rsidRDefault="008C2DE4" w:rsidP="00A91894">
            <w:pPr>
              <w:autoSpaceDE w:val="0"/>
              <w:autoSpaceDN w:val="0"/>
              <w:adjustRightInd w:val="0"/>
              <w:jc w:val="center"/>
              <w:rPr>
                <w:bCs/>
              </w:rPr>
            </w:pPr>
            <w:r w:rsidRPr="00A42F82">
              <w:rPr>
                <w:bCs/>
              </w:rPr>
              <w:t>27</w:t>
            </w:r>
          </w:p>
        </w:tc>
        <w:tc>
          <w:tcPr>
            <w:tcW w:w="7905" w:type="dxa"/>
            <w:shd w:val="clear" w:color="auto" w:fill="F2F2F2" w:themeFill="background1" w:themeFillShade="F2"/>
          </w:tcPr>
          <w:p w14:paraId="1FF85D28" w14:textId="77777777" w:rsidR="008C2DE4" w:rsidRPr="00A42F82" w:rsidRDefault="008C2DE4" w:rsidP="00A91894">
            <w:pPr>
              <w:autoSpaceDE w:val="0"/>
              <w:autoSpaceDN w:val="0"/>
              <w:adjustRightInd w:val="0"/>
            </w:pPr>
            <w:r w:rsidRPr="00A42F82">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61A8EA4" w14:textId="77777777" w:rsidR="008C2DE4" w:rsidRPr="00A42F82" w:rsidRDefault="008C2DE4" w:rsidP="00A91894">
            <w:pPr>
              <w:autoSpaceDE w:val="0"/>
              <w:autoSpaceDN w:val="0"/>
              <w:adjustRightInd w:val="0"/>
              <w:jc w:val="center"/>
              <w:rPr>
                <w:b/>
              </w:rPr>
            </w:pPr>
            <w:r w:rsidRPr="00A42F82">
              <w:rPr>
                <w:b/>
              </w:rPr>
              <w:t>YES</w:t>
            </w:r>
          </w:p>
        </w:tc>
        <w:tc>
          <w:tcPr>
            <w:tcW w:w="1026" w:type="dxa"/>
            <w:shd w:val="clear" w:color="auto" w:fill="BFBFBF" w:themeFill="background1" w:themeFillShade="BF"/>
            <w:vAlign w:val="center"/>
          </w:tcPr>
          <w:p w14:paraId="13DEEB85" w14:textId="77777777" w:rsidR="008C2DE4" w:rsidRPr="00A42F82" w:rsidRDefault="00000000" w:rsidP="00A91894">
            <w:pPr>
              <w:autoSpaceDE w:val="0"/>
              <w:autoSpaceDN w:val="0"/>
              <w:adjustRightInd w:val="0"/>
              <w:jc w:val="center"/>
            </w:pPr>
            <w:sdt>
              <w:sdtPr>
                <w:id w:val="1277371831"/>
                <w14:checkbox>
                  <w14:checked w14:val="1"/>
                  <w14:checkedState w14:val="2612" w14:font="MS Gothic"/>
                  <w14:uncheckedState w14:val="2610" w14:font="MS Gothic"/>
                </w14:checkbox>
              </w:sdtPr>
              <w:sdtContent>
                <w:r w:rsidR="008C2DE4">
                  <w:rPr>
                    <w:rFonts w:ascii="MS Gothic" w:eastAsia="MS Gothic" w:hAnsi="MS Gothic" w:hint="eastAsia"/>
                  </w:rPr>
                  <w:t>☒</w:t>
                </w:r>
              </w:sdtContent>
            </w:sdt>
          </w:p>
        </w:tc>
      </w:tr>
    </w:tbl>
    <w:p w14:paraId="4F8B47C3" w14:textId="77777777" w:rsidR="008C2DE4" w:rsidRPr="00A42F82" w:rsidRDefault="008C2DE4" w:rsidP="00A91894">
      <w:pPr>
        <w:rPr>
          <w:b/>
          <w:bCs/>
        </w:rPr>
      </w:pPr>
    </w:p>
    <w:p w14:paraId="2D4CF402" w14:textId="77777777" w:rsidR="008C2DE4" w:rsidRPr="00A42F82" w:rsidRDefault="008C2DE4" w:rsidP="00A91894">
      <w:pPr>
        <w:rPr>
          <w:b/>
          <w:bCs/>
        </w:rPr>
      </w:pPr>
      <w:r w:rsidRPr="00A42F82">
        <w:rPr>
          <w:b/>
          <w:bCs/>
        </w:rPr>
        <w:br w:type="page"/>
      </w:r>
    </w:p>
    <w:tbl>
      <w:tblPr>
        <w:tblpPr w:leftFromText="180" w:rightFromText="180" w:vertAnchor="text" w:horzAnchor="margin" w:tblpXSpec="center" w:tblpY="389"/>
        <w:tblW w:w="10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C2DE4" w:rsidRPr="00A42F82" w14:paraId="2B86A624" w14:textId="77777777" w:rsidTr="008C2DE4">
        <w:trPr>
          <w:trHeight w:val="1807"/>
        </w:trPr>
        <w:tc>
          <w:tcPr>
            <w:tcW w:w="554" w:type="dxa"/>
            <w:shd w:val="clear" w:color="auto" w:fill="F2F2F2" w:themeFill="background1" w:themeFillShade="F2"/>
            <w:vAlign w:val="center"/>
          </w:tcPr>
          <w:p w14:paraId="2ECE12E7" w14:textId="77777777" w:rsidR="008C2DE4" w:rsidRPr="00A42F82" w:rsidRDefault="008C2DE4" w:rsidP="008C2DE4">
            <w:pPr>
              <w:jc w:val="center"/>
            </w:pPr>
          </w:p>
        </w:tc>
        <w:tc>
          <w:tcPr>
            <w:tcW w:w="9923" w:type="dxa"/>
            <w:gridSpan w:val="3"/>
            <w:shd w:val="clear" w:color="auto" w:fill="F2F2F2" w:themeFill="background1" w:themeFillShade="F2"/>
            <w:vAlign w:val="center"/>
          </w:tcPr>
          <w:p w14:paraId="32B7EAC1" w14:textId="77777777" w:rsidR="008C2DE4" w:rsidRPr="00A42F82" w:rsidRDefault="008C2DE4" w:rsidP="008C2DE4">
            <w:pPr>
              <w:jc w:val="both"/>
              <w:rPr>
                <w:b/>
                <w:bCs/>
                <w:color w:val="000000"/>
              </w:rPr>
            </w:pPr>
            <w:r w:rsidRPr="00A42F82">
              <w:t>The information which I have provided is correct and complete to the best of my knowledge. I have attempted to identify any risks and issues related to the research activity and acknowledge my obligations and the rights of the participants</w:t>
            </w:r>
            <w:r w:rsidRPr="00A42F82">
              <w:rPr>
                <w:b/>
                <w:bCs/>
                <w:color w:val="000000"/>
              </w:rPr>
              <w:t>.</w:t>
            </w:r>
          </w:p>
          <w:p w14:paraId="54B5C8DA" w14:textId="77777777" w:rsidR="008C2DE4" w:rsidRPr="00A42F82" w:rsidRDefault="008C2DE4" w:rsidP="008C2DE4">
            <w:pPr>
              <w:jc w:val="both"/>
              <w:rPr>
                <w:b/>
                <w:bCs/>
                <w:color w:val="000000"/>
              </w:rPr>
            </w:pPr>
          </w:p>
          <w:p w14:paraId="5CE72BC2" w14:textId="77777777" w:rsidR="008C2DE4" w:rsidRPr="00A42F82" w:rsidRDefault="008C2DE4" w:rsidP="008C2DE4">
            <w:pPr>
              <w:jc w:val="both"/>
              <w:rPr>
                <w:color w:val="000080"/>
              </w:rPr>
            </w:pPr>
            <w:r w:rsidRPr="00A42F82">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Pr>
                <w:t>https://www.uwtsd.ac.uk/research/research-ethics/</w:t>
              </w:r>
            </w:hyperlink>
            <w:r w:rsidRPr="00A42F82">
              <w:t xml:space="preserve"> </w:t>
            </w:r>
          </w:p>
        </w:tc>
      </w:tr>
      <w:tr w:rsidR="008C2DE4" w:rsidRPr="00A42F82" w14:paraId="49422A73" w14:textId="77777777" w:rsidTr="008C2DE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085CC" w14:textId="77777777" w:rsidR="008C2DE4" w:rsidRPr="00A42F82" w:rsidRDefault="008C2DE4" w:rsidP="008C2DE4">
            <w:pPr>
              <w:spacing w:before="100" w:beforeAutospacing="1" w:after="100" w:afterAutospacing="1"/>
              <w:jc w:val="center"/>
              <w:rPr>
                <w:bCs/>
              </w:rPr>
            </w:pPr>
            <w:r w:rsidRPr="00A42F82">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9D155" w14:textId="77777777" w:rsidR="008C2DE4" w:rsidRPr="00A42F82" w:rsidRDefault="008C2DE4" w:rsidP="008C2DE4">
            <w:pPr>
              <w:spacing w:before="100" w:beforeAutospacing="1" w:after="100" w:afterAutospacing="1"/>
            </w:pPr>
            <w:r w:rsidRPr="00A42F82">
              <w:rPr>
                <w:b/>
                <w:bCs/>
              </w:rPr>
              <w:t>Signature of applicant:</w:t>
            </w:r>
          </w:p>
        </w:tc>
        <w:tc>
          <w:tcPr>
            <w:tcW w:w="4820" w:type="dxa"/>
            <w:tcBorders>
              <w:left w:val="single" w:sz="4" w:space="0" w:color="auto"/>
            </w:tcBorders>
            <w:vAlign w:val="center"/>
          </w:tcPr>
          <w:p w14:paraId="092064C7" w14:textId="77777777" w:rsidR="008C2DE4" w:rsidRPr="00A42F82" w:rsidRDefault="008C2DE4" w:rsidP="008C2DE4">
            <w:pPr>
              <w:spacing w:before="100" w:beforeAutospacing="1" w:after="100" w:afterAutospacing="1"/>
            </w:pPr>
            <w:r>
              <w:t xml:space="preserve">ABIGAIL ROSE COLE </w:t>
            </w:r>
          </w:p>
        </w:tc>
        <w:tc>
          <w:tcPr>
            <w:tcW w:w="2139" w:type="dxa"/>
            <w:vAlign w:val="center"/>
          </w:tcPr>
          <w:p w14:paraId="3AC6D0EE" w14:textId="77777777" w:rsidR="008C2DE4" w:rsidRPr="00A42F82" w:rsidRDefault="008C2DE4" w:rsidP="008C2DE4">
            <w:pPr>
              <w:spacing w:before="100" w:beforeAutospacing="1" w:after="100" w:afterAutospacing="1"/>
              <w:rPr>
                <w:b/>
                <w:bCs/>
              </w:rPr>
            </w:pPr>
            <w:r w:rsidRPr="00A42F82">
              <w:rPr>
                <w:b/>
                <w:bCs/>
              </w:rPr>
              <w:t>Date:</w:t>
            </w:r>
          </w:p>
          <w:p w14:paraId="7849FB7F" w14:textId="77777777" w:rsidR="008C2DE4" w:rsidRPr="00A42F82" w:rsidRDefault="008C2DE4" w:rsidP="008C2DE4">
            <w:pPr>
              <w:spacing w:before="100" w:beforeAutospacing="1" w:after="100" w:afterAutospacing="1"/>
            </w:pPr>
            <w:r>
              <w:t>16/07/2024</w:t>
            </w:r>
          </w:p>
        </w:tc>
      </w:tr>
    </w:tbl>
    <w:p w14:paraId="7C39C757" w14:textId="77777777" w:rsidR="008C2DE4" w:rsidRPr="00A42F82" w:rsidRDefault="008C2DE4" w:rsidP="00A91894">
      <w:pPr>
        <w:autoSpaceDE w:val="0"/>
        <w:autoSpaceDN w:val="0"/>
        <w:adjustRightInd w:val="0"/>
        <w:spacing w:after="240"/>
        <w:jc w:val="both"/>
        <w:rPr>
          <w:b/>
        </w:rPr>
      </w:pPr>
      <w:r w:rsidRPr="00A42F82">
        <w:rPr>
          <w:b/>
        </w:rPr>
        <w:t>SECTION K: Declaration</w:t>
      </w:r>
    </w:p>
    <w:p w14:paraId="5542D710" w14:textId="77777777" w:rsidR="008C2DE4" w:rsidRPr="00A42F82" w:rsidRDefault="008C2DE4" w:rsidP="00A91894"/>
    <w:p w14:paraId="004161C6" w14:textId="77777777" w:rsidR="008C2DE4" w:rsidRPr="00A42F82" w:rsidRDefault="008C2DE4" w:rsidP="00A91894">
      <w:pPr>
        <w:rPr>
          <w:b/>
          <w:i/>
        </w:rPr>
      </w:pPr>
      <w:r w:rsidRPr="00A42F82">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C2DE4" w:rsidRPr="00A42F82" w14:paraId="2FB3C4BB" w14:textId="77777777" w:rsidTr="005078BE">
        <w:trPr>
          <w:trHeight w:val="346"/>
        </w:trPr>
        <w:tc>
          <w:tcPr>
            <w:tcW w:w="365" w:type="pct"/>
            <w:shd w:val="clear" w:color="auto" w:fill="F2F2F2" w:themeFill="background1" w:themeFillShade="F2"/>
            <w:vAlign w:val="center"/>
          </w:tcPr>
          <w:p w14:paraId="67509E0D" w14:textId="77777777" w:rsidR="008C2DE4" w:rsidRPr="00A42F82" w:rsidRDefault="008C2DE4" w:rsidP="00A91894">
            <w:pPr>
              <w:pStyle w:val="ListParagraph"/>
              <w:ind w:left="0"/>
              <w:jc w:val="center"/>
            </w:pPr>
            <w:r w:rsidRPr="00A42F82">
              <w:t>2</w:t>
            </w:r>
          </w:p>
        </w:tc>
        <w:tc>
          <w:tcPr>
            <w:tcW w:w="1444" w:type="pct"/>
            <w:shd w:val="clear" w:color="auto" w:fill="F2F2F2" w:themeFill="background1" w:themeFillShade="F2"/>
            <w:vAlign w:val="center"/>
          </w:tcPr>
          <w:p w14:paraId="1ACC509D" w14:textId="77777777" w:rsidR="008C2DE4" w:rsidRPr="00A42F82" w:rsidRDefault="008C2DE4" w:rsidP="00A91894">
            <w:pPr>
              <w:pStyle w:val="ListParagraph"/>
              <w:ind w:left="0"/>
            </w:pPr>
            <w:r w:rsidRPr="00A42F82">
              <w:t>Director of Studies/Supervisor:</w:t>
            </w:r>
          </w:p>
        </w:tc>
        <w:tc>
          <w:tcPr>
            <w:tcW w:w="2176" w:type="pct"/>
            <w:shd w:val="clear" w:color="auto" w:fill="auto"/>
            <w:vAlign w:val="center"/>
          </w:tcPr>
          <w:p w14:paraId="2B3D4A83" w14:textId="77777777" w:rsidR="008C2DE4" w:rsidRPr="00A42F82" w:rsidRDefault="008C2DE4" w:rsidP="00A91894">
            <w:pPr>
              <w:pStyle w:val="ListParagraph"/>
              <w:ind w:left="0"/>
            </w:pPr>
          </w:p>
        </w:tc>
        <w:tc>
          <w:tcPr>
            <w:tcW w:w="1014" w:type="pct"/>
            <w:vMerge w:val="restart"/>
          </w:tcPr>
          <w:p w14:paraId="69605542" w14:textId="77777777" w:rsidR="008C2DE4" w:rsidRPr="00A42F82" w:rsidRDefault="008C2DE4" w:rsidP="00A91894">
            <w:pPr>
              <w:pStyle w:val="ListParagraph"/>
              <w:ind w:left="0"/>
            </w:pPr>
            <w:r w:rsidRPr="00A42F82">
              <w:rPr>
                <w:b/>
                <w:bCs/>
              </w:rPr>
              <w:t>Date:</w:t>
            </w:r>
          </w:p>
        </w:tc>
      </w:tr>
      <w:tr w:rsidR="008C2DE4" w:rsidRPr="00A42F82" w14:paraId="778CFC97" w14:textId="77777777" w:rsidTr="005078BE">
        <w:trPr>
          <w:trHeight w:val="347"/>
        </w:trPr>
        <w:tc>
          <w:tcPr>
            <w:tcW w:w="365" w:type="pct"/>
            <w:shd w:val="clear" w:color="auto" w:fill="F2F2F2" w:themeFill="background1" w:themeFillShade="F2"/>
            <w:vAlign w:val="center"/>
          </w:tcPr>
          <w:p w14:paraId="1E8F0829" w14:textId="77777777" w:rsidR="008C2DE4" w:rsidRPr="00A42F82" w:rsidRDefault="008C2DE4" w:rsidP="00A91894">
            <w:pPr>
              <w:pStyle w:val="ListParagraph"/>
              <w:ind w:left="0"/>
              <w:jc w:val="center"/>
            </w:pPr>
            <w:r w:rsidRPr="00A42F82">
              <w:t>3</w:t>
            </w:r>
          </w:p>
        </w:tc>
        <w:tc>
          <w:tcPr>
            <w:tcW w:w="1444" w:type="pct"/>
            <w:shd w:val="clear" w:color="auto" w:fill="F2F2F2" w:themeFill="background1" w:themeFillShade="F2"/>
            <w:vAlign w:val="center"/>
          </w:tcPr>
          <w:p w14:paraId="7038D8A5" w14:textId="77777777" w:rsidR="008C2DE4" w:rsidRPr="00A42F82" w:rsidRDefault="008C2DE4" w:rsidP="00A91894">
            <w:pPr>
              <w:pStyle w:val="ListParagraph"/>
              <w:ind w:left="0"/>
            </w:pPr>
            <w:r w:rsidRPr="00A42F82">
              <w:t>Signature:</w:t>
            </w:r>
          </w:p>
        </w:tc>
        <w:tc>
          <w:tcPr>
            <w:tcW w:w="2176" w:type="pct"/>
            <w:shd w:val="clear" w:color="auto" w:fill="auto"/>
            <w:vAlign w:val="center"/>
          </w:tcPr>
          <w:p w14:paraId="4FDC2448" w14:textId="77777777" w:rsidR="008C2DE4" w:rsidRPr="00A42F82" w:rsidRDefault="008C2DE4" w:rsidP="00A91894">
            <w:pPr>
              <w:pStyle w:val="ListParagraph"/>
              <w:ind w:left="0"/>
            </w:pPr>
          </w:p>
          <w:p w14:paraId="4B68BF30" w14:textId="77777777" w:rsidR="008C2DE4" w:rsidRPr="00A42F82" w:rsidRDefault="008C2DE4" w:rsidP="00A91894">
            <w:pPr>
              <w:pStyle w:val="ListParagraph"/>
              <w:ind w:left="0"/>
            </w:pPr>
          </w:p>
        </w:tc>
        <w:tc>
          <w:tcPr>
            <w:tcW w:w="1014" w:type="pct"/>
            <w:vMerge/>
            <w:vAlign w:val="center"/>
          </w:tcPr>
          <w:p w14:paraId="0C7B76E6" w14:textId="77777777" w:rsidR="008C2DE4" w:rsidRPr="00A42F82" w:rsidRDefault="008C2DE4" w:rsidP="00A91894">
            <w:pPr>
              <w:pStyle w:val="ListParagraph"/>
              <w:ind w:left="0"/>
            </w:pPr>
          </w:p>
        </w:tc>
      </w:tr>
    </w:tbl>
    <w:p w14:paraId="76C31F0B" w14:textId="77777777" w:rsidR="008C2DE4" w:rsidRDefault="008C2DE4" w:rsidP="00A91894"/>
    <w:p w14:paraId="368AE24E" w14:textId="77777777" w:rsidR="008C2DE4" w:rsidRPr="00A42F82" w:rsidRDefault="008C2DE4" w:rsidP="00A91894">
      <w:pPr>
        <w:rPr>
          <w:b/>
          <w:i/>
        </w:rPr>
      </w:pPr>
      <w:r w:rsidRPr="00A42F82">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C2DE4" w:rsidRPr="00A42F82" w14:paraId="54C21932" w14:textId="77777777" w:rsidTr="005078BE">
        <w:trPr>
          <w:trHeight w:val="346"/>
        </w:trPr>
        <w:tc>
          <w:tcPr>
            <w:tcW w:w="366" w:type="pct"/>
            <w:shd w:val="clear" w:color="auto" w:fill="F2F2F2" w:themeFill="background1" w:themeFillShade="F2"/>
            <w:vAlign w:val="center"/>
          </w:tcPr>
          <w:p w14:paraId="0918A72D" w14:textId="77777777" w:rsidR="008C2DE4" w:rsidRPr="00A42F82" w:rsidRDefault="008C2DE4" w:rsidP="00A91894">
            <w:pPr>
              <w:pStyle w:val="ListParagraph"/>
              <w:ind w:left="0"/>
              <w:jc w:val="center"/>
            </w:pPr>
            <w:r w:rsidRPr="00A42F82">
              <w:t>4</w:t>
            </w:r>
          </w:p>
        </w:tc>
        <w:tc>
          <w:tcPr>
            <w:tcW w:w="1444" w:type="pct"/>
            <w:shd w:val="clear" w:color="auto" w:fill="F2F2F2" w:themeFill="background1" w:themeFillShade="F2"/>
            <w:vAlign w:val="center"/>
          </w:tcPr>
          <w:p w14:paraId="11D21ED9" w14:textId="77777777" w:rsidR="008C2DE4" w:rsidRPr="00A42F82" w:rsidRDefault="008C2DE4" w:rsidP="00A91894">
            <w:pPr>
              <w:pStyle w:val="ListParagraph"/>
              <w:ind w:left="0"/>
            </w:pPr>
            <w:r w:rsidRPr="00A42F82">
              <w:t>Academic Director/ Assistant Dean:</w:t>
            </w:r>
          </w:p>
        </w:tc>
        <w:tc>
          <w:tcPr>
            <w:tcW w:w="2176" w:type="pct"/>
            <w:shd w:val="clear" w:color="auto" w:fill="auto"/>
            <w:vAlign w:val="center"/>
          </w:tcPr>
          <w:p w14:paraId="44F638D5" w14:textId="77777777" w:rsidR="008C2DE4" w:rsidRPr="00A42F82" w:rsidRDefault="008C2DE4" w:rsidP="00A91894">
            <w:pPr>
              <w:pStyle w:val="ListParagraph"/>
              <w:ind w:left="0"/>
            </w:pPr>
          </w:p>
        </w:tc>
        <w:tc>
          <w:tcPr>
            <w:tcW w:w="1013" w:type="pct"/>
            <w:vMerge w:val="restart"/>
          </w:tcPr>
          <w:p w14:paraId="34EF2097" w14:textId="77777777" w:rsidR="008C2DE4" w:rsidRPr="00A42F82" w:rsidRDefault="008C2DE4" w:rsidP="00A91894">
            <w:pPr>
              <w:pStyle w:val="ListParagraph"/>
              <w:ind w:left="0"/>
            </w:pPr>
            <w:r w:rsidRPr="00A42F82">
              <w:rPr>
                <w:b/>
                <w:bCs/>
              </w:rPr>
              <w:t>Date:</w:t>
            </w:r>
          </w:p>
        </w:tc>
      </w:tr>
      <w:tr w:rsidR="008C2DE4" w:rsidRPr="00A42F82" w14:paraId="4153408A" w14:textId="77777777" w:rsidTr="005078BE">
        <w:trPr>
          <w:trHeight w:val="347"/>
        </w:trPr>
        <w:tc>
          <w:tcPr>
            <w:tcW w:w="366" w:type="pct"/>
            <w:shd w:val="clear" w:color="auto" w:fill="F2F2F2" w:themeFill="background1" w:themeFillShade="F2"/>
            <w:vAlign w:val="center"/>
          </w:tcPr>
          <w:p w14:paraId="354D72EC" w14:textId="77777777" w:rsidR="008C2DE4" w:rsidRPr="00A42F82" w:rsidRDefault="008C2DE4" w:rsidP="00A91894">
            <w:pPr>
              <w:pStyle w:val="ListParagraph"/>
              <w:ind w:left="0"/>
              <w:jc w:val="center"/>
            </w:pPr>
            <w:r w:rsidRPr="00A42F82">
              <w:t>5</w:t>
            </w:r>
          </w:p>
        </w:tc>
        <w:tc>
          <w:tcPr>
            <w:tcW w:w="1444" w:type="pct"/>
            <w:shd w:val="clear" w:color="auto" w:fill="F2F2F2" w:themeFill="background1" w:themeFillShade="F2"/>
            <w:vAlign w:val="center"/>
          </w:tcPr>
          <w:p w14:paraId="773EA6D1" w14:textId="77777777" w:rsidR="008C2DE4" w:rsidRPr="00A42F82" w:rsidRDefault="008C2DE4" w:rsidP="00A91894">
            <w:pPr>
              <w:pStyle w:val="ListParagraph"/>
              <w:ind w:left="0"/>
            </w:pPr>
            <w:r w:rsidRPr="00A42F82">
              <w:t>Signature:</w:t>
            </w:r>
          </w:p>
        </w:tc>
        <w:tc>
          <w:tcPr>
            <w:tcW w:w="2176" w:type="pct"/>
            <w:shd w:val="clear" w:color="auto" w:fill="auto"/>
            <w:vAlign w:val="center"/>
          </w:tcPr>
          <w:p w14:paraId="39928D06" w14:textId="77777777" w:rsidR="008C2DE4" w:rsidRPr="00A42F82" w:rsidRDefault="008C2DE4" w:rsidP="00A91894">
            <w:pPr>
              <w:pStyle w:val="ListParagraph"/>
              <w:ind w:left="0"/>
            </w:pPr>
          </w:p>
          <w:p w14:paraId="4638E4A3" w14:textId="77777777" w:rsidR="008C2DE4" w:rsidRPr="00A42F82" w:rsidRDefault="008C2DE4" w:rsidP="00A91894">
            <w:pPr>
              <w:pStyle w:val="ListParagraph"/>
              <w:ind w:left="0"/>
            </w:pPr>
          </w:p>
        </w:tc>
        <w:tc>
          <w:tcPr>
            <w:tcW w:w="1013" w:type="pct"/>
            <w:vMerge/>
            <w:vAlign w:val="center"/>
          </w:tcPr>
          <w:p w14:paraId="0FA829AB" w14:textId="77777777" w:rsidR="008C2DE4" w:rsidRPr="00A42F82" w:rsidRDefault="008C2DE4" w:rsidP="00A91894">
            <w:pPr>
              <w:pStyle w:val="ListParagraph"/>
              <w:ind w:left="0"/>
            </w:pPr>
          </w:p>
        </w:tc>
      </w:tr>
    </w:tbl>
    <w:p w14:paraId="31DFC98C" w14:textId="77777777" w:rsidR="008C2DE4" w:rsidRPr="00A42F82" w:rsidRDefault="008C2DE4" w:rsidP="00A91894">
      <w:pPr>
        <w:rPr>
          <w:b/>
        </w:rPr>
      </w:pPr>
    </w:p>
    <w:p w14:paraId="7143CA69" w14:textId="77777777" w:rsidR="008C2DE4" w:rsidRPr="00A42F82" w:rsidRDefault="008C2DE4" w:rsidP="00A91894">
      <w:pPr>
        <w:autoSpaceDE w:val="0"/>
        <w:autoSpaceDN w:val="0"/>
        <w:adjustRightInd w:val="0"/>
        <w:spacing w:after="240"/>
        <w:jc w:val="both"/>
        <w:rPr>
          <w:bCs/>
        </w:rPr>
      </w:pPr>
      <w:r w:rsidRPr="00A42F82">
        <w:rPr>
          <w:b/>
        </w:rPr>
        <w:t xml:space="preserve">Checklist: </w:t>
      </w:r>
      <w:r w:rsidRPr="00A42F82">
        <w:rPr>
          <w:bCs/>
        </w:rPr>
        <w:t>Please complete the checklist below to ensure that you have completed the form according to the guidelines and attached any required documentation:</w:t>
      </w:r>
    </w:p>
    <w:tbl>
      <w:tblPr>
        <w:tblStyle w:val="TableGrid"/>
        <w:tblW w:w="10485" w:type="dxa"/>
        <w:tblInd w:w="-740" w:type="dxa"/>
        <w:tblLook w:val="04A0" w:firstRow="1" w:lastRow="0" w:firstColumn="1" w:lastColumn="0" w:noHBand="0" w:noVBand="1"/>
      </w:tblPr>
      <w:tblGrid>
        <w:gridCol w:w="675"/>
        <w:gridCol w:w="9810"/>
      </w:tblGrid>
      <w:tr w:rsidR="008C2DE4" w:rsidRPr="00A42F82" w14:paraId="40532A79" w14:textId="77777777" w:rsidTr="008C2DE4">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50B91415" w14:textId="77777777" w:rsidR="008C2DE4" w:rsidRPr="00A42F82" w:rsidRDefault="008C2DE4" w:rsidP="00A91894">
                <w:pPr>
                  <w:jc w:val="center"/>
                  <w:rPr>
                    <w:rFonts w:eastAsia="MS Gothic"/>
                  </w:rPr>
                </w:pPr>
                <w:r>
                  <w:rPr>
                    <w:rFonts w:ascii="MS Gothic" w:eastAsia="MS Gothic" w:hAnsi="MS Gothic" w:hint="eastAsia"/>
                  </w:rPr>
                  <w:t>☒</w:t>
                </w:r>
              </w:p>
            </w:sdtContent>
          </w:sdt>
        </w:tc>
        <w:tc>
          <w:tcPr>
            <w:tcW w:w="9810" w:type="dxa"/>
            <w:vAlign w:val="center"/>
          </w:tcPr>
          <w:p w14:paraId="67443FDF" w14:textId="77777777" w:rsidR="008C2DE4" w:rsidRPr="00A42F82" w:rsidRDefault="008C2DE4" w:rsidP="00A91894">
            <w:pPr>
              <w:rPr>
                <w:rFonts w:eastAsia="MS Gothic"/>
                <w:bCs/>
              </w:rPr>
            </w:pPr>
            <w:r w:rsidRPr="00A42F82">
              <w:rPr>
                <w:rFonts w:eastAsia="MS Gothic"/>
                <w:bCs/>
              </w:rPr>
              <w:t>I have read the guidance notes supplied before completing the form.</w:t>
            </w:r>
          </w:p>
        </w:tc>
      </w:tr>
      <w:tr w:rsidR="008C2DE4" w:rsidRPr="00A42F82" w14:paraId="130C49F5" w14:textId="77777777" w:rsidTr="008C2DE4">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51914357" w14:textId="77777777" w:rsidR="008C2DE4" w:rsidRPr="00A42F82" w:rsidRDefault="008C2DE4" w:rsidP="00A91894">
                <w:pPr>
                  <w:jc w:val="center"/>
                  <w:rPr>
                    <w:rFonts w:eastAsia="MS Gothic"/>
                  </w:rPr>
                </w:pPr>
                <w:r>
                  <w:rPr>
                    <w:rFonts w:ascii="MS Gothic" w:eastAsia="MS Gothic" w:hAnsi="MS Gothic" w:hint="eastAsia"/>
                  </w:rPr>
                  <w:t>☒</w:t>
                </w:r>
              </w:p>
            </w:sdtContent>
          </w:sdt>
        </w:tc>
        <w:tc>
          <w:tcPr>
            <w:tcW w:w="9810" w:type="dxa"/>
            <w:vAlign w:val="center"/>
          </w:tcPr>
          <w:p w14:paraId="4CD14336" w14:textId="77777777" w:rsidR="008C2DE4" w:rsidRPr="00A42F82" w:rsidRDefault="008C2DE4" w:rsidP="00A91894">
            <w:r w:rsidRPr="00A42F82">
              <w:t xml:space="preserve">I have completed </w:t>
            </w:r>
            <w:r w:rsidRPr="00A42F82">
              <w:rPr>
                <w:b/>
              </w:rPr>
              <w:t>ALL RELEVANT</w:t>
            </w:r>
            <w:r w:rsidRPr="00A42F82">
              <w:t xml:space="preserve"> sections of the form in full.</w:t>
            </w:r>
          </w:p>
        </w:tc>
      </w:tr>
      <w:tr w:rsidR="008C2DE4" w:rsidRPr="00A42F82" w14:paraId="446B51F1" w14:textId="77777777" w:rsidTr="008C2DE4">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597DFF97" w14:textId="77777777" w:rsidR="008C2DE4" w:rsidRPr="00A42F82" w:rsidRDefault="008C2DE4" w:rsidP="00A91894">
                <w:pPr>
                  <w:jc w:val="center"/>
                </w:pPr>
                <w:r>
                  <w:rPr>
                    <w:rFonts w:ascii="MS Gothic" w:eastAsia="MS Gothic" w:hAnsi="MS Gothic" w:hint="eastAsia"/>
                  </w:rPr>
                  <w:t>☒</w:t>
                </w:r>
              </w:p>
            </w:sdtContent>
          </w:sdt>
        </w:tc>
        <w:tc>
          <w:tcPr>
            <w:tcW w:w="9810" w:type="dxa"/>
            <w:vAlign w:val="center"/>
          </w:tcPr>
          <w:p w14:paraId="51C3178D" w14:textId="77777777" w:rsidR="008C2DE4" w:rsidRPr="00A42F82" w:rsidRDefault="008C2DE4" w:rsidP="00A91894">
            <w:r w:rsidRPr="00A42F82">
              <w:t>I confirm that the research activity has received approval in principle</w:t>
            </w:r>
          </w:p>
        </w:tc>
      </w:tr>
      <w:tr w:rsidR="008C2DE4" w:rsidRPr="00A42F82" w14:paraId="014D2EC4" w14:textId="77777777" w:rsidTr="008C2DE4">
        <w:trPr>
          <w:trHeight w:val="492"/>
        </w:trPr>
        <w:tc>
          <w:tcPr>
            <w:tcW w:w="675" w:type="dxa"/>
            <w:shd w:val="clear" w:color="auto" w:fill="BFBFBF" w:themeFill="background1" w:themeFillShade="BF"/>
            <w:vAlign w:val="center"/>
          </w:tcPr>
          <w:sdt>
            <w:sdtPr>
              <w:id w:val="-1978295672"/>
              <w14:checkbox>
                <w14:checked w14:val="0"/>
                <w14:checkedState w14:val="2612" w14:font="MS Gothic"/>
                <w14:uncheckedState w14:val="2610" w14:font="MS Gothic"/>
              </w14:checkbox>
            </w:sdtPr>
            <w:sdtContent>
              <w:p w14:paraId="64335C98" w14:textId="77777777" w:rsidR="008C2DE4" w:rsidRPr="00A42F82" w:rsidRDefault="008C2DE4" w:rsidP="00A91894">
                <w:pPr>
                  <w:jc w:val="center"/>
                </w:pPr>
                <w:r w:rsidRPr="00A42F82">
                  <w:rPr>
                    <w:rFonts w:ascii="Segoe UI Symbol" w:eastAsia="MS Gothic" w:hAnsi="Segoe UI Symbol" w:cs="Segoe UI Symbol"/>
                  </w:rPr>
                  <w:t>☐</w:t>
                </w:r>
              </w:p>
            </w:sdtContent>
          </w:sdt>
        </w:tc>
        <w:tc>
          <w:tcPr>
            <w:tcW w:w="9810" w:type="dxa"/>
            <w:vAlign w:val="center"/>
          </w:tcPr>
          <w:p w14:paraId="21742F74" w14:textId="77777777" w:rsidR="008C2DE4" w:rsidRPr="00A42F82" w:rsidRDefault="008C2DE4" w:rsidP="00A91894">
            <w:r w:rsidRPr="00A42F82">
              <w:t>I have attached a copy of final/interim approval from external organisation (</w:t>
            </w:r>
            <w:r w:rsidRPr="00A42F82">
              <w:rPr>
                <w:b/>
              </w:rPr>
              <w:t>where appropriate</w:t>
            </w:r>
            <w:r w:rsidRPr="00A42F82">
              <w:t>)</w:t>
            </w:r>
          </w:p>
        </w:tc>
      </w:tr>
      <w:tr w:rsidR="008C2DE4" w:rsidRPr="00A42F82" w14:paraId="151632D1" w14:textId="77777777" w:rsidTr="008C2DE4">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Content>
              <w:p w14:paraId="0907BC78" w14:textId="77777777" w:rsidR="008C2DE4" w:rsidRPr="00A42F82" w:rsidRDefault="008C2DE4" w:rsidP="00A91894">
                <w:pPr>
                  <w:jc w:val="center"/>
                </w:pPr>
                <w:r w:rsidRPr="00A42F82">
                  <w:rPr>
                    <w:rFonts w:ascii="Segoe UI Symbol" w:eastAsia="MS Gothic" w:hAnsi="Segoe UI Symbol" w:cs="Segoe UI Symbol"/>
                  </w:rPr>
                  <w:t>☐</w:t>
                </w:r>
              </w:p>
            </w:sdtContent>
          </w:sdt>
        </w:tc>
        <w:tc>
          <w:tcPr>
            <w:tcW w:w="9810" w:type="dxa"/>
            <w:vAlign w:val="center"/>
          </w:tcPr>
          <w:p w14:paraId="08D601F8" w14:textId="77777777" w:rsidR="008C2DE4" w:rsidRPr="00A42F82" w:rsidRDefault="008C2DE4" w:rsidP="00A91894">
            <w:r w:rsidRPr="00A42F82">
              <w:t xml:space="preserve">I have attached a full risk assessment (where </w:t>
            </w:r>
            <w:proofErr w:type="gramStart"/>
            <w:r w:rsidRPr="00A42F82">
              <w:t xml:space="preserve">appropriate)  </w:t>
            </w:r>
            <w:r w:rsidRPr="00A42F82">
              <w:rPr>
                <w:i/>
              </w:rPr>
              <w:t>ONLY</w:t>
            </w:r>
            <w:proofErr w:type="gramEnd"/>
            <w:r w:rsidRPr="00A42F82">
              <w:rPr>
                <w:i/>
              </w:rPr>
              <w:t xml:space="preserve"> TICK IF YOU HAVE</w:t>
            </w:r>
            <w:r w:rsidRPr="00A42F82">
              <w:rPr>
                <w:b/>
                <w:i/>
              </w:rPr>
              <w:t xml:space="preserve"> ATTACHED A FULL RISK ASSESSMENT</w:t>
            </w:r>
          </w:p>
        </w:tc>
      </w:tr>
      <w:tr w:rsidR="008C2DE4" w:rsidRPr="00A42F82" w14:paraId="265A0378" w14:textId="77777777" w:rsidTr="008C2DE4">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0FA84219" w14:textId="77777777" w:rsidR="008C2DE4" w:rsidRPr="00A42F82" w:rsidRDefault="008C2DE4" w:rsidP="00A91894">
                <w:pPr>
                  <w:jc w:val="center"/>
                </w:pPr>
                <w:r>
                  <w:rPr>
                    <w:rFonts w:ascii="MS Gothic" w:eastAsia="MS Gothic" w:hAnsi="MS Gothic" w:hint="eastAsia"/>
                  </w:rPr>
                  <w:t>☒</w:t>
                </w:r>
              </w:p>
            </w:sdtContent>
          </w:sdt>
        </w:tc>
        <w:tc>
          <w:tcPr>
            <w:tcW w:w="9810" w:type="dxa"/>
            <w:vAlign w:val="center"/>
          </w:tcPr>
          <w:p w14:paraId="44FC83D3" w14:textId="77777777" w:rsidR="008C2DE4" w:rsidRPr="00A42F82" w:rsidRDefault="008C2DE4" w:rsidP="00A91894">
            <w:r w:rsidRPr="00A42F82">
              <w:t xml:space="preserve">I understand that it is my responsibility to ensure that the </w:t>
            </w:r>
            <w:proofErr w:type="gramStart"/>
            <w:r w:rsidRPr="00A42F82">
              <w:t>above named</w:t>
            </w:r>
            <w:proofErr w:type="gramEnd"/>
            <w:r w:rsidRPr="00A42F82">
              <w:t xml:space="preserve"> research activity will meet the University’s Research Ethics and Integrity Code of Practice.</w:t>
            </w:r>
          </w:p>
        </w:tc>
      </w:tr>
      <w:tr w:rsidR="008C2DE4" w:rsidRPr="00A42F82" w14:paraId="04AEE577" w14:textId="77777777" w:rsidTr="008C2DE4">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6643CB3D" w14:textId="77777777" w:rsidR="008C2DE4" w:rsidRPr="00A42F82" w:rsidRDefault="008C2DE4" w:rsidP="00A91894">
                <w:pPr>
                  <w:jc w:val="center"/>
                </w:pPr>
                <w:r>
                  <w:rPr>
                    <w:rFonts w:ascii="MS Gothic" w:eastAsia="MS Gothic" w:hAnsi="MS Gothic" w:hint="eastAsia"/>
                  </w:rPr>
                  <w:t>☒</w:t>
                </w:r>
              </w:p>
            </w:sdtContent>
          </w:sdt>
        </w:tc>
        <w:tc>
          <w:tcPr>
            <w:tcW w:w="9810" w:type="dxa"/>
            <w:vAlign w:val="center"/>
          </w:tcPr>
          <w:p w14:paraId="51D8C949" w14:textId="77777777" w:rsidR="008C2DE4" w:rsidRPr="00A42F82" w:rsidRDefault="008C2DE4" w:rsidP="00A91894">
            <w:r w:rsidRPr="00A42F82">
              <w:t>I understand that before commencing data collection all documents aimed at respondents (including information sheets, consent forms, questionnaires, interview schedules etc.) must be confirmed by the DoS/Supervisor, module tutor or Academic Director.</w:t>
            </w:r>
          </w:p>
        </w:tc>
      </w:tr>
    </w:tbl>
    <w:p w14:paraId="44A5C7F1" w14:textId="77777777" w:rsidR="008C2DE4" w:rsidRPr="00A42F82" w:rsidRDefault="008C2DE4" w:rsidP="00A91894">
      <w:pPr>
        <w:tabs>
          <w:tab w:val="left" w:pos="5103"/>
        </w:tabs>
        <w:rPr>
          <w:b/>
          <w:bCs/>
        </w:rPr>
      </w:pPr>
    </w:p>
    <w:tbl>
      <w:tblPr>
        <w:tblW w:w="10485"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C2DE4" w:rsidRPr="00A42F82" w14:paraId="4DD89693" w14:textId="77777777" w:rsidTr="008C2DE4">
        <w:tc>
          <w:tcPr>
            <w:tcW w:w="10485" w:type="dxa"/>
            <w:shd w:val="clear" w:color="auto" w:fill="D9D9D9" w:themeFill="background1" w:themeFillShade="D9"/>
          </w:tcPr>
          <w:p w14:paraId="26F44DDB" w14:textId="77777777" w:rsidR="008C2DE4" w:rsidRPr="00A42F82" w:rsidRDefault="008C2DE4" w:rsidP="00A91894">
            <w:pPr>
              <w:rPr>
                <w:b/>
              </w:rPr>
            </w:pPr>
            <w:r w:rsidRPr="00A42F82">
              <w:rPr>
                <w:b/>
              </w:rPr>
              <w:lastRenderedPageBreak/>
              <w:t>RESEARCH STUDENTS ONLY</w:t>
            </w:r>
          </w:p>
          <w:p w14:paraId="055B9438" w14:textId="77777777" w:rsidR="008C2DE4" w:rsidRPr="00A42F82" w:rsidRDefault="008C2DE4" w:rsidP="00A91894">
            <w:r w:rsidRPr="00A42F82">
              <w:t xml:space="preserve">Once complete, submit this form via the </w:t>
            </w:r>
            <w:proofErr w:type="spellStart"/>
            <w:r w:rsidRPr="00A42F82">
              <w:rPr>
                <w:b/>
                <w:bCs/>
                <w:u w:val="single"/>
              </w:rPr>
              <w:t>MyTSD</w:t>
            </w:r>
            <w:proofErr w:type="spellEnd"/>
            <w:r w:rsidRPr="00A42F82">
              <w:rPr>
                <w:b/>
                <w:bCs/>
                <w:u w:val="single"/>
              </w:rPr>
              <w:t xml:space="preserve"> </w:t>
            </w:r>
            <w:r w:rsidRPr="00E31847">
              <w:rPr>
                <w:b/>
                <w:bCs/>
                <w:u w:val="single"/>
              </w:rPr>
              <w:t>Doctoral College</w:t>
            </w:r>
            <w:r>
              <w:rPr>
                <w:b/>
                <w:bCs/>
                <w:u w:val="single"/>
              </w:rPr>
              <w:t xml:space="preserve"> </w:t>
            </w:r>
            <w:r w:rsidRPr="00A42F82">
              <w:rPr>
                <w:b/>
                <w:bCs/>
                <w:u w:val="single"/>
              </w:rPr>
              <w:t>Portal</w:t>
            </w:r>
            <w:r w:rsidRPr="00A42F82">
              <w:t xml:space="preserve"> at (</w:t>
            </w:r>
            <w:hyperlink r:id="rId19" w:history="1">
              <w:r w:rsidRPr="00A42F82">
                <w:rPr>
                  <w:rStyle w:val="Hyperlink"/>
                </w:rPr>
                <w:t>https://mytsd.uwtsd.ac.uk</w:t>
              </w:r>
            </w:hyperlink>
            <w:r w:rsidRPr="00A42F82">
              <w:t>).</w:t>
            </w:r>
          </w:p>
          <w:p w14:paraId="2551CAAA" w14:textId="77777777" w:rsidR="008C2DE4" w:rsidRPr="00A42F82" w:rsidRDefault="008C2DE4" w:rsidP="00A91894"/>
        </w:tc>
      </w:tr>
      <w:tr w:rsidR="008C2DE4" w:rsidRPr="00A42F82" w14:paraId="7ED4D4D7" w14:textId="77777777" w:rsidTr="008C2DE4">
        <w:tc>
          <w:tcPr>
            <w:tcW w:w="10485" w:type="dxa"/>
            <w:shd w:val="clear" w:color="auto" w:fill="D9D9D9" w:themeFill="background1" w:themeFillShade="D9"/>
          </w:tcPr>
          <w:p w14:paraId="091575CC" w14:textId="77777777" w:rsidR="008C2DE4" w:rsidRPr="00A42F82" w:rsidRDefault="008C2DE4" w:rsidP="00D437E5">
            <w:pPr>
              <w:rPr>
                <w:b/>
              </w:rPr>
            </w:pPr>
            <w:r w:rsidRPr="00A42F82">
              <w:rPr>
                <w:b/>
              </w:rPr>
              <w:t>RESEARCH STAFF ONLY</w:t>
            </w:r>
          </w:p>
          <w:p w14:paraId="1754D845" w14:textId="77777777" w:rsidR="008C2DE4" w:rsidRPr="00A42F82" w:rsidRDefault="008C2DE4" w:rsidP="00D437E5">
            <w:r w:rsidRPr="00A42F82">
              <w:t xml:space="preserve">All communications relating to this application during its processing must be in writing and emailed to </w:t>
            </w:r>
            <w:hyperlink r:id="rId20" w:history="1">
              <w:r w:rsidRPr="00A42F82">
                <w:rPr>
                  <w:rStyle w:val="Hyperlink"/>
                </w:rPr>
                <w:t>pgresearch@uwtsd.ac.uk</w:t>
              </w:r>
            </w:hyperlink>
            <w:r w:rsidRPr="00A42F82">
              <w:t xml:space="preserve"> , with the title ‘Ethical Approval’ followed by your name.</w:t>
            </w:r>
          </w:p>
          <w:p w14:paraId="2CF99BA5" w14:textId="77777777" w:rsidR="008C2DE4" w:rsidRPr="00A42F82" w:rsidRDefault="008C2DE4" w:rsidP="00D437E5"/>
        </w:tc>
      </w:tr>
      <w:tr w:rsidR="008C2DE4" w:rsidRPr="00A42F82" w14:paraId="1277543F" w14:textId="77777777" w:rsidTr="008C2DE4">
        <w:tc>
          <w:tcPr>
            <w:tcW w:w="10485" w:type="dxa"/>
            <w:shd w:val="clear" w:color="auto" w:fill="D9D9D9" w:themeFill="background1" w:themeFillShade="D9"/>
          </w:tcPr>
          <w:p w14:paraId="45F63C62" w14:textId="77777777" w:rsidR="008C2DE4" w:rsidRPr="00A42F82" w:rsidRDefault="008C2DE4"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A42F82">
              <w:rPr>
                <w:b/>
                <w:bCs/>
              </w:rPr>
              <w:t xml:space="preserve">STUDENTS ON UNDERGRADUATE OR TAUGHT MASTERS PROGRAMMES </w:t>
            </w:r>
            <w:r w:rsidRPr="00A42F82">
              <w:rPr>
                <w:bCs/>
              </w:rPr>
              <w:t>should submit this form (and receive the outcome) via systems explained to you by the supervisor/module leader.</w:t>
            </w:r>
          </w:p>
        </w:tc>
      </w:tr>
    </w:tbl>
    <w:p w14:paraId="06E7A3CC" w14:textId="77777777" w:rsidR="008C2DE4" w:rsidRPr="00A42F82" w:rsidRDefault="008C2DE4" w:rsidP="00A91894">
      <w:pPr>
        <w:tabs>
          <w:tab w:val="left" w:pos="5103"/>
        </w:tabs>
        <w:rPr>
          <w:bCs/>
        </w:rPr>
      </w:pPr>
    </w:p>
    <w:p w14:paraId="3116929A" w14:textId="5C65ED46" w:rsidR="00446D5E" w:rsidRPr="00446D5E" w:rsidRDefault="00446D5E" w:rsidP="0016421A">
      <w:pPr>
        <w:rPr>
          <w:b/>
          <w:bCs/>
          <w:sz w:val="24"/>
          <w:szCs w:val="24"/>
        </w:rPr>
      </w:pPr>
    </w:p>
    <w:sectPr w:rsidR="00446D5E" w:rsidRPr="00446D5E" w:rsidSect="0000190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6F462" w14:textId="77777777" w:rsidR="006628F5" w:rsidRDefault="006628F5" w:rsidP="00105950">
      <w:pPr>
        <w:spacing w:after="0" w:line="240" w:lineRule="auto"/>
      </w:pPr>
      <w:r>
        <w:separator/>
      </w:r>
    </w:p>
  </w:endnote>
  <w:endnote w:type="continuationSeparator" w:id="0">
    <w:p w14:paraId="4483E3DE" w14:textId="77777777" w:rsidR="006628F5" w:rsidRDefault="006628F5" w:rsidP="0010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7375660"/>
      <w:docPartObj>
        <w:docPartGallery w:val="Page Numbers (Bottom of Page)"/>
        <w:docPartUnique/>
      </w:docPartObj>
    </w:sdtPr>
    <w:sdtEndPr>
      <w:rPr>
        <w:noProof/>
      </w:rPr>
    </w:sdtEndPr>
    <w:sdtContent>
      <w:p w14:paraId="77B6C1F9" w14:textId="6835692A" w:rsidR="00A90944" w:rsidRDefault="00A909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4BA39" w14:textId="77777777" w:rsidR="00A90944" w:rsidRDefault="00A90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60A1" w14:textId="77777777" w:rsidR="006628F5" w:rsidRDefault="006628F5" w:rsidP="00105950">
      <w:pPr>
        <w:spacing w:after="0" w:line="240" w:lineRule="auto"/>
      </w:pPr>
      <w:r>
        <w:separator/>
      </w:r>
    </w:p>
  </w:footnote>
  <w:footnote w:type="continuationSeparator" w:id="0">
    <w:p w14:paraId="4801CE16" w14:textId="77777777" w:rsidR="006628F5" w:rsidRDefault="006628F5" w:rsidP="00105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C9A"/>
    <w:multiLevelType w:val="hybridMultilevel"/>
    <w:tmpl w:val="12F20F24"/>
    <w:lvl w:ilvl="0" w:tplc="19066108">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A4A01"/>
    <w:multiLevelType w:val="hybridMultilevel"/>
    <w:tmpl w:val="9B127526"/>
    <w:lvl w:ilvl="0" w:tplc="19066108">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822F5"/>
    <w:multiLevelType w:val="hybridMultilevel"/>
    <w:tmpl w:val="705A8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53916"/>
    <w:multiLevelType w:val="hybridMultilevel"/>
    <w:tmpl w:val="5A54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12E0A"/>
    <w:multiLevelType w:val="hybridMultilevel"/>
    <w:tmpl w:val="EA08B5C0"/>
    <w:lvl w:ilvl="0" w:tplc="A66055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211F06"/>
    <w:multiLevelType w:val="hybridMultilevel"/>
    <w:tmpl w:val="17825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992A4A"/>
    <w:multiLevelType w:val="hybridMultilevel"/>
    <w:tmpl w:val="11345D3E"/>
    <w:lvl w:ilvl="0" w:tplc="19066108">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384CC5"/>
    <w:multiLevelType w:val="hybridMultilevel"/>
    <w:tmpl w:val="1A06CF98"/>
    <w:lvl w:ilvl="0" w:tplc="AC6E779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63D47"/>
    <w:multiLevelType w:val="hybridMultilevel"/>
    <w:tmpl w:val="3BC4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515978"/>
    <w:multiLevelType w:val="hybridMultilevel"/>
    <w:tmpl w:val="28FE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B3A199A"/>
    <w:multiLevelType w:val="hybridMultilevel"/>
    <w:tmpl w:val="DA8A5F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31858B4"/>
    <w:multiLevelType w:val="multilevel"/>
    <w:tmpl w:val="78FE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486D67"/>
    <w:multiLevelType w:val="hybridMultilevel"/>
    <w:tmpl w:val="8FDC74A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2A3AE4"/>
    <w:multiLevelType w:val="hybridMultilevel"/>
    <w:tmpl w:val="1870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666849">
    <w:abstractNumId w:val="19"/>
  </w:num>
  <w:num w:numId="2" w16cid:durableId="1236015484">
    <w:abstractNumId w:val="6"/>
  </w:num>
  <w:num w:numId="3" w16cid:durableId="1245728405">
    <w:abstractNumId w:val="36"/>
  </w:num>
  <w:num w:numId="4" w16cid:durableId="848371752">
    <w:abstractNumId w:val="33"/>
  </w:num>
  <w:num w:numId="5" w16cid:durableId="895970799">
    <w:abstractNumId w:val="22"/>
  </w:num>
  <w:num w:numId="6" w16cid:durableId="359089789">
    <w:abstractNumId w:val="27"/>
  </w:num>
  <w:num w:numId="7" w16cid:durableId="62994456">
    <w:abstractNumId w:val="5"/>
  </w:num>
  <w:num w:numId="8" w16cid:durableId="1219710645">
    <w:abstractNumId w:val="24"/>
  </w:num>
  <w:num w:numId="9" w16cid:durableId="839809356">
    <w:abstractNumId w:val="3"/>
  </w:num>
  <w:num w:numId="10" w16cid:durableId="2025083039">
    <w:abstractNumId w:val="13"/>
  </w:num>
  <w:num w:numId="11" w16cid:durableId="1873152617">
    <w:abstractNumId w:val="1"/>
  </w:num>
  <w:num w:numId="12" w16cid:durableId="2030258560">
    <w:abstractNumId w:val="0"/>
  </w:num>
  <w:num w:numId="13" w16cid:durableId="601499127">
    <w:abstractNumId w:val="31"/>
  </w:num>
  <w:num w:numId="14" w16cid:durableId="850493201">
    <w:abstractNumId w:val="17"/>
  </w:num>
  <w:num w:numId="15" w16cid:durableId="1418014885">
    <w:abstractNumId w:val="30"/>
  </w:num>
  <w:num w:numId="16" w16cid:durableId="1351489909">
    <w:abstractNumId w:val="7"/>
  </w:num>
  <w:num w:numId="17" w16cid:durableId="996802858">
    <w:abstractNumId w:val="38"/>
  </w:num>
  <w:num w:numId="18"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4271145">
    <w:abstractNumId w:val="9"/>
  </w:num>
  <w:num w:numId="22" w16cid:durableId="465201546">
    <w:abstractNumId w:val="14"/>
  </w:num>
  <w:num w:numId="23" w16cid:durableId="801313199">
    <w:abstractNumId w:val="15"/>
  </w:num>
  <w:num w:numId="24" w16cid:durableId="1932622472">
    <w:abstractNumId w:val="35"/>
  </w:num>
  <w:num w:numId="25" w16cid:durableId="803698313">
    <w:abstractNumId w:val="32"/>
  </w:num>
  <w:num w:numId="26" w16cid:durableId="1870216879">
    <w:abstractNumId w:val="34"/>
  </w:num>
  <w:num w:numId="27" w16cid:durableId="100340676">
    <w:abstractNumId w:val="2"/>
  </w:num>
  <w:num w:numId="28" w16cid:durableId="1557625305">
    <w:abstractNumId w:val="11"/>
  </w:num>
  <w:num w:numId="29" w16cid:durableId="1281380168">
    <w:abstractNumId w:val="12"/>
  </w:num>
  <w:num w:numId="30" w16cid:durableId="1244143853">
    <w:abstractNumId w:val="18"/>
  </w:num>
  <w:num w:numId="31" w16cid:durableId="131824218">
    <w:abstractNumId w:val="21"/>
  </w:num>
  <w:num w:numId="32" w16cid:durableId="395248324">
    <w:abstractNumId w:val="37"/>
  </w:num>
  <w:num w:numId="33" w16cid:durableId="267927197">
    <w:abstractNumId w:val="10"/>
  </w:num>
  <w:num w:numId="34" w16cid:durableId="48654765">
    <w:abstractNumId w:val="23"/>
  </w:num>
  <w:num w:numId="35" w16cid:durableId="1337196786">
    <w:abstractNumId w:val="29"/>
  </w:num>
  <w:num w:numId="36" w16cid:durableId="1755130753">
    <w:abstractNumId w:val="4"/>
  </w:num>
  <w:num w:numId="37" w16cid:durableId="726926220">
    <w:abstractNumId w:val="16"/>
  </w:num>
  <w:num w:numId="38" w16cid:durableId="2083483834">
    <w:abstractNumId w:val="20"/>
  </w:num>
  <w:num w:numId="39" w16cid:durableId="2097245557">
    <w:abstractNumId w:val="39"/>
  </w:num>
  <w:num w:numId="40" w16cid:durableId="475149258">
    <w:abstractNumId w:val="28"/>
  </w:num>
  <w:num w:numId="41" w16cid:durableId="3516847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4B1"/>
    <w:rsid w:val="00001907"/>
    <w:rsid w:val="00015182"/>
    <w:rsid w:val="000153F4"/>
    <w:rsid w:val="000164B1"/>
    <w:rsid w:val="00016CAE"/>
    <w:rsid w:val="00041214"/>
    <w:rsid w:val="000419B1"/>
    <w:rsid w:val="00042613"/>
    <w:rsid w:val="00062D06"/>
    <w:rsid w:val="000806AB"/>
    <w:rsid w:val="00082781"/>
    <w:rsid w:val="0008312F"/>
    <w:rsid w:val="00090AE4"/>
    <w:rsid w:val="000A4E31"/>
    <w:rsid w:val="000B29A3"/>
    <w:rsid w:val="000B3244"/>
    <w:rsid w:val="000C1D4B"/>
    <w:rsid w:val="000C7942"/>
    <w:rsid w:val="000C7E92"/>
    <w:rsid w:val="000D258E"/>
    <w:rsid w:val="000D67EB"/>
    <w:rsid w:val="000D6CEE"/>
    <w:rsid w:val="000D763B"/>
    <w:rsid w:val="000F023D"/>
    <w:rsid w:val="000F1881"/>
    <w:rsid w:val="00100E00"/>
    <w:rsid w:val="00105950"/>
    <w:rsid w:val="00117BC6"/>
    <w:rsid w:val="001320CC"/>
    <w:rsid w:val="00132313"/>
    <w:rsid w:val="0015089B"/>
    <w:rsid w:val="00162B7F"/>
    <w:rsid w:val="0016421A"/>
    <w:rsid w:val="001901D3"/>
    <w:rsid w:val="001951CC"/>
    <w:rsid w:val="001A23F0"/>
    <w:rsid w:val="001C2856"/>
    <w:rsid w:val="001C5BFF"/>
    <w:rsid w:val="001D3B60"/>
    <w:rsid w:val="001D7689"/>
    <w:rsid w:val="001E23DB"/>
    <w:rsid w:val="001F3638"/>
    <w:rsid w:val="00202DE4"/>
    <w:rsid w:val="00211EEA"/>
    <w:rsid w:val="002129B6"/>
    <w:rsid w:val="002221ED"/>
    <w:rsid w:val="00225682"/>
    <w:rsid w:val="00227DCD"/>
    <w:rsid w:val="002419CC"/>
    <w:rsid w:val="002423D5"/>
    <w:rsid w:val="002605FD"/>
    <w:rsid w:val="00262031"/>
    <w:rsid w:val="00264FF6"/>
    <w:rsid w:val="0027700A"/>
    <w:rsid w:val="00282D54"/>
    <w:rsid w:val="00286A86"/>
    <w:rsid w:val="0029081A"/>
    <w:rsid w:val="002B668A"/>
    <w:rsid w:val="002C184F"/>
    <w:rsid w:val="002C4E49"/>
    <w:rsid w:val="002C6310"/>
    <w:rsid w:val="002D7FE4"/>
    <w:rsid w:val="002E07AE"/>
    <w:rsid w:val="002E5297"/>
    <w:rsid w:val="002F02DF"/>
    <w:rsid w:val="003052D3"/>
    <w:rsid w:val="00316A05"/>
    <w:rsid w:val="00320DE6"/>
    <w:rsid w:val="00330ECE"/>
    <w:rsid w:val="00350ADD"/>
    <w:rsid w:val="00352F2C"/>
    <w:rsid w:val="00357806"/>
    <w:rsid w:val="00361AA7"/>
    <w:rsid w:val="00381B5D"/>
    <w:rsid w:val="0039509C"/>
    <w:rsid w:val="00395210"/>
    <w:rsid w:val="003C3D75"/>
    <w:rsid w:val="003C611E"/>
    <w:rsid w:val="003E15DF"/>
    <w:rsid w:val="00414C8A"/>
    <w:rsid w:val="00427CFF"/>
    <w:rsid w:val="00432866"/>
    <w:rsid w:val="0043548F"/>
    <w:rsid w:val="0044676E"/>
    <w:rsid w:val="00446D5E"/>
    <w:rsid w:val="00462813"/>
    <w:rsid w:val="0046662C"/>
    <w:rsid w:val="00482328"/>
    <w:rsid w:val="00495B48"/>
    <w:rsid w:val="004960FE"/>
    <w:rsid w:val="004A156F"/>
    <w:rsid w:val="004A1A0D"/>
    <w:rsid w:val="004B1DF8"/>
    <w:rsid w:val="004C3F25"/>
    <w:rsid w:val="004C6257"/>
    <w:rsid w:val="004F1E58"/>
    <w:rsid w:val="004F4118"/>
    <w:rsid w:val="00540012"/>
    <w:rsid w:val="00540A3B"/>
    <w:rsid w:val="00553F61"/>
    <w:rsid w:val="005544A9"/>
    <w:rsid w:val="00562D1F"/>
    <w:rsid w:val="00572786"/>
    <w:rsid w:val="0057547A"/>
    <w:rsid w:val="005918AB"/>
    <w:rsid w:val="005A6E26"/>
    <w:rsid w:val="005B4282"/>
    <w:rsid w:val="005C613C"/>
    <w:rsid w:val="005D04EC"/>
    <w:rsid w:val="005D2137"/>
    <w:rsid w:val="005E6A96"/>
    <w:rsid w:val="0062748B"/>
    <w:rsid w:val="00631540"/>
    <w:rsid w:val="00657FDA"/>
    <w:rsid w:val="006628F5"/>
    <w:rsid w:val="00665F87"/>
    <w:rsid w:val="00693500"/>
    <w:rsid w:val="006A1A02"/>
    <w:rsid w:val="006C58EC"/>
    <w:rsid w:val="006D219F"/>
    <w:rsid w:val="006D4B7A"/>
    <w:rsid w:val="007206B1"/>
    <w:rsid w:val="007222A0"/>
    <w:rsid w:val="00733B31"/>
    <w:rsid w:val="00770653"/>
    <w:rsid w:val="00771D8B"/>
    <w:rsid w:val="00785223"/>
    <w:rsid w:val="0079639B"/>
    <w:rsid w:val="007C0D43"/>
    <w:rsid w:val="007D1F0F"/>
    <w:rsid w:val="007D73E2"/>
    <w:rsid w:val="007F0E6C"/>
    <w:rsid w:val="00800FB6"/>
    <w:rsid w:val="008174AE"/>
    <w:rsid w:val="00822BDB"/>
    <w:rsid w:val="00844ADE"/>
    <w:rsid w:val="008811C2"/>
    <w:rsid w:val="008910E2"/>
    <w:rsid w:val="008948A6"/>
    <w:rsid w:val="008B2ADC"/>
    <w:rsid w:val="008B5E03"/>
    <w:rsid w:val="008C2DE4"/>
    <w:rsid w:val="008C6641"/>
    <w:rsid w:val="008D4156"/>
    <w:rsid w:val="008D41F1"/>
    <w:rsid w:val="008E17C9"/>
    <w:rsid w:val="008E1A67"/>
    <w:rsid w:val="008F2A6C"/>
    <w:rsid w:val="00907B17"/>
    <w:rsid w:val="00914094"/>
    <w:rsid w:val="00922D08"/>
    <w:rsid w:val="00926450"/>
    <w:rsid w:val="009377FE"/>
    <w:rsid w:val="00946CDC"/>
    <w:rsid w:val="00947B52"/>
    <w:rsid w:val="0095058A"/>
    <w:rsid w:val="00952D2E"/>
    <w:rsid w:val="00956DA9"/>
    <w:rsid w:val="00995830"/>
    <w:rsid w:val="00995E3C"/>
    <w:rsid w:val="009A5F94"/>
    <w:rsid w:val="009A7739"/>
    <w:rsid w:val="009C1BA3"/>
    <w:rsid w:val="009C2CC6"/>
    <w:rsid w:val="009E60D1"/>
    <w:rsid w:val="00A00111"/>
    <w:rsid w:val="00A0595B"/>
    <w:rsid w:val="00A0638E"/>
    <w:rsid w:val="00A07C8D"/>
    <w:rsid w:val="00A15E13"/>
    <w:rsid w:val="00A2350A"/>
    <w:rsid w:val="00A45BD1"/>
    <w:rsid w:val="00A63CA2"/>
    <w:rsid w:val="00A7569A"/>
    <w:rsid w:val="00A87FFD"/>
    <w:rsid w:val="00A90944"/>
    <w:rsid w:val="00AA1758"/>
    <w:rsid w:val="00AB53E6"/>
    <w:rsid w:val="00AC4FF1"/>
    <w:rsid w:val="00AD0FBF"/>
    <w:rsid w:val="00AE41C9"/>
    <w:rsid w:val="00B0288A"/>
    <w:rsid w:val="00B26129"/>
    <w:rsid w:val="00B26710"/>
    <w:rsid w:val="00B447C3"/>
    <w:rsid w:val="00B50B48"/>
    <w:rsid w:val="00B56EAD"/>
    <w:rsid w:val="00B6153B"/>
    <w:rsid w:val="00B62F40"/>
    <w:rsid w:val="00B6663A"/>
    <w:rsid w:val="00B7555C"/>
    <w:rsid w:val="00B80A97"/>
    <w:rsid w:val="00B82D0C"/>
    <w:rsid w:val="00B8408F"/>
    <w:rsid w:val="00BC7C3B"/>
    <w:rsid w:val="00BC7C8E"/>
    <w:rsid w:val="00BD450C"/>
    <w:rsid w:val="00BD4548"/>
    <w:rsid w:val="00BD6684"/>
    <w:rsid w:val="00BE2968"/>
    <w:rsid w:val="00BE29CA"/>
    <w:rsid w:val="00BF0257"/>
    <w:rsid w:val="00BF6A0D"/>
    <w:rsid w:val="00BF7E9B"/>
    <w:rsid w:val="00C15456"/>
    <w:rsid w:val="00C157B5"/>
    <w:rsid w:val="00C514FE"/>
    <w:rsid w:val="00C6415C"/>
    <w:rsid w:val="00C739BD"/>
    <w:rsid w:val="00C76F78"/>
    <w:rsid w:val="00C80EF7"/>
    <w:rsid w:val="00C82431"/>
    <w:rsid w:val="00C82EAB"/>
    <w:rsid w:val="00C870AB"/>
    <w:rsid w:val="00CA61A2"/>
    <w:rsid w:val="00CA62EA"/>
    <w:rsid w:val="00CB321B"/>
    <w:rsid w:val="00CB5144"/>
    <w:rsid w:val="00CB7C9F"/>
    <w:rsid w:val="00CD0178"/>
    <w:rsid w:val="00CD0C42"/>
    <w:rsid w:val="00CD6466"/>
    <w:rsid w:val="00CD772D"/>
    <w:rsid w:val="00CE5CF8"/>
    <w:rsid w:val="00D0228A"/>
    <w:rsid w:val="00D07DFE"/>
    <w:rsid w:val="00D27B1E"/>
    <w:rsid w:val="00D30BA8"/>
    <w:rsid w:val="00D32AF6"/>
    <w:rsid w:val="00D35205"/>
    <w:rsid w:val="00D44BE1"/>
    <w:rsid w:val="00D4733C"/>
    <w:rsid w:val="00D53C2C"/>
    <w:rsid w:val="00D624C3"/>
    <w:rsid w:val="00D9742E"/>
    <w:rsid w:val="00DB4921"/>
    <w:rsid w:val="00DB6E53"/>
    <w:rsid w:val="00DB7423"/>
    <w:rsid w:val="00DC41B3"/>
    <w:rsid w:val="00DC767E"/>
    <w:rsid w:val="00DD4A5A"/>
    <w:rsid w:val="00DD6757"/>
    <w:rsid w:val="00DE190A"/>
    <w:rsid w:val="00DE54C3"/>
    <w:rsid w:val="00E069C0"/>
    <w:rsid w:val="00E23E4D"/>
    <w:rsid w:val="00E27DBD"/>
    <w:rsid w:val="00E33254"/>
    <w:rsid w:val="00E70CDC"/>
    <w:rsid w:val="00E94CFB"/>
    <w:rsid w:val="00EA70D4"/>
    <w:rsid w:val="00EB07FD"/>
    <w:rsid w:val="00EB18AE"/>
    <w:rsid w:val="00EB39D9"/>
    <w:rsid w:val="00EB4F44"/>
    <w:rsid w:val="00EB6088"/>
    <w:rsid w:val="00EC0224"/>
    <w:rsid w:val="00ED24B2"/>
    <w:rsid w:val="00EE5214"/>
    <w:rsid w:val="00EF7463"/>
    <w:rsid w:val="00F04D02"/>
    <w:rsid w:val="00F1092C"/>
    <w:rsid w:val="00F17491"/>
    <w:rsid w:val="00F30A55"/>
    <w:rsid w:val="00F420C5"/>
    <w:rsid w:val="00F469BB"/>
    <w:rsid w:val="00F529DE"/>
    <w:rsid w:val="00F67F3C"/>
    <w:rsid w:val="00F704E8"/>
    <w:rsid w:val="00F844C9"/>
    <w:rsid w:val="00F96E8F"/>
    <w:rsid w:val="00FB36FC"/>
    <w:rsid w:val="00FD556F"/>
    <w:rsid w:val="00FD768C"/>
    <w:rsid w:val="00FE2712"/>
    <w:rsid w:val="00FF2E95"/>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27BA"/>
  <w15:chartTrackingRefBased/>
  <w15:docId w15:val="{A48A805B-AF61-412A-8D0F-CD3FBBEB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4B1"/>
  </w:style>
  <w:style w:type="paragraph" w:styleId="Heading1">
    <w:name w:val="heading 1"/>
    <w:basedOn w:val="Normal"/>
    <w:next w:val="Normal"/>
    <w:link w:val="Heading1Char"/>
    <w:uiPriority w:val="99"/>
    <w:qFormat/>
    <w:rsid w:val="000164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64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64B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0164B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64B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64B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4B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4B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4B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164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64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64B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0164B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164B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164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64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64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64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6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4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4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64B1"/>
    <w:pPr>
      <w:spacing w:before="160"/>
      <w:jc w:val="center"/>
    </w:pPr>
    <w:rPr>
      <w:i/>
      <w:iCs/>
      <w:color w:val="404040" w:themeColor="text1" w:themeTint="BF"/>
    </w:rPr>
  </w:style>
  <w:style w:type="character" w:customStyle="1" w:styleId="QuoteChar">
    <w:name w:val="Quote Char"/>
    <w:basedOn w:val="DefaultParagraphFont"/>
    <w:link w:val="Quote"/>
    <w:uiPriority w:val="29"/>
    <w:rsid w:val="000164B1"/>
    <w:rPr>
      <w:i/>
      <w:iCs/>
      <w:color w:val="404040" w:themeColor="text1" w:themeTint="BF"/>
    </w:rPr>
  </w:style>
  <w:style w:type="paragraph" w:styleId="ListParagraph">
    <w:name w:val="List Paragraph"/>
    <w:basedOn w:val="Normal"/>
    <w:uiPriority w:val="34"/>
    <w:qFormat/>
    <w:rsid w:val="000164B1"/>
    <w:pPr>
      <w:ind w:left="720"/>
      <w:contextualSpacing/>
    </w:pPr>
  </w:style>
  <w:style w:type="character" w:styleId="IntenseEmphasis">
    <w:name w:val="Intense Emphasis"/>
    <w:basedOn w:val="DefaultParagraphFont"/>
    <w:uiPriority w:val="21"/>
    <w:qFormat/>
    <w:rsid w:val="000164B1"/>
    <w:rPr>
      <w:i/>
      <w:iCs/>
      <w:color w:val="2F5496" w:themeColor="accent1" w:themeShade="BF"/>
    </w:rPr>
  </w:style>
  <w:style w:type="paragraph" w:styleId="IntenseQuote">
    <w:name w:val="Intense Quote"/>
    <w:basedOn w:val="Normal"/>
    <w:next w:val="Normal"/>
    <w:link w:val="IntenseQuoteChar"/>
    <w:uiPriority w:val="30"/>
    <w:qFormat/>
    <w:rsid w:val="000164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64B1"/>
    <w:rPr>
      <w:i/>
      <w:iCs/>
      <w:color w:val="2F5496" w:themeColor="accent1" w:themeShade="BF"/>
    </w:rPr>
  </w:style>
  <w:style w:type="character" w:styleId="IntenseReference">
    <w:name w:val="Intense Reference"/>
    <w:basedOn w:val="DefaultParagraphFont"/>
    <w:uiPriority w:val="32"/>
    <w:qFormat/>
    <w:rsid w:val="000164B1"/>
    <w:rPr>
      <w:b/>
      <w:bCs/>
      <w:smallCaps/>
      <w:color w:val="2F5496" w:themeColor="accent1" w:themeShade="BF"/>
      <w:spacing w:val="5"/>
    </w:rPr>
  </w:style>
  <w:style w:type="table" w:customStyle="1" w:styleId="TableGrid10">
    <w:name w:val="Table Grid10"/>
    <w:basedOn w:val="TableNormal"/>
    <w:next w:val="TableGrid"/>
    <w:uiPriority w:val="39"/>
    <w:rsid w:val="00A63CA2"/>
    <w:pPr>
      <w:spacing w:after="0" w:line="240" w:lineRule="auto"/>
    </w:pPr>
    <w:rPr>
      <w:rFonts w:asciiTheme="minorHAnsi" w:hAnsiTheme="minorHAnsi" w:cstheme="minorBid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63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63CA2"/>
    <w:pPr>
      <w:spacing w:after="0" w:line="240" w:lineRule="auto"/>
    </w:pPr>
    <w:rPr>
      <w:rFonts w:asciiTheme="minorHAnsi" w:hAnsiTheme="minorHAnsi" w:cstheme="minorBid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39"/>
    <w:rsid w:val="00A63CA2"/>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5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950"/>
  </w:style>
  <w:style w:type="paragraph" w:styleId="Footer">
    <w:name w:val="footer"/>
    <w:basedOn w:val="Normal"/>
    <w:link w:val="FooterChar"/>
    <w:uiPriority w:val="99"/>
    <w:unhideWhenUsed/>
    <w:rsid w:val="00105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950"/>
  </w:style>
  <w:style w:type="paragraph" w:styleId="NoSpacing">
    <w:name w:val="No Spacing"/>
    <w:link w:val="NoSpacingChar"/>
    <w:uiPriority w:val="1"/>
    <w:qFormat/>
    <w:rsid w:val="00001907"/>
    <w:pPr>
      <w:spacing w:after="0" w:line="240" w:lineRule="auto"/>
    </w:pPr>
    <w:rPr>
      <w:rFonts w:asciiTheme="minorHAnsi" w:hAnsiTheme="minorHAnsi" w:cstheme="minorBidi"/>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F04D02"/>
    <w:rPr>
      <w:rFonts w:asciiTheme="minorHAnsi" w:hAnsiTheme="minorHAnsi" w:cstheme="minorBidi"/>
      <w:color w:val="44546A" w:themeColor="text2"/>
      <w:kern w:val="0"/>
      <w:sz w:val="20"/>
      <w:szCs w:val="20"/>
      <w:lang w:val="en-US"/>
      <w14:ligatures w14:val="none"/>
    </w:rPr>
  </w:style>
  <w:style w:type="paragraph" w:styleId="TOCHeading">
    <w:name w:val="TOC Heading"/>
    <w:basedOn w:val="Heading1"/>
    <w:next w:val="Normal"/>
    <w:uiPriority w:val="39"/>
    <w:unhideWhenUsed/>
    <w:qFormat/>
    <w:rsid w:val="00286A8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86A86"/>
    <w:pPr>
      <w:spacing w:after="100"/>
      <w:ind w:left="220"/>
    </w:pPr>
    <w:rPr>
      <w:rFonts w:asciiTheme="minorHAnsi" w:eastAsiaTheme="minorEastAsia" w:hAnsiTheme="minorHAnsi" w:cs="Times New Roman"/>
      <w:kern w:val="0"/>
      <w:lang w:val="en-US"/>
      <w14:ligatures w14:val="none"/>
    </w:rPr>
  </w:style>
  <w:style w:type="paragraph" w:styleId="TOC1">
    <w:name w:val="toc 1"/>
    <w:basedOn w:val="Normal"/>
    <w:next w:val="Normal"/>
    <w:autoRedefine/>
    <w:uiPriority w:val="39"/>
    <w:unhideWhenUsed/>
    <w:rsid w:val="00286A86"/>
    <w:pPr>
      <w:spacing w:after="100"/>
    </w:pPr>
    <w:rPr>
      <w:rFonts w:asciiTheme="minorHAnsi" w:eastAsiaTheme="minorEastAsia" w:hAnsiTheme="minorHAnsi" w:cs="Times New Roman"/>
      <w:kern w:val="0"/>
      <w:lang w:val="en-US"/>
      <w14:ligatures w14:val="none"/>
    </w:rPr>
  </w:style>
  <w:style w:type="paragraph" w:styleId="TOC3">
    <w:name w:val="toc 3"/>
    <w:basedOn w:val="Normal"/>
    <w:next w:val="Normal"/>
    <w:autoRedefine/>
    <w:uiPriority w:val="39"/>
    <w:unhideWhenUsed/>
    <w:rsid w:val="00286A86"/>
    <w:pPr>
      <w:spacing w:after="100"/>
      <w:ind w:left="440"/>
    </w:pPr>
    <w:rPr>
      <w:rFonts w:asciiTheme="minorHAnsi" w:eastAsiaTheme="minorEastAsia" w:hAnsiTheme="minorHAnsi" w:cs="Times New Roman"/>
      <w:kern w:val="0"/>
      <w:lang w:val="en-US"/>
      <w14:ligatures w14:val="none"/>
    </w:rPr>
  </w:style>
  <w:style w:type="paragraph" w:styleId="BodyText2">
    <w:name w:val="Body Text 2"/>
    <w:basedOn w:val="Normal"/>
    <w:link w:val="BodyText2Char"/>
    <w:uiPriority w:val="99"/>
    <w:rsid w:val="008C2DE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8C2DE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C2DE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8C2DE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C2DE4"/>
    <w:rPr>
      <w:rFonts w:ascii="Tahoma" w:eastAsia="Times New Roman" w:hAnsi="Tahoma" w:cs="Tahoma"/>
      <w:kern w:val="0"/>
      <w:sz w:val="16"/>
      <w:szCs w:val="16"/>
      <w14:ligatures w14:val="none"/>
    </w:rPr>
  </w:style>
  <w:style w:type="character" w:styleId="Hyperlink">
    <w:name w:val="Hyperlink"/>
    <w:rsid w:val="008C2DE4"/>
    <w:rPr>
      <w:color w:val="0000FF"/>
      <w:u w:val="single"/>
    </w:rPr>
  </w:style>
  <w:style w:type="character" w:styleId="FollowedHyperlink">
    <w:name w:val="FollowedHyperlink"/>
    <w:uiPriority w:val="99"/>
    <w:semiHidden/>
    <w:rsid w:val="008C2DE4"/>
    <w:rPr>
      <w:color w:val="800080"/>
      <w:u w:val="single"/>
    </w:rPr>
  </w:style>
  <w:style w:type="paragraph" w:styleId="NormalWeb">
    <w:name w:val="Normal (Web)"/>
    <w:basedOn w:val="Normal"/>
    <w:uiPriority w:val="99"/>
    <w:rsid w:val="008C2D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8C2DE4"/>
    <w:rPr>
      <w:color w:val="535353"/>
      <w:u w:val="single"/>
      <w:effect w:val="none"/>
    </w:rPr>
  </w:style>
  <w:style w:type="paragraph" w:customStyle="1" w:styleId="NormalWeb1">
    <w:name w:val="Normal (Web)1"/>
    <w:basedOn w:val="Normal"/>
    <w:uiPriority w:val="99"/>
    <w:rsid w:val="008C2DE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8C2DE4"/>
  </w:style>
  <w:style w:type="character" w:styleId="CommentReference">
    <w:name w:val="annotation reference"/>
    <w:uiPriority w:val="99"/>
    <w:semiHidden/>
    <w:unhideWhenUsed/>
    <w:rsid w:val="008C2DE4"/>
    <w:rPr>
      <w:sz w:val="16"/>
      <w:szCs w:val="16"/>
    </w:rPr>
  </w:style>
  <w:style w:type="paragraph" w:styleId="CommentText">
    <w:name w:val="annotation text"/>
    <w:basedOn w:val="Normal"/>
    <w:link w:val="CommentTextChar"/>
    <w:uiPriority w:val="99"/>
    <w:semiHidden/>
    <w:unhideWhenUsed/>
    <w:rsid w:val="008C2DE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8C2DE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C2DE4"/>
    <w:rPr>
      <w:b/>
      <w:bCs/>
    </w:rPr>
  </w:style>
  <w:style w:type="character" w:customStyle="1" w:styleId="CommentSubjectChar">
    <w:name w:val="Comment Subject Char"/>
    <w:basedOn w:val="CommentTextChar"/>
    <w:link w:val="CommentSubject"/>
    <w:uiPriority w:val="99"/>
    <w:semiHidden/>
    <w:rsid w:val="008C2DE4"/>
    <w:rPr>
      <w:rFonts w:ascii="Times New Roman" w:eastAsia="Times New Roman" w:hAnsi="Times New Roman" w:cs="Times New Roman"/>
      <w:b/>
      <w:bCs/>
      <w:kern w:val="0"/>
      <w:sz w:val="20"/>
      <w:szCs w:val="20"/>
      <w14:ligatures w14:val="none"/>
    </w:rPr>
  </w:style>
  <w:style w:type="character" w:styleId="Strong">
    <w:name w:val="Strong"/>
    <w:uiPriority w:val="22"/>
    <w:qFormat/>
    <w:rsid w:val="008C2DE4"/>
    <w:rPr>
      <w:b/>
      <w:bCs/>
    </w:rPr>
  </w:style>
  <w:style w:type="character" w:styleId="UnresolvedMention">
    <w:name w:val="Unresolved Mention"/>
    <w:basedOn w:val="DefaultParagraphFont"/>
    <w:uiPriority w:val="99"/>
    <w:semiHidden/>
    <w:unhideWhenUsed/>
    <w:rsid w:val="008C2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4497">
      <w:bodyDiv w:val="1"/>
      <w:marLeft w:val="0"/>
      <w:marRight w:val="0"/>
      <w:marTop w:val="0"/>
      <w:marBottom w:val="0"/>
      <w:divBdr>
        <w:top w:val="none" w:sz="0" w:space="0" w:color="auto"/>
        <w:left w:val="none" w:sz="0" w:space="0" w:color="auto"/>
        <w:bottom w:val="none" w:sz="0" w:space="0" w:color="auto"/>
        <w:right w:val="none" w:sz="0" w:space="0" w:color="auto"/>
      </w:divBdr>
    </w:div>
    <w:div w:id="137464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ytsd.uwtsd.ac.uk" TargetMode="External"/><Relationship Id="rId18" Type="http://schemas.openxmlformats.org/officeDocument/2006/relationships/hyperlink" Target="https://www.uwtsd.ac.uk/research/research-ethic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mytsd.uwtsd.ac.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 Rates by</a:t>
            </a:r>
            <a:r>
              <a:rPr lang="en-GB" baseline="0"/>
              <a:t> Business Size </a:t>
            </a:r>
            <a:endParaRPr lang="en-GB"/>
          </a:p>
        </c:rich>
      </c:tx>
      <c:layout>
        <c:manualLayout>
          <c:xMode val="edge"/>
          <c:yMode val="edge"/>
          <c:x val="0.29982311537925987"/>
          <c:y val="2.6082902554686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'[Business Survey Data .xlsx]Sheet1'!$C$9:$C$11</c:f>
              <c:strCache>
                <c:ptCount val="3"/>
                <c:pt idx="2">
                  <c:v>2022</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'[Business Survey Data .xlsx]Sheet1'!$B$12:$B$17</c:f>
              <c:strCache>
                <c:ptCount val="6"/>
                <c:pt idx="1">
                  <c:v>Self-employed</c:v>
                </c:pt>
                <c:pt idx="2">
                  <c:v>Micro</c:v>
                </c:pt>
                <c:pt idx="3">
                  <c:v>Small</c:v>
                </c:pt>
                <c:pt idx="4">
                  <c:v>Medium</c:v>
                </c:pt>
                <c:pt idx="5">
                  <c:v>Large</c:v>
                </c:pt>
              </c:strCache>
            </c:strRef>
          </c:cat>
          <c:val>
            <c:numRef>
              <c:f>'[Business Survey Data .xlsx]Sheet1'!$C$12:$C$17</c:f>
              <c:numCache>
                <c:formatCode>General</c:formatCode>
                <c:ptCount val="6"/>
                <c:pt idx="1">
                  <c:v>12</c:v>
                </c:pt>
                <c:pt idx="2">
                  <c:v>11</c:v>
                </c:pt>
                <c:pt idx="3">
                  <c:v>12</c:v>
                </c:pt>
                <c:pt idx="4">
                  <c:v>1</c:v>
                </c:pt>
                <c:pt idx="5">
                  <c:v>0</c:v>
                </c:pt>
              </c:numCache>
            </c:numRef>
          </c:val>
          <c:smooth val="0"/>
          <c:extLst>
            <c:ext xmlns:c16="http://schemas.microsoft.com/office/drawing/2014/chart" uri="{C3380CC4-5D6E-409C-BE32-E72D297353CC}">
              <c16:uniqueId val="{00000000-5C9E-46FE-A72B-07255040AE5A}"/>
            </c:ext>
          </c:extLst>
        </c:ser>
        <c:ser>
          <c:idx val="1"/>
          <c:order val="1"/>
          <c:tx>
            <c:strRef>
              <c:f>'[Business Survey Data .xlsx]Sheet1'!$D$9:$D$11</c:f>
              <c:strCache>
                <c:ptCount val="3"/>
                <c:pt idx="2">
                  <c:v>2023</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'[Business Survey Data .xlsx]Sheet1'!$B$12:$B$17</c:f>
              <c:strCache>
                <c:ptCount val="6"/>
                <c:pt idx="1">
                  <c:v>Self-employed</c:v>
                </c:pt>
                <c:pt idx="2">
                  <c:v>Micro</c:v>
                </c:pt>
                <c:pt idx="3">
                  <c:v>Small</c:v>
                </c:pt>
                <c:pt idx="4">
                  <c:v>Medium</c:v>
                </c:pt>
                <c:pt idx="5">
                  <c:v>Large</c:v>
                </c:pt>
              </c:strCache>
            </c:strRef>
          </c:cat>
          <c:val>
            <c:numRef>
              <c:f>'[Business Survey Data .xlsx]Sheet1'!$D$12:$D$17</c:f>
              <c:numCache>
                <c:formatCode>General</c:formatCode>
                <c:ptCount val="6"/>
                <c:pt idx="1">
                  <c:v>25</c:v>
                </c:pt>
                <c:pt idx="2">
                  <c:v>30</c:v>
                </c:pt>
                <c:pt idx="3">
                  <c:v>40</c:v>
                </c:pt>
                <c:pt idx="4">
                  <c:v>10</c:v>
                </c:pt>
                <c:pt idx="5">
                  <c:v>4</c:v>
                </c:pt>
              </c:numCache>
            </c:numRef>
          </c:val>
          <c:smooth val="0"/>
          <c:extLst>
            <c:ext xmlns:c16="http://schemas.microsoft.com/office/drawing/2014/chart" uri="{C3380CC4-5D6E-409C-BE32-E72D297353CC}">
              <c16:uniqueId val="{00000001-5C9E-46FE-A72B-07255040AE5A}"/>
            </c:ext>
          </c:extLst>
        </c:ser>
        <c:ser>
          <c:idx val="2"/>
          <c:order val="2"/>
          <c:tx>
            <c:strRef>
              <c:f>'[Business Survey Data .xlsx]Sheet1'!$E$9:$E$11</c:f>
              <c:strCache>
                <c:ptCount val="3"/>
                <c:pt idx="2">
                  <c:v>2024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'[Business Survey Data .xlsx]Sheet1'!$B$12:$B$17</c:f>
              <c:strCache>
                <c:ptCount val="6"/>
                <c:pt idx="1">
                  <c:v>Self-employed</c:v>
                </c:pt>
                <c:pt idx="2">
                  <c:v>Micro</c:v>
                </c:pt>
                <c:pt idx="3">
                  <c:v>Small</c:v>
                </c:pt>
                <c:pt idx="4">
                  <c:v>Medium</c:v>
                </c:pt>
                <c:pt idx="5">
                  <c:v>Large</c:v>
                </c:pt>
              </c:strCache>
            </c:strRef>
          </c:cat>
          <c:val>
            <c:numRef>
              <c:f>'[Business Survey Data .xlsx]Sheet1'!$E$12:$E$17</c:f>
              <c:numCache>
                <c:formatCode>General</c:formatCode>
                <c:ptCount val="6"/>
                <c:pt idx="1">
                  <c:v>49</c:v>
                </c:pt>
                <c:pt idx="2">
                  <c:v>45</c:v>
                </c:pt>
                <c:pt idx="3">
                  <c:v>12</c:v>
                </c:pt>
                <c:pt idx="4">
                  <c:v>4</c:v>
                </c:pt>
                <c:pt idx="5">
                  <c:v>0</c:v>
                </c:pt>
              </c:numCache>
            </c:numRef>
          </c:val>
          <c:smooth val="0"/>
          <c:extLst>
            <c:ext xmlns:c16="http://schemas.microsoft.com/office/drawing/2014/chart" uri="{C3380CC4-5D6E-409C-BE32-E72D297353CC}">
              <c16:uniqueId val="{00000002-5C9E-46FE-A72B-07255040AE5A}"/>
            </c:ext>
          </c:extLst>
        </c:ser>
        <c:dLbls>
          <c:dLblPos val="t"/>
          <c:showLegendKey val="0"/>
          <c:showVal val="1"/>
          <c:showCatName val="0"/>
          <c:showSerName val="0"/>
          <c:showPercent val="0"/>
          <c:showBubbleSize val="0"/>
        </c:dLbls>
        <c:marker val="1"/>
        <c:smooth val="0"/>
        <c:axId val="789007456"/>
        <c:axId val="789011416"/>
      </c:lineChart>
      <c:catAx>
        <c:axId val="789007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011416"/>
        <c:crosses val="autoZero"/>
        <c:auto val="1"/>
        <c:lblAlgn val="ctr"/>
        <c:lblOffset val="100"/>
        <c:noMultiLvlLbl val="0"/>
      </c:catAx>
      <c:valAx>
        <c:axId val="78901141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Red]#,##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007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Business Response by Area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'Geography '!$B$3:$B$16</c:f>
              <c:strCache>
                <c:ptCount val="14"/>
                <c:pt idx="0">
                  <c:v>Carmarthen </c:v>
                </c:pt>
                <c:pt idx="1">
                  <c:v>Llanelli</c:v>
                </c:pt>
                <c:pt idx="2">
                  <c:v>Ammanford</c:v>
                </c:pt>
                <c:pt idx="3">
                  <c:v>Llandeilo</c:v>
                </c:pt>
                <c:pt idx="4">
                  <c:v>Burry Port</c:v>
                </c:pt>
                <c:pt idx="5">
                  <c:v>Newcastle Emlyn</c:v>
                </c:pt>
                <c:pt idx="6">
                  <c:v>St. Clears</c:v>
                </c:pt>
                <c:pt idx="7">
                  <c:v>Llandovery</c:v>
                </c:pt>
                <c:pt idx="8">
                  <c:v>Cross Hands</c:v>
                </c:pt>
                <c:pt idx="9">
                  <c:v>Kidwelly</c:v>
                </c:pt>
                <c:pt idx="10">
                  <c:v>Whitland </c:v>
                </c:pt>
                <c:pt idx="11">
                  <c:v>Llanybydder</c:v>
                </c:pt>
                <c:pt idx="12">
                  <c:v>Cwmaman</c:v>
                </c:pt>
                <c:pt idx="13">
                  <c:v>Laugharne</c:v>
                </c:pt>
              </c:strCache>
            </c:strRef>
          </c:cat>
          <c:val>
            <c:numRef>
              <c:f>'Geography '!$C$3:$C$16</c:f>
              <c:numCache>
                <c:formatCode>General</c:formatCode>
                <c:ptCount val="14"/>
                <c:pt idx="0">
                  <c:v>21</c:v>
                </c:pt>
                <c:pt idx="1">
                  <c:v>18</c:v>
                </c:pt>
                <c:pt idx="2">
                  <c:v>16</c:v>
                </c:pt>
                <c:pt idx="3">
                  <c:v>15</c:v>
                </c:pt>
                <c:pt idx="4">
                  <c:v>9</c:v>
                </c:pt>
                <c:pt idx="5">
                  <c:v>7</c:v>
                </c:pt>
                <c:pt idx="6">
                  <c:v>7</c:v>
                </c:pt>
                <c:pt idx="7">
                  <c:v>6</c:v>
                </c:pt>
                <c:pt idx="8">
                  <c:v>4</c:v>
                </c:pt>
                <c:pt idx="9">
                  <c:v>3</c:v>
                </c:pt>
                <c:pt idx="10">
                  <c:v>3</c:v>
                </c:pt>
                <c:pt idx="11">
                  <c:v>1</c:v>
                </c:pt>
                <c:pt idx="12">
                  <c:v>0</c:v>
                </c:pt>
                <c:pt idx="13">
                  <c:v>0</c:v>
                </c:pt>
              </c:numCache>
            </c:numRef>
          </c:val>
          <c:extLst>
            <c:ext xmlns:c16="http://schemas.microsoft.com/office/drawing/2014/chart" uri="{C3380CC4-5D6E-409C-BE32-E72D297353CC}">
              <c16:uniqueId val="{00000000-86A8-45BE-BC51-6BD80CF73FE8}"/>
            </c:ext>
          </c:extLst>
        </c:ser>
        <c:dLbls>
          <c:dLblPos val="outEnd"/>
          <c:showLegendKey val="0"/>
          <c:showVal val="1"/>
          <c:showCatName val="0"/>
          <c:showSerName val="0"/>
          <c:showPercent val="0"/>
          <c:showBubbleSize val="0"/>
        </c:dLbls>
        <c:gapWidth val="219"/>
        <c:overlap val="-27"/>
        <c:axId val="1062793224"/>
        <c:axId val="1062793584"/>
      </c:barChart>
      <c:catAx>
        <c:axId val="1062793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793584"/>
        <c:crosses val="autoZero"/>
        <c:auto val="1"/>
        <c:lblAlgn val="ctr"/>
        <c:lblOffset val="100"/>
        <c:noMultiLvlLbl val="0"/>
      </c:catAx>
      <c:valAx>
        <c:axId val="106279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2793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Business Reposnse by Sector </a:t>
            </a:r>
          </a:p>
        </c:rich>
      </c:tx>
      <c:layout>
        <c:manualLayout>
          <c:xMode val="edge"/>
          <c:yMode val="edge"/>
          <c:x val="0.32574783957456238"/>
          <c:y val="3.753049352598986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'Sector '!$C$3</c:f>
              <c:strCache>
                <c:ptCount val="1"/>
                <c:pt idx="0">
                  <c:v>Number</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'Sector '!$B$4:$B$18</c:f>
              <c:strCache>
                <c:ptCount val="15"/>
                <c:pt idx="0">
                  <c:v>Leisure and Tourism </c:v>
                </c:pt>
                <c:pt idx="1">
                  <c:v>Retail </c:v>
                </c:pt>
                <c:pt idx="2">
                  <c:v>Other </c:v>
                </c:pt>
                <c:pt idx="3">
                  <c:v>Creative industries </c:v>
                </c:pt>
                <c:pt idx="4">
                  <c:v>Financial and Professional Services </c:v>
                </c:pt>
                <c:pt idx="5">
                  <c:v>Manufacturing </c:v>
                </c:pt>
                <c:pt idx="6">
                  <c:v>Engineering </c:v>
                </c:pt>
                <c:pt idx="7">
                  <c:v>Food and Farming </c:v>
                </c:pt>
                <c:pt idx="8">
                  <c:v>Education </c:v>
                </c:pt>
                <c:pt idx="9">
                  <c:v>Health and Beauty </c:v>
                </c:pt>
                <c:pt idx="10">
                  <c:v>Construction </c:v>
                </c:pt>
                <c:pt idx="11">
                  <c:v>Environment </c:v>
                </c:pt>
                <c:pt idx="12">
                  <c:v>Cleaning </c:v>
                </c:pt>
                <c:pt idx="13">
                  <c:v>Care</c:v>
                </c:pt>
                <c:pt idx="14">
                  <c:v>Energy</c:v>
                </c:pt>
              </c:strCache>
            </c:strRef>
          </c:cat>
          <c:val>
            <c:numRef>
              <c:f>'Sector '!$C$4:$C$18</c:f>
              <c:numCache>
                <c:formatCode>General</c:formatCode>
                <c:ptCount val="15"/>
                <c:pt idx="0">
                  <c:v>24</c:v>
                </c:pt>
                <c:pt idx="1">
                  <c:v>21</c:v>
                </c:pt>
                <c:pt idx="2">
                  <c:v>19</c:v>
                </c:pt>
                <c:pt idx="3">
                  <c:v>9</c:v>
                </c:pt>
                <c:pt idx="4">
                  <c:v>7</c:v>
                </c:pt>
                <c:pt idx="5">
                  <c:v>5</c:v>
                </c:pt>
                <c:pt idx="6">
                  <c:v>5</c:v>
                </c:pt>
                <c:pt idx="7">
                  <c:v>5</c:v>
                </c:pt>
                <c:pt idx="8">
                  <c:v>4</c:v>
                </c:pt>
                <c:pt idx="9">
                  <c:v>3</c:v>
                </c:pt>
                <c:pt idx="10">
                  <c:v>2</c:v>
                </c:pt>
                <c:pt idx="11">
                  <c:v>2</c:v>
                </c:pt>
                <c:pt idx="12">
                  <c:v>2</c:v>
                </c:pt>
                <c:pt idx="13">
                  <c:v>1</c:v>
                </c:pt>
                <c:pt idx="14">
                  <c:v>1</c:v>
                </c:pt>
              </c:numCache>
            </c:numRef>
          </c:val>
          <c:extLst>
            <c:ext xmlns:c16="http://schemas.microsoft.com/office/drawing/2014/chart" uri="{C3380CC4-5D6E-409C-BE32-E72D297353CC}">
              <c16:uniqueId val="{00000000-E196-4344-BE4E-1D93182BFE0D}"/>
            </c:ext>
          </c:extLst>
        </c:ser>
        <c:dLbls>
          <c:showLegendKey val="0"/>
          <c:showVal val="0"/>
          <c:showCatName val="0"/>
          <c:showSerName val="0"/>
          <c:showPercent val="0"/>
          <c:showBubbleSize val="0"/>
        </c:dLbls>
        <c:gapWidth val="182"/>
        <c:axId val="1075665176"/>
        <c:axId val="1075659776"/>
      </c:barChart>
      <c:catAx>
        <c:axId val="1075665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659776"/>
        <c:crosses val="autoZero"/>
        <c:auto val="1"/>
        <c:lblAlgn val="ctr"/>
        <c:lblOffset val="100"/>
        <c:noMultiLvlLbl val="0"/>
      </c:catAx>
      <c:valAx>
        <c:axId val="1075659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665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DC472D-5C2B-403C-B292-E95115655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9716</TotalTime>
  <Pages>47</Pages>
  <Words>14904</Words>
  <Characters>84957</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Business Sentiments:</dc:title>
  <dc:subject>Analysing the Effectiveness of Mandatory Council Surveys</dc:subject>
  <dc:creator>Abigail R Cole</dc:creator>
  <cp:keywords/>
  <dc:description/>
  <cp:lastModifiedBy>Abigail R Cole</cp:lastModifiedBy>
  <cp:revision>266</cp:revision>
  <cp:lastPrinted>2024-12-09T22:33:00Z</cp:lastPrinted>
  <dcterms:created xsi:type="dcterms:W3CDTF">2024-09-21T14:08:00Z</dcterms:created>
  <dcterms:modified xsi:type="dcterms:W3CDTF">2024-12-16T08:58:00Z</dcterms:modified>
</cp:coreProperties>
</file>