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E7007" w14:textId="77777777" w:rsidR="00071436" w:rsidRDefault="00D90A5F">
      <w:pPr>
        <w:tabs>
          <w:tab w:val="right" w:pos="10566"/>
        </w:tabs>
        <w:spacing w:after="0" w:line="259" w:lineRule="auto"/>
        <w:ind w:left="0" w:right="0" w:firstLine="0"/>
        <w:jc w:val="left"/>
      </w:pPr>
      <w:r>
        <w:rPr>
          <w:noProof/>
        </w:rPr>
        <w:drawing>
          <wp:inline distT="0" distB="0" distL="0" distR="0" wp14:anchorId="46FC0FF8" wp14:editId="4EFD895D">
            <wp:extent cx="1809750" cy="723900"/>
            <wp:effectExtent l="0" t="0" r="0" b="0"/>
            <wp:docPr id="342" name="Picture 342"/>
            <wp:cNvGraphicFramePr/>
            <a:graphic xmlns:a="http://schemas.openxmlformats.org/drawingml/2006/main">
              <a:graphicData uri="http://schemas.openxmlformats.org/drawingml/2006/picture">
                <pic:pic xmlns:pic="http://schemas.openxmlformats.org/drawingml/2006/picture">
                  <pic:nvPicPr>
                    <pic:cNvPr id="342" name="Picture 342"/>
                    <pic:cNvPicPr/>
                  </pic:nvPicPr>
                  <pic:blipFill>
                    <a:blip r:embed="rId6"/>
                    <a:stretch>
                      <a:fillRect/>
                    </a:stretch>
                  </pic:blipFill>
                  <pic:spPr>
                    <a:xfrm>
                      <a:off x="0" y="0"/>
                      <a:ext cx="1809750" cy="723900"/>
                    </a:xfrm>
                    <a:prstGeom prst="rect">
                      <a:avLst/>
                    </a:prstGeom>
                  </pic:spPr>
                </pic:pic>
              </a:graphicData>
            </a:graphic>
          </wp:inline>
        </w:drawing>
      </w:r>
      <w:r>
        <w:rPr>
          <w:sz w:val="20"/>
        </w:rPr>
        <w:tab/>
        <w:t xml:space="preserve">  </w:t>
      </w:r>
    </w:p>
    <w:p w14:paraId="06BC6143" w14:textId="77777777" w:rsidR="00071436" w:rsidRDefault="00D90A5F">
      <w:pPr>
        <w:spacing w:after="297" w:line="259" w:lineRule="auto"/>
        <w:ind w:left="18" w:right="56" w:firstLine="0"/>
        <w:jc w:val="right"/>
      </w:pPr>
      <w:r>
        <w:rPr>
          <w:sz w:val="20"/>
        </w:rPr>
        <w:t xml:space="preserve"> </w:t>
      </w:r>
    </w:p>
    <w:p w14:paraId="03EBFAF8" w14:textId="77777777" w:rsidR="00071436" w:rsidRDefault="00D90A5F">
      <w:pPr>
        <w:pBdr>
          <w:top w:val="single" w:sz="4" w:space="0" w:color="000000"/>
          <w:left w:val="single" w:sz="4" w:space="0" w:color="000000"/>
          <w:bottom w:val="single" w:sz="4" w:space="0" w:color="000000"/>
          <w:right w:val="single" w:sz="4" w:space="0" w:color="000000"/>
        </w:pBdr>
        <w:shd w:val="clear" w:color="auto" w:fill="C0C0C0"/>
        <w:spacing w:after="24" w:line="259" w:lineRule="auto"/>
        <w:ind w:left="147" w:right="0" w:firstLine="0"/>
        <w:jc w:val="center"/>
      </w:pPr>
      <w:r>
        <w:rPr>
          <w:b/>
          <w:sz w:val="40"/>
        </w:rPr>
        <w:t xml:space="preserve">LEVEL 4 ASSESSMENT SPECIFICATION  </w:t>
      </w:r>
    </w:p>
    <w:p w14:paraId="0F07B558" w14:textId="77777777" w:rsidR="00071436" w:rsidRDefault="00D90A5F">
      <w:pPr>
        <w:spacing w:after="0" w:line="259" w:lineRule="auto"/>
        <w:ind w:left="0" w:right="22" w:firstLine="0"/>
        <w:jc w:val="center"/>
      </w:pPr>
      <w:r>
        <w:rPr>
          <w:b/>
          <w:i/>
          <w:sz w:val="32"/>
        </w:rPr>
        <w:t xml:space="preserve"> </w:t>
      </w:r>
    </w:p>
    <w:tbl>
      <w:tblPr>
        <w:tblStyle w:val="TableGrid"/>
        <w:tblW w:w="9920" w:type="dxa"/>
        <w:tblInd w:w="400" w:type="dxa"/>
        <w:tblCellMar>
          <w:top w:w="11" w:type="dxa"/>
          <w:left w:w="104" w:type="dxa"/>
          <w:bottom w:w="0" w:type="dxa"/>
          <w:right w:w="43" w:type="dxa"/>
        </w:tblCellMar>
        <w:tblLook w:val="04A0" w:firstRow="1" w:lastRow="0" w:firstColumn="1" w:lastColumn="0" w:noHBand="0" w:noVBand="1"/>
      </w:tblPr>
      <w:tblGrid>
        <w:gridCol w:w="2090"/>
        <w:gridCol w:w="3180"/>
        <w:gridCol w:w="2551"/>
        <w:gridCol w:w="2099"/>
      </w:tblGrid>
      <w:tr w:rsidR="00071436" w14:paraId="1A66D6F8"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C49BC1" w14:textId="77777777" w:rsidR="00071436" w:rsidRDefault="00D90A5F">
            <w:pPr>
              <w:spacing w:after="0" w:line="259" w:lineRule="auto"/>
              <w:ind w:left="0" w:right="0" w:firstLine="0"/>
              <w:jc w:val="left"/>
            </w:pPr>
            <w:r>
              <w:rPr>
                <w:b/>
                <w:sz w:val="22"/>
              </w:rPr>
              <w:t xml:space="preserve">Student name: </w:t>
            </w:r>
          </w:p>
        </w:tc>
        <w:tc>
          <w:tcPr>
            <w:tcW w:w="3180" w:type="dxa"/>
            <w:tcBorders>
              <w:top w:val="single" w:sz="4" w:space="0" w:color="000000"/>
              <w:left w:val="single" w:sz="4" w:space="0" w:color="000000"/>
              <w:bottom w:val="single" w:sz="4" w:space="0" w:color="000000"/>
              <w:right w:val="single" w:sz="4" w:space="0" w:color="000000"/>
            </w:tcBorders>
            <w:vAlign w:val="center"/>
          </w:tcPr>
          <w:p w14:paraId="52980A16" w14:textId="77777777" w:rsidR="00071436" w:rsidRDefault="00D90A5F">
            <w:pPr>
              <w:spacing w:after="0" w:line="259" w:lineRule="auto"/>
              <w:ind w:left="2" w:right="0" w:firstLine="0"/>
              <w:jc w:val="left"/>
            </w:pPr>
            <w:r>
              <w:rPr>
                <w:b/>
                <w:sz w:val="22"/>
              </w:rPr>
              <w:t xml:space="preserve">Callum John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C7D911" w14:textId="77777777" w:rsidR="00071436" w:rsidRDefault="00D90A5F">
            <w:pPr>
              <w:spacing w:after="0" w:line="259" w:lineRule="auto"/>
              <w:ind w:left="5" w:right="0" w:firstLine="0"/>
              <w:jc w:val="left"/>
            </w:pPr>
            <w:r>
              <w:rPr>
                <w:b/>
                <w:sz w:val="22"/>
              </w:rPr>
              <w:t xml:space="preserve">Student ID number: </w:t>
            </w:r>
          </w:p>
        </w:tc>
        <w:tc>
          <w:tcPr>
            <w:tcW w:w="2099" w:type="dxa"/>
            <w:tcBorders>
              <w:top w:val="single" w:sz="4" w:space="0" w:color="000000"/>
              <w:left w:val="single" w:sz="4" w:space="0" w:color="000000"/>
              <w:bottom w:val="single" w:sz="4" w:space="0" w:color="000000"/>
              <w:right w:val="single" w:sz="4" w:space="0" w:color="000000"/>
            </w:tcBorders>
            <w:vAlign w:val="center"/>
          </w:tcPr>
          <w:p w14:paraId="66DF2A4E" w14:textId="77777777" w:rsidR="00071436" w:rsidRDefault="00D90A5F">
            <w:pPr>
              <w:spacing w:after="0" w:line="259" w:lineRule="auto"/>
              <w:ind w:left="2" w:right="0" w:firstLine="0"/>
              <w:jc w:val="left"/>
            </w:pPr>
            <w:r>
              <w:rPr>
                <w:b/>
                <w:sz w:val="22"/>
              </w:rPr>
              <w:t xml:space="preserve">150598 </w:t>
            </w:r>
          </w:p>
        </w:tc>
      </w:tr>
      <w:tr w:rsidR="00071436" w14:paraId="19031F72" w14:textId="77777777">
        <w:trPr>
          <w:trHeight w:val="77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6519965" w14:textId="77777777" w:rsidR="00071436" w:rsidRDefault="00D90A5F">
            <w:pPr>
              <w:spacing w:after="0" w:line="259" w:lineRule="auto"/>
              <w:ind w:left="0" w:right="0" w:firstLine="0"/>
              <w:jc w:val="left"/>
            </w:pPr>
            <w:r>
              <w:rPr>
                <w:b/>
                <w:sz w:val="22"/>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tcPr>
          <w:p w14:paraId="3376A576" w14:textId="77777777" w:rsidR="00071436" w:rsidRDefault="00D90A5F">
            <w:pPr>
              <w:spacing w:after="105" w:line="259" w:lineRule="auto"/>
              <w:ind w:left="2" w:right="0" w:firstLine="0"/>
              <w:jc w:val="left"/>
            </w:pPr>
            <w:r>
              <w:rPr>
                <w:b/>
                <w:sz w:val="24"/>
              </w:rPr>
              <w:t xml:space="preserve">HNC Mechanical Engineering </w:t>
            </w:r>
          </w:p>
          <w:p w14:paraId="69B67DC0" w14:textId="77777777" w:rsidR="00071436" w:rsidRDefault="00D90A5F">
            <w:pPr>
              <w:spacing w:after="0" w:line="259" w:lineRule="auto"/>
              <w:ind w:left="2" w:right="0" w:firstLine="0"/>
              <w:jc w:val="left"/>
            </w:pPr>
            <w:r>
              <w:rPr>
                <w:b/>
                <w:sz w:val="14"/>
              </w:rPr>
              <w:t xml:space="preserve"> </w:t>
            </w:r>
            <w:r>
              <w:rPr>
                <w:b/>
                <w:sz w:val="22"/>
              </w:rPr>
              <w:t xml:space="preserve"> </w:t>
            </w:r>
          </w:p>
        </w:tc>
      </w:tr>
      <w:tr w:rsidR="00071436" w14:paraId="3043AA98" w14:textId="77777777">
        <w:trPr>
          <w:trHeight w:val="77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7DA1316" w14:textId="77777777" w:rsidR="00071436" w:rsidRDefault="00D90A5F">
            <w:pPr>
              <w:spacing w:after="0" w:line="259" w:lineRule="auto"/>
              <w:ind w:left="0" w:right="0" w:firstLine="0"/>
              <w:jc w:val="left"/>
            </w:pPr>
            <w:r>
              <w:rPr>
                <w:b/>
                <w:sz w:val="22"/>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tcPr>
          <w:p w14:paraId="741AEF15" w14:textId="77777777" w:rsidR="00071436" w:rsidRDefault="00D90A5F">
            <w:pPr>
              <w:spacing w:after="81" w:line="259" w:lineRule="auto"/>
              <w:ind w:left="2" w:right="0" w:firstLine="0"/>
              <w:jc w:val="left"/>
            </w:pPr>
            <w:r>
              <w:rPr>
                <w:b/>
                <w:sz w:val="24"/>
              </w:rPr>
              <w:t>Materials</w:t>
            </w:r>
            <w:r>
              <w:rPr>
                <w:b/>
                <w:sz w:val="22"/>
              </w:rPr>
              <w:t xml:space="preserve"> </w:t>
            </w:r>
          </w:p>
          <w:p w14:paraId="4852EC65" w14:textId="77777777" w:rsidR="00071436" w:rsidRDefault="00D90A5F">
            <w:pPr>
              <w:spacing w:after="0" w:line="259" w:lineRule="auto"/>
              <w:ind w:left="0" w:right="3" w:firstLine="0"/>
              <w:jc w:val="center"/>
            </w:pPr>
            <w:r>
              <w:rPr>
                <w:b/>
                <w:sz w:val="22"/>
              </w:rPr>
              <w:t xml:space="preserve"> </w:t>
            </w:r>
          </w:p>
        </w:tc>
      </w:tr>
      <w:tr w:rsidR="00071436" w14:paraId="167FC495" w14:textId="77777777">
        <w:trPr>
          <w:trHeight w:val="773"/>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EF46322" w14:textId="77777777" w:rsidR="00071436" w:rsidRDefault="00D90A5F">
            <w:pPr>
              <w:spacing w:after="0" w:line="259" w:lineRule="auto"/>
              <w:ind w:left="0" w:right="0" w:firstLine="0"/>
              <w:jc w:val="left"/>
            </w:pPr>
            <w:r>
              <w:rPr>
                <w:b/>
                <w:sz w:val="22"/>
              </w:rPr>
              <w:t xml:space="preserve">Module code: </w:t>
            </w:r>
          </w:p>
        </w:tc>
        <w:tc>
          <w:tcPr>
            <w:tcW w:w="3180" w:type="dxa"/>
            <w:tcBorders>
              <w:top w:val="single" w:sz="4" w:space="0" w:color="000000"/>
              <w:left w:val="single" w:sz="4" w:space="0" w:color="000000"/>
              <w:bottom w:val="single" w:sz="4" w:space="0" w:color="000000"/>
              <w:right w:val="single" w:sz="4" w:space="0" w:color="000000"/>
            </w:tcBorders>
          </w:tcPr>
          <w:p w14:paraId="708BE7FD" w14:textId="77777777" w:rsidR="00071436" w:rsidRDefault="00D90A5F">
            <w:pPr>
              <w:spacing w:after="0" w:line="259" w:lineRule="auto"/>
              <w:ind w:left="2" w:right="0" w:firstLine="0"/>
              <w:jc w:val="left"/>
            </w:pPr>
            <w:r>
              <w:rPr>
                <w:b/>
                <w:sz w:val="22"/>
              </w:rPr>
              <w:t xml:space="preserve">PSDM4003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tcPr>
          <w:p w14:paraId="424FD08B" w14:textId="77777777" w:rsidR="00071436" w:rsidRDefault="00D90A5F">
            <w:pPr>
              <w:spacing w:after="0" w:line="240" w:lineRule="auto"/>
              <w:ind w:left="5" w:right="3" w:firstLine="0"/>
              <w:jc w:val="left"/>
            </w:pPr>
            <w:r>
              <w:rPr>
                <w:b/>
                <w:sz w:val="22"/>
              </w:rPr>
              <w:t xml:space="preserve">Contribution to Overall Module </w:t>
            </w:r>
          </w:p>
          <w:p w14:paraId="0B003340" w14:textId="77777777" w:rsidR="00071436" w:rsidRDefault="00D90A5F">
            <w:pPr>
              <w:spacing w:after="0" w:line="259" w:lineRule="auto"/>
              <w:ind w:left="5" w:right="0" w:firstLine="0"/>
              <w:jc w:val="left"/>
            </w:pPr>
            <w:r>
              <w:rPr>
                <w:b/>
                <w:sz w:val="22"/>
              </w:rPr>
              <w:t xml:space="preserve">Assessment (%): </w:t>
            </w:r>
          </w:p>
        </w:tc>
        <w:tc>
          <w:tcPr>
            <w:tcW w:w="2099" w:type="dxa"/>
            <w:tcBorders>
              <w:top w:val="single" w:sz="4" w:space="0" w:color="000000"/>
              <w:left w:val="single" w:sz="4" w:space="0" w:color="000000"/>
              <w:bottom w:val="single" w:sz="4" w:space="0" w:color="000000"/>
              <w:right w:val="single" w:sz="4" w:space="0" w:color="000000"/>
            </w:tcBorders>
          </w:tcPr>
          <w:p w14:paraId="21BACE0E" w14:textId="77777777" w:rsidR="00071436" w:rsidRDefault="00D90A5F">
            <w:pPr>
              <w:spacing w:after="0" w:line="259" w:lineRule="auto"/>
              <w:ind w:left="2" w:right="0" w:firstLine="0"/>
              <w:jc w:val="left"/>
            </w:pPr>
            <w:r>
              <w:rPr>
                <w:b/>
                <w:sz w:val="22"/>
              </w:rPr>
              <w:t xml:space="preserve">60% </w:t>
            </w:r>
          </w:p>
        </w:tc>
      </w:tr>
      <w:tr w:rsidR="00071436" w14:paraId="6021DBD7" w14:textId="77777777">
        <w:trPr>
          <w:trHeight w:val="499"/>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A54545" w14:textId="77777777" w:rsidR="00071436" w:rsidRDefault="00D90A5F">
            <w:pPr>
              <w:spacing w:after="0" w:line="259" w:lineRule="auto"/>
              <w:ind w:left="0" w:right="0" w:firstLine="0"/>
              <w:jc w:val="left"/>
            </w:pPr>
            <w:r>
              <w:rPr>
                <w:b/>
                <w:sz w:val="22"/>
              </w:rPr>
              <w:t xml:space="preserve">Lecturer: </w:t>
            </w:r>
          </w:p>
        </w:tc>
        <w:tc>
          <w:tcPr>
            <w:tcW w:w="3180" w:type="dxa"/>
            <w:tcBorders>
              <w:top w:val="single" w:sz="4" w:space="0" w:color="000000"/>
              <w:left w:val="single" w:sz="4" w:space="0" w:color="000000"/>
              <w:bottom w:val="single" w:sz="4" w:space="0" w:color="000000"/>
              <w:right w:val="single" w:sz="4" w:space="0" w:color="000000"/>
            </w:tcBorders>
            <w:vAlign w:val="center"/>
          </w:tcPr>
          <w:p w14:paraId="655F4A4C" w14:textId="77777777" w:rsidR="00071436" w:rsidRDefault="00D90A5F">
            <w:pPr>
              <w:spacing w:after="0" w:line="259" w:lineRule="auto"/>
              <w:ind w:left="2" w:right="0" w:firstLine="0"/>
              <w:jc w:val="left"/>
            </w:pPr>
            <w:r>
              <w:rPr>
                <w:b/>
                <w:sz w:val="22"/>
              </w:rPr>
              <w:t xml:space="preserve">P. Taylor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B22479" w14:textId="77777777" w:rsidR="00071436" w:rsidRDefault="00D90A5F">
            <w:pPr>
              <w:spacing w:after="0" w:line="259" w:lineRule="auto"/>
              <w:ind w:left="5" w:right="0" w:firstLine="0"/>
              <w:jc w:val="left"/>
            </w:pPr>
            <w:r>
              <w:rPr>
                <w:b/>
                <w:sz w:val="22"/>
              </w:rPr>
              <w:t xml:space="preserve">Internal Verifier: </w:t>
            </w:r>
          </w:p>
        </w:tc>
        <w:tc>
          <w:tcPr>
            <w:tcW w:w="2099" w:type="dxa"/>
            <w:tcBorders>
              <w:top w:val="single" w:sz="4" w:space="0" w:color="000000"/>
              <w:left w:val="single" w:sz="4" w:space="0" w:color="000000"/>
              <w:bottom w:val="single" w:sz="4" w:space="0" w:color="000000"/>
              <w:right w:val="single" w:sz="4" w:space="0" w:color="000000"/>
            </w:tcBorders>
            <w:vAlign w:val="center"/>
          </w:tcPr>
          <w:p w14:paraId="342DE7C9" w14:textId="77777777" w:rsidR="00071436" w:rsidRDefault="00D90A5F">
            <w:pPr>
              <w:spacing w:after="0" w:line="259" w:lineRule="auto"/>
              <w:ind w:left="2" w:right="0" w:firstLine="0"/>
              <w:jc w:val="left"/>
            </w:pPr>
            <w:r>
              <w:rPr>
                <w:b/>
                <w:sz w:val="22"/>
              </w:rPr>
              <w:t xml:space="preserve">L. Rutherford </w:t>
            </w:r>
          </w:p>
        </w:tc>
      </w:tr>
      <w:tr w:rsidR="00071436" w14:paraId="38DB80B0" w14:textId="77777777">
        <w:trPr>
          <w:trHeight w:val="75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DFBAE6F" w14:textId="77777777" w:rsidR="00071436" w:rsidRDefault="00D90A5F">
            <w:pPr>
              <w:spacing w:after="0" w:line="259" w:lineRule="auto"/>
              <w:ind w:left="0" w:right="0" w:firstLine="0"/>
            </w:pPr>
            <w:r>
              <w:rPr>
                <w:b/>
                <w:sz w:val="22"/>
              </w:rPr>
              <w:t xml:space="preserve">Assignment Title: </w:t>
            </w:r>
          </w:p>
        </w:tc>
        <w:tc>
          <w:tcPr>
            <w:tcW w:w="3180" w:type="dxa"/>
            <w:tcBorders>
              <w:top w:val="single" w:sz="4" w:space="0" w:color="000000"/>
              <w:left w:val="single" w:sz="4" w:space="0" w:color="000000"/>
              <w:bottom w:val="single" w:sz="4" w:space="0" w:color="000000"/>
              <w:right w:val="single" w:sz="4" w:space="0" w:color="000000"/>
            </w:tcBorders>
            <w:vAlign w:val="center"/>
          </w:tcPr>
          <w:p w14:paraId="0B5F9E50" w14:textId="77777777" w:rsidR="00071436" w:rsidRDefault="00D90A5F">
            <w:pPr>
              <w:spacing w:after="0" w:line="259" w:lineRule="auto"/>
              <w:ind w:left="2" w:right="0" w:firstLine="0"/>
              <w:jc w:val="left"/>
            </w:pPr>
            <w:r>
              <w:rPr>
                <w:b/>
                <w:sz w:val="22"/>
              </w:rPr>
              <w:t xml:space="preserve">Assessment 3 - End of year Coursework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490933" w14:textId="77777777" w:rsidR="00071436" w:rsidRDefault="00D90A5F">
            <w:pPr>
              <w:spacing w:after="0" w:line="259" w:lineRule="auto"/>
              <w:ind w:left="5" w:right="0" w:firstLine="0"/>
              <w:jc w:val="left"/>
            </w:pPr>
            <w:r>
              <w:rPr>
                <w:b/>
                <w:sz w:val="22"/>
              </w:rPr>
              <w:t xml:space="preserve">Word count (or equivalent): </w:t>
            </w:r>
          </w:p>
        </w:tc>
        <w:tc>
          <w:tcPr>
            <w:tcW w:w="2099" w:type="dxa"/>
            <w:tcBorders>
              <w:top w:val="single" w:sz="4" w:space="0" w:color="000000"/>
              <w:left w:val="single" w:sz="4" w:space="0" w:color="000000"/>
              <w:bottom w:val="single" w:sz="4" w:space="0" w:color="000000"/>
              <w:right w:val="single" w:sz="4" w:space="0" w:color="000000"/>
            </w:tcBorders>
          </w:tcPr>
          <w:p w14:paraId="02F2D4D4" w14:textId="77777777" w:rsidR="00071436" w:rsidRDefault="00D90A5F">
            <w:pPr>
              <w:spacing w:after="0" w:line="259" w:lineRule="auto"/>
              <w:ind w:left="2" w:right="0" w:firstLine="0"/>
              <w:jc w:val="left"/>
            </w:pPr>
            <w:r>
              <w:rPr>
                <w:b/>
                <w:sz w:val="22"/>
              </w:rPr>
              <w:t xml:space="preserve">2000 </w:t>
            </w:r>
          </w:p>
        </w:tc>
      </w:tr>
      <w:tr w:rsidR="00071436" w14:paraId="16846E89" w14:textId="77777777">
        <w:trPr>
          <w:trHeight w:val="100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57E4B834" w14:textId="77777777" w:rsidR="00071436" w:rsidRDefault="00D90A5F">
            <w:pPr>
              <w:spacing w:after="0" w:line="259" w:lineRule="auto"/>
              <w:ind w:left="0" w:right="0" w:firstLine="0"/>
              <w:jc w:val="left"/>
            </w:pPr>
            <w:r>
              <w:rPr>
                <w:b/>
                <w:sz w:val="22"/>
              </w:rPr>
              <w:t xml:space="preserve">Submission deadline: </w:t>
            </w:r>
          </w:p>
        </w:tc>
        <w:tc>
          <w:tcPr>
            <w:tcW w:w="3180" w:type="dxa"/>
            <w:tcBorders>
              <w:top w:val="single" w:sz="4" w:space="0" w:color="000000"/>
              <w:left w:val="single" w:sz="4" w:space="0" w:color="000000"/>
              <w:bottom w:val="single" w:sz="4" w:space="0" w:color="000000"/>
              <w:right w:val="single" w:sz="4" w:space="0" w:color="000000"/>
            </w:tcBorders>
          </w:tcPr>
          <w:p w14:paraId="7C7B92AE" w14:textId="77777777" w:rsidR="00071436" w:rsidRDefault="00D90A5F">
            <w:pPr>
              <w:spacing w:after="0" w:line="259" w:lineRule="auto"/>
              <w:ind w:left="2" w:right="0" w:firstLine="0"/>
              <w:jc w:val="left"/>
            </w:pPr>
            <w:r>
              <w:rPr>
                <w:b/>
                <w:sz w:val="22"/>
              </w:rPr>
              <w:t>Sunday 2</w:t>
            </w:r>
            <w:r>
              <w:rPr>
                <w:b/>
                <w:sz w:val="22"/>
                <w:vertAlign w:val="superscript"/>
              </w:rPr>
              <w:t>th</w:t>
            </w:r>
            <w:r>
              <w:rPr>
                <w:b/>
                <w:sz w:val="22"/>
              </w:rPr>
              <w:t xml:space="preserve"> May 2021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B71DB7" w14:textId="77777777" w:rsidR="00071436" w:rsidRDefault="00D90A5F">
            <w:pPr>
              <w:spacing w:after="0" w:line="259" w:lineRule="auto"/>
              <w:ind w:left="5" w:right="0" w:firstLine="0"/>
              <w:jc w:val="left"/>
            </w:pPr>
            <w:r>
              <w:rPr>
                <w:b/>
                <w:sz w:val="22"/>
              </w:rPr>
              <w:t xml:space="preserve">Return date of provisional marks &amp; written feedback: </w:t>
            </w:r>
          </w:p>
        </w:tc>
        <w:tc>
          <w:tcPr>
            <w:tcW w:w="2099" w:type="dxa"/>
            <w:tcBorders>
              <w:top w:val="single" w:sz="4" w:space="0" w:color="000000"/>
              <w:left w:val="single" w:sz="4" w:space="0" w:color="000000"/>
              <w:bottom w:val="single" w:sz="4" w:space="0" w:color="000000"/>
              <w:right w:val="single" w:sz="4" w:space="0" w:color="000000"/>
            </w:tcBorders>
          </w:tcPr>
          <w:p w14:paraId="2AFBBCBD" w14:textId="77777777" w:rsidR="00071436" w:rsidRDefault="00D90A5F">
            <w:pPr>
              <w:spacing w:after="0" w:line="259" w:lineRule="auto"/>
              <w:ind w:left="2" w:right="0" w:firstLine="0"/>
              <w:jc w:val="left"/>
            </w:pPr>
            <w:r>
              <w:rPr>
                <w:b/>
                <w:sz w:val="22"/>
              </w:rPr>
              <w:t xml:space="preserve">27th </w:t>
            </w:r>
            <w:r>
              <w:rPr>
                <w:b/>
                <w:sz w:val="22"/>
              </w:rPr>
              <w:t xml:space="preserve">May 2021 </w:t>
            </w:r>
          </w:p>
        </w:tc>
      </w:tr>
      <w:tr w:rsidR="00071436" w14:paraId="2D664B33" w14:textId="77777777">
        <w:trPr>
          <w:trHeight w:val="28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191495F" w14:textId="77777777" w:rsidR="00071436" w:rsidRDefault="00D90A5F">
            <w:pPr>
              <w:spacing w:after="0" w:line="259" w:lineRule="auto"/>
              <w:ind w:left="0" w:right="0" w:firstLine="0"/>
              <w:jc w:val="left"/>
            </w:pPr>
            <w:r>
              <w:rPr>
                <w:b/>
                <w:sz w:val="22"/>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6DB8A5EA" w14:textId="77777777" w:rsidR="00071436" w:rsidRDefault="00D90A5F">
            <w:pPr>
              <w:spacing w:after="92" w:line="266" w:lineRule="auto"/>
              <w:ind w:left="2" w:right="104" w:firstLine="0"/>
              <w:jc w:val="left"/>
            </w:pPr>
            <w:r>
              <w:rPr>
                <w:sz w:val="24"/>
              </w:rPr>
              <w:t>All written assessments, where practical and possible, must be submitted via Turnitin unless otherwise instructed by the Lecturer. (Please DO NOT put this assessment specification into Turnitin or it will match many similarities with other students’ submis</w:t>
            </w:r>
            <w:r>
              <w:rPr>
                <w:sz w:val="24"/>
              </w:rPr>
              <w:t xml:space="preserve">sions.) </w:t>
            </w:r>
            <w:r>
              <w:rPr>
                <w:b/>
                <w:sz w:val="24"/>
              </w:rPr>
              <w:t xml:space="preserve">Alternative submission method (if applicable):  </w:t>
            </w:r>
          </w:p>
          <w:p w14:paraId="5FC1EB21" w14:textId="77777777" w:rsidR="00071436" w:rsidRDefault="00D90A5F">
            <w:pPr>
              <w:spacing w:after="0" w:line="259" w:lineRule="auto"/>
              <w:ind w:left="2" w:right="67" w:firstLine="0"/>
            </w:pPr>
            <w:r>
              <w:rPr>
                <w:b/>
                <w:sz w:val="24"/>
              </w:rPr>
              <w:t xml:space="preserve">Late submission of the assessment will result in a late penalty mark.  </w:t>
            </w:r>
            <w:r>
              <w:rPr>
                <w:sz w:val="24"/>
              </w:rPr>
              <w:t>Penalties for late submission: Up to one week late, maximum mark of 40%.  Over one week late, 0%.  Only the Extenuating Circumst</w:t>
            </w:r>
            <w:r>
              <w:rPr>
                <w:sz w:val="24"/>
              </w:rPr>
              <w:t>ances Panel may approve a change to submission dates.</w:t>
            </w:r>
            <w:r>
              <w:rPr>
                <w:b/>
                <w:sz w:val="24"/>
              </w:rPr>
              <w:t xml:space="preserve"> </w:t>
            </w:r>
          </w:p>
        </w:tc>
      </w:tr>
      <w:tr w:rsidR="00071436" w14:paraId="58250956" w14:textId="77777777">
        <w:trPr>
          <w:trHeight w:val="162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85FA0D2" w14:textId="77777777" w:rsidR="00071436" w:rsidRDefault="00D90A5F">
            <w:pPr>
              <w:spacing w:after="0" w:line="259" w:lineRule="auto"/>
              <w:ind w:left="0" w:right="0" w:firstLine="0"/>
              <w:jc w:val="left"/>
            </w:pPr>
            <w:r>
              <w:rPr>
                <w:b/>
                <w:sz w:val="22"/>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17A96219" w14:textId="77777777" w:rsidR="00071436" w:rsidRDefault="00D90A5F">
            <w:pPr>
              <w:spacing w:after="0" w:line="259" w:lineRule="auto"/>
              <w:ind w:left="2" w:right="67" w:firstLine="0"/>
            </w:pPr>
            <w:r>
              <w:rPr>
                <w:sz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sz w:val="24"/>
              </w:rPr>
              <w:t xml:space="preserve">or quoted in order to complete this assessment.   </w:t>
            </w:r>
          </w:p>
        </w:tc>
      </w:tr>
    </w:tbl>
    <w:p w14:paraId="1FE4012F" w14:textId="77777777" w:rsidR="00071436" w:rsidRDefault="00D90A5F">
      <w:pPr>
        <w:spacing w:after="0" w:line="259" w:lineRule="auto"/>
        <w:ind w:left="0" w:right="0" w:firstLine="0"/>
        <w:jc w:val="left"/>
      </w:pPr>
      <w:r>
        <w:rPr>
          <w:sz w:val="32"/>
        </w:rPr>
        <w:t xml:space="preserve"> </w:t>
      </w:r>
    </w:p>
    <w:tbl>
      <w:tblPr>
        <w:tblStyle w:val="TableGrid"/>
        <w:tblW w:w="9742" w:type="dxa"/>
        <w:tblInd w:w="400" w:type="dxa"/>
        <w:tblCellMar>
          <w:top w:w="10" w:type="dxa"/>
          <w:left w:w="104" w:type="dxa"/>
          <w:bottom w:w="0" w:type="dxa"/>
          <w:right w:w="115" w:type="dxa"/>
        </w:tblCellMar>
        <w:tblLook w:val="04A0" w:firstRow="1" w:lastRow="0" w:firstColumn="1" w:lastColumn="0" w:noHBand="0" w:noVBand="1"/>
      </w:tblPr>
      <w:tblGrid>
        <w:gridCol w:w="9742"/>
      </w:tblGrid>
      <w:tr w:rsidR="00071436" w14:paraId="00C1B9AE" w14:textId="77777777">
        <w:trPr>
          <w:trHeight w:val="511"/>
        </w:trPr>
        <w:tc>
          <w:tcPr>
            <w:tcW w:w="9742" w:type="dxa"/>
            <w:tcBorders>
              <w:top w:val="single" w:sz="4" w:space="0" w:color="000000"/>
              <w:left w:val="single" w:sz="4" w:space="0" w:color="000000"/>
              <w:bottom w:val="single" w:sz="4" w:space="0" w:color="000000"/>
              <w:right w:val="single" w:sz="4" w:space="0" w:color="000000"/>
            </w:tcBorders>
            <w:shd w:val="clear" w:color="auto" w:fill="E5E5E5"/>
          </w:tcPr>
          <w:p w14:paraId="090E32DB" w14:textId="77777777" w:rsidR="00071436" w:rsidRDefault="00D90A5F">
            <w:pPr>
              <w:spacing w:after="0" w:line="259" w:lineRule="auto"/>
              <w:ind w:left="0" w:right="5940" w:firstLine="0"/>
              <w:jc w:val="left"/>
            </w:pPr>
            <w:r>
              <w:rPr>
                <w:b/>
                <w:sz w:val="22"/>
              </w:rPr>
              <w:t xml:space="preserve">Module Learning </w:t>
            </w:r>
            <w:proofErr w:type="gramStart"/>
            <w:r>
              <w:rPr>
                <w:b/>
                <w:sz w:val="22"/>
              </w:rPr>
              <w:t>Outcomes  (</w:t>
            </w:r>
            <w:proofErr w:type="gramEnd"/>
            <w:r>
              <w:rPr>
                <w:b/>
                <w:sz w:val="22"/>
              </w:rPr>
              <w:t>from module syllabus)</w:t>
            </w:r>
            <w:r>
              <w:rPr>
                <w:sz w:val="22"/>
              </w:rPr>
              <w:t xml:space="preserve"> </w:t>
            </w:r>
          </w:p>
        </w:tc>
      </w:tr>
      <w:tr w:rsidR="00071436" w14:paraId="2F743712" w14:textId="77777777">
        <w:trPr>
          <w:trHeight w:val="2094"/>
        </w:trPr>
        <w:tc>
          <w:tcPr>
            <w:tcW w:w="9742" w:type="dxa"/>
            <w:tcBorders>
              <w:top w:val="single" w:sz="4" w:space="0" w:color="000000"/>
              <w:left w:val="single" w:sz="4" w:space="0" w:color="000000"/>
              <w:bottom w:val="single" w:sz="4" w:space="0" w:color="000000"/>
              <w:right w:val="single" w:sz="4" w:space="0" w:color="000000"/>
            </w:tcBorders>
          </w:tcPr>
          <w:p w14:paraId="22FCEB94" w14:textId="77777777" w:rsidR="00071436" w:rsidRDefault="00D90A5F">
            <w:pPr>
              <w:spacing w:after="0" w:line="259" w:lineRule="auto"/>
              <w:ind w:left="720" w:right="0" w:firstLine="0"/>
              <w:jc w:val="left"/>
            </w:pPr>
            <w:r>
              <w:rPr>
                <w:sz w:val="22"/>
              </w:rPr>
              <w:t xml:space="preserve"> </w:t>
            </w:r>
          </w:p>
          <w:p w14:paraId="5BE65C6A" w14:textId="77777777" w:rsidR="00071436" w:rsidRDefault="00D90A5F">
            <w:pPr>
              <w:spacing w:after="0" w:line="259" w:lineRule="auto"/>
              <w:ind w:left="360" w:right="0" w:firstLine="0"/>
              <w:jc w:val="left"/>
            </w:pPr>
            <w:r>
              <w:rPr>
                <w:sz w:val="22"/>
              </w:rPr>
              <w:t xml:space="preserve">LO1, LO2 and LO3  </w:t>
            </w:r>
          </w:p>
        </w:tc>
      </w:tr>
    </w:tbl>
    <w:p w14:paraId="1871868E" w14:textId="77777777" w:rsidR="00071436" w:rsidRDefault="00D90A5F">
      <w:pPr>
        <w:spacing w:after="0" w:line="259" w:lineRule="auto"/>
        <w:ind w:left="0" w:right="0" w:firstLine="0"/>
        <w:jc w:val="left"/>
      </w:pPr>
      <w:r>
        <w:rPr>
          <w:sz w:val="24"/>
        </w:rPr>
        <w:lastRenderedPageBreak/>
        <w:t xml:space="preserve"> </w:t>
      </w:r>
    </w:p>
    <w:p w14:paraId="5643C755" w14:textId="77777777" w:rsidR="00071436" w:rsidRDefault="00D90A5F">
      <w:pPr>
        <w:spacing w:after="0" w:line="259" w:lineRule="auto"/>
        <w:ind w:left="18" w:right="0" w:firstLine="0"/>
        <w:jc w:val="left"/>
      </w:pPr>
      <w:r>
        <w:rPr>
          <w:noProof/>
        </w:rPr>
        <w:lastRenderedPageBreak/>
        <w:drawing>
          <wp:inline distT="0" distB="0" distL="0" distR="0" wp14:anchorId="6F8BA0AE" wp14:editId="5AA022A1">
            <wp:extent cx="6638290" cy="9378950"/>
            <wp:effectExtent l="0" t="0" r="0" b="0"/>
            <wp:docPr id="361" name="Picture 361"/>
            <wp:cNvGraphicFramePr/>
            <a:graphic xmlns:a="http://schemas.openxmlformats.org/drawingml/2006/main">
              <a:graphicData uri="http://schemas.openxmlformats.org/drawingml/2006/picture">
                <pic:pic xmlns:pic="http://schemas.openxmlformats.org/drawingml/2006/picture">
                  <pic:nvPicPr>
                    <pic:cNvPr id="361" name="Picture 361"/>
                    <pic:cNvPicPr/>
                  </pic:nvPicPr>
                  <pic:blipFill>
                    <a:blip r:embed="rId7"/>
                    <a:stretch>
                      <a:fillRect/>
                    </a:stretch>
                  </pic:blipFill>
                  <pic:spPr>
                    <a:xfrm>
                      <a:off x="0" y="0"/>
                      <a:ext cx="6638290" cy="9378950"/>
                    </a:xfrm>
                    <a:prstGeom prst="rect">
                      <a:avLst/>
                    </a:prstGeom>
                  </pic:spPr>
                </pic:pic>
              </a:graphicData>
            </a:graphic>
          </wp:inline>
        </w:drawing>
      </w:r>
      <w:r w:rsidR="002014C8">
        <w:rPr>
          <w:rStyle w:val="CommentReference"/>
        </w:rPr>
        <w:commentReference w:id="0"/>
      </w:r>
    </w:p>
    <w:p w14:paraId="0142E83E" w14:textId="77777777" w:rsidR="00071436" w:rsidRDefault="00D90A5F">
      <w:pPr>
        <w:spacing w:after="0" w:line="259" w:lineRule="auto"/>
        <w:ind w:left="18" w:right="0" w:firstLine="0"/>
        <w:jc w:val="left"/>
      </w:pPr>
      <w:r>
        <w:rPr>
          <w:noProof/>
        </w:rPr>
        <w:lastRenderedPageBreak/>
        <w:drawing>
          <wp:inline distT="0" distB="0" distL="0" distR="0" wp14:anchorId="4C5D5839" wp14:editId="340E6577">
            <wp:extent cx="6638290" cy="9378950"/>
            <wp:effectExtent l="0" t="0" r="0" b="0"/>
            <wp:docPr id="373" name="Picture 373"/>
            <wp:cNvGraphicFramePr/>
            <a:graphic xmlns:a="http://schemas.openxmlformats.org/drawingml/2006/main">
              <a:graphicData uri="http://schemas.openxmlformats.org/drawingml/2006/picture">
                <pic:pic xmlns:pic="http://schemas.openxmlformats.org/drawingml/2006/picture">
                  <pic:nvPicPr>
                    <pic:cNvPr id="373" name="Picture 373"/>
                    <pic:cNvPicPr/>
                  </pic:nvPicPr>
                  <pic:blipFill>
                    <a:blip r:embed="rId10"/>
                    <a:stretch>
                      <a:fillRect/>
                    </a:stretch>
                  </pic:blipFill>
                  <pic:spPr>
                    <a:xfrm>
                      <a:off x="0" y="0"/>
                      <a:ext cx="6638290" cy="9378950"/>
                    </a:xfrm>
                    <a:prstGeom prst="rect">
                      <a:avLst/>
                    </a:prstGeom>
                  </pic:spPr>
                </pic:pic>
              </a:graphicData>
            </a:graphic>
          </wp:inline>
        </w:drawing>
      </w:r>
      <w:r w:rsidR="002014C8">
        <w:rPr>
          <w:rStyle w:val="CommentReference"/>
        </w:rPr>
        <w:commentReference w:id="1"/>
      </w:r>
    </w:p>
    <w:p w14:paraId="7ED43643" w14:textId="77777777" w:rsidR="00071436" w:rsidRDefault="00D90A5F">
      <w:pPr>
        <w:spacing w:after="0" w:line="259" w:lineRule="auto"/>
        <w:ind w:left="18" w:right="0" w:firstLine="0"/>
        <w:jc w:val="left"/>
      </w:pPr>
      <w:r>
        <w:rPr>
          <w:noProof/>
        </w:rPr>
        <w:lastRenderedPageBreak/>
        <w:drawing>
          <wp:inline distT="0" distB="0" distL="0" distR="0" wp14:anchorId="27574925" wp14:editId="5A9DCBC9">
            <wp:extent cx="6638290" cy="9378950"/>
            <wp:effectExtent l="0" t="0" r="0" b="0"/>
            <wp:docPr id="385" name="Picture 385"/>
            <wp:cNvGraphicFramePr/>
            <a:graphic xmlns:a="http://schemas.openxmlformats.org/drawingml/2006/main">
              <a:graphicData uri="http://schemas.openxmlformats.org/drawingml/2006/picture">
                <pic:pic xmlns:pic="http://schemas.openxmlformats.org/drawingml/2006/picture">
                  <pic:nvPicPr>
                    <pic:cNvPr id="385" name="Picture 385"/>
                    <pic:cNvPicPr/>
                  </pic:nvPicPr>
                  <pic:blipFill>
                    <a:blip r:embed="rId11"/>
                    <a:stretch>
                      <a:fillRect/>
                    </a:stretch>
                  </pic:blipFill>
                  <pic:spPr>
                    <a:xfrm>
                      <a:off x="0" y="0"/>
                      <a:ext cx="6638290" cy="9378950"/>
                    </a:xfrm>
                    <a:prstGeom prst="rect">
                      <a:avLst/>
                    </a:prstGeom>
                  </pic:spPr>
                </pic:pic>
              </a:graphicData>
            </a:graphic>
          </wp:inline>
        </w:drawing>
      </w:r>
      <w:r w:rsidR="002014C8">
        <w:rPr>
          <w:rStyle w:val="CommentReference"/>
        </w:rPr>
        <w:commentReference w:id="2"/>
      </w:r>
    </w:p>
    <w:p w14:paraId="2E329AD5" w14:textId="77777777" w:rsidR="00071436" w:rsidRDefault="00D90A5F">
      <w:pPr>
        <w:spacing w:after="0" w:line="259" w:lineRule="auto"/>
        <w:ind w:left="18" w:right="0" w:firstLine="0"/>
        <w:jc w:val="left"/>
      </w:pPr>
      <w:r>
        <w:rPr>
          <w:noProof/>
        </w:rPr>
        <w:lastRenderedPageBreak/>
        <w:drawing>
          <wp:inline distT="0" distB="0" distL="0" distR="0" wp14:anchorId="729FB276" wp14:editId="738E4DE7">
            <wp:extent cx="6638290" cy="9378950"/>
            <wp:effectExtent l="0" t="0" r="0" b="0"/>
            <wp:docPr id="397" name="Picture 397"/>
            <wp:cNvGraphicFramePr/>
            <a:graphic xmlns:a="http://schemas.openxmlformats.org/drawingml/2006/main">
              <a:graphicData uri="http://schemas.openxmlformats.org/drawingml/2006/picture">
                <pic:pic xmlns:pic="http://schemas.openxmlformats.org/drawingml/2006/picture">
                  <pic:nvPicPr>
                    <pic:cNvPr id="397" name="Picture 397"/>
                    <pic:cNvPicPr/>
                  </pic:nvPicPr>
                  <pic:blipFill>
                    <a:blip r:embed="rId12"/>
                    <a:stretch>
                      <a:fillRect/>
                    </a:stretch>
                  </pic:blipFill>
                  <pic:spPr>
                    <a:xfrm>
                      <a:off x="0" y="0"/>
                      <a:ext cx="6638290" cy="9378950"/>
                    </a:xfrm>
                    <a:prstGeom prst="rect">
                      <a:avLst/>
                    </a:prstGeom>
                  </pic:spPr>
                </pic:pic>
              </a:graphicData>
            </a:graphic>
          </wp:inline>
        </w:drawing>
      </w:r>
      <w:r w:rsidR="00F82807">
        <w:rPr>
          <w:rStyle w:val="CommentReference"/>
        </w:rPr>
        <w:commentReference w:id="3"/>
      </w:r>
    </w:p>
    <w:p w14:paraId="666AB15F" w14:textId="77777777" w:rsidR="00071436" w:rsidRDefault="00D90A5F">
      <w:pPr>
        <w:spacing w:after="0" w:line="259" w:lineRule="auto"/>
        <w:ind w:left="18" w:right="0" w:firstLine="0"/>
        <w:jc w:val="left"/>
      </w:pPr>
      <w:r>
        <w:rPr>
          <w:noProof/>
        </w:rPr>
        <w:lastRenderedPageBreak/>
        <w:drawing>
          <wp:inline distT="0" distB="0" distL="0" distR="0" wp14:anchorId="354F8CA2" wp14:editId="47D2E41D">
            <wp:extent cx="6638290" cy="9378950"/>
            <wp:effectExtent l="0" t="0" r="0" b="0"/>
            <wp:docPr id="409" name="Picture 409"/>
            <wp:cNvGraphicFramePr/>
            <a:graphic xmlns:a="http://schemas.openxmlformats.org/drawingml/2006/main">
              <a:graphicData uri="http://schemas.openxmlformats.org/drawingml/2006/picture">
                <pic:pic xmlns:pic="http://schemas.openxmlformats.org/drawingml/2006/picture">
                  <pic:nvPicPr>
                    <pic:cNvPr id="409" name="Picture 409"/>
                    <pic:cNvPicPr/>
                  </pic:nvPicPr>
                  <pic:blipFill>
                    <a:blip r:embed="rId13"/>
                    <a:stretch>
                      <a:fillRect/>
                    </a:stretch>
                  </pic:blipFill>
                  <pic:spPr>
                    <a:xfrm>
                      <a:off x="0" y="0"/>
                      <a:ext cx="6638290" cy="9378950"/>
                    </a:xfrm>
                    <a:prstGeom prst="rect">
                      <a:avLst/>
                    </a:prstGeom>
                  </pic:spPr>
                </pic:pic>
              </a:graphicData>
            </a:graphic>
          </wp:inline>
        </w:drawing>
      </w:r>
      <w:r w:rsidR="00F82807">
        <w:rPr>
          <w:rStyle w:val="CommentReference"/>
        </w:rPr>
        <w:commentReference w:id="4"/>
      </w:r>
    </w:p>
    <w:p w14:paraId="26237B1B" w14:textId="77777777" w:rsidR="00071436" w:rsidRDefault="00D90A5F">
      <w:pPr>
        <w:spacing w:after="0" w:line="259" w:lineRule="auto"/>
        <w:ind w:left="18" w:right="0" w:firstLine="0"/>
        <w:jc w:val="left"/>
      </w:pPr>
      <w:r>
        <w:rPr>
          <w:noProof/>
        </w:rPr>
        <w:lastRenderedPageBreak/>
        <w:drawing>
          <wp:inline distT="0" distB="0" distL="0" distR="0" wp14:anchorId="00860E65" wp14:editId="31E2F4B6">
            <wp:extent cx="6638290" cy="9378950"/>
            <wp:effectExtent l="0" t="0" r="0" b="0"/>
            <wp:docPr id="421" name="Picture 421"/>
            <wp:cNvGraphicFramePr/>
            <a:graphic xmlns:a="http://schemas.openxmlformats.org/drawingml/2006/main">
              <a:graphicData uri="http://schemas.openxmlformats.org/drawingml/2006/picture">
                <pic:pic xmlns:pic="http://schemas.openxmlformats.org/drawingml/2006/picture">
                  <pic:nvPicPr>
                    <pic:cNvPr id="421" name="Picture 421"/>
                    <pic:cNvPicPr/>
                  </pic:nvPicPr>
                  <pic:blipFill>
                    <a:blip r:embed="rId14"/>
                    <a:stretch>
                      <a:fillRect/>
                    </a:stretch>
                  </pic:blipFill>
                  <pic:spPr>
                    <a:xfrm>
                      <a:off x="0" y="0"/>
                      <a:ext cx="6638290" cy="9378950"/>
                    </a:xfrm>
                    <a:prstGeom prst="rect">
                      <a:avLst/>
                    </a:prstGeom>
                  </pic:spPr>
                </pic:pic>
              </a:graphicData>
            </a:graphic>
          </wp:inline>
        </w:drawing>
      </w:r>
      <w:r>
        <w:rPr>
          <w:rStyle w:val="CommentReference"/>
        </w:rPr>
        <w:commentReference w:id="5"/>
      </w:r>
    </w:p>
    <w:p w14:paraId="3A367C5F" w14:textId="77777777" w:rsidR="00071436" w:rsidRDefault="00D90A5F">
      <w:pPr>
        <w:spacing w:after="0" w:line="259" w:lineRule="auto"/>
        <w:ind w:left="18" w:right="0" w:firstLine="0"/>
        <w:jc w:val="left"/>
      </w:pPr>
      <w:r>
        <w:rPr>
          <w:noProof/>
        </w:rPr>
        <w:lastRenderedPageBreak/>
        <w:drawing>
          <wp:inline distT="0" distB="0" distL="0" distR="0" wp14:anchorId="6AD2B08C" wp14:editId="2FCBECAD">
            <wp:extent cx="6638290" cy="9378950"/>
            <wp:effectExtent l="0" t="0" r="0" b="0"/>
            <wp:docPr id="433" name="Picture 433"/>
            <wp:cNvGraphicFramePr/>
            <a:graphic xmlns:a="http://schemas.openxmlformats.org/drawingml/2006/main">
              <a:graphicData uri="http://schemas.openxmlformats.org/drawingml/2006/picture">
                <pic:pic xmlns:pic="http://schemas.openxmlformats.org/drawingml/2006/picture">
                  <pic:nvPicPr>
                    <pic:cNvPr id="433" name="Picture 433"/>
                    <pic:cNvPicPr/>
                  </pic:nvPicPr>
                  <pic:blipFill>
                    <a:blip r:embed="rId15"/>
                    <a:stretch>
                      <a:fillRect/>
                    </a:stretch>
                  </pic:blipFill>
                  <pic:spPr>
                    <a:xfrm>
                      <a:off x="0" y="0"/>
                      <a:ext cx="6638290" cy="9378950"/>
                    </a:xfrm>
                    <a:prstGeom prst="rect">
                      <a:avLst/>
                    </a:prstGeom>
                  </pic:spPr>
                </pic:pic>
              </a:graphicData>
            </a:graphic>
          </wp:inline>
        </w:drawing>
      </w:r>
    </w:p>
    <w:p w14:paraId="574E1FE1" w14:textId="77777777" w:rsidR="00071436" w:rsidRDefault="00D90A5F">
      <w:pPr>
        <w:spacing w:after="67" w:line="259" w:lineRule="auto"/>
        <w:ind w:left="0" w:right="40" w:firstLine="0"/>
        <w:jc w:val="right"/>
      </w:pPr>
      <w:r>
        <w:rPr>
          <w:noProof/>
        </w:rPr>
        <w:lastRenderedPageBreak/>
        <w:drawing>
          <wp:inline distT="0" distB="0" distL="0" distR="0" wp14:anchorId="3D4363D1" wp14:editId="5D5920E4">
            <wp:extent cx="6638290" cy="9378950"/>
            <wp:effectExtent l="0" t="0" r="0" b="0"/>
            <wp:docPr id="446" name="Picture 446"/>
            <wp:cNvGraphicFramePr/>
            <a:graphic xmlns:a="http://schemas.openxmlformats.org/drawingml/2006/main">
              <a:graphicData uri="http://schemas.openxmlformats.org/drawingml/2006/picture">
                <pic:pic xmlns:pic="http://schemas.openxmlformats.org/drawingml/2006/picture">
                  <pic:nvPicPr>
                    <pic:cNvPr id="446" name="Picture 446"/>
                    <pic:cNvPicPr/>
                  </pic:nvPicPr>
                  <pic:blipFill>
                    <a:blip r:embed="rId16"/>
                    <a:stretch>
                      <a:fillRect/>
                    </a:stretch>
                  </pic:blipFill>
                  <pic:spPr>
                    <a:xfrm>
                      <a:off x="0" y="0"/>
                      <a:ext cx="6638290" cy="9378950"/>
                    </a:xfrm>
                    <a:prstGeom prst="rect">
                      <a:avLst/>
                    </a:prstGeom>
                  </pic:spPr>
                </pic:pic>
              </a:graphicData>
            </a:graphic>
          </wp:inline>
        </w:drawing>
      </w:r>
      <w:r>
        <w:rPr>
          <w:sz w:val="24"/>
        </w:rPr>
        <w:t xml:space="preserve"> </w:t>
      </w:r>
      <w:r>
        <w:rPr>
          <w:rStyle w:val="CommentReference"/>
        </w:rPr>
        <w:commentReference w:id="6"/>
      </w:r>
    </w:p>
    <w:p w14:paraId="6B29CCA2" w14:textId="77777777" w:rsidR="00071436" w:rsidRDefault="00D90A5F">
      <w:pPr>
        <w:spacing w:after="0" w:line="259" w:lineRule="auto"/>
        <w:ind w:left="0" w:right="0" w:firstLine="0"/>
        <w:jc w:val="left"/>
      </w:pPr>
      <w:r>
        <w:rPr>
          <w:b/>
          <w:sz w:val="24"/>
        </w:rPr>
        <w:lastRenderedPageBreak/>
        <w:t xml:space="preserve"> </w:t>
      </w:r>
    </w:p>
    <w:p w14:paraId="3D9C5125" w14:textId="77777777" w:rsidR="00071436" w:rsidRDefault="00D90A5F">
      <w:pPr>
        <w:pStyle w:val="Heading1"/>
      </w:pPr>
      <w:r>
        <w:t xml:space="preserve">Report writing </w:t>
      </w:r>
    </w:p>
    <w:p w14:paraId="30E1E0AB" w14:textId="77777777" w:rsidR="00071436" w:rsidRDefault="00D90A5F">
      <w:pPr>
        <w:spacing w:after="0" w:line="358" w:lineRule="auto"/>
        <w:ind w:left="-5" w:right="0"/>
        <w:jc w:val="left"/>
      </w:pPr>
      <w:r>
        <w:rPr>
          <w:i/>
          <w:sz w:val="22"/>
        </w:rPr>
        <w:t xml:space="preserve">To complete this </w:t>
      </w:r>
      <w:proofErr w:type="gramStart"/>
      <w:r>
        <w:rPr>
          <w:i/>
          <w:sz w:val="22"/>
        </w:rPr>
        <w:t>assignment</w:t>
      </w:r>
      <w:proofErr w:type="gramEnd"/>
      <w:r>
        <w:rPr>
          <w:i/>
          <w:sz w:val="22"/>
        </w:rPr>
        <w:t xml:space="preserve"> you are required to generate a report of 2000 words. You need to carefully plan your work in order to make sure you have covered the main elements of the theory and critically presented the work undertaken, within the given word</w:t>
      </w:r>
      <w:r>
        <w:rPr>
          <w:i/>
          <w:sz w:val="22"/>
        </w:rPr>
        <w:t xml:space="preserve"> count. </w:t>
      </w:r>
    </w:p>
    <w:p w14:paraId="6474CCFF" w14:textId="77777777" w:rsidR="00071436" w:rsidRDefault="00D90A5F">
      <w:pPr>
        <w:spacing w:after="105" w:line="259" w:lineRule="auto"/>
        <w:ind w:left="0" w:right="0" w:firstLine="0"/>
        <w:jc w:val="left"/>
      </w:pPr>
      <w:r>
        <w:rPr>
          <w:i/>
          <w:sz w:val="22"/>
        </w:rPr>
        <w:t xml:space="preserve"> </w:t>
      </w:r>
    </w:p>
    <w:p w14:paraId="6FE93A69" w14:textId="77777777" w:rsidR="00071436" w:rsidRDefault="00D90A5F">
      <w:pPr>
        <w:spacing w:after="0" w:line="259" w:lineRule="auto"/>
        <w:ind w:left="0" w:right="0" w:firstLine="0"/>
        <w:jc w:val="left"/>
      </w:pPr>
      <w:r>
        <w:rPr>
          <w:sz w:val="22"/>
        </w:rPr>
        <w:t xml:space="preserve"> </w:t>
      </w:r>
      <w:r>
        <w:rPr>
          <w:sz w:val="22"/>
        </w:rPr>
        <w:tab/>
        <w:t xml:space="preserve"> </w:t>
      </w:r>
      <w:r>
        <w:br w:type="page"/>
      </w:r>
    </w:p>
    <w:p w14:paraId="6172BDF0" w14:textId="77777777" w:rsidR="00071436" w:rsidRDefault="00D90A5F">
      <w:pPr>
        <w:spacing w:after="150" w:line="259" w:lineRule="auto"/>
        <w:ind w:left="0" w:right="0" w:firstLine="0"/>
        <w:jc w:val="left"/>
      </w:pPr>
      <w:r>
        <w:rPr>
          <w:sz w:val="22"/>
        </w:rPr>
        <w:lastRenderedPageBreak/>
        <w:t xml:space="preserve"> </w:t>
      </w:r>
    </w:p>
    <w:p w14:paraId="09ED7A54" w14:textId="77777777" w:rsidR="00071436" w:rsidRDefault="00D90A5F">
      <w:pPr>
        <w:pStyle w:val="Heading1"/>
        <w:pBdr>
          <w:top w:val="single" w:sz="4" w:space="0" w:color="000000"/>
          <w:left w:val="single" w:sz="4" w:space="0" w:color="000000"/>
          <w:bottom w:val="single" w:sz="4" w:space="0" w:color="000000"/>
          <w:right w:val="single" w:sz="4" w:space="0" w:color="000000"/>
        </w:pBdr>
        <w:shd w:val="clear" w:color="auto" w:fill="D9D9D9"/>
        <w:spacing w:after="0"/>
        <w:ind w:right="104"/>
        <w:jc w:val="center"/>
      </w:pPr>
      <w:r>
        <w:rPr>
          <w:i w:val="0"/>
          <w:sz w:val="32"/>
        </w:rPr>
        <w:t>GUIDANCE FOR STUDENTS IN THE COMPLETION OF TASKS</w:t>
      </w:r>
      <w:r>
        <w:rPr>
          <w:i w:val="0"/>
          <w:sz w:val="40"/>
        </w:rPr>
        <w:t xml:space="preserve"> </w:t>
      </w:r>
    </w:p>
    <w:p w14:paraId="767AAFB2" w14:textId="77777777" w:rsidR="00071436" w:rsidRDefault="00D90A5F">
      <w:pPr>
        <w:spacing w:after="0" w:line="259" w:lineRule="auto"/>
        <w:ind w:left="0" w:right="56" w:firstLine="0"/>
        <w:jc w:val="center"/>
      </w:pPr>
      <w:r>
        <w:rPr>
          <w:b/>
          <w:sz w:val="20"/>
        </w:rPr>
        <w:t xml:space="preserve"> </w:t>
      </w:r>
    </w:p>
    <w:p w14:paraId="5BB32EEE" w14:textId="77777777" w:rsidR="00071436" w:rsidRDefault="00D90A5F">
      <w:pPr>
        <w:spacing w:after="0" w:line="259" w:lineRule="auto"/>
        <w:ind w:left="0" w:right="109" w:firstLine="0"/>
        <w:jc w:val="center"/>
      </w:pPr>
      <w:r>
        <w:rPr>
          <w:b/>
          <w:sz w:val="20"/>
          <w:u w:val="single" w:color="000000"/>
        </w:rPr>
        <w:t>The guidance offered below is linked to the five assessment criteria overleaf</w:t>
      </w:r>
      <w:r>
        <w:rPr>
          <w:b/>
          <w:sz w:val="20"/>
        </w:rPr>
        <w:t xml:space="preserve"> </w:t>
      </w:r>
    </w:p>
    <w:p w14:paraId="041C56A0" w14:textId="77777777" w:rsidR="00071436" w:rsidRDefault="00D90A5F">
      <w:pPr>
        <w:spacing w:after="0" w:line="259" w:lineRule="auto"/>
        <w:ind w:left="0" w:right="56" w:firstLine="0"/>
        <w:jc w:val="center"/>
      </w:pPr>
      <w:r>
        <w:rPr>
          <w:b/>
          <w:sz w:val="20"/>
        </w:rPr>
        <w:t xml:space="preserve"> </w:t>
      </w:r>
    </w:p>
    <w:p w14:paraId="4E33FCC2" w14:textId="77777777" w:rsidR="00071436" w:rsidRDefault="00D90A5F">
      <w:pPr>
        <w:spacing w:after="0" w:line="259" w:lineRule="auto"/>
        <w:ind w:left="0" w:right="56" w:firstLine="0"/>
        <w:jc w:val="center"/>
      </w:pPr>
      <w:r>
        <w:rPr>
          <w:b/>
          <w:sz w:val="20"/>
        </w:rPr>
        <w:t xml:space="preserve"> </w:t>
      </w:r>
    </w:p>
    <w:p w14:paraId="3B748701" w14:textId="77777777" w:rsidR="00071436" w:rsidRDefault="00D90A5F">
      <w:pPr>
        <w:pStyle w:val="Heading2"/>
        <w:tabs>
          <w:tab w:val="center" w:pos="1806"/>
        </w:tabs>
        <w:ind w:left="-15" w:firstLine="0"/>
      </w:pPr>
      <w:r>
        <w:rPr>
          <w:i w:val="0"/>
        </w:rPr>
        <w:t xml:space="preserve">1. </w:t>
      </w:r>
      <w:r>
        <w:rPr>
          <w:i w:val="0"/>
        </w:rPr>
        <w:tab/>
        <w:t xml:space="preserve">Engagement with Literature Skills </w:t>
      </w:r>
    </w:p>
    <w:p w14:paraId="006BF3C1" w14:textId="77777777" w:rsidR="00071436" w:rsidRDefault="00D90A5F">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w:t>
      </w:r>
      <w:r>
        <w:t xml:space="preserve">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w:t>
      </w:r>
      <w:r>
        <w:t xml:space="preserv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w:t>
      </w:r>
      <w:r>
        <w:t xml:space="preserve">f your research/own reading throughout your work, using a suitable referencing system, including in-text citations in the main body of your work and a reference list at the end of your work.  </w:t>
      </w:r>
    </w:p>
    <w:p w14:paraId="4872E40B" w14:textId="77777777" w:rsidR="00071436" w:rsidRDefault="00D90A5F">
      <w:pPr>
        <w:spacing w:after="0" w:line="259" w:lineRule="auto"/>
        <w:ind w:left="0" w:right="0" w:firstLine="0"/>
        <w:jc w:val="left"/>
      </w:pPr>
      <w:r>
        <w:t xml:space="preserve"> </w:t>
      </w:r>
    </w:p>
    <w:p w14:paraId="7AA344EC" w14:textId="77777777" w:rsidR="00071436" w:rsidRDefault="00D90A5F">
      <w:pPr>
        <w:pStyle w:val="Heading2"/>
        <w:ind w:left="-5"/>
      </w:pPr>
      <w:r>
        <w:t>Guidance specific to this assessment:</w:t>
      </w:r>
      <w:r>
        <w:rPr>
          <w:b w:val="0"/>
        </w:rPr>
        <w:t xml:space="preserve"> </w:t>
      </w:r>
      <w:r>
        <w:rPr>
          <w:b w:val="0"/>
          <w:i w:val="0"/>
        </w:rPr>
        <w:t>N/A</w:t>
      </w:r>
      <w:r>
        <w:rPr>
          <w:b w:val="0"/>
        </w:rPr>
        <w:t xml:space="preserve"> </w:t>
      </w:r>
    </w:p>
    <w:p w14:paraId="64980F9D" w14:textId="77777777" w:rsidR="00071436" w:rsidRDefault="00D90A5F">
      <w:pPr>
        <w:spacing w:after="0" w:line="259" w:lineRule="auto"/>
        <w:ind w:left="0" w:right="0" w:firstLine="0"/>
        <w:jc w:val="left"/>
      </w:pPr>
      <w:r>
        <w:t xml:space="preserve"> </w:t>
      </w:r>
    </w:p>
    <w:p w14:paraId="389BD9DF" w14:textId="77777777" w:rsidR="00071436" w:rsidRDefault="00D90A5F">
      <w:pPr>
        <w:spacing w:after="0" w:line="259" w:lineRule="auto"/>
        <w:ind w:left="0" w:right="0" w:firstLine="0"/>
        <w:jc w:val="left"/>
      </w:pPr>
      <w:r>
        <w:t xml:space="preserve"> </w:t>
      </w:r>
    </w:p>
    <w:p w14:paraId="4E01FFB3" w14:textId="77777777" w:rsidR="00071436" w:rsidRDefault="00D90A5F">
      <w:pPr>
        <w:spacing w:after="0" w:line="259" w:lineRule="auto"/>
        <w:ind w:left="0" w:right="0" w:firstLine="0"/>
        <w:jc w:val="left"/>
      </w:pPr>
      <w:r>
        <w:t xml:space="preserve"> </w:t>
      </w:r>
    </w:p>
    <w:p w14:paraId="3DBB5F01" w14:textId="77777777" w:rsidR="00071436" w:rsidRDefault="00D90A5F">
      <w:pPr>
        <w:pStyle w:val="Heading3"/>
        <w:tabs>
          <w:tab w:val="center" w:pos="1946"/>
        </w:tabs>
        <w:ind w:left="-15" w:firstLine="0"/>
      </w:pPr>
      <w:r>
        <w:t xml:space="preserve">2. </w:t>
      </w:r>
      <w:r>
        <w:tab/>
        <w:t>Knowledg</w:t>
      </w:r>
      <w:r>
        <w:t xml:space="preserve">e and Understanding Skills </w:t>
      </w:r>
    </w:p>
    <w:p w14:paraId="58386F32" w14:textId="77777777" w:rsidR="00071436" w:rsidRDefault="00D90A5F">
      <w:pPr>
        <w:ind w:left="-5" w:right="95"/>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w:t>
      </w:r>
      <w:r>
        <w:t xml:space="preserve">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w:t>
      </w:r>
      <w:r>
        <w:t xml:space="preserve">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80EB619" w14:textId="77777777" w:rsidR="00071436" w:rsidRDefault="00D90A5F">
      <w:pPr>
        <w:spacing w:after="29" w:line="259" w:lineRule="auto"/>
        <w:ind w:left="0" w:right="0" w:firstLine="0"/>
        <w:jc w:val="left"/>
      </w:pPr>
      <w:r>
        <w:rPr>
          <w:b/>
          <w:i/>
        </w:rPr>
        <w:t xml:space="preserve"> </w:t>
      </w:r>
    </w:p>
    <w:p w14:paraId="376C83E5" w14:textId="77777777" w:rsidR="00071436" w:rsidRDefault="00D90A5F">
      <w:pPr>
        <w:spacing w:after="0" w:line="243" w:lineRule="auto"/>
        <w:ind w:left="-5" w:right="0"/>
        <w:jc w:val="left"/>
      </w:pPr>
      <w:r>
        <w:rPr>
          <w:b/>
          <w:i/>
        </w:rPr>
        <w:t>Guidance specific to this assessment:</w:t>
      </w:r>
      <w:r>
        <w:rPr>
          <w:i/>
        </w:rPr>
        <w:t xml:space="preserve"> </w:t>
      </w:r>
      <w:r>
        <w:rPr>
          <w:i/>
          <w:sz w:val="22"/>
        </w:rPr>
        <w:t xml:space="preserve">You should include evidence of your knowledge and understanding of the theories discussed within the assessment for Tasks 1 to 5. </w:t>
      </w:r>
    </w:p>
    <w:p w14:paraId="590CC57A" w14:textId="77777777" w:rsidR="00071436" w:rsidRDefault="00D90A5F">
      <w:pPr>
        <w:spacing w:after="0" w:line="259" w:lineRule="auto"/>
        <w:ind w:left="0" w:right="0" w:firstLine="0"/>
        <w:jc w:val="left"/>
      </w:pPr>
      <w:r>
        <w:t xml:space="preserve"> </w:t>
      </w:r>
    </w:p>
    <w:p w14:paraId="5A00B8A1" w14:textId="77777777" w:rsidR="00071436" w:rsidRDefault="00D90A5F">
      <w:pPr>
        <w:spacing w:after="0" w:line="259" w:lineRule="auto"/>
        <w:ind w:left="0" w:right="0" w:firstLine="0"/>
        <w:jc w:val="left"/>
      </w:pPr>
      <w:r>
        <w:rPr>
          <w:i/>
        </w:rPr>
        <w:t xml:space="preserve"> </w:t>
      </w:r>
    </w:p>
    <w:p w14:paraId="68B7D420" w14:textId="77777777" w:rsidR="00071436" w:rsidRDefault="00D90A5F">
      <w:pPr>
        <w:spacing w:after="0" w:line="259" w:lineRule="auto"/>
        <w:ind w:left="0" w:right="0" w:firstLine="0"/>
        <w:jc w:val="left"/>
      </w:pPr>
      <w:r>
        <w:rPr>
          <w:i/>
        </w:rPr>
        <w:t xml:space="preserve"> </w:t>
      </w:r>
    </w:p>
    <w:p w14:paraId="6F51AF15" w14:textId="77777777" w:rsidR="00071436" w:rsidRDefault="00D90A5F">
      <w:pPr>
        <w:spacing w:after="0" w:line="259" w:lineRule="auto"/>
        <w:ind w:left="0" w:right="0" w:firstLine="0"/>
        <w:jc w:val="left"/>
      </w:pPr>
      <w:r>
        <w:rPr>
          <w:b/>
        </w:rPr>
        <w:t xml:space="preserve"> </w:t>
      </w:r>
    </w:p>
    <w:p w14:paraId="2BB6A234" w14:textId="77777777" w:rsidR="00071436" w:rsidRDefault="00D90A5F">
      <w:pPr>
        <w:pStyle w:val="Heading3"/>
        <w:tabs>
          <w:tab w:val="center" w:pos="1711"/>
        </w:tabs>
        <w:ind w:left="-15" w:firstLine="0"/>
      </w:pPr>
      <w:r>
        <w:t xml:space="preserve">3. </w:t>
      </w:r>
      <w:r>
        <w:tab/>
        <w:t xml:space="preserve">Cognitive and Intellectual Skills </w:t>
      </w:r>
    </w:p>
    <w:p w14:paraId="18797C2F" w14:textId="77777777" w:rsidR="00071436" w:rsidRDefault="00D90A5F">
      <w:pPr>
        <w:ind w:left="-5" w:right="95"/>
      </w:pPr>
      <w:r>
        <w:t>You should be able to present, evaluate and interpret qualitative and quantitative data, in order to develop lines of argument and make sound judgements in accordance with basic theories and concepts of your subject(s) of study. You should be able to evalu</w:t>
      </w:r>
      <w:r>
        <w:t>ate the appropriateness of different approaches to solving problems related to your area(s) of study and/or work. Your work must contain evidence of logical, analytical thinking. For example, to examine and break information down into parts, make inference</w:t>
      </w:r>
      <w:r>
        <w:t>s, compile, compare and contrast information.  This means not just describing what! But also justifying: Why? How? When? Who? Where? At what cost? You should provide justification for your arguments and judgements using evidence that you have reflected upo</w:t>
      </w:r>
      <w:r>
        <w:t xml:space="preserve">n the ideas of others within the subject area and that you are able to make sound judgements and arguments using data and concepts.  Where relevant, alternative solutions and recommendations may be proposed. </w:t>
      </w:r>
    </w:p>
    <w:p w14:paraId="079DE202" w14:textId="77777777" w:rsidR="00071436" w:rsidRDefault="00D90A5F">
      <w:pPr>
        <w:spacing w:after="0" w:line="259" w:lineRule="auto"/>
        <w:ind w:left="0" w:right="0" w:firstLine="0"/>
        <w:jc w:val="left"/>
      </w:pPr>
      <w:r>
        <w:t xml:space="preserve"> </w:t>
      </w:r>
    </w:p>
    <w:p w14:paraId="4EF40C6A" w14:textId="77777777" w:rsidR="00071436" w:rsidRDefault="00D90A5F">
      <w:pPr>
        <w:pStyle w:val="Heading2"/>
        <w:ind w:left="-5"/>
      </w:pPr>
      <w:r>
        <w:t>Guidance specific to this assessment:</w:t>
      </w:r>
      <w:r>
        <w:rPr>
          <w:b w:val="0"/>
        </w:rPr>
        <w:t xml:space="preserve"> </w:t>
      </w:r>
      <w:r>
        <w:rPr>
          <w:b w:val="0"/>
          <w:i w:val="0"/>
        </w:rPr>
        <w:t>N/A</w:t>
      </w:r>
      <w:r>
        <w:rPr>
          <w:b w:val="0"/>
        </w:rPr>
        <w:t xml:space="preserve"> </w:t>
      </w:r>
    </w:p>
    <w:p w14:paraId="038D265D" w14:textId="77777777" w:rsidR="00071436" w:rsidRDefault="00D90A5F">
      <w:pPr>
        <w:spacing w:after="0" w:line="259" w:lineRule="auto"/>
        <w:ind w:left="0" w:right="0" w:firstLine="0"/>
        <w:jc w:val="left"/>
      </w:pPr>
      <w:r>
        <w:t xml:space="preserve"> </w:t>
      </w:r>
    </w:p>
    <w:p w14:paraId="590567D2" w14:textId="77777777" w:rsidR="00071436" w:rsidRDefault="00D90A5F">
      <w:pPr>
        <w:spacing w:after="0" w:line="259" w:lineRule="auto"/>
        <w:ind w:left="0" w:right="0" w:firstLine="0"/>
        <w:jc w:val="left"/>
      </w:pPr>
      <w:r>
        <w:t xml:space="preserve"> </w:t>
      </w:r>
    </w:p>
    <w:p w14:paraId="3F6CB94F" w14:textId="77777777" w:rsidR="00071436" w:rsidRDefault="00D90A5F">
      <w:pPr>
        <w:spacing w:after="0" w:line="259" w:lineRule="auto"/>
        <w:ind w:left="0" w:right="0" w:firstLine="0"/>
        <w:jc w:val="left"/>
      </w:pPr>
      <w:r>
        <w:rPr>
          <w:b/>
        </w:rPr>
        <w:t xml:space="preserve"> </w:t>
      </w:r>
    </w:p>
    <w:p w14:paraId="490DD341" w14:textId="77777777" w:rsidR="00071436" w:rsidRDefault="00D90A5F">
      <w:pPr>
        <w:pStyle w:val="Heading3"/>
        <w:tabs>
          <w:tab w:val="center" w:pos="996"/>
        </w:tabs>
        <w:ind w:left="-15" w:firstLine="0"/>
      </w:pPr>
      <w:r>
        <w:t xml:space="preserve">4. </w:t>
      </w:r>
      <w:r>
        <w:tab/>
        <w:t xml:space="preserve">Practical Skills </w:t>
      </w:r>
    </w:p>
    <w:p w14:paraId="326E505C" w14:textId="77777777" w:rsidR="00071436" w:rsidRDefault="00D90A5F">
      <w:pPr>
        <w:ind w:left="-5" w:right="95"/>
      </w:pPr>
      <w:r>
        <w:t xml:space="preserve">At level 4, you should be able to apply the basic underlying concepts and principles to evaluate and interpret these within the context of your area of study. You should be able to demonstrate how the subject-related concepts and </w:t>
      </w:r>
      <w:r>
        <w:t>ideas relate to real world situations and/or a particular context.  How do they work in practice?  You will deploy models, methods, techniques, and/or theories, in that context, to assess current situations, perhaps to formulate plans or solutions to solve</w:t>
      </w:r>
      <w:r>
        <w:t xml:space="preser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w:t>
      </w:r>
      <w:r>
        <w:t xml:space="preserve">d criteria.   </w:t>
      </w:r>
    </w:p>
    <w:p w14:paraId="4D0DBAE7" w14:textId="77777777" w:rsidR="00071436" w:rsidRDefault="00D90A5F">
      <w:pPr>
        <w:spacing w:after="0" w:line="259" w:lineRule="auto"/>
        <w:ind w:left="0" w:right="0" w:firstLine="0"/>
        <w:jc w:val="left"/>
      </w:pPr>
      <w:r>
        <w:t xml:space="preserve"> </w:t>
      </w:r>
    </w:p>
    <w:p w14:paraId="22C815D3" w14:textId="77777777" w:rsidR="00071436" w:rsidRDefault="00D90A5F">
      <w:pPr>
        <w:pStyle w:val="Heading2"/>
        <w:ind w:left="-5"/>
      </w:pPr>
      <w:r>
        <w:t>Guidance specific to this assessment:</w:t>
      </w:r>
      <w:r>
        <w:rPr>
          <w:b w:val="0"/>
        </w:rPr>
        <w:t xml:space="preserve"> </w:t>
      </w:r>
      <w:r>
        <w:rPr>
          <w:b w:val="0"/>
          <w:i w:val="0"/>
        </w:rPr>
        <w:t>N/A</w:t>
      </w:r>
      <w:r>
        <w:rPr>
          <w:b w:val="0"/>
        </w:rPr>
        <w:t xml:space="preserve"> </w:t>
      </w:r>
    </w:p>
    <w:p w14:paraId="70F9F453" w14:textId="77777777" w:rsidR="00071436" w:rsidRDefault="00D90A5F">
      <w:pPr>
        <w:spacing w:after="0" w:line="259" w:lineRule="auto"/>
        <w:ind w:left="0" w:right="0" w:firstLine="0"/>
        <w:jc w:val="left"/>
      </w:pPr>
      <w:r>
        <w:t xml:space="preserve"> </w:t>
      </w:r>
    </w:p>
    <w:p w14:paraId="401F0897" w14:textId="77777777" w:rsidR="00071436" w:rsidRDefault="00D90A5F">
      <w:pPr>
        <w:spacing w:after="0" w:line="259" w:lineRule="auto"/>
        <w:ind w:left="0" w:right="0" w:firstLine="0"/>
        <w:jc w:val="left"/>
      </w:pPr>
      <w:r>
        <w:t xml:space="preserve"> </w:t>
      </w:r>
    </w:p>
    <w:p w14:paraId="01996D30" w14:textId="77777777" w:rsidR="00071436" w:rsidRDefault="00D90A5F">
      <w:pPr>
        <w:spacing w:after="0" w:line="259" w:lineRule="auto"/>
        <w:ind w:left="0" w:right="0" w:firstLine="0"/>
        <w:jc w:val="left"/>
      </w:pPr>
      <w:r>
        <w:t xml:space="preserve"> </w:t>
      </w:r>
    </w:p>
    <w:p w14:paraId="75FE863A" w14:textId="77777777" w:rsidR="00071436" w:rsidRDefault="00D90A5F">
      <w:pPr>
        <w:pStyle w:val="Heading3"/>
        <w:tabs>
          <w:tab w:val="center" w:pos="2617"/>
        </w:tabs>
        <w:ind w:left="-15" w:firstLine="0"/>
      </w:pPr>
      <w:r>
        <w:t xml:space="preserve">5. </w:t>
      </w:r>
      <w:r>
        <w:tab/>
        <w:t xml:space="preserve">Transferable Skills for Life and Professional Practice  </w:t>
      </w:r>
    </w:p>
    <w:p w14:paraId="40705D53" w14:textId="77777777" w:rsidR="00071436" w:rsidRDefault="00D90A5F">
      <w:pPr>
        <w:ind w:left="-5" w:right="95"/>
      </w:pPr>
      <w:r>
        <w:t xml:space="preserve">Your work must provide evidence of the qualities and transferable skills necessary for employment requiring the exercise of some </w:t>
      </w:r>
      <w:r>
        <w:t>personal responsibility.  This includes demonstrating: that you can communicate the results of your study/work accurately and reliably, and with structured and coherent arguments; that you can initiate and complete tasks and procedures, whether individuall</w:t>
      </w:r>
      <w:r>
        <w:t xml:space="preserve">y and/or collaboratively; fluency of expression; clarity and effectiveness in presentation and organisation. Work should be coherent and </w:t>
      </w:r>
      <w:proofErr w:type="spellStart"/>
      <w:r>
        <w:t>wellstructured</w:t>
      </w:r>
      <w:proofErr w:type="spellEnd"/>
      <w:r>
        <w:t xml:space="preserve"> in presentation and organisation. </w:t>
      </w:r>
    </w:p>
    <w:p w14:paraId="31B92114" w14:textId="77777777" w:rsidR="00071436" w:rsidRDefault="00D90A5F">
      <w:pPr>
        <w:spacing w:after="0" w:line="259" w:lineRule="auto"/>
        <w:ind w:left="0" w:right="0" w:firstLine="0"/>
        <w:jc w:val="left"/>
      </w:pPr>
      <w:r>
        <w:lastRenderedPageBreak/>
        <w:t xml:space="preserve"> </w:t>
      </w:r>
    </w:p>
    <w:p w14:paraId="2636D3A2" w14:textId="77777777" w:rsidR="00071436" w:rsidRDefault="00D90A5F">
      <w:pPr>
        <w:spacing w:after="0" w:line="259" w:lineRule="auto"/>
        <w:ind w:left="0" w:right="0" w:firstLine="0"/>
        <w:jc w:val="left"/>
      </w:pPr>
      <w:r>
        <w:t xml:space="preserve"> </w:t>
      </w:r>
    </w:p>
    <w:p w14:paraId="2061BFC0" w14:textId="77777777" w:rsidR="00071436" w:rsidRDefault="00D90A5F">
      <w:pPr>
        <w:spacing w:after="0" w:line="259" w:lineRule="auto"/>
        <w:ind w:left="-5" w:right="0"/>
        <w:jc w:val="left"/>
      </w:pPr>
      <w:r>
        <w:rPr>
          <w:b/>
          <w:i/>
        </w:rPr>
        <w:t>Guidance specific to this assessment:</w:t>
      </w:r>
      <w:r>
        <w:rPr>
          <w:i/>
        </w:rPr>
        <w:t xml:space="preserve"> </w:t>
      </w:r>
      <w:r>
        <w:t>N/A</w:t>
      </w:r>
      <w:r>
        <w:rPr>
          <w:b/>
        </w:rPr>
        <w:t xml:space="preserve"> </w:t>
      </w:r>
    </w:p>
    <w:p w14:paraId="6105F0AE" w14:textId="77777777" w:rsidR="00071436" w:rsidRDefault="00D90A5F">
      <w:pPr>
        <w:spacing w:after="0" w:line="259" w:lineRule="auto"/>
        <w:ind w:left="0" w:right="0" w:firstLine="0"/>
        <w:jc w:val="left"/>
      </w:pPr>
      <w:r>
        <w:rPr>
          <w:sz w:val="21"/>
        </w:rPr>
        <w:t xml:space="preserve"> </w:t>
      </w:r>
    </w:p>
    <w:p w14:paraId="3BEF2B70" w14:textId="77777777" w:rsidR="00071436" w:rsidRDefault="00D90A5F">
      <w:pPr>
        <w:spacing w:after="0" w:line="259" w:lineRule="auto"/>
        <w:ind w:left="0" w:right="0" w:firstLine="0"/>
        <w:jc w:val="left"/>
      </w:pPr>
      <w:r>
        <w:rPr>
          <w:sz w:val="21"/>
        </w:rPr>
        <w:t xml:space="preserve"> </w:t>
      </w:r>
      <w:r>
        <w:rPr>
          <w:sz w:val="21"/>
        </w:rPr>
        <w:tab/>
        <w:t xml:space="preserve"> </w:t>
      </w:r>
    </w:p>
    <w:p w14:paraId="61623490" w14:textId="77777777" w:rsidR="00071436" w:rsidRDefault="00D90A5F">
      <w:pPr>
        <w:pStyle w:val="Heading1"/>
        <w:pBdr>
          <w:top w:val="single" w:sz="4" w:space="0" w:color="000000"/>
          <w:left w:val="single" w:sz="4" w:space="0" w:color="000000"/>
          <w:bottom w:val="single" w:sz="4" w:space="0" w:color="000000"/>
          <w:right w:val="single" w:sz="4" w:space="0" w:color="000000"/>
        </w:pBdr>
        <w:shd w:val="clear" w:color="auto" w:fill="BFBFBF"/>
        <w:spacing w:after="0"/>
        <w:ind w:left="115"/>
      </w:pPr>
      <w:r>
        <w:rPr>
          <w:i w:val="0"/>
          <w:sz w:val="40"/>
        </w:rPr>
        <w:t xml:space="preserve">     </w:t>
      </w:r>
      <w:r>
        <w:rPr>
          <w:i w:val="0"/>
          <w:sz w:val="40"/>
        </w:rPr>
        <w:t>STUDENT FEEDBACK FORM</w:t>
      </w:r>
      <w:r>
        <w:rPr>
          <w:b w:val="0"/>
          <w:i w:val="0"/>
          <w:sz w:val="40"/>
          <w:vertAlign w:val="subscript"/>
        </w:rPr>
        <w:t xml:space="preserve"> </w:t>
      </w:r>
    </w:p>
    <w:p w14:paraId="0F876017" w14:textId="77777777" w:rsidR="00071436" w:rsidRDefault="00D90A5F">
      <w:pPr>
        <w:spacing w:after="14" w:line="239" w:lineRule="auto"/>
        <w:ind w:left="0" w:right="111"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w:t>
      </w:r>
      <w:r>
        <w:rPr>
          <w:sz w:val="20"/>
        </w:rPr>
        <w:t xml:space="preserve">are shown. Lecturers will use the space provided to comment on the achievement of the task(s), including those areas in which you have performed well and areas that would benefit from development/improvement. </w:t>
      </w:r>
    </w:p>
    <w:p w14:paraId="577E1BC9" w14:textId="77777777" w:rsidR="00071436" w:rsidRDefault="00D90A5F">
      <w:pPr>
        <w:spacing w:after="0" w:line="259" w:lineRule="auto"/>
        <w:ind w:left="0" w:right="0" w:firstLine="0"/>
        <w:jc w:val="left"/>
      </w:pPr>
      <w:r>
        <w:rPr>
          <w:b/>
          <w:sz w:val="22"/>
        </w:rPr>
        <w:t xml:space="preserve"> </w:t>
      </w:r>
    </w:p>
    <w:tbl>
      <w:tblPr>
        <w:tblStyle w:val="TableGrid"/>
        <w:tblW w:w="10442" w:type="dxa"/>
        <w:tblInd w:w="6" w:type="dxa"/>
        <w:tblCellMar>
          <w:top w:w="10" w:type="dxa"/>
          <w:left w:w="109" w:type="dxa"/>
          <w:bottom w:w="0" w:type="dxa"/>
          <w:right w:w="76" w:type="dxa"/>
        </w:tblCellMar>
        <w:tblLook w:val="04A0" w:firstRow="1" w:lastRow="0" w:firstColumn="1" w:lastColumn="0" w:noHBand="0" w:noVBand="1"/>
      </w:tblPr>
      <w:tblGrid>
        <w:gridCol w:w="8706"/>
        <w:gridCol w:w="869"/>
        <w:gridCol w:w="867"/>
      </w:tblGrid>
      <w:tr w:rsidR="00071436" w14:paraId="75C643B5" w14:textId="77777777">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FCC829" w14:textId="77777777" w:rsidR="00071436" w:rsidRDefault="00D90A5F">
            <w:pPr>
              <w:spacing w:after="0" w:line="259" w:lineRule="auto"/>
              <w:ind w:left="0" w:right="0" w:firstLine="0"/>
              <w:jc w:val="left"/>
            </w:pPr>
            <w:r>
              <w:rPr>
                <w:b/>
                <w:sz w:val="22"/>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Pr>
          <w:p w14:paraId="4B979413" w14:textId="77777777" w:rsidR="00071436" w:rsidRDefault="00D90A5F">
            <w:pPr>
              <w:spacing w:after="0" w:line="259" w:lineRule="auto"/>
              <w:ind w:left="4" w:right="0" w:firstLine="0"/>
              <w:jc w:val="left"/>
            </w:pPr>
            <w:r>
              <w:rPr>
                <w:rFonts w:ascii="Calibri" w:eastAsia="Calibri" w:hAnsi="Calibri" w:cs="Calibri"/>
                <w:noProof/>
                <w:sz w:val="22"/>
              </w:rPr>
              <mc:AlternateContent>
                <mc:Choice Requires="wpg">
                  <w:drawing>
                    <wp:inline distT="0" distB="0" distL="0" distR="0" wp14:anchorId="3F4FAE1C" wp14:editId="6ED7357F">
                      <wp:extent cx="260462" cy="515128"/>
                      <wp:effectExtent l="0" t="0" r="0" b="0"/>
                      <wp:docPr id="20219" name="Group 20219"/>
                      <wp:cNvGraphicFramePr/>
                      <a:graphic xmlns:a="http://schemas.openxmlformats.org/drawingml/2006/main">
                        <a:graphicData uri="http://schemas.microsoft.com/office/word/2010/wordprocessingGroup">
                          <wpg:wgp>
                            <wpg:cNvGrpSpPr/>
                            <wpg:grpSpPr>
                              <a:xfrm>
                                <a:off x="0" y="0"/>
                                <a:ext cx="260462" cy="515128"/>
                                <a:chOff x="0" y="0"/>
                                <a:chExt cx="260462" cy="515128"/>
                              </a:xfrm>
                            </wpg:grpSpPr>
                            <wps:wsp>
                              <wps:cNvPr id="808" name="Rectangle 808"/>
                              <wps:cNvSpPr/>
                              <wps:spPr>
                                <a:xfrm rot="-5399999">
                                  <a:off x="-154260" y="112502"/>
                                  <a:ext cx="480623" cy="172098"/>
                                </a:xfrm>
                                <a:prstGeom prst="rect">
                                  <a:avLst/>
                                </a:prstGeom>
                                <a:ln>
                                  <a:noFill/>
                                </a:ln>
                              </wps:spPr>
                              <wps:txbx>
                                <w:txbxContent>
                                  <w:p w14:paraId="6C790E61" w14:textId="77777777" w:rsidR="00071436" w:rsidRDefault="00D90A5F">
                                    <w:pPr>
                                      <w:spacing w:after="160" w:line="259" w:lineRule="auto"/>
                                      <w:ind w:left="0" w:right="0" w:firstLine="0"/>
                                      <w:jc w:val="left"/>
                                    </w:pPr>
                                    <w:r>
                                      <w:rPr>
                                        <w:b/>
                                      </w:rPr>
                                      <w:t xml:space="preserve">Marks </w:t>
                                    </w:r>
                                  </w:p>
                                </w:txbxContent>
                              </wps:txbx>
                              <wps:bodyPr horzOverflow="overflow" vert="horz" lIns="0" tIns="0" rIns="0" bIns="0" rtlCol="0">
                                <a:noAutofit/>
                              </wps:bodyPr>
                            </wps:wsp>
                            <wps:wsp>
                              <wps:cNvPr id="810" name="Rectangle 810"/>
                              <wps:cNvSpPr/>
                              <wps:spPr>
                                <a:xfrm rot="-5399999">
                                  <a:off x="-103931" y="108032"/>
                                  <a:ext cx="642094" cy="172098"/>
                                </a:xfrm>
                                <a:prstGeom prst="rect">
                                  <a:avLst/>
                                </a:prstGeom>
                                <a:ln>
                                  <a:noFill/>
                                </a:ln>
                              </wps:spPr>
                              <wps:txbx>
                                <w:txbxContent>
                                  <w:p w14:paraId="04A31D26" w14:textId="77777777" w:rsidR="00071436" w:rsidRDefault="00D90A5F">
                                    <w:pPr>
                                      <w:spacing w:after="160" w:line="259" w:lineRule="auto"/>
                                      <w:ind w:left="0" w:right="0" w:firstLine="0"/>
                                      <w:jc w:val="left"/>
                                    </w:pPr>
                                    <w:r>
                                      <w:rPr>
                                        <w:b/>
                                      </w:rPr>
                                      <w:t>available</w:t>
                                    </w:r>
                                  </w:p>
                                </w:txbxContent>
                              </wps:txbx>
                              <wps:bodyPr horzOverflow="overflow" vert="horz" lIns="0" tIns="0" rIns="0" bIns="0" rtlCol="0">
                                <a:noAutofit/>
                              </wps:bodyPr>
                            </wps:wsp>
                            <wps:wsp>
                              <wps:cNvPr id="811" name="Rectangle 811"/>
                              <wps:cNvSpPr/>
                              <wps:spPr>
                                <a:xfrm rot="-5399999">
                                  <a:off x="195701" y="-75262"/>
                                  <a:ext cx="42824" cy="172098"/>
                                </a:xfrm>
                                <a:prstGeom prst="rect">
                                  <a:avLst/>
                                </a:prstGeom>
                                <a:ln>
                                  <a:noFill/>
                                </a:ln>
                              </wps:spPr>
                              <wps:txbx>
                                <w:txbxContent>
                                  <w:p w14:paraId="608C82D3" w14:textId="77777777" w:rsidR="00071436" w:rsidRDefault="00D90A5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20219" style="width:20.5088pt;height:40.5612pt;mso-position-horizontal-relative:char;mso-position-vertical-relative:line" coordsize="2604,5151">
                      <v:rect id="Rectangle 808" style="position:absolute;width:4806;height:1720;left:-1542;top:1125;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Marks </w:t>
                              </w:r>
                            </w:p>
                          </w:txbxContent>
                        </v:textbox>
                      </v:rect>
                      <v:rect id="Rectangle 810" style="position:absolute;width:6420;height:1720;left:-1039;top:1080;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available</w:t>
                              </w:r>
                            </w:p>
                          </w:txbxContent>
                        </v:textbox>
                      </v:rect>
                      <v:rect id="Rectangle 811" style="position:absolute;width:428;height:1720;left:1957;top:-752;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 </w:t>
                              </w:r>
                            </w:p>
                          </w:txbxContent>
                        </v:textbox>
                      </v:rect>
                    </v:group>
                  </w:pict>
                </mc:Fallback>
              </mc:AlternateConten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11188C2D" w14:textId="77777777" w:rsidR="00071436" w:rsidRDefault="00D90A5F">
            <w:pPr>
              <w:spacing w:after="0" w:line="259" w:lineRule="auto"/>
              <w:ind w:left="119" w:right="0" w:firstLine="0"/>
              <w:jc w:val="left"/>
            </w:pPr>
            <w:r>
              <w:rPr>
                <w:rFonts w:ascii="Calibri" w:eastAsia="Calibri" w:hAnsi="Calibri" w:cs="Calibri"/>
                <w:noProof/>
                <w:sz w:val="22"/>
              </w:rPr>
              <mc:AlternateContent>
                <mc:Choice Requires="wpg">
                  <w:drawing>
                    <wp:inline distT="0" distB="0" distL="0" distR="0" wp14:anchorId="512C345C" wp14:editId="27E18491">
                      <wp:extent cx="263510" cy="495927"/>
                      <wp:effectExtent l="0" t="0" r="0" b="0"/>
                      <wp:docPr id="20225" name="Group 20225"/>
                      <wp:cNvGraphicFramePr/>
                      <a:graphic xmlns:a="http://schemas.openxmlformats.org/drawingml/2006/main">
                        <a:graphicData uri="http://schemas.microsoft.com/office/word/2010/wordprocessingGroup">
                          <wpg:wgp>
                            <wpg:cNvGrpSpPr/>
                            <wpg:grpSpPr>
                              <a:xfrm>
                                <a:off x="0" y="0"/>
                                <a:ext cx="263510" cy="495927"/>
                                <a:chOff x="0" y="0"/>
                                <a:chExt cx="263510" cy="495927"/>
                              </a:xfrm>
                            </wpg:grpSpPr>
                            <wps:wsp>
                              <wps:cNvPr id="814" name="Rectangle 814"/>
                              <wps:cNvSpPr/>
                              <wps:spPr>
                                <a:xfrm rot="-5399999">
                                  <a:off x="-154261" y="102902"/>
                                  <a:ext cx="480622" cy="172099"/>
                                </a:xfrm>
                                <a:prstGeom prst="rect">
                                  <a:avLst/>
                                </a:prstGeom>
                                <a:ln>
                                  <a:noFill/>
                                </a:ln>
                              </wps:spPr>
                              <wps:txbx>
                                <w:txbxContent>
                                  <w:p w14:paraId="1F6B85FE" w14:textId="77777777" w:rsidR="00071436" w:rsidRDefault="00D90A5F">
                                    <w:pPr>
                                      <w:spacing w:after="160" w:line="259" w:lineRule="auto"/>
                                      <w:ind w:left="0" w:right="0" w:firstLine="0"/>
                                      <w:jc w:val="left"/>
                                    </w:pPr>
                                    <w:r>
                                      <w:rPr>
                                        <w:b/>
                                      </w:rPr>
                                      <w:t xml:space="preserve">Marks </w:t>
                                    </w:r>
                                  </w:p>
                                </w:txbxContent>
                              </wps:txbx>
                              <wps:bodyPr horzOverflow="overflow" vert="horz" lIns="0" tIns="0" rIns="0" bIns="0" rtlCol="0">
                                <a:noAutofit/>
                              </wps:bodyPr>
                            </wps:wsp>
                            <wps:wsp>
                              <wps:cNvPr id="815" name="Rectangle 815"/>
                              <wps:cNvSpPr/>
                              <wps:spPr>
                                <a:xfrm rot="-5399999">
                                  <a:off x="64638" y="-40351"/>
                                  <a:ext cx="42824" cy="172099"/>
                                </a:xfrm>
                                <a:prstGeom prst="rect">
                                  <a:avLst/>
                                </a:prstGeom>
                                <a:ln>
                                  <a:noFill/>
                                </a:ln>
                              </wps:spPr>
                              <wps:txbx>
                                <w:txbxContent>
                                  <w:p w14:paraId="519E0814" w14:textId="77777777" w:rsidR="00071436" w:rsidRDefault="00D90A5F">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817" name="Rectangle 817"/>
                              <wps:cNvSpPr/>
                              <wps:spPr>
                                <a:xfrm rot="-5399999">
                                  <a:off x="-88284" y="101431"/>
                                  <a:ext cx="616893" cy="172099"/>
                                </a:xfrm>
                                <a:prstGeom prst="rect">
                                  <a:avLst/>
                                </a:prstGeom>
                                <a:ln>
                                  <a:noFill/>
                                </a:ln>
                              </wps:spPr>
                              <wps:txbx>
                                <w:txbxContent>
                                  <w:p w14:paraId="04FEE3B9" w14:textId="77777777" w:rsidR="00071436" w:rsidRDefault="00D90A5F">
                                    <w:pPr>
                                      <w:spacing w:after="160" w:line="259" w:lineRule="auto"/>
                                      <w:ind w:left="0" w:right="0" w:firstLine="0"/>
                                      <w:jc w:val="left"/>
                                    </w:pPr>
                                    <w:r>
                                      <w:rPr>
                                        <w:b/>
                                      </w:rPr>
                                      <w:t>awarded</w:t>
                                    </w:r>
                                  </w:p>
                                </w:txbxContent>
                              </wps:txbx>
                              <wps:bodyPr horzOverflow="overflow" vert="horz" lIns="0" tIns="0" rIns="0" bIns="0" rtlCol="0">
                                <a:noAutofit/>
                              </wps:bodyPr>
                            </wps:wsp>
                            <wps:wsp>
                              <wps:cNvPr id="818" name="Rectangle 818"/>
                              <wps:cNvSpPr/>
                              <wps:spPr>
                                <a:xfrm rot="-5399999">
                                  <a:off x="198751" y="-75261"/>
                                  <a:ext cx="42824" cy="172099"/>
                                </a:xfrm>
                                <a:prstGeom prst="rect">
                                  <a:avLst/>
                                </a:prstGeom>
                                <a:ln>
                                  <a:noFill/>
                                </a:ln>
                              </wps:spPr>
                              <wps:txbx>
                                <w:txbxContent>
                                  <w:p w14:paraId="700E3CD0" w14:textId="77777777" w:rsidR="00071436" w:rsidRDefault="00D90A5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20225" style="width:20.7488pt;height:39.0494pt;mso-position-horizontal-relative:char;mso-position-vertical-relative:line" coordsize="2635,4959">
                      <v:rect id="Rectangle 814" style="position:absolute;width:4806;height:1720;left:-1542;top:1029;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Marks </w:t>
                              </w:r>
                            </w:p>
                          </w:txbxContent>
                        </v:textbox>
                      </v:rect>
                      <v:rect id="Rectangle 815" style="position:absolute;width:428;height:1720;left:646;top:-403;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 </w:t>
                              </w:r>
                            </w:p>
                          </w:txbxContent>
                        </v:textbox>
                      </v:rect>
                      <v:rect id="Rectangle 817" style="position:absolute;width:6168;height:1720;left:-882;top:1014;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awarded</w:t>
                              </w:r>
                            </w:p>
                          </w:txbxContent>
                        </v:textbox>
                      </v:rect>
                      <v:rect id="Rectangle 818" style="position:absolute;width:428;height:1720;left:1987;top:-752;rotation:270;" filled="f" stroked="f">
                        <v:textbox inset="0,0,0,0" style="layout-flow:vertical;mso-layout-flow-alt:bottom-to-top">
                          <w:txbxContent>
                            <w:p>
                              <w:pPr>
                                <w:spacing w:before="0" w:after="160" w:line="259" w:lineRule="auto"/>
                                <w:ind w:left="0" w:right="0" w:firstLine="0"/>
                                <w:jc w:val="left"/>
                              </w:pPr>
                              <w:r>
                                <w:rPr>
                                  <w:rFonts w:cs="Arial" w:hAnsi="Arial" w:eastAsia="Arial" w:ascii="Arial"/>
                                  <w:b w:val="1"/>
                                </w:rPr>
                                <w:t xml:space="preserve"> </w:t>
                              </w:r>
                            </w:p>
                          </w:txbxContent>
                        </v:textbox>
                      </v:rect>
                    </v:group>
                  </w:pict>
                </mc:Fallback>
              </mc:AlternateContent>
            </w:r>
          </w:p>
        </w:tc>
      </w:tr>
      <w:tr w:rsidR="00071436" w14:paraId="54E1FD2D" w14:textId="77777777">
        <w:trPr>
          <w:trHeight w:val="565"/>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2205AC8" w14:textId="77777777" w:rsidR="00071436" w:rsidRDefault="00D90A5F">
            <w:pPr>
              <w:spacing w:after="0" w:line="259" w:lineRule="auto"/>
              <w:ind w:left="0" w:right="0" w:firstLine="0"/>
              <w:jc w:val="left"/>
            </w:pPr>
            <w:r>
              <w:rPr>
                <w:b/>
                <w:sz w:val="24"/>
              </w:rPr>
              <w:t>1. Engagement with Literature Skills</w:t>
            </w:r>
            <w:r>
              <w:rPr>
                <w:b/>
                <w:sz w:val="24"/>
                <w:vertAlign w:val="subscript"/>
              </w:rPr>
              <w:t xml:space="preserve"> </w:t>
            </w:r>
          </w:p>
          <w:p w14:paraId="3E479761"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B872D38" w14:textId="77777777" w:rsidR="00071436" w:rsidRDefault="00D90A5F">
            <w:pPr>
              <w:spacing w:after="0" w:line="259" w:lineRule="auto"/>
              <w:ind w:left="61"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6BDE9409" w14:textId="77777777" w:rsidR="00071436" w:rsidRDefault="00D90A5F">
            <w:pPr>
              <w:spacing w:after="0" w:line="259" w:lineRule="auto"/>
              <w:ind w:left="60" w:right="0" w:firstLine="0"/>
              <w:jc w:val="center"/>
            </w:pPr>
            <w:r>
              <w:rPr>
                <w:sz w:val="32"/>
              </w:rPr>
              <w:t xml:space="preserve"> </w:t>
            </w:r>
          </w:p>
        </w:tc>
      </w:tr>
      <w:tr w:rsidR="00071436" w14:paraId="312B1970" w14:textId="77777777">
        <w:trPr>
          <w:trHeight w:val="1702"/>
        </w:trPr>
        <w:tc>
          <w:tcPr>
            <w:tcW w:w="8706" w:type="dxa"/>
            <w:tcBorders>
              <w:top w:val="single" w:sz="4" w:space="0" w:color="000000"/>
              <w:left w:val="single" w:sz="4" w:space="0" w:color="000000"/>
              <w:bottom w:val="single" w:sz="4" w:space="0" w:color="000000"/>
              <w:right w:val="single" w:sz="4" w:space="0" w:color="000000"/>
            </w:tcBorders>
          </w:tcPr>
          <w:p w14:paraId="7CBA945D" w14:textId="77777777" w:rsidR="00071436" w:rsidRDefault="00D90A5F">
            <w:pPr>
              <w:spacing w:after="110" w:line="259" w:lineRule="auto"/>
              <w:ind w:left="0" w:right="0" w:firstLine="0"/>
              <w:jc w:val="left"/>
            </w:pPr>
            <w:r>
              <w:rPr>
                <w:sz w:val="14"/>
              </w:rPr>
              <w:t xml:space="preserve"> </w:t>
            </w:r>
          </w:p>
          <w:p w14:paraId="1CDABF01" w14:textId="77777777" w:rsidR="00071436" w:rsidRDefault="00D90A5F">
            <w:pPr>
              <w:spacing w:after="106" w:line="259" w:lineRule="auto"/>
              <w:ind w:left="0" w:right="0" w:firstLine="0"/>
              <w:jc w:val="left"/>
            </w:pPr>
            <w:r>
              <w:rPr>
                <w:sz w:val="14"/>
              </w:rPr>
              <w:t xml:space="preserve"> </w:t>
            </w:r>
          </w:p>
          <w:p w14:paraId="0EDE4FB9" w14:textId="77777777" w:rsidR="00071436" w:rsidRDefault="00D90A5F">
            <w:pPr>
              <w:spacing w:after="0" w:line="425" w:lineRule="auto"/>
              <w:ind w:left="0" w:right="8483" w:firstLine="0"/>
            </w:pPr>
            <w:r>
              <w:rPr>
                <w:sz w:val="14"/>
              </w:rPr>
              <w:t xml:space="preserve">  </w:t>
            </w:r>
          </w:p>
          <w:p w14:paraId="01A53531" w14:textId="77777777" w:rsidR="00071436" w:rsidRDefault="00D90A5F">
            <w:pPr>
              <w:spacing w:after="106" w:line="259" w:lineRule="auto"/>
              <w:ind w:left="0" w:right="0" w:firstLine="0"/>
              <w:jc w:val="left"/>
            </w:pPr>
            <w:r>
              <w:rPr>
                <w:sz w:val="14"/>
              </w:rPr>
              <w:t xml:space="preserve"> </w:t>
            </w:r>
          </w:p>
          <w:p w14:paraId="39F64921"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86056E6" w14:textId="77777777" w:rsidR="00071436" w:rsidRDefault="00D90A5F">
            <w:pPr>
              <w:spacing w:after="61" w:line="259" w:lineRule="auto"/>
              <w:ind w:left="61" w:right="0" w:firstLine="0"/>
              <w:jc w:val="center"/>
            </w:pPr>
            <w:r>
              <w:rPr>
                <w:sz w:val="32"/>
              </w:rPr>
              <w:t xml:space="preserve"> </w:t>
            </w:r>
          </w:p>
          <w:p w14:paraId="62F287AD" w14:textId="77777777" w:rsidR="00071436" w:rsidRDefault="00D90A5F">
            <w:pPr>
              <w:spacing w:after="0" w:line="259" w:lineRule="auto"/>
              <w:ind w:left="0" w:right="28" w:firstLine="0"/>
              <w:jc w:val="center"/>
            </w:pPr>
            <w:r>
              <w:rPr>
                <w:sz w:val="32"/>
              </w:rPr>
              <w:t xml:space="preserve">0 </w:t>
            </w:r>
          </w:p>
        </w:tc>
        <w:tc>
          <w:tcPr>
            <w:tcW w:w="868" w:type="dxa"/>
            <w:tcBorders>
              <w:top w:val="single" w:sz="4" w:space="0" w:color="000000"/>
              <w:left w:val="single" w:sz="4" w:space="0" w:color="000000"/>
              <w:bottom w:val="single" w:sz="4" w:space="0" w:color="000000"/>
              <w:right w:val="single" w:sz="4" w:space="0" w:color="000000"/>
            </w:tcBorders>
          </w:tcPr>
          <w:p w14:paraId="0D4BD4B0" w14:textId="77777777" w:rsidR="00071436" w:rsidRDefault="00D90A5F">
            <w:pPr>
              <w:spacing w:after="0" w:line="259" w:lineRule="auto"/>
              <w:ind w:left="60" w:right="0" w:firstLine="0"/>
              <w:jc w:val="center"/>
            </w:pPr>
            <w:r>
              <w:rPr>
                <w:sz w:val="32"/>
              </w:rPr>
              <w:t xml:space="preserve"> </w:t>
            </w:r>
          </w:p>
        </w:tc>
      </w:tr>
      <w:tr w:rsidR="00071436" w14:paraId="7E4A687B" w14:textId="77777777">
        <w:trPr>
          <w:trHeight w:val="564"/>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D7BABB0" w14:textId="77777777" w:rsidR="00071436" w:rsidRDefault="00D90A5F">
            <w:pPr>
              <w:spacing w:after="0" w:line="259" w:lineRule="auto"/>
              <w:ind w:left="0" w:right="0" w:firstLine="0"/>
              <w:jc w:val="left"/>
            </w:pPr>
            <w:r>
              <w:rPr>
                <w:b/>
                <w:sz w:val="24"/>
              </w:rPr>
              <w:t xml:space="preserve">2. Knowledge and Understanding Skills </w:t>
            </w:r>
          </w:p>
          <w:p w14:paraId="6C765C25"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13B9F626" w14:textId="77777777" w:rsidR="00071436" w:rsidRDefault="00D90A5F">
            <w:pPr>
              <w:spacing w:after="0" w:line="259" w:lineRule="auto"/>
              <w:ind w:left="61"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6024C946" w14:textId="77777777" w:rsidR="00071436" w:rsidRDefault="00D90A5F">
            <w:pPr>
              <w:spacing w:after="0" w:line="259" w:lineRule="auto"/>
              <w:ind w:left="60" w:right="0" w:firstLine="0"/>
              <w:jc w:val="center"/>
            </w:pPr>
            <w:r>
              <w:rPr>
                <w:sz w:val="32"/>
              </w:rPr>
              <w:t xml:space="preserve"> </w:t>
            </w:r>
          </w:p>
        </w:tc>
      </w:tr>
      <w:tr w:rsidR="00071436" w14:paraId="626DE8CD" w14:textId="77777777" w:rsidTr="00D90A5F">
        <w:trPr>
          <w:trHeight w:val="1697"/>
        </w:trPr>
        <w:tc>
          <w:tcPr>
            <w:tcW w:w="8706" w:type="dxa"/>
            <w:tcBorders>
              <w:top w:val="single" w:sz="4" w:space="0" w:color="000000"/>
              <w:left w:val="single" w:sz="4" w:space="0" w:color="000000"/>
              <w:bottom w:val="single" w:sz="4" w:space="0" w:color="000000"/>
              <w:right w:val="single" w:sz="4" w:space="0" w:color="000000"/>
            </w:tcBorders>
          </w:tcPr>
          <w:p w14:paraId="07971FA9" w14:textId="77777777" w:rsidR="00071436" w:rsidRDefault="00D90A5F">
            <w:pPr>
              <w:spacing w:after="106" w:line="259" w:lineRule="auto"/>
              <w:ind w:left="0" w:right="0" w:firstLine="0"/>
              <w:jc w:val="left"/>
            </w:pPr>
            <w:r>
              <w:rPr>
                <w:sz w:val="14"/>
              </w:rPr>
              <w:t xml:space="preserve"> </w:t>
            </w:r>
          </w:p>
          <w:p w14:paraId="4BA65C4D" w14:textId="77777777" w:rsidR="00071436" w:rsidRDefault="00D90A5F">
            <w:pPr>
              <w:spacing w:after="0" w:line="425" w:lineRule="auto"/>
              <w:ind w:left="0" w:right="8483" w:firstLine="0"/>
            </w:pPr>
            <w:r>
              <w:rPr>
                <w:sz w:val="14"/>
              </w:rPr>
              <w:t xml:space="preserve">  </w:t>
            </w:r>
          </w:p>
          <w:p w14:paraId="482FE1DF" w14:textId="77777777" w:rsidR="00071436" w:rsidRDefault="00D90A5F">
            <w:pPr>
              <w:spacing w:after="110" w:line="259" w:lineRule="auto"/>
              <w:ind w:left="0" w:right="0" w:firstLine="0"/>
              <w:jc w:val="left"/>
            </w:pPr>
            <w:r>
              <w:rPr>
                <w:sz w:val="14"/>
              </w:rPr>
              <w:t xml:space="preserve"> </w:t>
            </w:r>
          </w:p>
          <w:p w14:paraId="6FF8F110" w14:textId="77777777" w:rsidR="00071436" w:rsidRDefault="00D90A5F">
            <w:pPr>
              <w:spacing w:after="0" w:line="259" w:lineRule="auto"/>
              <w:ind w:left="0" w:right="8483"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C44F6D6" w14:textId="77777777" w:rsidR="00071436" w:rsidRDefault="00D90A5F">
            <w:pPr>
              <w:spacing w:after="61" w:line="259" w:lineRule="auto"/>
              <w:ind w:left="61" w:right="0" w:firstLine="0"/>
              <w:jc w:val="center"/>
            </w:pPr>
            <w:r>
              <w:rPr>
                <w:sz w:val="32"/>
              </w:rPr>
              <w:t xml:space="preserve"> </w:t>
            </w:r>
          </w:p>
          <w:p w14:paraId="3CBE4BAE" w14:textId="77777777" w:rsidR="00071436" w:rsidRDefault="00D90A5F">
            <w:pPr>
              <w:spacing w:after="0" w:line="259" w:lineRule="auto"/>
              <w:ind w:left="61" w:right="0" w:firstLine="0"/>
              <w:jc w:val="left"/>
            </w:pPr>
            <w:r>
              <w:rPr>
                <w:sz w:val="32"/>
              </w:rPr>
              <w:t xml:space="preserve">100 </w:t>
            </w:r>
          </w:p>
        </w:tc>
        <w:tc>
          <w:tcPr>
            <w:tcW w:w="868" w:type="dxa"/>
            <w:tcBorders>
              <w:top w:val="single" w:sz="4" w:space="0" w:color="000000"/>
              <w:left w:val="single" w:sz="4" w:space="0" w:color="000000"/>
              <w:bottom w:val="single" w:sz="4" w:space="0" w:color="000000"/>
              <w:right w:val="single" w:sz="4" w:space="0" w:color="000000"/>
            </w:tcBorders>
            <w:vAlign w:val="center"/>
          </w:tcPr>
          <w:p w14:paraId="6B6A272D" w14:textId="77777777" w:rsidR="00071436" w:rsidRDefault="00D90A5F">
            <w:pPr>
              <w:spacing w:after="0" w:line="259" w:lineRule="auto"/>
              <w:ind w:left="60" w:right="0" w:firstLine="0"/>
              <w:jc w:val="center"/>
            </w:pPr>
            <w:r>
              <w:rPr>
                <w:sz w:val="32"/>
              </w:rPr>
              <w:t>93</w:t>
            </w:r>
            <w:r>
              <w:rPr>
                <w:sz w:val="32"/>
              </w:rPr>
              <w:t xml:space="preserve"> </w:t>
            </w:r>
          </w:p>
        </w:tc>
      </w:tr>
      <w:tr w:rsidR="00071436" w14:paraId="721BD2B6" w14:textId="77777777">
        <w:trPr>
          <w:trHeight w:val="564"/>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D88D944" w14:textId="77777777" w:rsidR="00071436" w:rsidRDefault="00D90A5F">
            <w:pPr>
              <w:spacing w:after="0" w:line="259" w:lineRule="auto"/>
              <w:ind w:left="0" w:right="0" w:firstLine="0"/>
              <w:jc w:val="left"/>
            </w:pPr>
            <w:r>
              <w:rPr>
                <w:b/>
                <w:sz w:val="24"/>
              </w:rPr>
              <w:t>3. Cognitive and Intellectual Skills</w:t>
            </w:r>
            <w:r>
              <w:rPr>
                <w:b/>
                <w:sz w:val="24"/>
                <w:vertAlign w:val="subscript"/>
              </w:rPr>
              <w:t xml:space="preserve"> </w:t>
            </w:r>
          </w:p>
          <w:p w14:paraId="7603C28B"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94B3B39" w14:textId="77777777" w:rsidR="00071436" w:rsidRDefault="00D90A5F">
            <w:pPr>
              <w:spacing w:after="0" w:line="259" w:lineRule="auto"/>
              <w:ind w:left="61"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262B9C67" w14:textId="77777777" w:rsidR="00071436" w:rsidRDefault="00D90A5F">
            <w:pPr>
              <w:spacing w:after="0" w:line="259" w:lineRule="auto"/>
              <w:ind w:left="60" w:right="0" w:firstLine="0"/>
              <w:jc w:val="center"/>
            </w:pPr>
            <w:r>
              <w:rPr>
                <w:sz w:val="32"/>
              </w:rPr>
              <w:t xml:space="preserve"> </w:t>
            </w:r>
          </w:p>
        </w:tc>
      </w:tr>
      <w:tr w:rsidR="00071436" w14:paraId="2805DE7A"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306F9245" w14:textId="77777777" w:rsidR="00071436" w:rsidRDefault="00D90A5F">
            <w:pPr>
              <w:spacing w:after="110" w:line="259" w:lineRule="auto"/>
              <w:ind w:left="0" w:right="0" w:firstLine="0"/>
              <w:jc w:val="left"/>
            </w:pPr>
            <w:r>
              <w:rPr>
                <w:sz w:val="14"/>
              </w:rPr>
              <w:t xml:space="preserve"> </w:t>
            </w:r>
          </w:p>
          <w:p w14:paraId="434B282C" w14:textId="77777777" w:rsidR="00071436" w:rsidRDefault="00D90A5F">
            <w:pPr>
              <w:spacing w:after="106" w:line="259" w:lineRule="auto"/>
              <w:ind w:left="0" w:right="0" w:firstLine="0"/>
              <w:jc w:val="left"/>
            </w:pPr>
            <w:r>
              <w:rPr>
                <w:sz w:val="14"/>
              </w:rPr>
              <w:t xml:space="preserve"> </w:t>
            </w:r>
          </w:p>
          <w:p w14:paraId="35510849" w14:textId="77777777" w:rsidR="00071436" w:rsidRDefault="00D90A5F">
            <w:pPr>
              <w:spacing w:after="0" w:line="425" w:lineRule="auto"/>
              <w:ind w:left="0" w:right="8483" w:firstLine="0"/>
            </w:pPr>
            <w:r>
              <w:rPr>
                <w:sz w:val="14"/>
              </w:rPr>
              <w:t xml:space="preserve">  </w:t>
            </w:r>
          </w:p>
          <w:p w14:paraId="00B7AC5E" w14:textId="77777777" w:rsidR="00071436" w:rsidRDefault="00D90A5F">
            <w:pPr>
              <w:spacing w:after="0" w:line="259" w:lineRule="auto"/>
              <w:ind w:left="0" w:right="8483"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215C4F71" w14:textId="77777777" w:rsidR="00071436" w:rsidRDefault="00D90A5F">
            <w:pPr>
              <w:spacing w:after="61" w:line="259" w:lineRule="auto"/>
              <w:ind w:left="61" w:right="0" w:firstLine="0"/>
              <w:jc w:val="center"/>
            </w:pPr>
            <w:r>
              <w:rPr>
                <w:sz w:val="32"/>
              </w:rPr>
              <w:t xml:space="preserve"> </w:t>
            </w:r>
          </w:p>
          <w:p w14:paraId="6D606BDB" w14:textId="77777777" w:rsidR="00071436" w:rsidRDefault="00D90A5F">
            <w:pPr>
              <w:spacing w:after="0" w:line="259" w:lineRule="auto"/>
              <w:ind w:left="0" w:right="28" w:firstLine="0"/>
              <w:jc w:val="center"/>
            </w:pPr>
            <w:r>
              <w:rPr>
                <w:sz w:val="32"/>
              </w:rPr>
              <w:t xml:space="preserve">0 </w:t>
            </w:r>
          </w:p>
        </w:tc>
        <w:tc>
          <w:tcPr>
            <w:tcW w:w="868" w:type="dxa"/>
            <w:tcBorders>
              <w:top w:val="single" w:sz="4" w:space="0" w:color="000000"/>
              <w:left w:val="single" w:sz="4" w:space="0" w:color="000000"/>
              <w:bottom w:val="single" w:sz="4" w:space="0" w:color="000000"/>
              <w:right w:val="single" w:sz="4" w:space="0" w:color="000000"/>
            </w:tcBorders>
          </w:tcPr>
          <w:p w14:paraId="271692AE" w14:textId="77777777" w:rsidR="00071436" w:rsidRDefault="00D90A5F">
            <w:pPr>
              <w:spacing w:after="0" w:line="259" w:lineRule="auto"/>
              <w:ind w:left="60" w:right="0" w:firstLine="0"/>
              <w:jc w:val="center"/>
            </w:pPr>
            <w:r>
              <w:rPr>
                <w:sz w:val="32"/>
              </w:rPr>
              <w:t xml:space="preserve"> </w:t>
            </w:r>
          </w:p>
        </w:tc>
      </w:tr>
      <w:tr w:rsidR="00071436" w14:paraId="411F7EBA" w14:textId="77777777">
        <w:trPr>
          <w:trHeight w:val="566"/>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0434A9D1" w14:textId="77777777" w:rsidR="00071436" w:rsidRDefault="00D90A5F">
            <w:pPr>
              <w:spacing w:after="0" w:line="259" w:lineRule="auto"/>
              <w:ind w:left="0" w:right="0" w:firstLine="0"/>
              <w:jc w:val="left"/>
            </w:pPr>
            <w:r>
              <w:rPr>
                <w:b/>
                <w:sz w:val="24"/>
              </w:rPr>
              <w:t xml:space="preserve">4. </w:t>
            </w:r>
            <w:r>
              <w:rPr>
                <w:b/>
                <w:sz w:val="24"/>
              </w:rPr>
              <w:t>Practical Application Skills</w:t>
            </w:r>
            <w:r>
              <w:rPr>
                <w:b/>
                <w:sz w:val="24"/>
                <w:vertAlign w:val="subscript"/>
              </w:rPr>
              <w:t xml:space="preserve"> </w:t>
            </w:r>
          </w:p>
          <w:p w14:paraId="736372F1"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493D7459" w14:textId="77777777" w:rsidR="00071436" w:rsidRDefault="00D90A5F">
            <w:pPr>
              <w:spacing w:after="0" w:line="259" w:lineRule="auto"/>
              <w:ind w:left="61"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55A54A48" w14:textId="77777777" w:rsidR="00071436" w:rsidRDefault="00D90A5F">
            <w:pPr>
              <w:spacing w:after="0" w:line="259" w:lineRule="auto"/>
              <w:ind w:left="60" w:right="0" w:firstLine="0"/>
              <w:jc w:val="center"/>
            </w:pPr>
            <w:r>
              <w:rPr>
                <w:sz w:val="32"/>
              </w:rPr>
              <w:t xml:space="preserve"> </w:t>
            </w:r>
          </w:p>
        </w:tc>
      </w:tr>
      <w:tr w:rsidR="00071436" w14:paraId="7CB593D4"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704D85DA" w14:textId="77777777" w:rsidR="00071436" w:rsidRDefault="00D90A5F">
            <w:pPr>
              <w:spacing w:after="106" w:line="259" w:lineRule="auto"/>
              <w:ind w:left="0" w:right="0" w:firstLine="0"/>
              <w:jc w:val="left"/>
            </w:pPr>
            <w:r>
              <w:rPr>
                <w:sz w:val="14"/>
              </w:rPr>
              <w:t xml:space="preserve"> </w:t>
            </w:r>
          </w:p>
          <w:p w14:paraId="6914E5B1" w14:textId="77777777" w:rsidR="00071436" w:rsidRDefault="00D90A5F">
            <w:pPr>
              <w:spacing w:after="110" w:line="259" w:lineRule="auto"/>
              <w:ind w:left="0" w:right="0" w:firstLine="0"/>
              <w:jc w:val="left"/>
            </w:pPr>
            <w:r>
              <w:rPr>
                <w:sz w:val="14"/>
              </w:rPr>
              <w:t xml:space="preserve"> </w:t>
            </w:r>
          </w:p>
          <w:p w14:paraId="61BCADE9" w14:textId="77777777" w:rsidR="00071436" w:rsidRDefault="00D90A5F">
            <w:pPr>
              <w:spacing w:after="106" w:line="259" w:lineRule="auto"/>
              <w:ind w:left="0" w:right="0" w:firstLine="0"/>
              <w:jc w:val="left"/>
            </w:pPr>
            <w:r>
              <w:rPr>
                <w:sz w:val="14"/>
              </w:rPr>
              <w:t xml:space="preserve"> </w:t>
            </w:r>
          </w:p>
          <w:p w14:paraId="1E68B217" w14:textId="77777777" w:rsidR="00071436" w:rsidRDefault="00D90A5F">
            <w:pPr>
              <w:spacing w:after="110" w:line="259" w:lineRule="auto"/>
              <w:ind w:left="0" w:right="0" w:firstLine="0"/>
              <w:jc w:val="left"/>
            </w:pPr>
            <w:r>
              <w:rPr>
                <w:sz w:val="14"/>
              </w:rPr>
              <w:t xml:space="preserve"> </w:t>
            </w:r>
          </w:p>
          <w:p w14:paraId="3184EC28" w14:textId="77777777" w:rsidR="00071436" w:rsidRDefault="00D90A5F">
            <w:pPr>
              <w:spacing w:after="106" w:line="259" w:lineRule="auto"/>
              <w:ind w:left="0" w:right="0" w:firstLine="0"/>
              <w:jc w:val="left"/>
            </w:pPr>
            <w:r>
              <w:rPr>
                <w:sz w:val="14"/>
              </w:rPr>
              <w:t xml:space="preserve"> </w:t>
            </w:r>
          </w:p>
          <w:p w14:paraId="53647F2A"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516F56C8" w14:textId="77777777" w:rsidR="00071436" w:rsidRDefault="00D90A5F">
            <w:pPr>
              <w:spacing w:after="61" w:line="259" w:lineRule="auto"/>
              <w:ind w:left="61" w:right="0" w:firstLine="0"/>
              <w:jc w:val="center"/>
            </w:pPr>
            <w:r>
              <w:rPr>
                <w:sz w:val="32"/>
              </w:rPr>
              <w:t xml:space="preserve"> </w:t>
            </w:r>
          </w:p>
          <w:p w14:paraId="37611F68" w14:textId="77777777" w:rsidR="00071436" w:rsidRDefault="00D90A5F">
            <w:pPr>
              <w:spacing w:after="0" w:line="259" w:lineRule="auto"/>
              <w:ind w:left="0" w:right="28" w:firstLine="0"/>
              <w:jc w:val="center"/>
            </w:pPr>
            <w:r>
              <w:rPr>
                <w:sz w:val="32"/>
              </w:rPr>
              <w:t xml:space="preserve">0 </w:t>
            </w:r>
          </w:p>
        </w:tc>
        <w:tc>
          <w:tcPr>
            <w:tcW w:w="868" w:type="dxa"/>
            <w:tcBorders>
              <w:top w:val="single" w:sz="4" w:space="0" w:color="000000"/>
              <w:left w:val="single" w:sz="4" w:space="0" w:color="000000"/>
              <w:bottom w:val="single" w:sz="4" w:space="0" w:color="000000"/>
              <w:right w:val="single" w:sz="4" w:space="0" w:color="000000"/>
            </w:tcBorders>
          </w:tcPr>
          <w:p w14:paraId="23FEB013" w14:textId="77777777" w:rsidR="00071436" w:rsidRDefault="00D90A5F">
            <w:pPr>
              <w:spacing w:after="0" w:line="259" w:lineRule="auto"/>
              <w:ind w:left="60" w:right="0" w:firstLine="0"/>
              <w:jc w:val="center"/>
            </w:pPr>
            <w:r>
              <w:rPr>
                <w:sz w:val="32"/>
              </w:rPr>
              <w:t xml:space="preserve"> </w:t>
            </w:r>
          </w:p>
        </w:tc>
      </w:tr>
      <w:tr w:rsidR="00071436" w14:paraId="4BF974B9" w14:textId="77777777">
        <w:trPr>
          <w:trHeight w:val="564"/>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CF51E6E" w14:textId="77777777" w:rsidR="00071436" w:rsidRDefault="00D90A5F">
            <w:pPr>
              <w:spacing w:after="0" w:line="259" w:lineRule="auto"/>
              <w:ind w:left="0" w:right="0" w:firstLine="0"/>
              <w:jc w:val="left"/>
            </w:pPr>
            <w:r>
              <w:rPr>
                <w:b/>
                <w:sz w:val="24"/>
              </w:rPr>
              <w:t>5. Transferable Skills for Life and Professional Practice</w:t>
            </w:r>
            <w:r>
              <w:rPr>
                <w:b/>
                <w:sz w:val="24"/>
                <w:vertAlign w:val="subscript"/>
              </w:rPr>
              <w:t xml:space="preserve"> </w:t>
            </w:r>
          </w:p>
          <w:p w14:paraId="429D49E3" w14:textId="77777777" w:rsidR="00071436" w:rsidRDefault="00D90A5F">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272860D5" w14:textId="77777777" w:rsidR="00071436" w:rsidRDefault="00D90A5F">
            <w:pPr>
              <w:spacing w:after="0" w:line="259" w:lineRule="auto"/>
              <w:ind w:left="61"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53179D46" w14:textId="77777777" w:rsidR="00071436" w:rsidRDefault="00D90A5F">
            <w:pPr>
              <w:spacing w:after="0" w:line="259" w:lineRule="auto"/>
              <w:ind w:left="60" w:right="0" w:firstLine="0"/>
              <w:jc w:val="center"/>
            </w:pPr>
            <w:r>
              <w:rPr>
                <w:sz w:val="32"/>
              </w:rPr>
              <w:t xml:space="preserve"> </w:t>
            </w:r>
          </w:p>
        </w:tc>
      </w:tr>
      <w:tr w:rsidR="00071436" w14:paraId="765F6926" w14:textId="77777777">
        <w:trPr>
          <w:trHeight w:val="1134"/>
        </w:trPr>
        <w:tc>
          <w:tcPr>
            <w:tcW w:w="8706" w:type="dxa"/>
            <w:tcBorders>
              <w:top w:val="single" w:sz="4" w:space="0" w:color="000000"/>
              <w:left w:val="single" w:sz="4" w:space="0" w:color="000000"/>
              <w:bottom w:val="single" w:sz="4" w:space="0" w:color="000000"/>
              <w:right w:val="single" w:sz="4" w:space="0" w:color="000000"/>
            </w:tcBorders>
          </w:tcPr>
          <w:p w14:paraId="3BFFC56F" w14:textId="77777777" w:rsidR="00071436" w:rsidRDefault="00D90A5F">
            <w:pPr>
              <w:spacing w:after="0" w:line="425" w:lineRule="auto"/>
              <w:ind w:left="0" w:right="8483" w:firstLine="0"/>
            </w:pPr>
            <w:r>
              <w:rPr>
                <w:sz w:val="14"/>
              </w:rPr>
              <w:lastRenderedPageBreak/>
              <w:t xml:space="preserve">  </w:t>
            </w:r>
          </w:p>
          <w:p w14:paraId="5E460033" w14:textId="77777777" w:rsidR="00071436" w:rsidRDefault="00D90A5F">
            <w:pPr>
              <w:spacing w:after="0" w:line="259" w:lineRule="auto"/>
              <w:ind w:left="0" w:right="8483"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E828C4E" w14:textId="77777777" w:rsidR="00071436" w:rsidRDefault="00D90A5F">
            <w:pPr>
              <w:spacing w:after="61" w:line="259" w:lineRule="auto"/>
              <w:ind w:left="61" w:right="0" w:firstLine="0"/>
              <w:jc w:val="center"/>
            </w:pPr>
            <w:r>
              <w:rPr>
                <w:sz w:val="32"/>
              </w:rPr>
              <w:t xml:space="preserve"> </w:t>
            </w:r>
          </w:p>
          <w:p w14:paraId="314D55C4" w14:textId="77777777" w:rsidR="00071436" w:rsidRDefault="00D90A5F">
            <w:pPr>
              <w:spacing w:after="0" w:line="259" w:lineRule="auto"/>
              <w:ind w:left="0" w:right="28" w:firstLine="0"/>
              <w:jc w:val="center"/>
            </w:pPr>
            <w:r>
              <w:rPr>
                <w:sz w:val="32"/>
              </w:rPr>
              <w:t xml:space="preserve">0 </w:t>
            </w:r>
          </w:p>
        </w:tc>
        <w:tc>
          <w:tcPr>
            <w:tcW w:w="868" w:type="dxa"/>
            <w:tcBorders>
              <w:top w:val="single" w:sz="4" w:space="0" w:color="000000"/>
              <w:left w:val="single" w:sz="4" w:space="0" w:color="000000"/>
              <w:bottom w:val="single" w:sz="4" w:space="0" w:color="000000"/>
              <w:right w:val="single" w:sz="4" w:space="0" w:color="000000"/>
            </w:tcBorders>
          </w:tcPr>
          <w:p w14:paraId="7EE01A57" w14:textId="77777777" w:rsidR="00071436" w:rsidRDefault="00D90A5F">
            <w:pPr>
              <w:spacing w:after="0" w:line="259" w:lineRule="auto"/>
              <w:ind w:left="60" w:right="0" w:firstLine="0"/>
              <w:jc w:val="center"/>
            </w:pPr>
            <w:r>
              <w:rPr>
                <w:sz w:val="32"/>
              </w:rPr>
              <w:t xml:space="preserve"> </w:t>
            </w:r>
          </w:p>
        </w:tc>
      </w:tr>
    </w:tbl>
    <w:p w14:paraId="4551C639" w14:textId="77777777" w:rsidR="00071436" w:rsidRDefault="00D90A5F">
      <w:pPr>
        <w:spacing w:after="0" w:line="259" w:lineRule="auto"/>
        <w:ind w:left="0" w:right="68" w:firstLine="0"/>
        <w:jc w:val="center"/>
      </w:pPr>
      <w:r>
        <w:rPr>
          <w:sz w:val="16"/>
        </w:rPr>
        <w:t xml:space="preserve"> </w:t>
      </w:r>
    </w:p>
    <w:tbl>
      <w:tblPr>
        <w:tblStyle w:val="TableGrid"/>
        <w:tblW w:w="10386" w:type="dxa"/>
        <w:tblInd w:w="35" w:type="dxa"/>
        <w:tblCellMar>
          <w:top w:w="21" w:type="dxa"/>
          <w:left w:w="104" w:type="dxa"/>
          <w:bottom w:w="2" w:type="dxa"/>
          <w:right w:w="40" w:type="dxa"/>
        </w:tblCellMar>
        <w:tblLook w:val="04A0" w:firstRow="1" w:lastRow="0" w:firstColumn="1" w:lastColumn="0" w:noHBand="0" w:noVBand="1"/>
      </w:tblPr>
      <w:tblGrid>
        <w:gridCol w:w="5783"/>
        <w:gridCol w:w="2904"/>
        <w:gridCol w:w="637"/>
        <w:gridCol w:w="1062"/>
      </w:tblGrid>
      <w:tr w:rsidR="00071436" w14:paraId="6D7C429E" w14:textId="77777777">
        <w:trPr>
          <w:trHeight w:val="190"/>
        </w:trPr>
        <w:tc>
          <w:tcPr>
            <w:tcW w:w="578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D2E5671" w14:textId="77777777" w:rsidR="00071436" w:rsidRDefault="00D90A5F">
            <w:pPr>
              <w:spacing w:after="0" w:line="259" w:lineRule="auto"/>
              <w:ind w:left="0" w:right="63" w:firstLine="0"/>
              <w:jc w:val="left"/>
            </w:pPr>
            <w:r>
              <w:rPr>
                <w:b/>
                <w:sz w:val="22"/>
              </w:rPr>
              <w:t xml:space="preserve">Assessment Mark </w:t>
            </w:r>
            <w:r>
              <w:rPr>
                <w:sz w:val="22"/>
              </w:rP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3541" w:type="dxa"/>
            <w:gridSpan w:val="2"/>
            <w:tcBorders>
              <w:top w:val="single" w:sz="4" w:space="0" w:color="000000"/>
              <w:left w:val="single" w:sz="4" w:space="0" w:color="000000"/>
              <w:bottom w:val="single" w:sz="4" w:space="0" w:color="000000"/>
              <w:right w:val="single" w:sz="4" w:space="0" w:color="000000"/>
            </w:tcBorders>
            <w:shd w:val="clear" w:color="auto" w:fill="D9D9D9"/>
          </w:tcPr>
          <w:p w14:paraId="25B70FCF" w14:textId="77777777" w:rsidR="00071436" w:rsidRDefault="00D90A5F">
            <w:pPr>
              <w:spacing w:after="0" w:line="259" w:lineRule="auto"/>
              <w:ind w:left="1" w:right="0" w:firstLine="0"/>
              <w:jc w:val="left"/>
            </w:pPr>
            <w:r>
              <w:rPr>
                <w:b/>
                <w:sz w:val="16"/>
              </w:rPr>
              <w:t xml:space="preserve">Late Submission Penalties </w:t>
            </w:r>
            <w:r>
              <w:rPr>
                <w:b/>
                <w:sz w:val="11"/>
              </w:rPr>
              <w:t>(tick if appropriate)</w:t>
            </w:r>
            <w:r>
              <w:rPr>
                <w:b/>
                <w:sz w:val="16"/>
              </w:rPr>
              <w:t xml:space="preserve"> </w:t>
            </w: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7AE63B42" w14:textId="77777777" w:rsidR="00071436" w:rsidRDefault="00D90A5F">
            <w:pPr>
              <w:spacing w:after="0" w:line="259" w:lineRule="auto"/>
              <w:ind w:left="0" w:right="67" w:firstLine="0"/>
              <w:jc w:val="right"/>
            </w:pPr>
            <w:r>
              <w:rPr>
                <w:b/>
                <w:sz w:val="24"/>
              </w:rPr>
              <w:t>93</w:t>
            </w:r>
            <w:bookmarkStart w:id="7" w:name="_GoBack"/>
            <w:bookmarkEnd w:id="7"/>
            <w:r>
              <w:rPr>
                <w:b/>
                <w:sz w:val="24"/>
              </w:rPr>
              <w:t xml:space="preserve">% </w:t>
            </w:r>
          </w:p>
        </w:tc>
      </w:tr>
      <w:tr w:rsidR="00071436" w14:paraId="4E14FB35" w14:textId="77777777">
        <w:trPr>
          <w:trHeight w:val="198"/>
        </w:trPr>
        <w:tc>
          <w:tcPr>
            <w:tcW w:w="0" w:type="auto"/>
            <w:vMerge/>
            <w:tcBorders>
              <w:top w:val="nil"/>
              <w:left w:val="single" w:sz="4" w:space="0" w:color="000000"/>
              <w:bottom w:val="nil"/>
              <w:right w:val="single" w:sz="4" w:space="0" w:color="000000"/>
            </w:tcBorders>
          </w:tcPr>
          <w:p w14:paraId="53149A1D" w14:textId="77777777" w:rsidR="00071436" w:rsidRDefault="00071436">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586927F8" w14:textId="77777777" w:rsidR="00071436" w:rsidRDefault="00D90A5F">
            <w:pPr>
              <w:spacing w:after="0" w:line="259" w:lineRule="auto"/>
              <w:ind w:left="1" w:right="0" w:firstLine="0"/>
              <w:jc w:val="left"/>
            </w:pPr>
            <w:r>
              <w:rPr>
                <w:sz w:val="16"/>
              </w:rPr>
              <w:t>Up to 1 week late (</w:t>
            </w:r>
            <w:r>
              <w:rPr>
                <w:sz w:val="12"/>
              </w:rPr>
              <w:t>40% Max)</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552F4257" w14:textId="77777777" w:rsidR="00071436" w:rsidRDefault="00D90A5F">
            <w:pPr>
              <w:spacing w:after="0" w:line="259" w:lineRule="auto"/>
              <w:ind w:left="0" w:right="32"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110D701" w14:textId="77777777" w:rsidR="00071436" w:rsidRDefault="00071436">
            <w:pPr>
              <w:spacing w:after="160" w:line="259" w:lineRule="auto"/>
              <w:ind w:left="0" w:right="0" w:firstLine="0"/>
              <w:jc w:val="left"/>
            </w:pPr>
          </w:p>
        </w:tc>
      </w:tr>
      <w:tr w:rsidR="00071436" w14:paraId="15A6BB19" w14:textId="77777777">
        <w:trPr>
          <w:trHeight w:val="239"/>
        </w:trPr>
        <w:tc>
          <w:tcPr>
            <w:tcW w:w="0" w:type="auto"/>
            <w:vMerge/>
            <w:tcBorders>
              <w:top w:val="nil"/>
              <w:left w:val="single" w:sz="4" w:space="0" w:color="000000"/>
              <w:bottom w:val="single" w:sz="4" w:space="0" w:color="000000"/>
              <w:right w:val="single" w:sz="4" w:space="0" w:color="000000"/>
            </w:tcBorders>
          </w:tcPr>
          <w:p w14:paraId="15F602CA" w14:textId="77777777" w:rsidR="00071436" w:rsidRDefault="00071436">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19D5AD64" w14:textId="77777777" w:rsidR="00071436" w:rsidRDefault="00D90A5F">
            <w:pPr>
              <w:spacing w:after="0" w:line="259" w:lineRule="auto"/>
              <w:ind w:left="1" w:right="0" w:firstLine="0"/>
              <w:jc w:val="left"/>
            </w:pPr>
            <w:r>
              <w:rPr>
                <w:sz w:val="16"/>
              </w:rPr>
              <w:t>Over 1 week late (</w:t>
            </w:r>
            <w:r>
              <w:rPr>
                <w:sz w:val="12"/>
              </w:rPr>
              <w:t>0%)</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vAlign w:val="bottom"/>
          </w:tcPr>
          <w:p w14:paraId="35699D09" w14:textId="77777777" w:rsidR="00071436" w:rsidRDefault="00D90A5F">
            <w:pPr>
              <w:spacing w:after="0" w:line="259" w:lineRule="auto"/>
              <w:ind w:left="0" w:right="32"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2FBA3597" w14:textId="77777777" w:rsidR="00071436" w:rsidRDefault="00071436">
            <w:pPr>
              <w:spacing w:after="160" w:line="259" w:lineRule="auto"/>
              <w:ind w:left="0" w:right="0" w:firstLine="0"/>
              <w:jc w:val="left"/>
            </w:pPr>
          </w:p>
        </w:tc>
      </w:tr>
    </w:tbl>
    <w:p w14:paraId="38646E5F" w14:textId="77777777" w:rsidR="00071436" w:rsidRDefault="00071436">
      <w:pPr>
        <w:sectPr w:rsidR="00071436">
          <w:footerReference w:type="even" r:id="rId17"/>
          <w:footerReference w:type="default" r:id="rId18"/>
          <w:footerReference w:type="first" r:id="rId19"/>
          <w:pgSz w:w="11906" w:h="16838"/>
          <w:pgMar w:top="734" w:right="610" w:bottom="798" w:left="729" w:header="720" w:footer="450" w:gutter="0"/>
          <w:cols w:space="720"/>
          <w:titlePg/>
        </w:sectPr>
      </w:pPr>
    </w:p>
    <w:tbl>
      <w:tblPr>
        <w:tblStyle w:val="TableGrid"/>
        <w:tblpPr w:vertAnchor="page" w:horzAnchor="page" w:tblpX="735" w:tblpY="735"/>
        <w:tblOverlap w:val="never"/>
        <w:tblW w:w="15161" w:type="dxa"/>
        <w:tblInd w:w="0" w:type="dxa"/>
        <w:tblCellMar>
          <w:top w:w="9" w:type="dxa"/>
          <w:left w:w="109" w:type="dxa"/>
          <w:bottom w:w="0" w:type="dxa"/>
          <w:right w:w="89" w:type="dxa"/>
        </w:tblCellMar>
        <w:tblLook w:val="04A0" w:firstRow="1" w:lastRow="0" w:firstColumn="1" w:lastColumn="0" w:noHBand="0" w:noVBand="1"/>
      </w:tblPr>
      <w:tblGrid>
        <w:gridCol w:w="15161"/>
      </w:tblGrid>
      <w:tr w:rsidR="00071436" w14:paraId="76657474" w14:textId="77777777">
        <w:trPr>
          <w:trHeight w:val="416"/>
        </w:trPr>
        <w:tc>
          <w:tcPr>
            <w:tcW w:w="15161"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FEB0681" w14:textId="77777777" w:rsidR="00071436" w:rsidRDefault="00D90A5F">
            <w:pPr>
              <w:spacing w:after="0" w:line="259" w:lineRule="auto"/>
              <w:ind w:left="0" w:right="0" w:firstLine="0"/>
              <w:jc w:val="left"/>
            </w:pPr>
            <w:r>
              <w:rPr>
                <w:b/>
                <w:color w:val="303B44"/>
              </w:rPr>
              <w:lastRenderedPageBreak/>
              <w:t xml:space="preserve">ENERIC ASSESSMENT CRITERIA </w:t>
            </w:r>
          </w:p>
        </w:tc>
      </w:tr>
      <w:tr w:rsidR="00071436" w14:paraId="5C58599E" w14:textId="77777777">
        <w:trPr>
          <w:trHeight w:val="240"/>
        </w:trPr>
        <w:tc>
          <w:tcPr>
            <w:tcW w:w="15161" w:type="dxa"/>
            <w:tcBorders>
              <w:top w:val="single" w:sz="4" w:space="0" w:color="000000"/>
              <w:left w:val="single" w:sz="4" w:space="0" w:color="000000"/>
              <w:bottom w:val="single" w:sz="4" w:space="0" w:color="000000"/>
              <w:right w:val="single" w:sz="4" w:space="0" w:color="000000"/>
            </w:tcBorders>
            <w:shd w:val="clear" w:color="auto" w:fill="8DB3E2"/>
          </w:tcPr>
          <w:p w14:paraId="2D316E11" w14:textId="77777777" w:rsidR="00071436" w:rsidRDefault="00D90A5F">
            <w:pPr>
              <w:spacing w:after="0" w:line="259" w:lineRule="auto"/>
              <w:ind w:left="0" w:right="0" w:firstLine="0"/>
              <w:jc w:val="left"/>
            </w:pPr>
            <w:r>
              <w:rPr>
                <w:b/>
                <w:sz w:val="20"/>
              </w:rPr>
              <w:t xml:space="preserve">Level 4 </w:t>
            </w:r>
          </w:p>
        </w:tc>
      </w:tr>
      <w:tr w:rsidR="00071436" w14:paraId="05528384" w14:textId="77777777">
        <w:trPr>
          <w:trHeight w:val="872"/>
        </w:trPr>
        <w:tc>
          <w:tcPr>
            <w:tcW w:w="15161" w:type="dxa"/>
            <w:tcBorders>
              <w:top w:val="single" w:sz="4" w:space="0" w:color="000000"/>
              <w:left w:val="single" w:sz="4" w:space="0" w:color="000000"/>
              <w:bottom w:val="single" w:sz="4" w:space="0" w:color="000000"/>
              <w:right w:val="single" w:sz="4" w:space="0" w:color="000000"/>
            </w:tcBorders>
            <w:shd w:val="clear" w:color="auto" w:fill="DAEDF3"/>
          </w:tcPr>
          <w:p w14:paraId="4472DB43" w14:textId="77777777" w:rsidR="00071436" w:rsidRDefault="00D90A5F">
            <w:pPr>
              <w:spacing w:after="0" w:line="259" w:lineRule="auto"/>
              <w:ind w:left="0" w:right="0" w:firstLine="0"/>
              <w:jc w:val="left"/>
            </w:pPr>
            <w:r>
              <w:rPr>
                <w:sz w:val="15"/>
              </w:rPr>
              <w:t>In accordance with the Framework for Higher Education Qualifications, at the end of Level 4 students will be expected to have demonstrated knowledge of the basic underlying concepts and principles of a subject, and an ability to evaluate and interpret thes</w:t>
            </w:r>
            <w:r>
              <w:rPr>
                <w:sz w:val="15"/>
              </w:rPr>
              <w:t>e within the context of that area of study. They should be able to present, evaluate and interpret qualitative and quantitative data in order to develop lines of argument and make sound judgements in accordance with basic theories and concepts of their sub</w:t>
            </w:r>
            <w:r>
              <w:rPr>
                <w:sz w:val="15"/>
              </w:rPr>
              <w:t>ject(s) of study. They will have learned how to evaluate different approaches to solving problems, and will be able to communicate the results of their study/work accurately and reliably, and with structured and coherent arguments. They will be able to und</w:t>
            </w:r>
            <w:r>
              <w:rPr>
                <w:sz w:val="15"/>
              </w:rPr>
              <w:t xml:space="preserve">ertake further training and develop new skills within a structured and managed environment and will have the qualities and transferable skills necessary for employment requiring the exercise of some personal responsibility. </w:t>
            </w:r>
          </w:p>
        </w:tc>
      </w:tr>
    </w:tbl>
    <w:p w14:paraId="498C2131" w14:textId="77777777" w:rsidR="00071436" w:rsidRDefault="00D90A5F">
      <w:pPr>
        <w:spacing w:after="0" w:line="259" w:lineRule="auto"/>
        <w:ind w:left="0" w:right="0" w:firstLine="0"/>
        <w:jc w:val="left"/>
      </w:pPr>
      <w:r>
        <w:rPr>
          <w:sz w:val="20"/>
        </w:rPr>
        <w:t xml:space="preserve"> </w:t>
      </w:r>
    </w:p>
    <w:tbl>
      <w:tblPr>
        <w:tblStyle w:val="TableGrid"/>
        <w:tblW w:w="15161" w:type="dxa"/>
        <w:tblInd w:w="6" w:type="dxa"/>
        <w:tblCellMar>
          <w:top w:w="6" w:type="dxa"/>
          <w:left w:w="104" w:type="dxa"/>
          <w:bottom w:w="0" w:type="dxa"/>
          <w:right w:w="50" w:type="dxa"/>
        </w:tblCellMar>
        <w:tblLook w:val="04A0" w:firstRow="1" w:lastRow="0" w:firstColumn="1" w:lastColumn="0" w:noHBand="0" w:noVBand="1"/>
      </w:tblPr>
      <w:tblGrid>
        <w:gridCol w:w="1735"/>
        <w:gridCol w:w="1802"/>
        <w:gridCol w:w="1988"/>
        <w:gridCol w:w="1981"/>
        <w:gridCol w:w="1843"/>
        <w:gridCol w:w="1985"/>
        <w:gridCol w:w="1841"/>
        <w:gridCol w:w="1986"/>
      </w:tblGrid>
      <w:tr w:rsidR="00071436" w14:paraId="4BDA4620" w14:textId="77777777">
        <w:trPr>
          <w:trHeight w:val="30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FE21E28" w14:textId="77777777" w:rsidR="00071436" w:rsidRDefault="00D90A5F">
            <w:pPr>
              <w:spacing w:after="0" w:line="259" w:lineRule="auto"/>
              <w:ind w:left="5" w:right="0" w:firstLine="0"/>
              <w:jc w:val="left"/>
            </w:pPr>
            <w:r>
              <w:rPr>
                <w:b/>
                <w:sz w:val="13"/>
              </w:rPr>
              <w:t>Level 4</w:t>
            </w:r>
            <w:r>
              <w:rPr>
                <w:sz w:val="13"/>
              </w:rPr>
              <w:t xml:space="preserve"> </w:t>
            </w:r>
          </w:p>
        </w:tc>
        <w:tc>
          <w:tcPr>
            <w:tcW w:w="1802" w:type="dxa"/>
            <w:tcBorders>
              <w:top w:val="single" w:sz="4" w:space="0" w:color="000000"/>
              <w:left w:val="single" w:sz="4" w:space="0" w:color="000000"/>
              <w:bottom w:val="single" w:sz="4" w:space="0" w:color="000000"/>
              <w:right w:val="single" w:sz="4" w:space="0" w:color="000000"/>
            </w:tcBorders>
            <w:shd w:val="clear" w:color="auto" w:fill="8DB3E2"/>
          </w:tcPr>
          <w:p w14:paraId="40ABB7B4" w14:textId="77777777" w:rsidR="00071436" w:rsidRDefault="00D90A5F">
            <w:pPr>
              <w:spacing w:after="0" w:line="259" w:lineRule="auto"/>
              <w:ind w:left="0" w:right="53" w:firstLine="0"/>
              <w:jc w:val="center"/>
            </w:pPr>
            <w:r>
              <w:rPr>
                <w:b/>
                <w:sz w:val="13"/>
              </w:rPr>
              <w:t xml:space="preserve">FAIL </w:t>
            </w:r>
          </w:p>
        </w:tc>
        <w:tc>
          <w:tcPr>
            <w:tcW w:w="1988" w:type="dxa"/>
            <w:tcBorders>
              <w:top w:val="single" w:sz="4" w:space="0" w:color="000000"/>
              <w:left w:val="single" w:sz="4" w:space="0" w:color="000000"/>
              <w:bottom w:val="single" w:sz="4" w:space="0" w:color="000000"/>
              <w:right w:val="single" w:sz="8" w:space="0" w:color="000000"/>
            </w:tcBorders>
            <w:shd w:val="clear" w:color="auto" w:fill="8DB3E2"/>
          </w:tcPr>
          <w:p w14:paraId="16B33FB2" w14:textId="77777777" w:rsidR="00071436" w:rsidRDefault="00D90A5F">
            <w:pPr>
              <w:spacing w:after="0" w:line="259" w:lineRule="auto"/>
              <w:ind w:left="0" w:right="54" w:firstLine="0"/>
              <w:jc w:val="center"/>
            </w:pPr>
            <w:r>
              <w:rPr>
                <w:b/>
                <w:sz w:val="13"/>
              </w:rPr>
              <w:t>MARGINAL FAIL</w:t>
            </w:r>
            <w:r>
              <w:rPr>
                <w:b/>
                <w:sz w:val="13"/>
              </w:rPr>
              <w:t xml:space="preserve"> </w:t>
            </w:r>
          </w:p>
        </w:tc>
        <w:tc>
          <w:tcPr>
            <w:tcW w:w="1981" w:type="dxa"/>
            <w:tcBorders>
              <w:top w:val="single" w:sz="4" w:space="0" w:color="000000"/>
              <w:left w:val="single" w:sz="8" w:space="0" w:color="000000"/>
              <w:bottom w:val="single" w:sz="4" w:space="0" w:color="000000"/>
              <w:right w:val="single" w:sz="4" w:space="0" w:color="000000"/>
            </w:tcBorders>
            <w:shd w:val="clear" w:color="auto" w:fill="8DB3E2"/>
          </w:tcPr>
          <w:p w14:paraId="759F5831" w14:textId="77777777" w:rsidR="00071436" w:rsidRDefault="00D90A5F">
            <w:pPr>
              <w:spacing w:after="0" w:line="259" w:lineRule="auto"/>
              <w:ind w:left="0" w:right="60" w:firstLine="0"/>
              <w:jc w:val="center"/>
            </w:pPr>
            <w:r>
              <w:rPr>
                <w:b/>
                <w:sz w:val="13"/>
              </w:rPr>
              <w:t xml:space="preserve">SATISFACTORY </w:t>
            </w:r>
          </w:p>
          <w:p w14:paraId="7D074968" w14:textId="77777777" w:rsidR="00071436" w:rsidRDefault="00D90A5F">
            <w:pPr>
              <w:spacing w:after="0" w:line="259" w:lineRule="auto"/>
              <w:ind w:left="0" w:right="59" w:firstLine="0"/>
              <w:jc w:val="center"/>
            </w:pPr>
            <w:r>
              <w:rPr>
                <w:b/>
                <w:sz w:val="13"/>
              </w:rPr>
              <w:t>(3</w:t>
            </w:r>
            <w:r>
              <w:rPr>
                <w:b/>
                <w:sz w:val="13"/>
                <w:vertAlign w:val="superscript"/>
              </w:rPr>
              <w:t>rd</w:t>
            </w:r>
            <w:r>
              <w:rPr>
                <w:b/>
                <w:sz w:val="13"/>
              </w:rPr>
              <w:t xml:space="preserve"> / Pass)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1B98137E" w14:textId="77777777" w:rsidR="00071436" w:rsidRDefault="00D90A5F">
            <w:pPr>
              <w:spacing w:after="0" w:line="259" w:lineRule="auto"/>
              <w:ind w:left="0" w:right="51" w:firstLine="0"/>
              <w:jc w:val="center"/>
            </w:pPr>
            <w:r>
              <w:rPr>
                <w:b/>
                <w:sz w:val="13"/>
              </w:rPr>
              <w:t xml:space="preserve">GOOD </w:t>
            </w:r>
          </w:p>
          <w:p w14:paraId="3430943A" w14:textId="77777777" w:rsidR="00071436" w:rsidRDefault="00D90A5F">
            <w:pPr>
              <w:spacing w:after="0" w:line="259" w:lineRule="auto"/>
              <w:ind w:left="0" w:right="50" w:firstLine="0"/>
              <w:jc w:val="center"/>
            </w:pPr>
            <w:r>
              <w:rPr>
                <w:b/>
                <w:sz w:val="13"/>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46B34B8A" w14:textId="77777777" w:rsidR="00071436" w:rsidRDefault="00D90A5F">
            <w:pPr>
              <w:spacing w:after="0" w:line="259" w:lineRule="auto"/>
              <w:ind w:left="0" w:right="51" w:firstLine="0"/>
              <w:jc w:val="center"/>
            </w:pPr>
            <w:r>
              <w:rPr>
                <w:b/>
                <w:sz w:val="13"/>
              </w:rPr>
              <w:t xml:space="preserve">VERY GOOD </w:t>
            </w:r>
          </w:p>
          <w:p w14:paraId="6765B822" w14:textId="77777777" w:rsidR="00071436" w:rsidRDefault="00D90A5F">
            <w:pPr>
              <w:spacing w:after="0" w:line="259" w:lineRule="auto"/>
              <w:ind w:left="0" w:right="51" w:firstLine="0"/>
              <w:jc w:val="center"/>
            </w:pPr>
            <w:r>
              <w:rPr>
                <w:b/>
                <w:sz w:val="13"/>
              </w:rPr>
              <w:t xml:space="preserve">(2.1 / Merit) </w:t>
            </w:r>
          </w:p>
        </w:tc>
        <w:tc>
          <w:tcPr>
            <w:tcW w:w="1841" w:type="dxa"/>
            <w:tcBorders>
              <w:top w:val="single" w:sz="4" w:space="0" w:color="000000"/>
              <w:left w:val="single" w:sz="4" w:space="0" w:color="000000"/>
              <w:bottom w:val="single" w:sz="4" w:space="0" w:color="000000"/>
              <w:right w:val="single" w:sz="4" w:space="0" w:color="000000"/>
            </w:tcBorders>
            <w:shd w:val="clear" w:color="auto" w:fill="8DB3E2"/>
          </w:tcPr>
          <w:p w14:paraId="4455E9BC" w14:textId="77777777" w:rsidR="00071436" w:rsidRDefault="00D90A5F">
            <w:pPr>
              <w:spacing w:after="0" w:line="259" w:lineRule="auto"/>
              <w:ind w:left="0" w:right="53" w:firstLine="0"/>
              <w:jc w:val="center"/>
            </w:pPr>
            <w:r>
              <w:rPr>
                <w:b/>
                <w:sz w:val="13"/>
              </w:rPr>
              <w:t xml:space="preserve">EXCELLENT </w:t>
            </w:r>
          </w:p>
          <w:p w14:paraId="2EF4B507" w14:textId="77777777" w:rsidR="00071436" w:rsidRDefault="00D90A5F">
            <w:pPr>
              <w:spacing w:after="0" w:line="259" w:lineRule="auto"/>
              <w:ind w:left="0" w:right="53" w:firstLine="0"/>
              <w:jc w:val="center"/>
            </w:pPr>
            <w:r>
              <w:rPr>
                <w:b/>
                <w:sz w:val="13"/>
              </w:rPr>
              <w:t>(1</w:t>
            </w:r>
            <w:r>
              <w:rPr>
                <w:b/>
                <w:sz w:val="13"/>
                <w:vertAlign w:val="superscript"/>
              </w:rPr>
              <w:t>st</w:t>
            </w:r>
            <w:r>
              <w:rPr>
                <w:b/>
                <w:sz w:val="13"/>
              </w:rPr>
              <w:t xml:space="preserve"> / Distinction) </w:t>
            </w:r>
          </w:p>
        </w:tc>
        <w:tc>
          <w:tcPr>
            <w:tcW w:w="1986" w:type="dxa"/>
            <w:tcBorders>
              <w:top w:val="single" w:sz="4" w:space="0" w:color="000000"/>
              <w:left w:val="single" w:sz="4" w:space="0" w:color="000000"/>
              <w:bottom w:val="single" w:sz="4" w:space="0" w:color="000000"/>
              <w:right w:val="single" w:sz="4" w:space="0" w:color="000000"/>
            </w:tcBorders>
            <w:shd w:val="clear" w:color="auto" w:fill="8DB3E2"/>
          </w:tcPr>
          <w:p w14:paraId="7CD19E50" w14:textId="77777777" w:rsidR="00071436" w:rsidRDefault="00D90A5F">
            <w:pPr>
              <w:spacing w:after="0" w:line="259" w:lineRule="auto"/>
              <w:ind w:left="0" w:right="51" w:firstLine="0"/>
              <w:jc w:val="center"/>
            </w:pPr>
            <w:r>
              <w:rPr>
                <w:b/>
                <w:sz w:val="13"/>
              </w:rPr>
              <w:t xml:space="preserve">EXCEPTIONAL </w:t>
            </w:r>
          </w:p>
          <w:p w14:paraId="10B35BED" w14:textId="77777777" w:rsidR="00071436" w:rsidRDefault="00D90A5F">
            <w:pPr>
              <w:spacing w:after="0" w:line="259" w:lineRule="auto"/>
              <w:ind w:left="0" w:right="51" w:firstLine="0"/>
              <w:jc w:val="center"/>
            </w:pPr>
            <w:r>
              <w:rPr>
                <w:b/>
                <w:sz w:val="13"/>
              </w:rPr>
              <w:t>(1</w:t>
            </w:r>
            <w:r>
              <w:rPr>
                <w:b/>
                <w:sz w:val="13"/>
                <w:vertAlign w:val="superscript"/>
              </w:rPr>
              <w:t>st</w:t>
            </w:r>
            <w:r>
              <w:rPr>
                <w:b/>
                <w:sz w:val="13"/>
              </w:rPr>
              <w:t xml:space="preserve"> / Distinction) </w:t>
            </w:r>
          </w:p>
        </w:tc>
      </w:tr>
      <w:tr w:rsidR="00071436" w14:paraId="2B17374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FC107DA" w14:textId="77777777" w:rsidR="00071436" w:rsidRDefault="00D90A5F">
            <w:pPr>
              <w:spacing w:after="0" w:line="259" w:lineRule="auto"/>
              <w:ind w:left="176" w:right="0" w:firstLine="0"/>
              <w:jc w:val="left"/>
            </w:pPr>
            <w:r>
              <w:rPr>
                <w:b/>
                <w:sz w:val="20"/>
              </w:rPr>
              <w:t>Category</w:t>
            </w:r>
            <w:r>
              <w:rPr>
                <w:sz w:val="20"/>
                <w:vertAlign w:val="subscript"/>
              </w:rPr>
              <w:t xml:space="preserve"> </w:t>
            </w:r>
          </w:p>
        </w:tc>
        <w:tc>
          <w:tcPr>
            <w:tcW w:w="1802" w:type="dxa"/>
            <w:tcBorders>
              <w:top w:val="single" w:sz="4" w:space="0" w:color="000000"/>
              <w:left w:val="single" w:sz="4" w:space="0" w:color="000000"/>
              <w:bottom w:val="single" w:sz="4" w:space="0" w:color="000000"/>
              <w:right w:val="single" w:sz="4" w:space="0" w:color="000000"/>
            </w:tcBorders>
            <w:shd w:val="clear" w:color="auto" w:fill="8DB3E2"/>
          </w:tcPr>
          <w:p w14:paraId="7B5701F2" w14:textId="77777777" w:rsidR="00071436" w:rsidRDefault="00D90A5F">
            <w:pPr>
              <w:spacing w:after="0" w:line="259" w:lineRule="auto"/>
              <w:ind w:left="0" w:right="54" w:firstLine="0"/>
              <w:jc w:val="center"/>
            </w:pPr>
            <w:r>
              <w:rPr>
                <w:b/>
                <w:sz w:val="13"/>
              </w:rPr>
              <w:t xml:space="preserve">0-29% </w:t>
            </w:r>
          </w:p>
        </w:tc>
        <w:tc>
          <w:tcPr>
            <w:tcW w:w="1988" w:type="dxa"/>
            <w:tcBorders>
              <w:top w:val="single" w:sz="4" w:space="0" w:color="000000"/>
              <w:left w:val="single" w:sz="4" w:space="0" w:color="000000"/>
              <w:bottom w:val="single" w:sz="4" w:space="0" w:color="000000"/>
              <w:right w:val="single" w:sz="8" w:space="0" w:color="000000"/>
            </w:tcBorders>
            <w:shd w:val="clear" w:color="auto" w:fill="8DB3E2"/>
          </w:tcPr>
          <w:p w14:paraId="53F29341" w14:textId="77777777" w:rsidR="00071436" w:rsidRDefault="00D90A5F">
            <w:pPr>
              <w:spacing w:after="0" w:line="259" w:lineRule="auto"/>
              <w:ind w:left="0" w:right="54" w:firstLine="0"/>
              <w:jc w:val="center"/>
            </w:pPr>
            <w:r>
              <w:rPr>
                <w:b/>
                <w:sz w:val="13"/>
              </w:rPr>
              <w:t xml:space="preserve">30-39% </w:t>
            </w:r>
          </w:p>
        </w:tc>
        <w:tc>
          <w:tcPr>
            <w:tcW w:w="1981" w:type="dxa"/>
            <w:tcBorders>
              <w:top w:val="single" w:sz="4" w:space="0" w:color="000000"/>
              <w:left w:val="single" w:sz="8" w:space="0" w:color="000000"/>
              <w:bottom w:val="single" w:sz="4" w:space="0" w:color="000000"/>
              <w:right w:val="single" w:sz="4" w:space="0" w:color="000000"/>
            </w:tcBorders>
            <w:shd w:val="clear" w:color="auto" w:fill="8DB3E2"/>
          </w:tcPr>
          <w:p w14:paraId="1C0805A6" w14:textId="77777777" w:rsidR="00071436" w:rsidRDefault="00D90A5F">
            <w:pPr>
              <w:spacing w:after="0" w:line="259" w:lineRule="auto"/>
              <w:ind w:left="0" w:right="60" w:firstLine="0"/>
              <w:jc w:val="center"/>
            </w:pPr>
            <w:r>
              <w:rPr>
                <w:b/>
                <w:sz w:val="13"/>
              </w:rPr>
              <w:t xml:space="preserve">40-49%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7ACD6D65" w14:textId="77777777" w:rsidR="00071436" w:rsidRDefault="00D90A5F">
            <w:pPr>
              <w:spacing w:after="0" w:line="259" w:lineRule="auto"/>
              <w:ind w:left="0" w:right="51" w:firstLine="0"/>
              <w:jc w:val="center"/>
            </w:pPr>
            <w:r>
              <w:rPr>
                <w:b/>
                <w:sz w:val="13"/>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35EAAF75" w14:textId="77777777" w:rsidR="00071436" w:rsidRDefault="00D90A5F">
            <w:pPr>
              <w:spacing w:after="0" w:line="259" w:lineRule="auto"/>
              <w:ind w:left="0" w:right="51" w:firstLine="0"/>
              <w:jc w:val="center"/>
            </w:pPr>
            <w:r>
              <w:rPr>
                <w:b/>
                <w:sz w:val="13"/>
              </w:rPr>
              <w:t xml:space="preserve">60-69% </w:t>
            </w:r>
          </w:p>
        </w:tc>
        <w:tc>
          <w:tcPr>
            <w:tcW w:w="1841" w:type="dxa"/>
            <w:tcBorders>
              <w:top w:val="single" w:sz="4" w:space="0" w:color="000000"/>
              <w:left w:val="single" w:sz="4" w:space="0" w:color="000000"/>
              <w:bottom w:val="single" w:sz="4" w:space="0" w:color="000000"/>
              <w:right w:val="single" w:sz="4" w:space="0" w:color="000000"/>
            </w:tcBorders>
            <w:shd w:val="clear" w:color="auto" w:fill="8DB3E2"/>
          </w:tcPr>
          <w:p w14:paraId="0759E769" w14:textId="77777777" w:rsidR="00071436" w:rsidRDefault="00D90A5F">
            <w:pPr>
              <w:spacing w:after="0" w:line="259" w:lineRule="auto"/>
              <w:ind w:left="0" w:right="53" w:firstLine="0"/>
              <w:jc w:val="center"/>
            </w:pPr>
            <w:r>
              <w:rPr>
                <w:b/>
                <w:sz w:val="13"/>
              </w:rPr>
              <w:t xml:space="preserve">70-84% </w:t>
            </w:r>
          </w:p>
        </w:tc>
        <w:tc>
          <w:tcPr>
            <w:tcW w:w="1986" w:type="dxa"/>
            <w:tcBorders>
              <w:top w:val="single" w:sz="4" w:space="0" w:color="000000"/>
              <w:left w:val="single" w:sz="4" w:space="0" w:color="000000"/>
              <w:bottom w:val="single" w:sz="4" w:space="0" w:color="000000"/>
              <w:right w:val="single" w:sz="4" w:space="0" w:color="000000"/>
            </w:tcBorders>
            <w:shd w:val="clear" w:color="auto" w:fill="8DB3E2"/>
          </w:tcPr>
          <w:p w14:paraId="1F0F5AB3" w14:textId="77777777" w:rsidR="00071436" w:rsidRDefault="00D90A5F">
            <w:pPr>
              <w:spacing w:after="0" w:line="259" w:lineRule="auto"/>
              <w:ind w:left="0" w:right="51" w:firstLine="0"/>
              <w:jc w:val="center"/>
            </w:pPr>
            <w:r>
              <w:rPr>
                <w:b/>
                <w:sz w:val="13"/>
              </w:rPr>
              <w:t xml:space="preserve">85-100% </w:t>
            </w:r>
          </w:p>
        </w:tc>
      </w:tr>
      <w:tr w:rsidR="00071436" w14:paraId="1C724318" w14:textId="77777777">
        <w:trPr>
          <w:trHeight w:val="165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4B1809B" w14:textId="77777777" w:rsidR="00071436" w:rsidRDefault="00D90A5F">
            <w:pPr>
              <w:spacing w:after="0" w:line="259" w:lineRule="auto"/>
              <w:ind w:left="113" w:right="0" w:firstLine="0"/>
              <w:jc w:val="left"/>
            </w:pPr>
            <w:r>
              <w:rPr>
                <w:b/>
                <w:sz w:val="20"/>
              </w:rPr>
              <w:t xml:space="preserve">Engagement </w:t>
            </w:r>
          </w:p>
          <w:p w14:paraId="189F88E9" w14:textId="77777777" w:rsidR="00071436" w:rsidRDefault="00D90A5F">
            <w:pPr>
              <w:spacing w:after="0" w:line="259" w:lineRule="auto"/>
              <w:ind w:left="0" w:right="42" w:firstLine="0"/>
              <w:jc w:val="center"/>
            </w:pPr>
            <w:r>
              <w:rPr>
                <w:b/>
                <w:sz w:val="20"/>
              </w:rPr>
              <w:t xml:space="preserve">with literature </w:t>
            </w:r>
          </w:p>
          <w:p w14:paraId="3B541AE0" w14:textId="77777777" w:rsidR="00071436" w:rsidRDefault="00D90A5F">
            <w:pPr>
              <w:spacing w:after="86" w:line="258" w:lineRule="auto"/>
              <w:ind w:left="113" w:right="181" w:firstLine="0"/>
              <w:jc w:val="left"/>
            </w:pPr>
            <w:r>
              <w:rPr>
                <w:sz w:val="13"/>
              </w:rPr>
              <w:t xml:space="preserve">(including reading, referencing, academic conventions and </w:t>
            </w:r>
          </w:p>
          <w:p w14:paraId="2497E11D" w14:textId="77777777" w:rsidR="00071436" w:rsidRDefault="00D90A5F">
            <w:pPr>
              <w:spacing w:after="0" w:line="259" w:lineRule="auto"/>
              <w:ind w:left="113" w:right="0" w:firstLine="0"/>
              <w:jc w:val="left"/>
            </w:pPr>
            <w:r>
              <w:rPr>
                <w:sz w:val="13"/>
              </w:rPr>
              <w:t>academic honesty)</w:t>
            </w:r>
            <w:r>
              <w:rPr>
                <w:b/>
                <w:sz w:val="20"/>
              </w:rPr>
              <w:t xml:space="preserve">  </w:t>
            </w:r>
          </w:p>
        </w:tc>
        <w:tc>
          <w:tcPr>
            <w:tcW w:w="1802" w:type="dxa"/>
            <w:tcBorders>
              <w:top w:val="single" w:sz="4" w:space="0" w:color="000000"/>
              <w:left w:val="single" w:sz="4" w:space="0" w:color="000000"/>
              <w:bottom w:val="single" w:sz="4" w:space="0" w:color="000000"/>
              <w:right w:val="nil"/>
            </w:tcBorders>
          </w:tcPr>
          <w:p w14:paraId="71A3D1ED" w14:textId="77777777" w:rsidR="00071436" w:rsidRDefault="00D90A5F">
            <w:pPr>
              <w:spacing w:after="0" w:line="241" w:lineRule="auto"/>
              <w:ind w:left="4" w:right="0" w:firstLine="0"/>
              <w:jc w:val="left"/>
            </w:pPr>
            <w:r>
              <w:rPr>
                <w:sz w:val="13"/>
              </w:rPr>
              <w:t>Little or no evidence of reading</w:t>
            </w:r>
            <w:r>
              <w:rPr>
                <w:rFonts w:ascii="Times New Roman" w:eastAsia="Times New Roman" w:hAnsi="Times New Roman" w:cs="Times New Roman"/>
                <w:sz w:val="13"/>
              </w:rPr>
              <w:t xml:space="preserve"> and/or </w:t>
            </w:r>
            <w:r>
              <w:rPr>
                <w:sz w:val="13"/>
              </w:rPr>
              <w:t xml:space="preserve">reliance on inappropriate sources. Views and findings mostly unsupported and nonauthoritative. </w:t>
            </w:r>
          </w:p>
          <w:p w14:paraId="34B95A5F" w14:textId="77777777" w:rsidR="00071436" w:rsidRDefault="00D90A5F">
            <w:pPr>
              <w:spacing w:after="0" w:line="259" w:lineRule="auto"/>
              <w:ind w:left="4" w:right="55" w:firstLine="0"/>
              <w:jc w:val="left"/>
            </w:pPr>
            <w:r>
              <w:rPr>
                <w:sz w:val="13"/>
              </w:rPr>
              <w:t>Referencing conventions used incoherently</w:t>
            </w:r>
            <w:r>
              <w:rPr>
                <w:sz w:val="13"/>
              </w:rPr>
              <w:t xml:space="preserve"> or largely absent. </w:t>
            </w:r>
          </w:p>
        </w:tc>
        <w:tc>
          <w:tcPr>
            <w:tcW w:w="1988" w:type="dxa"/>
            <w:tcBorders>
              <w:top w:val="single" w:sz="4" w:space="0" w:color="000000"/>
              <w:left w:val="nil"/>
              <w:bottom w:val="single" w:sz="4" w:space="0" w:color="000000"/>
              <w:right w:val="single" w:sz="12" w:space="0" w:color="000000"/>
            </w:tcBorders>
          </w:tcPr>
          <w:p w14:paraId="45CCD04B" w14:textId="77777777" w:rsidR="00071436" w:rsidRDefault="00D90A5F">
            <w:pPr>
              <w:spacing w:after="0" w:line="259" w:lineRule="auto"/>
              <w:ind w:left="6" w:right="59" w:firstLine="0"/>
              <w:jc w:val="left"/>
            </w:pPr>
            <w:r>
              <w:rPr>
                <w:sz w:val="13"/>
              </w:rPr>
              <w:t>Poor engagement with essential reading. No evidence of wider reading. Reliance on inappropriate sources, and/or indiscriminate use of sources. Heavily reliant on information gained through class contact. Inconsistent and weak use of re</w:t>
            </w:r>
            <w:r>
              <w:rPr>
                <w:sz w:val="13"/>
              </w:rPr>
              <w:t xml:space="preserve">ferencing. </w:t>
            </w:r>
          </w:p>
        </w:tc>
        <w:tc>
          <w:tcPr>
            <w:tcW w:w="1981" w:type="dxa"/>
            <w:tcBorders>
              <w:top w:val="single" w:sz="4" w:space="0" w:color="000000"/>
              <w:left w:val="single" w:sz="12" w:space="0" w:color="000000"/>
              <w:bottom w:val="single" w:sz="4" w:space="0" w:color="000000"/>
              <w:right w:val="nil"/>
            </w:tcBorders>
          </w:tcPr>
          <w:p w14:paraId="5D5FA8A8" w14:textId="77777777" w:rsidR="00071436" w:rsidRDefault="00D90A5F">
            <w:pPr>
              <w:spacing w:after="0" w:line="241" w:lineRule="auto"/>
              <w:ind w:left="0" w:right="44" w:firstLine="0"/>
              <w:jc w:val="left"/>
            </w:pPr>
            <w:r>
              <w:rPr>
                <w:sz w:val="13"/>
              </w:rPr>
              <w:t xml:space="preserve">Engagement with a limited range of mostly relevant and credible sources but with some reliance on information gained through class contact. Some omissions and minor errors. </w:t>
            </w:r>
          </w:p>
          <w:p w14:paraId="39D625F3" w14:textId="77777777" w:rsidR="00071436" w:rsidRDefault="00D90A5F">
            <w:pPr>
              <w:spacing w:after="0" w:line="259" w:lineRule="auto"/>
              <w:ind w:left="0" w:right="0" w:firstLine="0"/>
              <w:jc w:val="left"/>
            </w:pPr>
            <w:r>
              <w:rPr>
                <w:sz w:val="13"/>
              </w:rPr>
              <w:t xml:space="preserve">Referencing conventions evident though not always applied accurately or consistently. </w:t>
            </w:r>
          </w:p>
        </w:tc>
        <w:tc>
          <w:tcPr>
            <w:tcW w:w="1843" w:type="dxa"/>
            <w:tcBorders>
              <w:top w:val="single" w:sz="4" w:space="0" w:color="000000"/>
              <w:left w:val="nil"/>
              <w:bottom w:val="single" w:sz="4" w:space="0" w:color="000000"/>
              <w:right w:val="nil"/>
            </w:tcBorders>
          </w:tcPr>
          <w:p w14:paraId="677AAAD9" w14:textId="77777777" w:rsidR="00071436" w:rsidRDefault="00D90A5F">
            <w:pPr>
              <w:spacing w:after="0" w:line="259" w:lineRule="auto"/>
              <w:ind w:left="6" w:right="1" w:firstLine="0"/>
              <w:jc w:val="left"/>
            </w:pPr>
            <w:r>
              <w:rPr>
                <w:sz w:val="13"/>
              </w:rPr>
              <w:t>Engagement with an appropriate range of literature, including sources retrieved independently. Some over-</w:t>
            </w:r>
            <w:r>
              <w:rPr>
                <w:sz w:val="13"/>
              </w:rPr>
              <w:t xml:space="preserve">reliance on texts rather than other sources. Referencing may show minor inaccuracies or inconsistencies. </w:t>
            </w:r>
          </w:p>
        </w:tc>
        <w:tc>
          <w:tcPr>
            <w:tcW w:w="1985" w:type="dxa"/>
            <w:tcBorders>
              <w:top w:val="single" w:sz="4" w:space="0" w:color="000000"/>
              <w:left w:val="nil"/>
              <w:bottom w:val="single" w:sz="4" w:space="0" w:color="000000"/>
              <w:right w:val="nil"/>
            </w:tcBorders>
          </w:tcPr>
          <w:p w14:paraId="67F94349" w14:textId="77777777" w:rsidR="00071436" w:rsidRDefault="00D90A5F">
            <w:pPr>
              <w:spacing w:after="0" w:line="240" w:lineRule="auto"/>
              <w:ind w:left="6" w:right="39" w:firstLine="0"/>
              <w:jc w:val="left"/>
            </w:pPr>
            <w:r>
              <w:rPr>
                <w:sz w:val="13"/>
              </w:rPr>
              <w:t xml:space="preserve">Engagement with a wide range of literature, including </w:t>
            </w:r>
          </w:p>
          <w:p w14:paraId="60973C68" w14:textId="77777777" w:rsidR="00071436" w:rsidRDefault="00D90A5F">
            <w:pPr>
              <w:spacing w:after="5" w:line="240" w:lineRule="auto"/>
              <w:ind w:left="6" w:right="0" w:firstLine="0"/>
              <w:jc w:val="left"/>
            </w:pPr>
            <w:r>
              <w:rPr>
                <w:sz w:val="13"/>
              </w:rPr>
              <w:t xml:space="preserve">sources retrieved independently. </w:t>
            </w:r>
          </w:p>
          <w:p w14:paraId="24F54969" w14:textId="77777777" w:rsidR="00071436" w:rsidRDefault="00D90A5F">
            <w:pPr>
              <w:spacing w:after="0" w:line="259" w:lineRule="auto"/>
              <w:ind w:left="6" w:right="215" w:firstLine="0"/>
            </w:pPr>
            <w:r>
              <w:rPr>
                <w:sz w:val="13"/>
              </w:rPr>
              <w:t xml:space="preserve">Selection of relevant and credible sources.  Generally sound </w:t>
            </w:r>
            <w:r>
              <w:rPr>
                <w:sz w:val="13"/>
              </w:rPr>
              <w:t xml:space="preserve">referencing, with no/very few inaccuracies or inconsistencies. </w:t>
            </w:r>
          </w:p>
        </w:tc>
        <w:tc>
          <w:tcPr>
            <w:tcW w:w="1841" w:type="dxa"/>
            <w:tcBorders>
              <w:top w:val="single" w:sz="4" w:space="0" w:color="000000"/>
              <w:left w:val="nil"/>
              <w:bottom w:val="single" w:sz="4" w:space="0" w:color="000000"/>
              <w:right w:val="nil"/>
            </w:tcBorders>
          </w:tcPr>
          <w:p w14:paraId="710DFCA3" w14:textId="77777777" w:rsidR="00071436" w:rsidRDefault="00D90A5F">
            <w:pPr>
              <w:spacing w:after="0" w:line="259" w:lineRule="auto"/>
              <w:ind w:left="4" w:right="0" w:firstLine="0"/>
              <w:jc w:val="left"/>
            </w:pPr>
            <w:r>
              <w:rPr>
                <w:sz w:val="13"/>
              </w:rPr>
              <w:t xml:space="preserve">Engagement with an extensive range of relevant and credible literature. Consistently accurate application of referencing.  </w:t>
            </w:r>
          </w:p>
        </w:tc>
        <w:tc>
          <w:tcPr>
            <w:tcW w:w="1986" w:type="dxa"/>
            <w:tcBorders>
              <w:top w:val="single" w:sz="4" w:space="0" w:color="000000"/>
              <w:left w:val="nil"/>
              <w:bottom w:val="single" w:sz="4" w:space="0" w:color="000000"/>
              <w:right w:val="single" w:sz="4" w:space="0" w:color="000000"/>
            </w:tcBorders>
          </w:tcPr>
          <w:p w14:paraId="40A1DB99" w14:textId="77777777" w:rsidR="00071436" w:rsidRDefault="00D90A5F">
            <w:pPr>
              <w:spacing w:after="0" w:line="259" w:lineRule="auto"/>
              <w:ind w:left="6" w:right="0" w:firstLine="0"/>
              <w:jc w:val="left"/>
            </w:pPr>
            <w:r>
              <w:rPr>
                <w:sz w:val="13"/>
              </w:rPr>
              <w:t xml:space="preserve">Exceptional engagement with an extensive range of relevant and credible literature. </w:t>
            </w:r>
            <w:proofErr w:type="spellStart"/>
            <w:r>
              <w:rPr>
                <w:sz w:val="13"/>
              </w:rPr>
              <w:t>Highlevel</w:t>
            </w:r>
            <w:proofErr w:type="spellEnd"/>
            <w:r>
              <w:rPr>
                <w:sz w:val="13"/>
              </w:rPr>
              <w:t xml:space="preserve"> referencing skills consistently applied. </w:t>
            </w:r>
          </w:p>
        </w:tc>
      </w:tr>
      <w:tr w:rsidR="00071436" w14:paraId="2616972D" w14:textId="77777777">
        <w:trPr>
          <w:trHeight w:val="118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684A045" w14:textId="77777777" w:rsidR="00071436" w:rsidRDefault="00D90A5F">
            <w:pPr>
              <w:spacing w:after="0" w:line="239" w:lineRule="auto"/>
              <w:ind w:left="113" w:right="0" w:firstLine="0"/>
              <w:jc w:val="left"/>
            </w:pPr>
            <w:r>
              <w:rPr>
                <w:b/>
                <w:sz w:val="20"/>
              </w:rPr>
              <w:t xml:space="preserve">Knowledge and understanding </w:t>
            </w:r>
          </w:p>
          <w:p w14:paraId="09056BE2" w14:textId="77777777" w:rsidR="00071436" w:rsidRDefault="00D90A5F">
            <w:pPr>
              <w:spacing w:after="0" w:line="259" w:lineRule="auto"/>
              <w:ind w:left="113" w:right="0" w:firstLine="0"/>
              <w:jc w:val="left"/>
            </w:pPr>
            <w:r>
              <w:rPr>
                <w:sz w:val="13"/>
              </w:rPr>
              <w:t xml:space="preserve">(Knowledge of the basic underlying concepts and principles of a subject.) </w:t>
            </w:r>
          </w:p>
        </w:tc>
        <w:tc>
          <w:tcPr>
            <w:tcW w:w="1802" w:type="dxa"/>
            <w:tcBorders>
              <w:top w:val="single" w:sz="4" w:space="0" w:color="000000"/>
              <w:left w:val="single" w:sz="4" w:space="0" w:color="000000"/>
              <w:bottom w:val="single" w:sz="4" w:space="0" w:color="000000"/>
              <w:right w:val="nil"/>
            </w:tcBorders>
          </w:tcPr>
          <w:p w14:paraId="30087766" w14:textId="77777777" w:rsidR="00071436" w:rsidRDefault="00D90A5F">
            <w:pPr>
              <w:spacing w:after="5" w:line="240" w:lineRule="auto"/>
              <w:ind w:left="4" w:right="33" w:firstLine="0"/>
              <w:jc w:val="left"/>
            </w:pPr>
            <w:r>
              <w:rPr>
                <w:sz w:val="13"/>
              </w:rPr>
              <w:t xml:space="preserve">Major gaps in knowledge and understanding of the basic underlying concepts and principles of the subject matter. Inclusion of irrelevant material.  </w:t>
            </w:r>
          </w:p>
          <w:p w14:paraId="4FD943AB" w14:textId="77777777" w:rsidR="00071436" w:rsidRDefault="00D90A5F">
            <w:pPr>
              <w:spacing w:after="0" w:line="259" w:lineRule="auto"/>
              <w:ind w:left="4" w:right="0" w:firstLine="0"/>
              <w:jc w:val="left"/>
            </w:pPr>
            <w:r>
              <w:rPr>
                <w:sz w:val="13"/>
              </w:rPr>
              <w:t xml:space="preserve">Substantial inaccuracies.  </w:t>
            </w:r>
          </w:p>
        </w:tc>
        <w:tc>
          <w:tcPr>
            <w:tcW w:w="1988" w:type="dxa"/>
            <w:tcBorders>
              <w:top w:val="single" w:sz="4" w:space="0" w:color="000000"/>
              <w:left w:val="nil"/>
              <w:bottom w:val="single" w:sz="4" w:space="0" w:color="000000"/>
              <w:right w:val="single" w:sz="12" w:space="0" w:color="000000"/>
            </w:tcBorders>
          </w:tcPr>
          <w:p w14:paraId="5D05D920" w14:textId="77777777" w:rsidR="00071436" w:rsidRDefault="00D90A5F">
            <w:pPr>
              <w:spacing w:after="0" w:line="259" w:lineRule="auto"/>
              <w:ind w:left="6" w:right="29" w:firstLine="0"/>
              <w:jc w:val="left"/>
            </w:pPr>
            <w:r>
              <w:rPr>
                <w:sz w:val="13"/>
              </w:rPr>
              <w:t>Gaps in knowledge</w:t>
            </w:r>
            <w:r>
              <w:rPr>
                <w:rFonts w:ascii="Times New Roman" w:eastAsia="Times New Roman" w:hAnsi="Times New Roman" w:cs="Times New Roman"/>
                <w:sz w:val="13"/>
              </w:rPr>
              <w:t xml:space="preserve"> of </w:t>
            </w:r>
            <w:r>
              <w:rPr>
                <w:sz w:val="13"/>
              </w:rPr>
              <w:t xml:space="preserve">the basic underlying concepts and principles, with flawed </w:t>
            </w:r>
            <w:r>
              <w:rPr>
                <w:sz w:val="13"/>
              </w:rPr>
              <w:t xml:space="preserve">or superficial understanding. Some significant inaccuracies and/or irrelevant material.   </w:t>
            </w:r>
          </w:p>
        </w:tc>
        <w:tc>
          <w:tcPr>
            <w:tcW w:w="1981" w:type="dxa"/>
            <w:tcBorders>
              <w:top w:val="single" w:sz="4" w:space="0" w:color="000000"/>
              <w:left w:val="single" w:sz="12" w:space="0" w:color="000000"/>
              <w:bottom w:val="single" w:sz="4" w:space="0" w:color="000000"/>
              <w:right w:val="nil"/>
            </w:tcBorders>
          </w:tcPr>
          <w:p w14:paraId="446790F1" w14:textId="77777777" w:rsidR="00071436" w:rsidRDefault="00D90A5F">
            <w:pPr>
              <w:spacing w:after="0" w:line="240" w:lineRule="auto"/>
              <w:ind w:left="0" w:right="0" w:firstLine="0"/>
              <w:jc w:val="left"/>
            </w:pPr>
            <w:r>
              <w:rPr>
                <w:sz w:val="13"/>
              </w:rPr>
              <w:t xml:space="preserve">Limited knowledge and understanding of the basic underlying concepts and </w:t>
            </w:r>
          </w:p>
          <w:p w14:paraId="5430521B" w14:textId="77777777" w:rsidR="00071436" w:rsidRDefault="00D90A5F">
            <w:pPr>
              <w:spacing w:after="0" w:line="259" w:lineRule="auto"/>
              <w:ind w:left="0" w:right="0" w:firstLine="0"/>
              <w:jc w:val="left"/>
            </w:pPr>
            <w:r>
              <w:rPr>
                <w:sz w:val="13"/>
              </w:rPr>
              <w:t xml:space="preserve">principles within the subject area. Some elements may be missing.  </w:t>
            </w:r>
          </w:p>
        </w:tc>
        <w:tc>
          <w:tcPr>
            <w:tcW w:w="1843" w:type="dxa"/>
            <w:tcBorders>
              <w:top w:val="single" w:sz="4" w:space="0" w:color="000000"/>
              <w:left w:val="nil"/>
              <w:bottom w:val="single" w:sz="4" w:space="0" w:color="000000"/>
              <w:right w:val="nil"/>
            </w:tcBorders>
          </w:tcPr>
          <w:p w14:paraId="5CCAA681" w14:textId="77777777" w:rsidR="00071436" w:rsidRDefault="00D90A5F">
            <w:pPr>
              <w:spacing w:after="0" w:line="259" w:lineRule="auto"/>
              <w:ind w:left="6" w:right="43" w:firstLine="0"/>
              <w:jc w:val="left"/>
            </w:pPr>
            <w:r>
              <w:rPr>
                <w:sz w:val="13"/>
              </w:rPr>
              <w:t xml:space="preserve">Knowledge of the basic underlying concepts and principles is accurate with a good understanding of the field of study but lacks depth and/or breadth. </w:t>
            </w:r>
          </w:p>
        </w:tc>
        <w:tc>
          <w:tcPr>
            <w:tcW w:w="1985" w:type="dxa"/>
            <w:tcBorders>
              <w:top w:val="single" w:sz="4" w:space="0" w:color="000000"/>
              <w:left w:val="nil"/>
              <w:bottom w:val="single" w:sz="4" w:space="0" w:color="000000"/>
              <w:right w:val="nil"/>
            </w:tcBorders>
          </w:tcPr>
          <w:p w14:paraId="656294C1" w14:textId="77777777" w:rsidR="00071436" w:rsidRDefault="00D90A5F">
            <w:pPr>
              <w:spacing w:after="0" w:line="259" w:lineRule="auto"/>
              <w:ind w:left="6" w:right="0" w:firstLine="0"/>
              <w:jc w:val="left"/>
            </w:pPr>
            <w:r>
              <w:rPr>
                <w:sz w:val="13"/>
              </w:rPr>
              <w:t xml:space="preserve">Competent knowledge of the basic underlying concepts and principles.  Exhibits very good understanding.  </w:t>
            </w:r>
          </w:p>
        </w:tc>
        <w:tc>
          <w:tcPr>
            <w:tcW w:w="1841" w:type="dxa"/>
            <w:tcBorders>
              <w:top w:val="single" w:sz="4" w:space="0" w:color="000000"/>
              <w:left w:val="nil"/>
              <w:bottom w:val="single" w:sz="4" w:space="0" w:color="000000"/>
              <w:right w:val="nil"/>
            </w:tcBorders>
          </w:tcPr>
          <w:p w14:paraId="11F18D8D" w14:textId="77777777" w:rsidR="00071436" w:rsidRDefault="00D90A5F">
            <w:pPr>
              <w:spacing w:after="0" w:line="259" w:lineRule="auto"/>
              <w:ind w:left="4" w:right="0" w:firstLine="0"/>
              <w:jc w:val="left"/>
            </w:pPr>
            <w:r>
              <w:rPr>
                <w:sz w:val="13"/>
              </w:rPr>
              <w:t xml:space="preserve">Excellent knowledge and understanding of the basic underlying concepts and principles of the subject.  </w:t>
            </w:r>
          </w:p>
        </w:tc>
        <w:tc>
          <w:tcPr>
            <w:tcW w:w="1986" w:type="dxa"/>
            <w:tcBorders>
              <w:top w:val="single" w:sz="4" w:space="0" w:color="000000"/>
              <w:left w:val="nil"/>
              <w:bottom w:val="single" w:sz="4" w:space="0" w:color="000000"/>
              <w:right w:val="single" w:sz="4" w:space="0" w:color="000000"/>
            </w:tcBorders>
          </w:tcPr>
          <w:p w14:paraId="7AD0211A" w14:textId="77777777" w:rsidR="00071436" w:rsidRDefault="00D90A5F">
            <w:pPr>
              <w:spacing w:after="0" w:line="240" w:lineRule="auto"/>
              <w:ind w:left="6" w:right="0" w:firstLine="0"/>
              <w:jc w:val="left"/>
            </w:pPr>
            <w:r>
              <w:rPr>
                <w:sz w:val="13"/>
              </w:rPr>
              <w:t xml:space="preserve">Exceptional, detailed knowledge and understanding </w:t>
            </w:r>
          </w:p>
          <w:p w14:paraId="1D92DC35" w14:textId="77777777" w:rsidR="00071436" w:rsidRDefault="00D90A5F">
            <w:pPr>
              <w:spacing w:after="0" w:line="259" w:lineRule="auto"/>
              <w:ind w:left="6" w:right="0" w:firstLine="0"/>
              <w:jc w:val="left"/>
            </w:pPr>
            <w:r>
              <w:rPr>
                <w:sz w:val="13"/>
              </w:rPr>
              <w:t xml:space="preserve">of the basic underlying concepts and principles </w:t>
            </w:r>
          </w:p>
        </w:tc>
      </w:tr>
      <w:tr w:rsidR="00071436" w14:paraId="01B5BD72" w14:textId="77777777">
        <w:trPr>
          <w:trHeight w:val="214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BB25C7C" w14:textId="77777777" w:rsidR="00071436" w:rsidRDefault="00D90A5F">
            <w:pPr>
              <w:spacing w:after="0"/>
              <w:ind w:left="113" w:right="0" w:firstLine="0"/>
              <w:jc w:val="left"/>
            </w:pPr>
            <w:r>
              <w:rPr>
                <w:b/>
                <w:sz w:val="20"/>
              </w:rPr>
              <w:t xml:space="preserve">Cognitive and intellectual skills  </w:t>
            </w:r>
          </w:p>
          <w:p w14:paraId="1492D14C" w14:textId="77777777" w:rsidR="00071436" w:rsidRDefault="00D90A5F">
            <w:pPr>
              <w:spacing w:after="0" w:line="240" w:lineRule="auto"/>
              <w:ind w:left="113" w:right="0" w:firstLine="0"/>
              <w:jc w:val="left"/>
            </w:pPr>
            <w:r>
              <w:rPr>
                <w:sz w:val="13"/>
              </w:rPr>
              <w:t xml:space="preserve">(Evaluate underlying concepts and principles of a subject and interpret qualitative and </w:t>
            </w:r>
          </w:p>
          <w:p w14:paraId="5F7418B0" w14:textId="77777777" w:rsidR="00071436" w:rsidRDefault="00D90A5F">
            <w:pPr>
              <w:spacing w:after="34" w:line="240" w:lineRule="auto"/>
              <w:ind w:left="113" w:right="0" w:firstLine="0"/>
              <w:jc w:val="left"/>
            </w:pPr>
            <w:r>
              <w:rPr>
                <w:sz w:val="13"/>
              </w:rPr>
              <w:t xml:space="preserve">quantitative data in order to develop lines of argument and make sound judgements.)  </w:t>
            </w:r>
          </w:p>
          <w:p w14:paraId="03E40E1A" w14:textId="77777777" w:rsidR="00071436" w:rsidRDefault="00D90A5F">
            <w:pPr>
              <w:spacing w:after="0" w:line="259" w:lineRule="auto"/>
              <w:ind w:left="5" w:right="0" w:firstLine="0"/>
              <w:jc w:val="left"/>
            </w:pPr>
            <w:r>
              <w:rPr>
                <w:sz w:val="13"/>
              </w:rPr>
              <w:t xml:space="preserve"> </w:t>
            </w:r>
          </w:p>
        </w:tc>
        <w:tc>
          <w:tcPr>
            <w:tcW w:w="1802" w:type="dxa"/>
            <w:tcBorders>
              <w:top w:val="single" w:sz="4" w:space="0" w:color="000000"/>
              <w:left w:val="single" w:sz="4" w:space="0" w:color="000000"/>
              <w:bottom w:val="single" w:sz="4" w:space="0" w:color="000000"/>
              <w:right w:val="single" w:sz="4" w:space="0" w:color="000000"/>
            </w:tcBorders>
          </w:tcPr>
          <w:p w14:paraId="5EFDC014" w14:textId="77777777" w:rsidR="00071436" w:rsidRDefault="00D90A5F">
            <w:pPr>
              <w:spacing w:after="0" w:line="241" w:lineRule="auto"/>
              <w:ind w:left="4" w:right="34" w:firstLine="0"/>
              <w:jc w:val="left"/>
            </w:pPr>
            <w:r>
              <w:rPr>
                <w:sz w:val="13"/>
              </w:rPr>
              <w:t>Wholly or almost wholly descriptive work. Little or no evaluation of</w:t>
            </w:r>
            <w:r>
              <w:rPr>
                <w:rFonts w:ascii="Times New Roman" w:eastAsia="Times New Roman" w:hAnsi="Times New Roman" w:cs="Times New Roman"/>
                <w:sz w:val="13"/>
              </w:rPr>
              <w:t xml:space="preserve"> the </w:t>
            </w:r>
            <w:r>
              <w:rPr>
                <w:sz w:val="13"/>
              </w:rPr>
              <w:t>underl</w:t>
            </w:r>
            <w:r>
              <w:rPr>
                <w:sz w:val="13"/>
              </w:rPr>
              <w:t xml:space="preserve">ying concepts and principles. </w:t>
            </w:r>
          </w:p>
          <w:p w14:paraId="47BEA7CA" w14:textId="77777777" w:rsidR="00071436" w:rsidRDefault="00D90A5F">
            <w:pPr>
              <w:spacing w:after="0" w:line="240" w:lineRule="auto"/>
              <w:ind w:left="4" w:right="0" w:firstLine="0"/>
              <w:jc w:val="left"/>
            </w:pPr>
            <w:r>
              <w:rPr>
                <w:sz w:val="13"/>
              </w:rPr>
              <w:t xml:space="preserve">Failure to develop arguments, leading to </w:t>
            </w:r>
          </w:p>
          <w:p w14:paraId="7837D921" w14:textId="77777777" w:rsidR="00071436" w:rsidRDefault="00D90A5F">
            <w:pPr>
              <w:spacing w:after="0" w:line="242" w:lineRule="auto"/>
              <w:ind w:left="4" w:right="0" w:firstLine="0"/>
              <w:jc w:val="left"/>
            </w:pPr>
            <w:r>
              <w:rPr>
                <w:sz w:val="13"/>
              </w:rPr>
              <w:t xml:space="preserve">illogical or invalid judgements. Minimal or no use of evidence to back up views. </w:t>
            </w:r>
          </w:p>
          <w:p w14:paraId="1191C4A5" w14:textId="77777777" w:rsidR="00071436" w:rsidRDefault="00D90A5F">
            <w:pPr>
              <w:spacing w:after="0" w:line="259" w:lineRule="auto"/>
              <w:ind w:left="4" w:right="0" w:firstLine="0"/>
              <w:jc w:val="left"/>
            </w:pPr>
            <w:r>
              <w:rPr>
                <w:sz w:val="13"/>
              </w:rPr>
              <w:t xml:space="preserve"> </w:t>
            </w:r>
          </w:p>
        </w:tc>
        <w:tc>
          <w:tcPr>
            <w:tcW w:w="1988" w:type="dxa"/>
            <w:tcBorders>
              <w:top w:val="single" w:sz="4" w:space="0" w:color="000000"/>
              <w:left w:val="single" w:sz="4" w:space="0" w:color="000000"/>
              <w:bottom w:val="single" w:sz="4" w:space="0" w:color="000000"/>
              <w:right w:val="single" w:sz="8" w:space="0" w:color="000000"/>
            </w:tcBorders>
          </w:tcPr>
          <w:p w14:paraId="2031B8F2" w14:textId="77777777" w:rsidR="00071436" w:rsidRDefault="00D90A5F">
            <w:pPr>
              <w:spacing w:after="0" w:line="259" w:lineRule="auto"/>
              <w:ind w:left="6" w:right="58" w:firstLine="0"/>
              <w:jc w:val="left"/>
            </w:pPr>
            <w:r>
              <w:rPr>
                <w:sz w:val="13"/>
              </w:rPr>
              <w:t>Largely descriptive work, with superficial evaluation of the underlying concepts and principles. Weak interpretation of data, flawed development of arguments and judgements. Information accepted uncritically, uses generalised statements made with scant evi</w:t>
            </w:r>
            <w:r>
              <w:rPr>
                <w:sz w:val="13"/>
              </w:rPr>
              <w:t xml:space="preserve">dence and unsubstantiated opinions. Ideas sometimes illogical and contradictory. </w:t>
            </w:r>
          </w:p>
        </w:tc>
        <w:tc>
          <w:tcPr>
            <w:tcW w:w="1981" w:type="dxa"/>
            <w:tcBorders>
              <w:top w:val="single" w:sz="4" w:space="0" w:color="000000"/>
              <w:left w:val="single" w:sz="8" w:space="0" w:color="000000"/>
              <w:bottom w:val="single" w:sz="4" w:space="0" w:color="000000"/>
              <w:right w:val="single" w:sz="4" w:space="0" w:color="000000"/>
            </w:tcBorders>
          </w:tcPr>
          <w:p w14:paraId="2E90EEF0" w14:textId="77777777" w:rsidR="00071436" w:rsidRDefault="00D90A5F">
            <w:pPr>
              <w:spacing w:after="5" w:line="240" w:lineRule="auto"/>
              <w:ind w:left="0" w:right="57" w:firstLine="0"/>
              <w:jc w:val="left"/>
            </w:pPr>
            <w:r>
              <w:rPr>
                <w:sz w:val="13"/>
              </w:rPr>
              <w:t xml:space="preserve">Limited attempt at evaluation of the underlying concepts and principles, tending towards description. </w:t>
            </w:r>
          </w:p>
          <w:p w14:paraId="092B2A8F" w14:textId="77777777" w:rsidR="00071436" w:rsidRDefault="00D90A5F">
            <w:pPr>
              <w:spacing w:after="0" w:line="240" w:lineRule="auto"/>
              <w:ind w:left="0" w:right="35" w:firstLine="0"/>
              <w:jc w:val="left"/>
            </w:pPr>
            <w:r>
              <w:rPr>
                <w:sz w:val="13"/>
              </w:rPr>
              <w:t>Can interpret qualitative and quantitative data but with some errors. S</w:t>
            </w:r>
            <w:r>
              <w:rPr>
                <w:sz w:val="13"/>
              </w:rPr>
              <w:t xml:space="preserve">ome evidence to support emerging arguments and judgements but these may be </w:t>
            </w:r>
          </w:p>
          <w:p w14:paraId="580C5A5C" w14:textId="77777777" w:rsidR="00071436" w:rsidRDefault="00D90A5F">
            <w:pPr>
              <w:spacing w:after="0" w:line="259" w:lineRule="auto"/>
              <w:ind w:left="0" w:right="0" w:firstLine="0"/>
              <w:jc w:val="left"/>
            </w:pPr>
            <w:r>
              <w:rPr>
                <w:sz w:val="13"/>
              </w:rPr>
              <w:t xml:space="preserve">underdeveloped or with a little inconsistency / misinterpretation. </w:t>
            </w:r>
          </w:p>
        </w:tc>
        <w:tc>
          <w:tcPr>
            <w:tcW w:w="1843" w:type="dxa"/>
            <w:tcBorders>
              <w:top w:val="single" w:sz="4" w:space="0" w:color="000000"/>
              <w:left w:val="single" w:sz="4" w:space="0" w:color="000000"/>
              <w:bottom w:val="single" w:sz="4" w:space="0" w:color="000000"/>
              <w:right w:val="single" w:sz="4" w:space="0" w:color="000000"/>
            </w:tcBorders>
          </w:tcPr>
          <w:p w14:paraId="6CF34DEA" w14:textId="77777777" w:rsidR="00071436" w:rsidRDefault="00D90A5F">
            <w:pPr>
              <w:spacing w:after="0" w:line="241" w:lineRule="auto"/>
              <w:ind w:left="6" w:right="144" w:firstLine="0"/>
              <w:jc w:val="left"/>
            </w:pPr>
            <w:r>
              <w:rPr>
                <w:sz w:val="13"/>
              </w:rPr>
              <w:t>Good evaluation of the underlying concepts and principles. Can interpret qualitative and quantitative data, with</w:t>
            </w:r>
            <w:r>
              <w:rPr>
                <w:sz w:val="13"/>
              </w:rPr>
              <w:t xml:space="preserve"> minor errors. An emerging ability to use evidence to support the argument. </w:t>
            </w:r>
          </w:p>
          <w:p w14:paraId="4D0109AF" w14:textId="77777777" w:rsidR="00071436" w:rsidRDefault="00D90A5F">
            <w:pPr>
              <w:spacing w:after="0" w:line="259" w:lineRule="auto"/>
              <w:ind w:left="6" w:right="0" w:firstLine="0"/>
              <w:jc w:val="left"/>
            </w:pPr>
            <w:r>
              <w:rPr>
                <w:sz w:val="13"/>
              </w:rPr>
              <w:t>Mostly valid arguments and logical judgements.</w:t>
            </w:r>
            <w:r>
              <w:rPr>
                <w:rFonts w:ascii="Times New Roman" w:eastAsia="Times New Roman" w:hAnsi="Times New Roman" w:cs="Times New Roman"/>
                <w:sz w:val="13"/>
              </w:rPr>
              <w:t xml:space="preserve"> </w:t>
            </w:r>
            <w:r>
              <w:rPr>
                <w:sz w:val="13"/>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BDD6C32" w14:textId="77777777" w:rsidR="00071436" w:rsidRDefault="00D90A5F">
            <w:pPr>
              <w:spacing w:after="0" w:line="241" w:lineRule="auto"/>
              <w:ind w:left="6" w:right="0" w:firstLine="0"/>
              <w:jc w:val="left"/>
            </w:pPr>
            <w:r>
              <w:rPr>
                <w:sz w:val="13"/>
              </w:rPr>
              <w:t xml:space="preserve">Sound evaluation of the underlying concepts and principles. Can interpret qualitative and quantitative data accurately. Ability to devise arguments using evidence to make mostly appropriate and valid judgements.  </w:t>
            </w:r>
          </w:p>
          <w:p w14:paraId="388C8A0A" w14:textId="77777777" w:rsidR="00071436" w:rsidRDefault="00D90A5F">
            <w:pPr>
              <w:spacing w:after="0" w:line="259" w:lineRule="auto"/>
              <w:ind w:left="6" w:right="0" w:firstLine="0"/>
              <w:jc w:val="left"/>
            </w:pPr>
            <w:r>
              <w:rPr>
                <w:sz w:val="13"/>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02986D3D" w14:textId="77777777" w:rsidR="00071436" w:rsidRDefault="00D90A5F">
            <w:pPr>
              <w:spacing w:after="0" w:line="259" w:lineRule="auto"/>
              <w:ind w:left="4" w:right="0" w:firstLine="0"/>
              <w:jc w:val="left"/>
            </w:pPr>
            <w:r>
              <w:rPr>
                <w:sz w:val="13"/>
              </w:rPr>
              <w:t>Excellent evaluation</w:t>
            </w:r>
            <w:r>
              <w:rPr>
                <w:rFonts w:ascii="Times New Roman" w:eastAsia="Times New Roman" w:hAnsi="Times New Roman" w:cs="Times New Roman"/>
                <w:sz w:val="13"/>
              </w:rPr>
              <w:t xml:space="preserve"> </w:t>
            </w:r>
            <w:r>
              <w:rPr>
                <w:sz w:val="13"/>
              </w:rPr>
              <w:t>of the underlying c</w:t>
            </w:r>
            <w:r>
              <w:rPr>
                <w:sz w:val="13"/>
              </w:rPr>
              <w:t xml:space="preserve">oncepts and principles. Can interpret qualitative and quantitative data accurately and with some insight. Excellent ability to devise arguments using evidence and make appropriate and valid judgements.  </w:t>
            </w:r>
          </w:p>
        </w:tc>
        <w:tc>
          <w:tcPr>
            <w:tcW w:w="1986" w:type="dxa"/>
            <w:tcBorders>
              <w:top w:val="single" w:sz="4" w:space="0" w:color="000000"/>
              <w:left w:val="single" w:sz="4" w:space="0" w:color="000000"/>
              <w:bottom w:val="single" w:sz="4" w:space="0" w:color="000000"/>
              <w:right w:val="single" w:sz="4" w:space="0" w:color="000000"/>
            </w:tcBorders>
          </w:tcPr>
          <w:p w14:paraId="2CA37B34" w14:textId="77777777" w:rsidR="00071436" w:rsidRDefault="00D90A5F">
            <w:pPr>
              <w:spacing w:after="0" w:line="241" w:lineRule="auto"/>
              <w:ind w:left="6" w:right="0" w:firstLine="0"/>
              <w:jc w:val="left"/>
            </w:pPr>
            <w:r>
              <w:rPr>
                <w:sz w:val="13"/>
              </w:rPr>
              <w:t>Exceptional evaluation of the underlying concepts an</w:t>
            </w:r>
            <w:r>
              <w:rPr>
                <w:sz w:val="13"/>
              </w:rPr>
              <w:t xml:space="preserve">d </w:t>
            </w:r>
            <w:proofErr w:type="gramStart"/>
            <w:r>
              <w:rPr>
                <w:sz w:val="13"/>
              </w:rPr>
              <w:t>principles based</w:t>
            </w:r>
            <w:proofErr w:type="gramEnd"/>
            <w:r>
              <w:rPr>
                <w:sz w:val="13"/>
              </w:rPr>
              <w:t xml:space="preserve"> evidence. Outstanding interpretation of qualitative and quantitative data. </w:t>
            </w:r>
          </w:p>
          <w:p w14:paraId="16BA3CA8" w14:textId="77777777" w:rsidR="00071436" w:rsidRDefault="00D90A5F">
            <w:pPr>
              <w:spacing w:after="0" w:line="259" w:lineRule="auto"/>
              <w:ind w:left="6" w:right="55" w:firstLine="0"/>
              <w:jc w:val="left"/>
            </w:pPr>
            <w:r>
              <w:rPr>
                <w:sz w:val="13"/>
              </w:rPr>
              <w:t xml:space="preserve">Exceptional ability to devise arguments using evidence and make wholly appropriate and valid judgements.  </w:t>
            </w:r>
          </w:p>
        </w:tc>
      </w:tr>
      <w:tr w:rsidR="00071436" w14:paraId="16D4FA1B" w14:textId="77777777">
        <w:trPr>
          <w:trHeight w:val="1952"/>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4316BAC" w14:textId="77777777" w:rsidR="00071436" w:rsidRDefault="00D90A5F">
            <w:pPr>
              <w:spacing w:after="0" w:line="259" w:lineRule="auto"/>
              <w:ind w:left="0" w:right="77" w:firstLine="0"/>
              <w:jc w:val="right"/>
            </w:pPr>
            <w:r>
              <w:rPr>
                <w:b/>
                <w:sz w:val="20"/>
              </w:rPr>
              <w:t xml:space="preserve">Practical skills </w:t>
            </w:r>
          </w:p>
          <w:p w14:paraId="66FC743C" w14:textId="77777777" w:rsidR="00071436" w:rsidRDefault="00D90A5F">
            <w:pPr>
              <w:spacing w:after="34" w:line="240" w:lineRule="auto"/>
              <w:ind w:left="113" w:right="0" w:firstLine="0"/>
              <w:jc w:val="left"/>
            </w:pPr>
            <w:r>
              <w:rPr>
                <w:sz w:val="13"/>
              </w:rPr>
              <w:t xml:space="preserve">(Different approaches to solving problems in particular contexts.) </w:t>
            </w:r>
          </w:p>
          <w:p w14:paraId="7E040EF7" w14:textId="77777777" w:rsidR="00071436" w:rsidRDefault="00D90A5F">
            <w:pPr>
              <w:spacing w:after="0" w:line="259" w:lineRule="auto"/>
              <w:ind w:left="113" w:right="0" w:firstLine="0"/>
              <w:jc w:val="left"/>
            </w:pPr>
            <w:r>
              <w:rPr>
                <w:b/>
                <w:sz w:val="13"/>
              </w:rPr>
              <w:t xml:space="preserve"> </w:t>
            </w:r>
          </w:p>
        </w:tc>
        <w:tc>
          <w:tcPr>
            <w:tcW w:w="1802" w:type="dxa"/>
            <w:tcBorders>
              <w:top w:val="single" w:sz="4" w:space="0" w:color="000000"/>
              <w:left w:val="single" w:sz="4" w:space="0" w:color="000000"/>
              <w:bottom w:val="single" w:sz="4" w:space="0" w:color="000000"/>
              <w:right w:val="single" w:sz="4" w:space="0" w:color="000000"/>
            </w:tcBorders>
          </w:tcPr>
          <w:p w14:paraId="7CBF0C84" w14:textId="77777777" w:rsidR="00071436" w:rsidRDefault="00D90A5F">
            <w:pPr>
              <w:spacing w:after="0" w:line="241" w:lineRule="auto"/>
              <w:ind w:left="4" w:right="0" w:firstLine="0"/>
              <w:jc w:val="left"/>
            </w:pPr>
            <w:r>
              <w:rPr>
                <w:sz w:val="13"/>
              </w:rPr>
              <w:t xml:space="preserve">Limited or no use of taught, basic methods, materials, tools and/or techniques. Little or no appreciation of the context of the application. </w:t>
            </w:r>
          </w:p>
          <w:p w14:paraId="48502EA5" w14:textId="77777777" w:rsidR="00071436" w:rsidRDefault="00D90A5F">
            <w:pPr>
              <w:spacing w:after="0" w:line="259" w:lineRule="auto"/>
              <w:ind w:left="4" w:right="20" w:firstLine="0"/>
              <w:jc w:val="left"/>
            </w:pPr>
            <w:r>
              <w:rPr>
                <w:sz w:val="13"/>
              </w:rPr>
              <w:t xml:space="preserve">Very weak evidence of different approaches to problem-solving in particular contexts.  </w:t>
            </w:r>
          </w:p>
        </w:tc>
        <w:tc>
          <w:tcPr>
            <w:tcW w:w="1988" w:type="dxa"/>
            <w:tcBorders>
              <w:top w:val="single" w:sz="4" w:space="0" w:color="000000"/>
              <w:left w:val="single" w:sz="4" w:space="0" w:color="000000"/>
              <w:bottom w:val="single" w:sz="4" w:space="0" w:color="000000"/>
              <w:right w:val="single" w:sz="8" w:space="0" w:color="000000"/>
            </w:tcBorders>
          </w:tcPr>
          <w:p w14:paraId="471A522C" w14:textId="77777777" w:rsidR="00071436" w:rsidRDefault="00D90A5F">
            <w:pPr>
              <w:spacing w:after="0" w:line="241" w:lineRule="auto"/>
              <w:ind w:left="6" w:right="23" w:firstLine="0"/>
              <w:jc w:val="left"/>
            </w:pPr>
            <w:r>
              <w:rPr>
                <w:sz w:val="13"/>
              </w:rPr>
              <w:t>Rudimentary application of taught, basic methods, materials, tools and/or techniques but without consideration and competence. Flawed appreciation of the context of the</w:t>
            </w:r>
            <w:r>
              <w:rPr>
                <w:sz w:val="13"/>
              </w:rPr>
              <w:t xml:space="preserve"> application. </w:t>
            </w:r>
          </w:p>
          <w:p w14:paraId="57CF40D8" w14:textId="77777777" w:rsidR="00071436" w:rsidRDefault="00D90A5F">
            <w:pPr>
              <w:spacing w:after="5" w:line="240" w:lineRule="auto"/>
              <w:ind w:left="6" w:right="51" w:firstLine="0"/>
              <w:jc w:val="left"/>
            </w:pPr>
            <w:r>
              <w:rPr>
                <w:sz w:val="13"/>
              </w:rPr>
              <w:t xml:space="preserve">Weak evidence of different approaches to </w:t>
            </w:r>
            <w:proofErr w:type="spellStart"/>
            <w:r>
              <w:rPr>
                <w:sz w:val="13"/>
              </w:rPr>
              <w:t>problemsolving</w:t>
            </w:r>
            <w:proofErr w:type="spellEnd"/>
            <w:r>
              <w:rPr>
                <w:sz w:val="13"/>
              </w:rPr>
              <w:t xml:space="preserve"> in particular contexts. </w:t>
            </w:r>
          </w:p>
          <w:p w14:paraId="44F776A9" w14:textId="77777777" w:rsidR="00071436" w:rsidRDefault="00D90A5F">
            <w:pPr>
              <w:spacing w:after="0" w:line="259" w:lineRule="auto"/>
              <w:ind w:left="6" w:right="0" w:firstLine="0"/>
              <w:jc w:val="left"/>
            </w:pPr>
            <w:r>
              <w:rPr>
                <w:sz w:val="13"/>
              </w:rPr>
              <w:t xml:space="preserve"> </w:t>
            </w:r>
          </w:p>
          <w:p w14:paraId="64900337" w14:textId="77777777" w:rsidR="00071436" w:rsidRDefault="00D90A5F">
            <w:pPr>
              <w:spacing w:after="0" w:line="259" w:lineRule="auto"/>
              <w:ind w:left="6" w:right="0" w:firstLine="0"/>
              <w:jc w:val="left"/>
            </w:pPr>
            <w:r>
              <w:rPr>
                <w:sz w:val="13"/>
              </w:rPr>
              <w:t xml:space="preserve"> </w:t>
            </w:r>
          </w:p>
        </w:tc>
        <w:tc>
          <w:tcPr>
            <w:tcW w:w="1981" w:type="dxa"/>
            <w:tcBorders>
              <w:top w:val="single" w:sz="4" w:space="0" w:color="000000"/>
              <w:left w:val="single" w:sz="8" w:space="0" w:color="000000"/>
              <w:bottom w:val="single" w:sz="4" w:space="0" w:color="000000"/>
              <w:right w:val="single" w:sz="4" w:space="0" w:color="000000"/>
            </w:tcBorders>
          </w:tcPr>
          <w:p w14:paraId="03D83C50" w14:textId="77777777" w:rsidR="00071436" w:rsidRDefault="00D90A5F">
            <w:pPr>
              <w:spacing w:after="0" w:line="259" w:lineRule="auto"/>
              <w:ind w:left="0" w:right="93" w:firstLine="0"/>
              <w:jc w:val="left"/>
            </w:pPr>
            <w:r>
              <w:rPr>
                <w:sz w:val="13"/>
              </w:rPr>
              <w:t xml:space="preserve">An adequate awareness and mostly appropriate application of basic methods, materials, tools and/or techniques. </w:t>
            </w:r>
            <w:r>
              <w:rPr>
                <w:sz w:val="13"/>
              </w:rPr>
              <w:t xml:space="preserve">Basic appreciation of the context of the application.  Can identify problems in particular contexts and propose basic alternative approaches or solutions though there may be errors.  </w:t>
            </w:r>
          </w:p>
        </w:tc>
        <w:tc>
          <w:tcPr>
            <w:tcW w:w="1843" w:type="dxa"/>
            <w:tcBorders>
              <w:top w:val="single" w:sz="4" w:space="0" w:color="000000"/>
              <w:left w:val="single" w:sz="4" w:space="0" w:color="000000"/>
              <w:bottom w:val="single" w:sz="4" w:space="0" w:color="000000"/>
              <w:right w:val="single" w:sz="4" w:space="0" w:color="000000"/>
            </w:tcBorders>
          </w:tcPr>
          <w:p w14:paraId="198E68AF" w14:textId="77777777" w:rsidR="00071436" w:rsidRDefault="00D90A5F">
            <w:pPr>
              <w:spacing w:after="0" w:line="259" w:lineRule="auto"/>
              <w:ind w:left="6" w:right="158" w:firstLine="0"/>
              <w:jc w:val="left"/>
            </w:pPr>
            <w:r>
              <w:rPr>
                <w:sz w:val="13"/>
              </w:rPr>
              <w:t>A good and appropriate application of basic methods, materials, tools an</w:t>
            </w:r>
            <w:r>
              <w:rPr>
                <w:sz w:val="13"/>
              </w:rPr>
              <w:t xml:space="preserve">d/or techniques. Clear appreciation of the context of the application.  Good evidence of different approaches to </w:t>
            </w:r>
            <w:proofErr w:type="spellStart"/>
            <w:r>
              <w:rPr>
                <w:sz w:val="13"/>
              </w:rPr>
              <w:t>problemsolving</w:t>
            </w:r>
            <w:proofErr w:type="spellEnd"/>
            <w:r>
              <w:rPr>
                <w:sz w:val="13"/>
              </w:rPr>
              <w:t xml:space="preserve"> in particular contexts and proposes mostly appropriate solutions. </w:t>
            </w:r>
          </w:p>
        </w:tc>
        <w:tc>
          <w:tcPr>
            <w:tcW w:w="1985" w:type="dxa"/>
            <w:tcBorders>
              <w:top w:val="single" w:sz="4" w:space="0" w:color="000000"/>
              <w:left w:val="single" w:sz="4" w:space="0" w:color="000000"/>
              <w:bottom w:val="single" w:sz="4" w:space="0" w:color="000000"/>
              <w:right w:val="single" w:sz="4" w:space="0" w:color="000000"/>
            </w:tcBorders>
          </w:tcPr>
          <w:p w14:paraId="0752CE14" w14:textId="77777777" w:rsidR="00071436" w:rsidRDefault="00D90A5F">
            <w:pPr>
              <w:spacing w:after="5" w:line="240" w:lineRule="auto"/>
              <w:ind w:left="6" w:right="0" w:firstLine="0"/>
              <w:jc w:val="left"/>
            </w:pPr>
            <w:r>
              <w:rPr>
                <w:sz w:val="13"/>
              </w:rPr>
              <w:t>A very good application of a range of basic methods, material</w:t>
            </w:r>
            <w:r>
              <w:rPr>
                <w:sz w:val="13"/>
              </w:rPr>
              <w:t xml:space="preserve">s, tools and/or techniques. </w:t>
            </w:r>
          </w:p>
          <w:p w14:paraId="0EB89A34" w14:textId="77777777" w:rsidR="00071436" w:rsidRDefault="00D90A5F">
            <w:pPr>
              <w:spacing w:after="0" w:line="259" w:lineRule="auto"/>
              <w:ind w:left="6" w:right="48" w:firstLine="0"/>
              <w:jc w:val="left"/>
            </w:pPr>
            <w:r>
              <w:rPr>
                <w:sz w:val="13"/>
              </w:rPr>
              <w:t xml:space="preserve">Very good consideration of the context of the application. Very good evidence of different approaches to problem-solving in particular contexts and proposes appropriate solutions. </w:t>
            </w:r>
          </w:p>
        </w:tc>
        <w:tc>
          <w:tcPr>
            <w:tcW w:w="1841" w:type="dxa"/>
            <w:tcBorders>
              <w:top w:val="single" w:sz="4" w:space="0" w:color="000000"/>
              <w:left w:val="single" w:sz="4" w:space="0" w:color="000000"/>
              <w:bottom w:val="single" w:sz="4" w:space="0" w:color="000000"/>
              <w:right w:val="single" w:sz="4" w:space="0" w:color="000000"/>
            </w:tcBorders>
          </w:tcPr>
          <w:p w14:paraId="5B007490" w14:textId="77777777" w:rsidR="00071436" w:rsidRDefault="00D90A5F">
            <w:pPr>
              <w:spacing w:after="0" w:line="241" w:lineRule="auto"/>
              <w:ind w:left="4" w:right="58" w:firstLine="0"/>
              <w:jc w:val="left"/>
            </w:pPr>
            <w:r>
              <w:rPr>
                <w:sz w:val="13"/>
              </w:rPr>
              <w:t xml:space="preserve">An advanced application of a range of taught, </w:t>
            </w:r>
            <w:r>
              <w:rPr>
                <w:sz w:val="13"/>
              </w:rPr>
              <w:t xml:space="preserve">basic methods, materials, tools and/or techniques. The context of the application is well considered, and insightful. Excellent evidence of different approaches to problem-solving in particular contexts and proposes appropriate solutions.  </w:t>
            </w:r>
          </w:p>
          <w:p w14:paraId="3B849094" w14:textId="77777777" w:rsidR="00071436" w:rsidRDefault="00D90A5F">
            <w:pPr>
              <w:spacing w:after="0" w:line="259" w:lineRule="auto"/>
              <w:ind w:left="4" w:right="0" w:firstLine="0"/>
              <w:jc w:val="left"/>
            </w:pPr>
            <w:r>
              <w:rPr>
                <w:sz w:val="13"/>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67AB568E" w14:textId="77777777" w:rsidR="00071436" w:rsidRDefault="00D90A5F">
            <w:pPr>
              <w:spacing w:after="0" w:line="240" w:lineRule="auto"/>
              <w:ind w:left="6" w:right="0" w:firstLine="0"/>
              <w:jc w:val="left"/>
            </w:pPr>
            <w:r>
              <w:rPr>
                <w:sz w:val="13"/>
              </w:rPr>
              <w:t xml:space="preserve">Exceptional levels of application and deployment </w:t>
            </w:r>
          </w:p>
          <w:p w14:paraId="332468CB" w14:textId="77777777" w:rsidR="00071436" w:rsidRDefault="00D90A5F">
            <w:pPr>
              <w:spacing w:after="0" w:line="259" w:lineRule="auto"/>
              <w:ind w:left="6" w:right="0" w:firstLine="0"/>
              <w:jc w:val="left"/>
            </w:pPr>
            <w:r>
              <w:rPr>
                <w:sz w:val="13"/>
              </w:rPr>
              <w:t xml:space="preserve">skills in particular practical contexts. Outstanding identification of problems in particular contexts and formulation of wholly appropriate, thoughtful solutions / different approaches. </w:t>
            </w:r>
          </w:p>
        </w:tc>
      </w:tr>
    </w:tbl>
    <w:p w14:paraId="038BA6CB" w14:textId="77777777" w:rsidR="00071436" w:rsidRDefault="00D90A5F">
      <w:pPr>
        <w:spacing w:after="737" w:line="259" w:lineRule="auto"/>
        <w:ind w:left="0" w:right="0" w:firstLine="0"/>
        <w:jc w:val="left"/>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p w14:paraId="1F8A6A14" w14:textId="77777777" w:rsidR="00071436" w:rsidRDefault="00D90A5F">
      <w:pPr>
        <w:spacing w:after="0" w:line="259" w:lineRule="auto"/>
        <w:ind w:left="0" w:right="0" w:firstLine="0"/>
        <w:jc w:val="right"/>
      </w:pPr>
      <w:r>
        <w:rPr>
          <w:rFonts w:ascii="Times New Roman" w:eastAsia="Times New Roman" w:hAnsi="Times New Roman" w:cs="Times New Roman"/>
          <w:sz w:val="16"/>
        </w:rPr>
        <w:lastRenderedPageBreak/>
        <w:t xml:space="preserve"> </w:t>
      </w:r>
    </w:p>
    <w:tbl>
      <w:tblPr>
        <w:tblStyle w:val="TableGrid"/>
        <w:tblW w:w="15162" w:type="dxa"/>
        <w:tblInd w:w="6" w:type="dxa"/>
        <w:tblCellMar>
          <w:top w:w="6" w:type="dxa"/>
          <w:left w:w="106" w:type="dxa"/>
          <w:bottom w:w="0" w:type="dxa"/>
          <w:right w:w="71" w:type="dxa"/>
        </w:tblCellMar>
        <w:tblLook w:val="04A0" w:firstRow="1" w:lastRow="0" w:firstColumn="1" w:lastColumn="0" w:noHBand="0" w:noVBand="1"/>
      </w:tblPr>
      <w:tblGrid>
        <w:gridCol w:w="1734"/>
        <w:gridCol w:w="1804"/>
        <w:gridCol w:w="1987"/>
        <w:gridCol w:w="1982"/>
        <w:gridCol w:w="1843"/>
        <w:gridCol w:w="1987"/>
        <w:gridCol w:w="1838"/>
        <w:gridCol w:w="1987"/>
      </w:tblGrid>
      <w:tr w:rsidR="00071436" w14:paraId="61C9C717" w14:textId="77777777">
        <w:trPr>
          <w:trHeight w:val="3007"/>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1C143AD0" w14:textId="77777777" w:rsidR="00071436" w:rsidRDefault="00D90A5F">
            <w:pPr>
              <w:spacing w:after="0" w:line="259" w:lineRule="auto"/>
              <w:ind w:left="112" w:right="0" w:firstLine="0"/>
              <w:jc w:val="left"/>
            </w:pPr>
            <w:r>
              <w:rPr>
                <w:b/>
                <w:sz w:val="20"/>
              </w:rPr>
              <w:t xml:space="preserve">Transferable </w:t>
            </w:r>
          </w:p>
          <w:p w14:paraId="4F210438" w14:textId="77777777" w:rsidR="00071436" w:rsidRDefault="00D90A5F">
            <w:pPr>
              <w:spacing w:after="0" w:line="237" w:lineRule="auto"/>
              <w:ind w:left="112" w:right="0" w:firstLine="0"/>
              <w:jc w:val="left"/>
            </w:pPr>
            <w:r>
              <w:rPr>
                <w:b/>
                <w:sz w:val="20"/>
              </w:rPr>
              <w:t xml:space="preserve">skills for life and professional practice </w:t>
            </w:r>
          </w:p>
          <w:p w14:paraId="40ABBD33" w14:textId="77777777" w:rsidR="00071436" w:rsidRDefault="00D90A5F">
            <w:pPr>
              <w:spacing w:after="0" w:line="259" w:lineRule="auto"/>
              <w:ind w:left="112" w:right="0" w:firstLine="0"/>
              <w:jc w:val="left"/>
            </w:pPr>
            <w:r>
              <w:rPr>
                <w:sz w:val="13"/>
              </w:rPr>
              <w:t xml:space="preserve">(Communicate the </w:t>
            </w:r>
          </w:p>
          <w:p w14:paraId="178613BD" w14:textId="77777777" w:rsidR="00071436" w:rsidRDefault="00D90A5F">
            <w:pPr>
              <w:spacing w:after="0" w:line="240" w:lineRule="auto"/>
              <w:ind w:left="112" w:right="0" w:firstLine="0"/>
              <w:jc w:val="left"/>
            </w:pPr>
            <w:r>
              <w:rPr>
                <w:sz w:val="13"/>
              </w:rPr>
              <w:t xml:space="preserve">results of their study/work accurately and reliably, and with structured and coherent arguments; the qualities needed for employment requiring the exercise of </w:t>
            </w:r>
          </w:p>
          <w:p w14:paraId="0DAFF4B5" w14:textId="77777777" w:rsidR="00071436" w:rsidRDefault="00D90A5F">
            <w:pPr>
              <w:spacing w:after="0" w:line="259" w:lineRule="auto"/>
              <w:ind w:left="112" w:right="0" w:firstLine="0"/>
              <w:jc w:val="left"/>
            </w:pPr>
            <w:r>
              <w:rPr>
                <w:sz w:val="13"/>
              </w:rPr>
              <w:t>some personal respons</w:t>
            </w:r>
            <w:r>
              <w:rPr>
                <w:sz w:val="13"/>
              </w:rPr>
              <w:t xml:space="preserve">ibility within a structured and managed environment.) </w:t>
            </w:r>
          </w:p>
        </w:tc>
        <w:tc>
          <w:tcPr>
            <w:tcW w:w="1804" w:type="dxa"/>
            <w:tcBorders>
              <w:top w:val="single" w:sz="4" w:space="0" w:color="000000"/>
              <w:left w:val="single" w:sz="4" w:space="0" w:color="000000"/>
              <w:bottom w:val="single" w:sz="4" w:space="0" w:color="000000"/>
              <w:right w:val="nil"/>
            </w:tcBorders>
          </w:tcPr>
          <w:p w14:paraId="324B7C53" w14:textId="77777777" w:rsidR="00071436" w:rsidRDefault="00D90A5F">
            <w:pPr>
              <w:spacing w:after="0" w:line="241" w:lineRule="auto"/>
              <w:ind w:left="4" w:right="12" w:firstLine="0"/>
              <w:jc w:val="left"/>
            </w:pPr>
            <w:r>
              <w:rPr>
                <w:sz w:val="13"/>
              </w:rPr>
              <w:t>Work is poorly structured, disorganised, inaccurate and/or confusingly expressed. Very weak use of language and/or very inappropriate style. Failure to work effectively individual or as part of a group</w:t>
            </w:r>
            <w:r>
              <w:rPr>
                <w:sz w:val="13"/>
              </w:rPr>
              <w:t>. Little or no evidence of the skills for employment</w:t>
            </w:r>
            <w:r>
              <w:rPr>
                <w:rFonts w:ascii="Times New Roman" w:eastAsia="Times New Roman" w:hAnsi="Times New Roman" w:cs="Times New Roman"/>
                <w:sz w:val="13"/>
              </w:rPr>
              <w:t xml:space="preserve"> </w:t>
            </w:r>
            <w:r>
              <w:rPr>
                <w:sz w:val="13"/>
              </w:rPr>
              <w:t xml:space="preserve">requiring the exercise of </w:t>
            </w:r>
          </w:p>
          <w:p w14:paraId="14ED5B50" w14:textId="77777777" w:rsidR="00071436" w:rsidRDefault="00D90A5F">
            <w:pPr>
              <w:spacing w:after="0" w:line="240" w:lineRule="auto"/>
              <w:ind w:left="4" w:right="0" w:firstLine="0"/>
              <w:jc w:val="left"/>
            </w:pPr>
            <w:r>
              <w:rPr>
                <w:sz w:val="13"/>
              </w:rPr>
              <w:t xml:space="preserve">some personal responsibility. </w:t>
            </w:r>
          </w:p>
          <w:p w14:paraId="70D4D9C3" w14:textId="77777777" w:rsidR="00071436" w:rsidRDefault="00D90A5F">
            <w:pPr>
              <w:spacing w:after="0" w:line="259" w:lineRule="auto"/>
              <w:ind w:left="4" w:right="0" w:firstLine="0"/>
              <w:jc w:val="left"/>
            </w:pPr>
            <w:r>
              <w:rPr>
                <w:sz w:val="13"/>
              </w:rPr>
              <w:t xml:space="preserve"> </w:t>
            </w:r>
          </w:p>
          <w:p w14:paraId="30B2F58B" w14:textId="77777777" w:rsidR="00071436" w:rsidRDefault="00D90A5F">
            <w:pPr>
              <w:spacing w:after="0" w:line="259" w:lineRule="auto"/>
              <w:ind w:left="4" w:right="0" w:firstLine="0"/>
              <w:jc w:val="left"/>
            </w:pPr>
            <w:r>
              <w:rPr>
                <w:sz w:val="13"/>
              </w:rPr>
              <w:t xml:space="preserve"> </w:t>
            </w:r>
          </w:p>
        </w:tc>
        <w:tc>
          <w:tcPr>
            <w:tcW w:w="1987" w:type="dxa"/>
            <w:tcBorders>
              <w:top w:val="single" w:sz="4" w:space="0" w:color="000000"/>
              <w:left w:val="nil"/>
              <w:bottom w:val="single" w:sz="4" w:space="0" w:color="000000"/>
              <w:right w:val="double" w:sz="4" w:space="0" w:color="000000"/>
            </w:tcBorders>
          </w:tcPr>
          <w:p w14:paraId="5C8297F5" w14:textId="77777777" w:rsidR="00071436" w:rsidRDefault="00D90A5F">
            <w:pPr>
              <w:spacing w:after="0" w:line="259" w:lineRule="auto"/>
              <w:ind w:left="5" w:right="28" w:firstLine="0"/>
              <w:jc w:val="left"/>
            </w:pPr>
            <w:r>
              <w:rPr>
                <w:sz w:val="13"/>
              </w:rPr>
              <w:t xml:space="preserve">Work is poorly presented in a disjointed manner. It is loosely, and at times incoherently, structured, with information and ideas often poorly expressed. Weak use of language and/or inappropriate style. Flawed approach to individual or group work, meeting </w:t>
            </w:r>
            <w:r>
              <w:rPr>
                <w:sz w:val="13"/>
              </w:rPr>
              <w:t xml:space="preserve">only partial obligations to others. Limited evidence of the skills for employment requiring the exercise of some personal responsibility. </w:t>
            </w:r>
          </w:p>
        </w:tc>
        <w:tc>
          <w:tcPr>
            <w:tcW w:w="1982" w:type="dxa"/>
            <w:tcBorders>
              <w:top w:val="single" w:sz="4" w:space="0" w:color="000000"/>
              <w:left w:val="double" w:sz="4" w:space="0" w:color="000000"/>
              <w:bottom w:val="single" w:sz="4" w:space="0" w:color="000000"/>
              <w:right w:val="nil"/>
            </w:tcBorders>
          </w:tcPr>
          <w:p w14:paraId="190C7044" w14:textId="77777777" w:rsidR="00071436" w:rsidRDefault="00D90A5F">
            <w:pPr>
              <w:spacing w:after="0" w:line="241" w:lineRule="auto"/>
              <w:ind w:left="0" w:right="35" w:firstLine="0"/>
              <w:jc w:val="left"/>
            </w:pPr>
            <w:r>
              <w:rPr>
                <w:sz w:val="13"/>
              </w:rPr>
              <w:t xml:space="preserve">Mostly ordered presentation and structure in which relevant ideas / concepts are reasonably expressed. Work may lack </w:t>
            </w:r>
            <w:r>
              <w:rPr>
                <w:sz w:val="13"/>
              </w:rPr>
              <w:t xml:space="preserve">coherence and/or accuracy in places. Can work as part of a group, meeting most obligations to others but perhaps with limited involvement in group activities. </w:t>
            </w:r>
          </w:p>
          <w:p w14:paraId="0D3BA784" w14:textId="77777777" w:rsidR="00071436" w:rsidRDefault="00D90A5F">
            <w:pPr>
              <w:spacing w:after="0" w:line="259" w:lineRule="auto"/>
              <w:ind w:left="0" w:right="36" w:firstLine="0"/>
              <w:jc w:val="left"/>
            </w:pPr>
            <w:r>
              <w:rPr>
                <w:sz w:val="13"/>
              </w:rPr>
              <w:t>Demonstrates the basic skills for employment requiring the exercise of some personal responsibil</w:t>
            </w:r>
            <w:r>
              <w:rPr>
                <w:sz w:val="13"/>
              </w:rPr>
              <w:t xml:space="preserve">ity, with some areas of minor weakness. </w:t>
            </w:r>
          </w:p>
        </w:tc>
        <w:tc>
          <w:tcPr>
            <w:tcW w:w="1843" w:type="dxa"/>
            <w:tcBorders>
              <w:top w:val="single" w:sz="4" w:space="0" w:color="000000"/>
              <w:left w:val="nil"/>
              <w:bottom w:val="single" w:sz="4" w:space="0" w:color="000000"/>
              <w:right w:val="nil"/>
            </w:tcBorders>
          </w:tcPr>
          <w:p w14:paraId="44961904" w14:textId="77777777" w:rsidR="00071436" w:rsidRDefault="00D90A5F">
            <w:pPr>
              <w:spacing w:after="0" w:line="241" w:lineRule="auto"/>
              <w:ind w:left="5" w:right="0" w:firstLine="0"/>
              <w:jc w:val="left"/>
            </w:pPr>
            <w:r>
              <w:rPr>
                <w:sz w:val="13"/>
              </w:rPr>
              <w:t>Mostly coherent, organised and accurate work, in a suitable structure and is for the most part clearly expressed. Can work effectively independently and/or as part of a team, with clear contribution to group activit</w:t>
            </w:r>
            <w:r>
              <w:rPr>
                <w:sz w:val="13"/>
              </w:rPr>
              <w:t xml:space="preserve">ies. </w:t>
            </w:r>
          </w:p>
          <w:p w14:paraId="4D4A92C8" w14:textId="77777777" w:rsidR="00071436" w:rsidRDefault="00D90A5F">
            <w:pPr>
              <w:spacing w:after="0" w:line="259" w:lineRule="auto"/>
              <w:ind w:left="5" w:right="0" w:firstLine="0"/>
              <w:jc w:val="left"/>
            </w:pPr>
            <w:r>
              <w:rPr>
                <w:sz w:val="13"/>
              </w:rPr>
              <w:t xml:space="preserve">Demonstrates the skills for employment requiring the exercise of some personal responsibility, with some areas of strength and some of minor weakness. </w:t>
            </w:r>
          </w:p>
        </w:tc>
        <w:tc>
          <w:tcPr>
            <w:tcW w:w="1987" w:type="dxa"/>
            <w:tcBorders>
              <w:top w:val="single" w:sz="4" w:space="0" w:color="000000"/>
              <w:left w:val="nil"/>
              <w:bottom w:val="single" w:sz="4" w:space="0" w:color="000000"/>
              <w:right w:val="nil"/>
            </w:tcBorders>
          </w:tcPr>
          <w:p w14:paraId="40EDE4D0" w14:textId="77777777" w:rsidR="00071436" w:rsidRDefault="00D90A5F">
            <w:pPr>
              <w:spacing w:after="5" w:line="240" w:lineRule="auto"/>
              <w:ind w:left="5" w:right="0" w:firstLine="0"/>
              <w:jc w:val="left"/>
            </w:pPr>
            <w:r>
              <w:rPr>
                <w:sz w:val="13"/>
              </w:rPr>
              <w:t xml:space="preserve">Work is accurate, coherent, fluent, well-structured and organised.  </w:t>
            </w:r>
          </w:p>
          <w:p w14:paraId="016FD775" w14:textId="77777777" w:rsidR="00071436" w:rsidRDefault="00D90A5F">
            <w:pPr>
              <w:spacing w:after="0" w:line="259" w:lineRule="auto"/>
              <w:ind w:left="5" w:right="13" w:firstLine="0"/>
              <w:jc w:val="left"/>
            </w:pPr>
            <w:r>
              <w:rPr>
                <w:sz w:val="13"/>
              </w:rPr>
              <w:t xml:space="preserve">Can work effectively independently and/or as part of a team, with very good contribution to group activities. Demonstrates very good skills for employment requiring the exercise of some personal responsibility, with just occasional minor weakness. </w:t>
            </w:r>
          </w:p>
        </w:tc>
        <w:tc>
          <w:tcPr>
            <w:tcW w:w="1838" w:type="dxa"/>
            <w:tcBorders>
              <w:top w:val="single" w:sz="4" w:space="0" w:color="000000"/>
              <w:left w:val="nil"/>
              <w:bottom w:val="single" w:sz="4" w:space="0" w:color="000000"/>
              <w:right w:val="nil"/>
            </w:tcBorders>
          </w:tcPr>
          <w:p w14:paraId="3AA95974" w14:textId="77777777" w:rsidR="00071436" w:rsidRDefault="00D90A5F">
            <w:pPr>
              <w:spacing w:after="0" w:line="241" w:lineRule="auto"/>
              <w:ind w:left="0" w:right="14" w:firstLine="0"/>
              <w:jc w:val="left"/>
            </w:pPr>
            <w:r>
              <w:rPr>
                <w:sz w:val="13"/>
              </w:rPr>
              <w:t>Work is</w:t>
            </w:r>
            <w:r>
              <w:rPr>
                <w:sz w:val="13"/>
              </w:rPr>
              <w:t xml:space="preserve"> coherent, very fluent and is presented professionally. Can work effectively independently and/or as part of a team, with an excellent contribution to group activities. Demonstrates </w:t>
            </w:r>
          </w:p>
          <w:p w14:paraId="0DD98898" w14:textId="77777777" w:rsidR="00071436" w:rsidRDefault="00D90A5F">
            <w:pPr>
              <w:spacing w:after="0" w:line="241" w:lineRule="auto"/>
              <w:ind w:left="0" w:right="0" w:firstLine="0"/>
              <w:jc w:val="left"/>
            </w:pPr>
            <w:r>
              <w:rPr>
                <w:sz w:val="13"/>
              </w:rPr>
              <w:t>excellent skills for employment requiring the exercise of some personal r</w:t>
            </w:r>
            <w:r>
              <w:rPr>
                <w:sz w:val="13"/>
              </w:rPr>
              <w:t xml:space="preserve">esponsibility with an appetite for further development. </w:t>
            </w:r>
          </w:p>
          <w:p w14:paraId="6D59D8CD" w14:textId="77777777" w:rsidR="00071436" w:rsidRDefault="00D90A5F">
            <w:pPr>
              <w:spacing w:after="0" w:line="259" w:lineRule="auto"/>
              <w:ind w:left="0" w:right="0" w:firstLine="0"/>
              <w:jc w:val="left"/>
            </w:pPr>
            <w:r>
              <w:rPr>
                <w:sz w:val="13"/>
              </w:rPr>
              <w:t xml:space="preserve"> </w:t>
            </w:r>
          </w:p>
        </w:tc>
        <w:tc>
          <w:tcPr>
            <w:tcW w:w="1987" w:type="dxa"/>
            <w:tcBorders>
              <w:top w:val="single" w:sz="4" w:space="0" w:color="000000"/>
              <w:left w:val="nil"/>
              <w:bottom w:val="single" w:sz="4" w:space="0" w:color="000000"/>
              <w:right w:val="single" w:sz="4" w:space="0" w:color="000000"/>
            </w:tcBorders>
          </w:tcPr>
          <w:p w14:paraId="2ADF2969" w14:textId="77777777" w:rsidR="00071436" w:rsidRDefault="00D90A5F">
            <w:pPr>
              <w:spacing w:after="0" w:line="259" w:lineRule="auto"/>
              <w:ind w:left="5" w:right="0" w:firstLine="0"/>
              <w:jc w:val="left"/>
            </w:pPr>
            <w:r>
              <w:rPr>
                <w:sz w:val="13"/>
              </w:rPr>
              <w:t xml:space="preserve">Work is accurate, </w:t>
            </w:r>
          </w:p>
          <w:p w14:paraId="4E445B37" w14:textId="77777777" w:rsidR="00071436" w:rsidRDefault="00D90A5F">
            <w:pPr>
              <w:spacing w:after="0" w:line="241" w:lineRule="auto"/>
              <w:ind w:left="5" w:right="0" w:firstLine="0"/>
              <w:jc w:val="left"/>
            </w:pPr>
            <w:r>
              <w:rPr>
                <w:sz w:val="13"/>
              </w:rPr>
              <w:t xml:space="preserve">exceptionally coherent, very fluent and presented well. Can work effectively independently and/or as part of a team, with an exceptional contribution to group activities. Demonstrates </w:t>
            </w:r>
          </w:p>
          <w:p w14:paraId="2F6C1E0E" w14:textId="77777777" w:rsidR="00071436" w:rsidRDefault="00D90A5F">
            <w:pPr>
              <w:spacing w:after="0" w:line="259" w:lineRule="auto"/>
              <w:ind w:left="5" w:right="0" w:firstLine="0"/>
              <w:jc w:val="left"/>
            </w:pPr>
            <w:r>
              <w:rPr>
                <w:sz w:val="13"/>
              </w:rPr>
              <w:t>exceptional skills for employment requiring the exercise of some person</w:t>
            </w:r>
            <w:r>
              <w:rPr>
                <w:sz w:val="13"/>
              </w:rPr>
              <w:t xml:space="preserve">al responsibility with an appetite for further development. </w:t>
            </w:r>
          </w:p>
        </w:tc>
      </w:tr>
    </w:tbl>
    <w:p w14:paraId="14E7AC8D" w14:textId="77777777" w:rsidR="00071436" w:rsidRDefault="00D90A5F">
      <w:pPr>
        <w:spacing w:after="6977" w:line="259" w:lineRule="auto"/>
        <w:ind w:left="0" w:right="0" w:firstLine="0"/>
        <w:jc w:val="left"/>
      </w:pPr>
      <w:r>
        <w:rPr>
          <w:rFonts w:ascii="Times New Roman" w:eastAsia="Times New Roman" w:hAnsi="Times New Roman" w:cs="Times New Roman"/>
          <w:sz w:val="20"/>
        </w:rPr>
        <w:t xml:space="preserve"> </w:t>
      </w:r>
    </w:p>
    <w:p w14:paraId="16D365FB" w14:textId="77777777" w:rsidR="00071436" w:rsidRDefault="00D90A5F">
      <w:pPr>
        <w:spacing w:after="0" w:line="259" w:lineRule="auto"/>
        <w:ind w:left="0" w:right="0" w:firstLine="0"/>
        <w:jc w:val="right"/>
      </w:pPr>
      <w:r>
        <w:rPr>
          <w:rFonts w:ascii="Times New Roman" w:eastAsia="Times New Roman" w:hAnsi="Times New Roman" w:cs="Times New Roman"/>
          <w:sz w:val="16"/>
        </w:rPr>
        <w:lastRenderedPageBreak/>
        <w:t xml:space="preserve"> </w:t>
      </w:r>
    </w:p>
    <w:sectPr w:rsidR="00071436">
      <w:footerReference w:type="even" r:id="rId20"/>
      <w:footerReference w:type="default" r:id="rId21"/>
      <w:footerReference w:type="first" r:id="rId22"/>
      <w:pgSz w:w="16838" w:h="11906" w:orient="landscape"/>
      <w:pgMar w:top="735" w:right="675" w:bottom="707" w:left="729"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Peter Taylor" w:date="2021-05-27T14:29:00Z" w:initials="PT">
    <w:p w14:paraId="78BEF09B" w14:textId="77777777" w:rsidR="002014C8" w:rsidRDefault="002014C8">
      <w:pPr>
        <w:pStyle w:val="CommentText"/>
      </w:pPr>
      <w:r>
        <w:rPr>
          <w:rStyle w:val="CommentReference"/>
        </w:rPr>
        <w:annotationRef/>
      </w:r>
      <w:r>
        <w:t xml:space="preserve"> No adequate description of tensile testing</w:t>
      </w:r>
    </w:p>
    <w:p w14:paraId="5021681D" w14:textId="77777777" w:rsidR="002014C8" w:rsidRDefault="002014C8">
      <w:pPr>
        <w:pStyle w:val="CommentText"/>
      </w:pPr>
      <w:r>
        <w:t xml:space="preserve"> 0 Marks</w:t>
      </w:r>
    </w:p>
  </w:comment>
  <w:comment w:id="1" w:author="Peter Taylor" w:date="2021-05-27T14:30:00Z" w:initials="PT">
    <w:p w14:paraId="2CA3F97A" w14:textId="77777777" w:rsidR="002014C8" w:rsidRDefault="002014C8">
      <w:pPr>
        <w:pStyle w:val="CommentText"/>
      </w:pPr>
      <w:r>
        <w:rPr>
          <w:rStyle w:val="CommentReference"/>
        </w:rPr>
        <w:annotationRef/>
      </w:r>
      <w:r>
        <w:t xml:space="preserve"> 6 Marks</w:t>
      </w:r>
    </w:p>
  </w:comment>
  <w:comment w:id="2" w:author="Peter Taylor" w:date="2021-05-27T14:32:00Z" w:initials="PT">
    <w:p w14:paraId="29A6881A" w14:textId="77777777" w:rsidR="002014C8" w:rsidRDefault="002014C8">
      <w:pPr>
        <w:pStyle w:val="CommentText"/>
      </w:pPr>
      <w:r>
        <w:rPr>
          <w:rStyle w:val="CommentReference"/>
        </w:rPr>
        <w:annotationRef/>
      </w:r>
      <w:r>
        <w:t>Pt B 9 marks</w:t>
      </w:r>
    </w:p>
    <w:p w14:paraId="74C00B8F" w14:textId="77777777" w:rsidR="002014C8" w:rsidRDefault="002014C8">
      <w:pPr>
        <w:pStyle w:val="CommentText"/>
      </w:pPr>
    </w:p>
    <w:p w14:paraId="06885D0C" w14:textId="77777777" w:rsidR="002014C8" w:rsidRDefault="002014C8">
      <w:pPr>
        <w:pStyle w:val="CommentText"/>
      </w:pPr>
      <w:r>
        <w:t>Total for Q1 15 marks</w:t>
      </w:r>
    </w:p>
  </w:comment>
  <w:comment w:id="3" w:author="Peter Taylor" w:date="2021-05-27T14:34:00Z" w:initials="PT">
    <w:p w14:paraId="38663EA5" w14:textId="77777777" w:rsidR="00F82807" w:rsidRDefault="00F82807">
      <w:pPr>
        <w:pStyle w:val="CommentText"/>
      </w:pPr>
      <w:r>
        <w:rPr>
          <w:rStyle w:val="CommentReference"/>
        </w:rPr>
        <w:annotationRef/>
      </w:r>
      <w:r>
        <w:t>Q2 20 marks</w:t>
      </w:r>
    </w:p>
  </w:comment>
  <w:comment w:id="4" w:author="Peter Taylor" w:date="2021-05-27T14:36:00Z" w:initials="PT">
    <w:p w14:paraId="457E1D01" w14:textId="77777777" w:rsidR="00F82807" w:rsidRDefault="00F82807">
      <w:pPr>
        <w:pStyle w:val="CommentText"/>
      </w:pPr>
      <w:r>
        <w:rPr>
          <w:rStyle w:val="CommentReference"/>
        </w:rPr>
        <w:annotationRef/>
      </w:r>
      <w:r>
        <w:t>Total Q3 20 marks</w:t>
      </w:r>
    </w:p>
  </w:comment>
  <w:comment w:id="5" w:author="Peter Taylor" w:date="2021-05-27T14:43:00Z" w:initials="PT">
    <w:p w14:paraId="122B79C5" w14:textId="77777777" w:rsidR="00D90A5F" w:rsidRDefault="00D90A5F">
      <w:pPr>
        <w:pStyle w:val="CommentText"/>
      </w:pPr>
      <w:r>
        <w:rPr>
          <w:rStyle w:val="CommentReference"/>
        </w:rPr>
        <w:annotationRef/>
      </w:r>
      <w:r>
        <w:t xml:space="preserve">Total Q4 18 </w:t>
      </w:r>
      <w:proofErr w:type="spellStart"/>
      <w:proofErr w:type="gramStart"/>
      <w:r>
        <w:t>marks,Samurai</w:t>
      </w:r>
      <w:proofErr w:type="spellEnd"/>
      <w:proofErr w:type="gramEnd"/>
      <w:r>
        <w:t xml:space="preserve"> swords not generally accepted as engineering component.</w:t>
      </w:r>
    </w:p>
  </w:comment>
  <w:comment w:id="6" w:author="Peter Taylor" w:date="2021-05-27T14:45:00Z" w:initials="PT">
    <w:p w14:paraId="28EB3C35" w14:textId="77777777" w:rsidR="00D90A5F" w:rsidRDefault="00D90A5F">
      <w:pPr>
        <w:pStyle w:val="CommentText"/>
      </w:pPr>
      <w:r>
        <w:rPr>
          <w:rStyle w:val="CommentReference"/>
        </w:rPr>
        <w:annotationRef/>
      </w:r>
      <w:r>
        <w:t xml:space="preserve">Total Q5 20 </w:t>
      </w:r>
      <w:proofErr w:type="spellStart"/>
      <w:r>
        <w:t>marsks</w:t>
      </w:r>
      <w:proofErr w:type="spell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021681D" w15:done="0"/>
  <w15:commentEx w15:paraId="2CA3F97A" w15:done="0"/>
  <w15:commentEx w15:paraId="06885D0C" w15:done="0"/>
  <w15:commentEx w15:paraId="38663EA5" w15:done="0"/>
  <w15:commentEx w15:paraId="457E1D01" w15:done="0"/>
  <w15:commentEx w15:paraId="122B79C5" w15:done="0"/>
  <w15:commentEx w15:paraId="28EB3C35"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C5483" w14:textId="77777777" w:rsidR="00000000" w:rsidRDefault="00D90A5F">
      <w:pPr>
        <w:spacing w:after="0" w:line="240" w:lineRule="auto"/>
      </w:pPr>
      <w:r>
        <w:separator/>
      </w:r>
    </w:p>
  </w:endnote>
  <w:endnote w:type="continuationSeparator" w:id="0">
    <w:p w14:paraId="6C3A68DF" w14:textId="77777777" w:rsidR="00000000" w:rsidRDefault="00D90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CB4BC" w14:textId="77777777" w:rsidR="00071436" w:rsidRDefault="00D90A5F">
    <w:pPr>
      <w:spacing w:after="367" w:line="259" w:lineRule="auto"/>
      <w:ind w:left="0" w:right="46" w:firstLine="0"/>
      <w:jc w:val="right"/>
    </w:pPr>
    <w:r>
      <w:rPr>
        <w:rFonts w:ascii="Times New Roman" w:eastAsia="Times New Roman" w:hAnsi="Times New Roman" w:cs="Times New Roman"/>
        <w:sz w:val="24"/>
      </w:rPr>
      <w:t xml:space="preserve"> </w:t>
    </w:r>
  </w:p>
  <w:p w14:paraId="0A0E474C" w14:textId="77777777" w:rsidR="00071436" w:rsidRDefault="00D90A5F">
    <w:pPr>
      <w:spacing w:after="32" w:line="259" w:lineRule="auto"/>
      <w:ind w:left="0" w:right="111" w:firstLine="0"/>
      <w:jc w:val="center"/>
    </w:pPr>
    <w:r>
      <w:rPr>
        <w:rFonts w:ascii="Calibri" w:eastAsia="Calibri" w:hAnsi="Calibri" w:cs="Calibri"/>
        <w:sz w:val="11"/>
      </w:rPr>
      <w:t xml:space="preserve">Page </w:t>
    </w:r>
    <w:r>
      <w:fldChar w:fldCharType="begin"/>
    </w:r>
    <w:r>
      <w:instrText xml:space="preserve"> PAGE   \* MERGEFORMAT </w:instrText>
    </w:r>
    <w:r>
      <w:fldChar w:fldCharType="separate"/>
    </w:r>
    <w:r>
      <w:rPr>
        <w:rFonts w:ascii="Calibri" w:eastAsia="Calibri" w:hAnsi="Calibri" w:cs="Calibri"/>
        <w:b/>
        <w:sz w:val="11"/>
      </w:rPr>
      <w:t>2</w:t>
    </w:r>
    <w:r>
      <w:rPr>
        <w:rFonts w:ascii="Calibri" w:eastAsia="Calibri" w:hAnsi="Calibri" w:cs="Calibri"/>
        <w:b/>
        <w:sz w:val="11"/>
      </w:rPr>
      <w:fldChar w:fldCharType="end"/>
    </w:r>
    <w:r>
      <w:rPr>
        <w:rFonts w:ascii="Calibri" w:eastAsia="Calibri" w:hAnsi="Calibri" w:cs="Calibri"/>
        <w:sz w:val="11"/>
      </w:rPr>
      <w:t xml:space="preserve"> of </w:t>
    </w:r>
    <w:r>
      <w:fldChar w:fldCharType="begin"/>
    </w:r>
    <w:r>
      <w:instrText xml:space="preserve"> NUMPAGES   \* MERGEFORMAT </w:instrText>
    </w:r>
    <w:r>
      <w:fldChar w:fldCharType="separate"/>
    </w:r>
    <w:r>
      <w:rPr>
        <w:rFonts w:ascii="Calibri" w:eastAsia="Calibri" w:hAnsi="Calibri" w:cs="Calibri"/>
        <w:b/>
        <w:sz w:val="11"/>
      </w:rPr>
      <w:t>14</w:t>
    </w:r>
    <w:r>
      <w:rPr>
        <w:rFonts w:ascii="Calibri" w:eastAsia="Calibri" w:hAnsi="Calibri" w:cs="Calibri"/>
        <w:b/>
        <w:sz w:val="11"/>
      </w:rPr>
      <w:fldChar w:fldCharType="end"/>
    </w:r>
    <w:r>
      <w:rPr>
        <w:rFonts w:ascii="Calibri" w:eastAsia="Calibri" w:hAnsi="Calibri" w:cs="Calibri"/>
        <w:sz w:val="11"/>
      </w:rPr>
      <w:t xml:space="preserve"> </w:t>
    </w:r>
  </w:p>
  <w:p w14:paraId="60D1EE86" w14:textId="77777777" w:rsidR="00071436" w:rsidRDefault="00D90A5F">
    <w:pPr>
      <w:spacing w:after="0" w:line="259" w:lineRule="auto"/>
      <w:ind w:left="0" w:right="72"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BF7FF" w14:textId="77777777" w:rsidR="00071436" w:rsidRDefault="00D90A5F">
    <w:pPr>
      <w:spacing w:after="367" w:line="259" w:lineRule="auto"/>
      <w:ind w:left="0" w:right="46" w:firstLine="0"/>
      <w:jc w:val="right"/>
    </w:pPr>
    <w:r>
      <w:rPr>
        <w:rFonts w:ascii="Times New Roman" w:eastAsia="Times New Roman" w:hAnsi="Times New Roman" w:cs="Times New Roman"/>
        <w:sz w:val="24"/>
      </w:rPr>
      <w:t xml:space="preserve"> </w:t>
    </w:r>
  </w:p>
  <w:p w14:paraId="3685D7C4" w14:textId="77777777" w:rsidR="00071436" w:rsidRDefault="00D90A5F">
    <w:pPr>
      <w:spacing w:after="32" w:line="259" w:lineRule="auto"/>
      <w:ind w:left="0" w:right="111" w:firstLine="0"/>
      <w:jc w:val="center"/>
    </w:pPr>
    <w:r>
      <w:rPr>
        <w:rFonts w:ascii="Calibri" w:eastAsia="Calibri" w:hAnsi="Calibri" w:cs="Calibri"/>
        <w:sz w:val="11"/>
      </w:rPr>
      <w:t xml:space="preserve">Page </w:t>
    </w:r>
    <w:r>
      <w:fldChar w:fldCharType="begin"/>
    </w:r>
    <w:r>
      <w:instrText xml:space="preserve"> PAGE   \* MERGEFORMAT </w:instrText>
    </w:r>
    <w:r>
      <w:fldChar w:fldCharType="separate"/>
    </w:r>
    <w:r>
      <w:rPr>
        <w:rFonts w:ascii="Calibri" w:eastAsia="Calibri" w:hAnsi="Calibri" w:cs="Calibri"/>
        <w:b/>
        <w:sz w:val="11"/>
      </w:rPr>
      <w:t>2</w:t>
    </w:r>
    <w:r>
      <w:rPr>
        <w:rFonts w:ascii="Calibri" w:eastAsia="Calibri" w:hAnsi="Calibri" w:cs="Calibri"/>
        <w:b/>
        <w:sz w:val="11"/>
      </w:rPr>
      <w:fldChar w:fldCharType="end"/>
    </w:r>
    <w:r>
      <w:rPr>
        <w:rFonts w:ascii="Calibri" w:eastAsia="Calibri" w:hAnsi="Calibri" w:cs="Calibri"/>
        <w:sz w:val="11"/>
      </w:rPr>
      <w:t xml:space="preserve"> of </w:t>
    </w:r>
    <w:r>
      <w:fldChar w:fldCharType="begin"/>
    </w:r>
    <w:r>
      <w:instrText xml:space="preserve"> NUMPAGES   \* MERGEFORMAT </w:instrText>
    </w:r>
    <w:r>
      <w:fldChar w:fldCharType="separate"/>
    </w:r>
    <w:r>
      <w:rPr>
        <w:rFonts w:ascii="Calibri" w:eastAsia="Calibri" w:hAnsi="Calibri" w:cs="Calibri"/>
        <w:b/>
        <w:sz w:val="11"/>
      </w:rPr>
      <w:t>14</w:t>
    </w:r>
    <w:r>
      <w:rPr>
        <w:rFonts w:ascii="Calibri" w:eastAsia="Calibri" w:hAnsi="Calibri" w:cs="Calibri"/>
        <w:b/>
        <w:sz w:val="11"/>
      </w:rPr>
      <w:fldChar w:fldCharType="end"/>
    </w:r>
    <w:r>
      <w:rPr>
        <w:rFonts w:ascii="Calibri" w:eastAsia="Calibri" w:hAnsi="Calibri" w:cs="Calibri"/>
        <w:sz w:val="11"/>
      </w:rPr>
      <w:t xml:space="preserve"> </w:t>
    </w:r>
  </w:p>
  <w:p w14:paraId="47B343DC" w14:textId="77777777" w:rsidR="00071436" w:rsidRDefault="00D90A5F">
    <w:pPr>
      <w:spacing w:after="0" w:line="259" w:lineRule="auto"/>
      <w:ind w:left="0" w:right="72"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95020" w14:textId="77777777" w:rsidR="00071436" w:rsidRDefault="00D90A5F">
    <w:pPr>
      <w:spacing w:after="32" w:line="259" w:lineRule="auto"/>
      <w:ind w:left="0" w:right="111" w:firstLine="0"/>
      <w:jc w:val="center"/>
    </w:pPr>
    <w:r>
      <w:rPr>
        <w:rFonts w:ascii="Calibri" w:eastAsia="Calibri" w:hAnsi="Calibri" w:cs="Calibri"/>
        <w:sz w:val="11"/>
      </w:rPr>
      <w:t xml:space="preserve">Page </w:t>
    </w:r>
    <w:r>
      <w:fldChar w:fldCharType="begin"/>
    </w:r>
    <w:r>
      <w:instrText xml:space="preserve"> PAGE   \* MERGEFORMAT </w:instrText>
    </w:r>
    <w:r>
      <w:fldChar w:fldCharType="separate"/>
    </w:r>
    <w:r>
      <w:rPr>
        <w:rFonts w:ascii="Calibri" w:eastAsia="Calibri" w:hAnsi="Calibri" w:cs="Calibri"/>
        <w:b/>
        <w:sz w:val="11"/>
      </w:rPr>
      <w:t>1</w:t>
    </w:r>
    <w:r>
      <w:rPr>
        <w:rFonts w:ascii="Calibri" w:eastAsia="Calibri" w:hAnsi="Calibri" w:cs="Calibri"/>
        <w:b/>
        <w:sz w:val="11"/>
      </w:rPr>
      <w:fldChar w:fldCharType="end"/>
    </w:r>
    <w:r>
      <w:rPr>
        <w:rFonts w:ascii="Calibri" w:eastAsia="Calibri" w:hAnsi="Calibri" w:cs="Calibri"/>
        <w:sz w:val="11"/>
      </w:rPr>
      <w:t xml:space="preserve"> of </w:t>
    </w:r>
    <w:r>
      <w:fldChar w:fldCharType="begin"/>
    </w:r>
    <w:r>
      <w:instrText xml:space="preserve"> NUMPAGES   \* MERGEFORMAT </w:instrText>
    </w:r>
    <w:r>
      <w:fldChar w:fldCharType="separate"/>
    </w:r>
    <w:r>
      <w:rPr>
        <w:rFonts w:ascii="Calibri" w:eastAsia="Calibri" w:hAnsi="Calibri" w:cs="Calibri"/>
        <w:b/>
        <w:sz w:val="11"/>
      </w:rPr>
      <w:t>14</w:t>
    </w:r>
    <w:r>
      <w:rPr>
        <w:rFonts w:ascii="Calibri" w:eastAsia="Calibri" w:hAnsi="Calibri" w:cs="Calibri"/>
        <w:b/>
        <w:sz w:val="11"/>
      </w:rPr>
      <w:fldChar w:fldCharType="end"/>
    </w:r>
    <w:r>
      <w:rPr>
        <w:rFonts w:ascii="Calibri" w:eastAsia="Calibri" w:hAnsi="Calibri" w:cs="Calibri"/>
        <w:sz w:val="11"/>
      </w:rPr>
      <w:t xml:space="preserve"> </w:t>
    </w:r>
  </w:p>
  <w:p w14:paraId="5703CC04" w14:textId="77777777" w:rsidR="00071436" w:rsidRDefault="00D90A5F">
    <w:pPr>
      <w:spacing w:after="0" w:line="259" w:lineRule="auto"/>
      <w:ind w:left="0" w:right="72"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4A6366" w14:textId="77777777" w:rsidR="00071436" w:rsidRDefault="00071436">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B8FEC" w14:textId="77777777" w:rsidR="00071436" w:rsidRDefault="00071436">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D95F5D" w14:textId="77777777" w:rsidR="00071436" w:rsidRDefault="00071436">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AFFD9" w14:textId="77777777" w:rsidR="00000000" w:rsidRDefault="00D90A5F">
      <w:pPr>
        <w:spacing w:after="0" w:line="240" w:lineRule="auto"/>
      </w:pPr>
      <w:r>
        <w:separator/>
      </w:r>
    </w:p>
  </w:footnote>
  <w:footnote w:type="continuationSeparator" w:id="0">
    <w:p w14:paraId="5B7A536B" w14:textId="77777777" w:rsidR="00000000" w:rsidRDefault="00D90A5F">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436"/>
    <w:rsid w:val="00071436"/>
    <w:rsid w:val="002014C8"/>
    <w:rsid w:val="00D90A5F"/>
    <w:rsid w:val="00F82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85D9"/>
  <w15:docId w15:val="{0DF7D80C-9697-4C34-B5B8-17396921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 w:line="236" w:lineRule="auto"/>
      <w:ind w:left="10" w:right="110" w:hanging="10"/>
      <w:jc w:val="both"/>
    </w:pPr>
    <w:rPr>
      <w:rFonts w:ascii="Arial" w:eastAsia="Arial" w:hAnsi="Arial" w:cs="Arial"/>
      <w:color w:val="000000"/>
      <w:sz w:val="18"/>
    </w:rPr>
  </w:style>
  <w:style w:type="paragraph" w:styleId="Heading1">
    <w:name w:val="heading 1"/>
    <w:next w:val="Normal"/>
    <w:link w:val="Heading1Char"/>
    <w:uiPriority w:val="9"/>
    <w:qFormat/>
    <w:pPr>
      <w:keepNext/>
      <w:keepLines/>
      <w:spacing w:after="105"/>
      <w:outlineLvl w:val="0"/>
    </w:pPr>
    <w:rPr>
      <w:rFonts w:ascii="Arial" w:eastAsia="Arial" w:hAnsi="Arial" w:cs="Arial"/>
      <w:b/>
      <w:i/>
      <w:color w:val="00000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i/>
      <w:color w:val="000000"/>
      <w:sz w:val="18"/>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i/>
      <w:color w:val="000000"/>
      <w:sz w:val="18"/>
    </w:rPr>
  </w:style>
  <w:style w:type="character" w:customStyle="1" w:styleId="Heading1Char">
    <w:name w:val="Heading 1 Char"/>
    <w:link w:val="Heading1"/>
    <w:rPr>
      <w:rFonts w:ascii="Arial" w:eastAsia="Arial" w:hAnsi="Arial" w:cs="Arial"/>
      <w:b/>
      <w:i/>
      <w:color w:val="000000"/>
      <w:sz w:val="22"/>
    </w:rPr>
  </w:style>
  <w:style w:type="character" w:customStyle="1" w:styleId="Heading3Char">
    <w:name w:val="Heading 3 Char"/>
    <w:link w:val="Heading3"/>
    <w:rPr>
      <w:rFonts w:ascii="Arial" w:eastAsia="Arial" w:hAnsi="Arial" w:cs="Arial"/>
      <w:b/>
      <w:color w:val="000000"/>
      <w:sz w:val="18"/>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2014C8"/>
    <w:rPr>
      <w:sz w:val="16"/>
      <w:szCs w:val="16"/>
    </w:rPr>
  </w:style>
  <w:style w:type="paragraph" w:styleId="CommentText">
    <w:name w:val="annotation text"/>
    <w:basedOn w:val="Normal"/>
    <w:link w:val="CommentTextChar"/>
    <w:uiPriority w:val="99"/>
    <w:semiHidden/>
    <w:unhideWhenUsed/>
    <w:rsid w:val="002014C8"/>
    <w:pPr>
      <w:spacing w:line="240" w:lineRule="auto"/>
    </w:pPr>
    <w:rPr>
      <w:sz w:val="20"/>
      <w:szCs w:val="20"/>
    </w:rPr>
  </w:style>
  <w:style w:type="character" w:customStyle="1" w:styleId="CommentTextChar">
    <w:name w:val="Comment Text Char"/>
    <w:basedOn w:val="DefaultParagraphFont"/>
    <w:link w:val="CommentText"/>
    <w:uiPriority w:val="99"/>
    <w:semiHidden/>
    <w:rsid w:val="002014C8"/>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2014C8"/>
    <w:rPr>
      <w:b/>
      <w:bCs/>
    </w:rPr>
  </w:style>
  <w:style w:type="character" w:customStyle="1" w:styleId="CommentSubjectChar">
    <w:name w:val="Comment Subject Char"/>
    <w:basedOn w:val="CommentTextChar"/>
    <w:link w:val="CommentSubject"/>
    <w:uiPriority w:val="99"/>
    <w:semiHidden/>
    <w:rsid w:val="002014C8"/>
    <w:rPr>
      <w:rFonts w:ascii="Arial" w:eastAsia="Arial" w:hAnsi="Arial" w:cs="Arial"/>
      <w:b/>
      <w:bCs/>
      <w:color w:val="000000"/>
      <w:sz w:val="20"/>
      <w:szCs w:val="20"/>
    </w:rPr>
  </w:style>
  <w:style w:type="paragraph" w:styleId="BalloonText">
    <w:name w:val="Balloon Text"/>
    <w:basedOn w:val="Normal"/>
    <w:link w:val="BalloonTextChar"/>
    <w:uiPriority w:val="99"/>
    <w:semiHidden/>
    <w:unhideWhenUsed/>
    <w:rsid w:val="002014C8"/>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2014C8"/>
    <w:rPr>
      <w:rFonts w:ascii="Segoe UI" w:eastAsia="Arial"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6.jpg"/><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oter" Target="footer5.xml"/><Relationship Id="rId7" Type="http://schemas.openxmlformats.org/officeDocument/2006/relationships/image" Target="media/image2.jpg"/><Relationship Id="rId12" Type="http://schemas.openxmlformats.org/officeDocument/2006/relationships/image" Target="media/image5.jpg"/><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9.jpg"/><Relationship Id="rId20" Type="http://schemas.openxmlformats.org/officeDocument/2006/relationships/footer" Target="footer4.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g"/><Relationship Id="rId24" Type="http://schemas.microsoft.com/office/2011/relationships/people" Target="people.xml"/><Relationship Id="rId5" Type="http://schemas.openxmlformats.org/officeDocument/2006/relationships/endnotes" Target="endnote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footer" Target="footer3.xml"/><Relationship Id="rId4" Type="http://schemas.openxmlformats.org/officeDocument/2006/relationships/footnotes" Target="footnotes.xml"/><Relationship Id="rId9" Type="http://schemas.microsoft.com/office/2011/relationships/commentsExtended" Target="commentsExtended.xml"/><Relationship Id="rId14" Type="http://schemas.openxmlformats.org/officeDocument/2006/relationships/image" Target="media/image7.jpg"/><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Microsoft Word - PSDM4003_Sem2_Element 3_ (1).docx</vt:lpstr>
    </vt:vector>
  </TitlesOfParts>
  <Company>Pembrokeshire College</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PSDM4003_Sem2_Element 3_ (1).docx</dc:title>
  <dc:subject/>
  <dc:creator>Peter Taylor</dc:creator>
  <cp:keywords/>
  <cp:lastModifiedBy>Peter Taylor</cp:lastModifiedBy>
  <cp:revision>2</cp:revision>
  <dcterms:created xsi:type="dcterms:W3CDTF">2021-05-27T13:46:00Z</dcterms:created>
  <dcterms:modified xsi:type="dcterms:W3CDTF">2021-05-27T13:46:00Z</dcterms:modified>
</cp:coreProperties>
</file>