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76269" w14:textId="1BC87C65" w:rsidR="00F60CD2" w:rsidRDefault="00CF52C4">
      <w:r w:rsidRPr="00CF52C4">
        <w:rPr>
          <w:noProof/>
        </w:rPr>
        <w:drawing>
          <wp:inline distT="0" distB="0" distL="0" distR="0" wp14:anchorId="7558EE74" wp14:editId="6FC0C815">
            <wp:extent cx="2088337" cy="84999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088337" cy="849990"/>
                    </a:xfrm>
                    <a:prstGeom prst="rect">
                      <a:avLst/>
                    </a:prstGeom>
                  </pic:spPr>
                </pic:pic>
              </a:graphicData>
            </a:graphic>
          </wp:inline>
        </w:drawing>
      </w:r>
    </w:p>
    <w:p w14:paraId="765B4385" w14:textId="77777777" w:rsidR="00F60CD2" w:rsidRDefault="00F60CD2"/>
    <w:p w14:paraId="238CDC72" w14:textId="51C8B5DA" w:rsidR="00F60CD2" w:rsidRDefault="00F60CD2" w:rsidP="00CF52C4">
      <w:pPr>
        <w:jc w:val="center"/>
      </w:pPr>
    </w:p>
    <w:p w14:paraId="704A573E" w14:textId="776743DE" w:rsidR="00F60CD2" w:rsidRPr="00FC0DAB" w:rsidRDefault="00CF52C4" w:rsidP="00CF52C4">
      <w:pPr>
        <w:jc w:val="center"/>
        <w:rPr>
          <w:rFonts w:asciiTheme="minorHAnsi" w:hAnsiTheme="minorHAnsi" w:cs="Times New Roman"/>
          <w:sz w:val="56"/>
          <w:szCs w:val="56"/>
        </w:rPr>
      </w:pPr>
      <w:r w:rsidRPr="00FC0DAB">
        <w:rPr>
          <w:rFonts w:asciiTheme="minorHAnsi" w:hAnsiTheme="minorHAnsi" w:cs="Times New Roman"/>
          <w:sz w:val="56"/>
          <w:szCs w:val="56"/>
        </w:rPr>
        <w:t>BMIH5005</w:t>
      </w:r>
    </w:p>
    <w:p w14:paraId="367D23B1" w14:textId="06C1BAE1" w:rsidR="00F60CD2" w:rsidRPr="00FC0DAB" w:rsidRDefault="00F60CD2" w:rsidP="00F60CD2">
      <w:pPr>
        <w:jc w:val="center"/>
        <w:rPr>
          <w:rFonts w:asciiTheme="minorHAnsi" w:hAnsiTheme="minorHAnsi" w:cs="Times New Roman"/>
          <w:sz w:val="56"/>
          <w:szCs w:val="56"/>
        </w:rPr>
      </w:pPr>
      <w:r w:rsidRPr="00FC0DAB">
        <w:rPr>
          <w:rFonts w:asciiTheme="minorHAnsi" w:hAnsiTheme="minorHAnsi" w:cs="Times New Roman"/>
          <w:sz w:val="56"/>
          <w:szCs w:val="56"/>
        </w:rPr>
        <w:t>Employee Engagement and Motivation</w:t>
      </w:r>
    </w:p>
    <w:p w14:paraId="7D7D1169" w14:textId="77777777" w:rsidR="00CF52C4" w:rsidRPr="00FC0DAB" w:rsidRDefault="00CF52C4" w:rsidP="00CF52C4">
      <w:pPr>
        <w:jc w:val="center"/>
        <w:rPr>
          <w:rFonts w:asciiTheme="minorHAnsi" w:hAnsiTheme="minorHAnsi" w:cs="Times New Roman"/>
          <w:sz w:val="56"/>
          <w:szCs w:val="56"/>
        </w:rPr>
      </w:pPr>
      <w:r w:rsidRPr="00FC0DAB">
        <w:rPr>
          <w:rFonts w:asciiTheme="minorHAnsi" w:hAnsiTheme="minorHAnsi" w:cs="Times New Roman"/>
          <w:sz w:val="56"/>
          <w:szCs w:val="56"/>
        </w:rPr>
        <w:t>Essay: How to engage employees (Generation Ys or Generation Zs)</w:t>
      </w:r>
    </w:p>
    <w:p w14:paraId="512B0ADA" w14:textId="4211EE4B" w:rsidR="00CF52C4" w:rsidRPr="00FC0DAB" w:rsidRDefault="00CF52C4" w:rsidP="00CF52C4">
      <w:pPr>
        <w:jc w:val="center"/>
        <w:rPr>
          <w:rFonts w:asciiTheme="minorHAnsi" w:hAnsiTheme="minorHAnsi" w:cs="Times New Roman"/>
          <w:sz w:val="56"/>
          <w:szCs w:val="56"/>
        </w:rPr>
      </w:pPr>
      <w:r w:rsidRPr="00FC0DAB">
        <w:rPr>
          <w:rFonts w:asciiTheme="minorHAnsi" w:hAnsiTheme="minorHAnsi" w:cs="Times New Roman"/>
          <w:sz w:val="56"/>
          <w:szCs w:val="56"/>
        </w:rPr>
        <w:t>throughout the employee lifecycle?</w:t>
      </w:r>
    </w:p>
    <w:p w14:paraId="2D96F736" w14:textId="139694B5" w:rsidR="00CF52C4" w:rsidRPr="00FC0DAB" w:rsidRDefault="00CF52C4" w:rsidP="00F60CD2">
      <w:pPr>
        <w:jc w:val="center"/>
        <w:rPr>
          <w:rFonts w:asciiTheme="minorHAnsi" w:hAnsiTheme="minorHAnsi" w:cs="Times New Roman"/>
          <w:sz w:val="56"/>
          <w:szCs w:val="56"/>
        </w:rPr>
      </w:pPr>
    </w:p>
    <w:p w14:paraId="12D39F2D" w14:textId="21F227A1" w:rsidR="00CF52C4" w:rsidRPr="00FC0DAB" w:rsidRDefault="00CF52C4" w:rsidP="00F60CD2">
      <w:pPr>
        <w:jc w:val="center"/>
        <w:rPr>
          <w:rFonts w:asciiTheme="minorHAnsi" w:hAnsiTheme="minorHAnsi" w:cs="Times New Roman"/>
          <w:sz w:val="40"/>
          <w:szCs w:val="40"/>
        </w:rPr>
      </w:pPr>
      <w:r w:rsidRPr="00FC0DAB">
        <w:rPr>
          <w:rFonts w:asciiTheme="minorHAnsi" w:hAnsiTheme="minorHAnsi" w:cs="Times New Roman"/>
          <w:sz w:val="40"/>
          <w:szCs w:val="40"/>
        </w:rPr>
        <w:t>Student name</w:t>
      </w:r>
      <w:r w:rsidR="00FF08EA" w:rsidRPr="00FC0DAB">
        <w:rPr>
          <w:rFonts w:asciiTheme="minorHAnsi" w:hAnsiTheme="minorHAnsi" w:cs="Times New Roman"/>
          <w:sz w:val="40"/>
          <w:szCs w:val="40"/>
        </w:rPr>
        <w:t>: Kadiza Alom</w:t>
      </w:r>
    </w:p>
    <w:p w14:paraId="59B1D70B" w14:textId="04C3EEA7" w:rsidR="00CF52C4" w:rsidRDefault="00CF52C4" w:rsidP="00F60CD2">
      <w:pPr>
        <w:jc w:val="center"/>
        <w:rPr>
          <w:rFonts w:asciiTheme="minorHAnsi" w:hAnsiTheme="minorHAnsi" w:cs="Times New Roman"/>
          <w:sz w:val="40"/>
          <w:szCs w:val="40"/>
        </w:rPr>
      </w:pPr>
      <w:r w:rsidRPr="00FC0DAB">
        <w:rPr>
          <w:rFonts w:asciiTheme="minorHAnsi" w:hAnsiTheme="minorHAnsi" w:cs="Times New Roman"/>
          <w:sz w:val="40"/>
          <w:szCs w:val="40"/>
        </w:rPr>
        <w:t xml:space="preserve">ID: </w:t>
      </w:r>
      <w:r w:rsidR="00FC0DAB" w:rsidRPr="00FC0DAB">
        <w:rPr>
          <w:rFonts w:asciiTheme="minorHAnsi" w:hAnsiTheme="minorHAnsi" w:cs="Times New Roman"/>
          <w:sz w:val="40"/>
          <w:szCs w:val="40"/>
        </w:rPr>
        <w:t>2127731</w:t>
      </w:r>
    </w:p>
    <w:p w14:paraId="59D162CA" w14:textId="390B722F" w:rsidR="00C758AF" w:rsidRPr="00FC0DAB" w:rsidRDefault="00C758AF" w:rsidP="00F60CD2">
      <w:pPr>
        <w:jc w:val="center"/>
        <w:rPr>
          <w:rFonts w:asciiTheme="minorHAnsi" w:hAnsiTheme="minorHAnsi" w:cs="Times New Roman"/>
          <w:sz w:val="40"/>
          <w:szCs w:val="40"/>
        </w:rPr>
      </w:pPr>
      <w:r>
        <w:rPr>
          <w:rFonts w:asciiTheme="minorHAnsi" w:hAnsiTheme="minorHAnsi" w:cs="Times New Roman"/>
          <w:sz w:val="40"/>
          <w:szCs w:val="40"/>
        </w:rPr>
        <w:t>Lecturer: Helen</w:t>
      </w:r>
      <w:r w:rsidR="004E2823">
        <w:rPr>
          <w:rFonts w:asciiTheme="minorHAnsi" w:hAnsiTheme="minorHAnsi" w:cs="Times New Roman"/>
          <w:sz w:val="40"/>
          <w:szCs w:val="40"/>
        </w:rPr>
        <w:t xml:space="preserve"> Lee</w:t>
      </w:r>
    </w:p>
    <w:p w14:paraId="0861C7F2" w14:textId="77777777" w:rsidR="00FC0DAB" w:rsidRPr="00FC0DAB" w:rsidRDefault="00FC0DAB" w:rsidP="00FC0DAB">
      <w:pPr>
        <w:rPr>
          <w:rFonts w:asciiTheme="minorHAnsi" w:hAnsiTheme="minorHAnsi" w:cs="Times New Roman"/>
          <w:sz w:val="40"/>
          <w:szCs w:val="40"/>
        </w:rPr>
      </w:pPr>
    </w:p>
    <w:p w14:paraId="2753D591" w14:textId="01A7A2D2" w:rsidR="00F60CD2" w:rsidRPr="00FC0DAB" w:rsidRDefault="00F60CD2">
      <w:pPr>
        <w:rPr>
          <w:rFonts w:asciiTheme="minorHAnsi" w:hAnsiTheme="minorHAnsi" w:cs="Times New Roman"/>
          <w:sz w:val="24"/>
          <w:szCs w:val="24"/>
        </w:rPr>
      </w:pPr>
      <w:r w:rsidRPr="00FC0DAB">
        <w:rPr>
          <w:rFonts w:asciiTheme="minorHAnsi" w:hAnsiTheme="minorHAnsi" w:cs="Times New Roman"/>
          <w:sz w:val="24"/>
          <w:szCs w:val="24"/>
        </w:rPr>
        <w:br w:type="page"/>
      </w:r>
    </w:p>
    <w:sdt>
      <w:sdtPr>
        <w:rPr>
          <w:rFonts w:asciiTheme="minorHAnsi" w:eastAsiaTheme="minorHAnsi" w:hAnsiTheme="minorHAnsi" w:cs="Nirmala UI"/>
          <w:color w:val="auto"/>
          <w:sz w:val="22"/>
          <w:szCs w:val="22"/>
        </w:rPr>
        <w:id w:val="-1832746768"/>
        <w:docPartObj>
          <w:docPartGallery w:val="Table of Contents"/>
          <w:docPartUnique/>
        </w:docPartObj>
      </w:sdtPr>
      <w:sdtEndPr>
        <w:rPr>
          <w:noProof/>
        </w:rPr>
      </w:sdtEndPr>
      <w:sdtContent>
        <w:p w14:paraId="3AD9CDEA" w14:textId="78CC17B0" w:rsidR="00212E3A" w:rsidRPr="00FC0DAB" w:rsidRDefault="00212E3A">
          <w:pPr>
            <w:pStyle w:val="TOCHeading"/>
            <w:rPr>
              <w:rFonts w:asciiTheme="minorHAnsi" w:hAnsiTheme="minorHAnsi"/>
            </w:rPr>
          </w:pPr>
          <w:r w:rsidRPr="00FC0DAB">
            <w:rPr>
              <w:rFonts w:asciiTheme="minorHAnsi" w:hAnsiTheme="minorHAnsi"/>
            </w:rPr>
            <w:t>Table of Contents</w:t>
          </w:r>
        </w:p>
        <w:p w14:paraId="3E010B88" w14:textId="5F60207B" w:rsidR="00212E3A" w:rsidRPr="00FC0DAB" w:rsidRDefault="00212E3A">
          <w:pPr>
            <w:pStyle w:val="TOC1"/>
            <w:tabs>
              <w:tab w:val="right" w:leader="dot" w:pos="9350"/>
            </w:tabs>
            <w:rPr>
              <w:rFonts w:asciiTheme="minorHAnsi" w:eastAsiaTheme="minorEastAsia" w:hAnsiTheme="minorHAnsi" w:cstheme="minorBidi"/>
              <w:noProof/>
            </w:rPr>
          </w:pPr>
          <w:r w:rsidRPr="00FC0DAB">
            <w:rPr>
              <w:rFonts w:asciiTheme="minorHAnsi" w:hAnsiTheme="minorHAnsi"/>
            </w:rPr>
            <w:fldChar w:fldCharType="begin"/>
          </w:r>
          <w:r w:rsidRPr="00FC0DAB">
            <w:rPr>
              <w:rFonts w:asciiTheme="minorHAnsi" w:hAnsiTheme="minorHAnsi"/>
            </w:rPr>
            <w:instrText xml:space="preserve"> TOC \o "1-3" \h \z \u </w:instrText>
          </w:r>
          <w:r w:rsidRPr="00FC0DAB">
            <w:rPr>
              <w:rFonts w:asciiTheme="minorHAnsi" w:hAnsiTheme="minorHAnsi"/>
            </w:rPr>
            <w:fldChar w:fldCharType="separate"/>
          </w:r>
          <w:hyperlink w:anchor="_Toc147666227" w:history="1">
            <w:r w:rsidRPr="00FC0DAB">
              <w:rPr>
                <w:rStyle w:val="Hyperlink"/>
                <w:rFonts w:asciiTheme="minorHAnsi" w:hAnsiTheme="minorHAnsi" w:cs="Times New Roman"/>
                <w:noProof/>
              </w:rPr>
              <w:t>Introduction</w:t>
            </w:r>
            <w:r w:rsidRPr="00FC0DAB">
              <w:rPr>
                <w:rFonts w:asciiTheme="minorHAnsi" w:hAnsiTheme="minorHAnsi"/>
                <w:noProof/>
                <w:webHidden/>
              </w:rPr>
              <w:tab/>
            </w:r>
            <w:r w:rsidRPr="00FC0DAB">
              <w:rPr>
                <w:rFonts w:asciiTheme="minorHAnsi" w:hAnsiTheme="minorHAnsi"/>
                <w:noProof/>
                <w:webHidden/>
              </w:rPr>
              <w:fldChar w:fldCharType="begin"/>
            </w:r>
            <w:r w:rsidRPr="00FC0DAB">
              <w:rPr>
                <w:rFonts w:asciiTheme="minorHAnsi" w:hAnsiTheme="minorHAnsi"/>
                <w:noProof/>
                <w:webHidden/>
              </w:rPr>
              <w:instrText xml:space="preserve"> PAGEREF _Toc147666227 \h </w:instrText>
            </w:r>
            <w:r w:rsidRPr="00FC0DAB">
              <w:rPr>
                <w:rFonts w:asciiTheme="minorHAnsi" w:hAnsiTheme="minorHAnsi"/>
                <w:noProof/>
                <w:webHidden/>
              </w:rPr>
            </w:r>
            <w:r w:rsidRPr="00FC0DAB">
              <w:rPr>
                <w:rFonts w:asciiTheme="minorHAnsi" w:hAnsiTheme="minorHAnsi"/>
                <w:noProof/>
                <w:webHidden/>
              </w:rPr>
              <w:fldChar w:fldCharType="separate"/>
            </w:r>
            <w:r w:rsidRPr="00FC0DAB">
              <w:rPr>
                <w:rFonts w:asciiTheme="minorHAnsi" w:hAnsiTheme="minorHAnsi"/>
                <w:noProof/>
                <w:webHidden/>
              </w:rPr>
              <w:t>3</w:t>
            </w:r>
            <w:r w:rsidRPr="00FC0DAB">
              <w:rPr>
                <w:rFonts w:asciiTheme="minorHAnsi" w:hAnsiTheme="minorHAnsi"/>
                <w:noProof/>
                <w:webHidden/>
              </w:rPr>
              <w:fldChar w:fldCharType="end"/>
            </w:r>
          </w:hyperlink>
        </w:p>
        <w:p w14:paraId="492438E5" w14:textId="4B4D0BD5" w:rsidR="00212E3A" w:rsidRPr="00FC0DAB" w:rsidRDefault="00780800">
          <w:pPr>
            <w:pStyle w:val="TOC1"/>
            <w:tabs>
              <w:tab w:val="right" w:leader="dot" w:pos="9350"/>
            </w:tabs>
            <w:rPr>
              <w:rFonts w:asciiTheme="minorHAnsi" w:eastAsiaTheme="minorEastAsia" w:hAnsiTheme="minorHAnsi" w:cstheme="minorBidi"/>
              <w:noProof/>
            </w:rPr>
          </w:pPr>
          <w:hyperlink w:anchor="_Toc147666228" w:history="1">
            <w:r w:rsidR="00212E3A" w:rsidRPr="00FC0DAB">
              <w:rPr>
                <w:rStyle w:val="Hyperlink"/>
                <w:rFonts w:asciiTheme="minorHAnsi" w:hAnsiTheme="minorHAnsi" w:cs="Times New Roman"/>
                <w:noProof/>
              </w:rPr>
              <w:t>Roles of Human Resource Management in engaging employees</w:t>
            </w:r>
            <w:r w:rsidR="00212E3A" w:rsidRPr="00FC0DAB">
              <w:rPr>
                <w:rFonts w:asciiTheme="minorHAnsi" w:hAnsiTheme="minorHAnsi"/>
                <w:noProof/>
                <w:webHidden/>
              </w:rPr>
              <w:tab/>
            </w:r>
            <w:r w:rsidR="00212E3A" w:rsidRPr="00FC0DAB">
              <w:rPr>
                <w:rFonts w:asciiTheme="minorHAnsi" w:hAnsiTheme="minorHAnsi"/>
                <w:noProof/>
                <w:webHidden/>
              </w:rPr>
              <w:fldChar w:fldCharType="begin"/>
            </w:r>
            <w:r w:rsidR="00212E3A" w:rsidRPr="00FC0DAB">
              <w:rPr>
                <w:rFonts w:asciiTheme="minorHAnsi" w:hAnsiTheme="minorHAnsi"/>
                <w:noProof/>
                <w:webHidden/>
              </w:rPr>
              <w:instrText xml:space="preserve"> PAGEREF _Toc147666228 \h </w:instrText>
            </w:r>
            <w:r w:rsidR="00212E3A" w:rsidRPr="00FC0DAB">
              <w:rPr>
                <w:rFonts w:asciiTheme="minorHAnsi" w:hAnsiTheme="minorHAnsi"/>
                <w:noProof/>
                <w:webHidden/>
              </w:rPr>
            </w:r>
            <w:r w:rsidR="00212E3A" w:rsidRPr="00FC0DAB">
              <w:rPr>
                <w:rFonts w:asciiTheme="minorHAnsi" w:hAnsiTheme="minorHAnsi"/>
                <w:noProof/>
                <w:webHidden/>
              </w:rPr>
              <w:fldChar w:fldCharType="separate"/>
            </w:r>
            <w:r w:rsidR="00212E3A" w:rsidRPr="00FC0DAB">
              <w:rPr>
                <w:rFonts w:asciiTheme="minorHAnsi" w:hAnsiTheme="minorHAnsi"/>
                <w:noProof/>
                <w:webHidden/>
              </w:rPr>
              <w:t>4</w:t>
            </w:r>
            <w:r w:rsidR="00212E3A" w:rsidRPr="00FC0DAB">
              <w:rPr>
                <w:rFonts w:asciiTheme="minorHAnsi" w:hAnsiTheme="minorHAnsi"/>
                <w:noProof/>
                <w:webHidden/>
              </w:rPr>
              <w:fldChar w:fldCharType="end"/>
            </w:r>
          </w:hyperlink>
        </w:p>
        <w:p w14:paraId="0DA796E4" w14:textId="2376D8CC" w:rsidR="00212E3A" w:rsidRPr="00FC0DAB" w:rsidRDefault="00780800">
          <w:pPr>
            <w:pStyle w:val="TOC1"/>
            <w:tabs>
              <w:tab w:val="right" w:leader="dot" w:pos="9350"/>
            </w:tabs>
            <w:rPr>
              <w:rFonts w:asciiTheme="minorHAnsi" w:eastAsiaTheme="minorEastAsia" w:hAnsiTheme="minorHAnsi" w:cstheme="minorBidi"/>
              <w:noProof/>
            </w:rPr>
          </w:pPr>
          <w:hyperlink w:anchor="_Toc147666229" w:history="1">
            <w:r w:rsidR="00212E3A" w:rsidRPr="00FC0DAB">
              <w:rPr>
                <w:rStyle w:val="Hyperlink"/>
                <w:rFonts w:asciiTheme="minorHAnsi" w:hAnsiTheme="minorHAnsi" w:cs="Times New Roman"/>
                <w:noProof/>
              </w:rPr>
              <w:t>Characteristics of generation Ys and Z</w:t>
            </w:r>
            <w:r w:rsidR="00212E3A" w:rsidRPr="00FC0DAB">
              <w:rPr>
                <w:rFonts w:asciiTheme="minorHAnsi" w:hAnsiTheme="minorHAnsi"/>
                <w:noProof/>
                <w:webHidden/>
              </w:rPr>
              <w:tab/>
            </w:r>
            <w:r w:rsidR="00212E3A" w:rsidRPr="00FC0DAB">
              <w:rPr>
                <w:rFonts w:asciiTheme="minorHAnsi" w:hAnsiTheme="minorHAnsi"/>
                <w:noProof/>
                <w:webHidden/>
              </w:rPr>
              <w:fldChar w:fldCharType="begin"/>
            </w:r>
            <w:r w:rsidR="00212E3A" w:rsidRPr="00FC0DAB">
              <w:rPr>
                <w:rFonts w:asciiTheme="minorHAnsi" w:hAnsiTheme="minorHAnsi"/>
                <w:noProof/>
                <w:webHidden/>
              </w:rPr>
              <w:instrText xml:space="preserve"> PAGEREF _Toc147666229 \h </w:instrText>
            </w:r>
            <w:r w:rsidR="00212E3A" w:rsidRPr="00FC0DAB">
              <w:rPr>
                <w:rFonts w:asciiTheme="minorHAnsi" w:hAnsiTheme="minorHAnsi"/>
                <w:noProof/>
                <w:webHidden/>
              </w:rPr>
            </w:r>
            <w:r w:rsidR="00212E3A" w:rsidRPr="00FC0DAB">
              <w:rPr>
                <w:rFonts w:asciiTheme="minorHAnsi" w:hAnsiTheme="minorHAnsi"/>
                <w:noProof/>
                <w:webHidden/>
              </w:rPr>
              <w:fldChar w:fldCharType="separate"/>
            </w:r>
            <w:r w:rsidR="00212E3A" w:rsidRPr="00FC0DAB">
              <w:rPr>
                <w:rFonts w:asciiTheme="minorHAnsi" w:hAnsiTheme="minorHAnsi"/>
                <w:noProof/>
                <w:webHidden/>
              </w:rPr>
              <w:t>4</w:t>
            </w:r>
            <w:r w:rsidR="00212E3A" w:rsidRPr="00FC0DAB">
              <w:rPr>
                <w:rFonts w:asciiTheme="minorHAnsi" w:hAnsiTheme="minorHAnsi"/>
                <w:noProof/>
                <w:webHidden/>
              </w:rPr>
              <w:fldChar w:fldCharType="end"/>
            </w:r>
          </w:hyperlink>
        </w:p>
        <w:p w14:paraId="7154594E" w14:textId="325FD284" w:rsidR="00212E3A" w:rsidRPr="00FC0DAB" w:rsidRDefault="00780800">
          <w:pPr>
            <w:pStyle w:val="TOC1"/>
            <w:tabs>
              <w:tab w:val="right" w:leader="dot" w:pos="9350"/>
            </w:tabs>
            <w:rPr>
              <w:rFonts w:asciiTheme="minorHAnsi" w:eastAsiaTheme="minorEastAsia" w:hAnsiTheme="minorHAnsi" w:cstheme="minorBidi"/>
              <w:noProof/>
            </w:rPr>
          </w:pPr>
          <w:hyperlink w:anchor="_Toc147666230" w:history="1">
            <w:r w:rsidR="00212E3A" w:rsidRPr="00FC0DAB">
              <w:rPr>
                <w:rStyle w:val="Hyperlink"/>
                <w:rFonts w:asciiTheme="minorHAnsi" w:hAnsiTheme="minorHAnsi" w:cs="Times New Roman"/>
                <w:noProof/>
              </w:rPr>
              <w:t>Ways of engaging a team</w:t>
            </w:r>
            <w:r w:rsidR="00212E3A" w:rsidRPr="00FC0DAB">
              <w:rPr>
                <w:rFonts w:asciiTheme="minorHAnsi" w:hAnsiTheme="minorHAnsi"/>
                <w:noProof/>
                <w:webHidden/>
              </w:rPr>
              <w:tab/>
            </w:r>
            <w:r w:rsidR="00212E3A" w:rsidRPr="00FC0DAB">
              <w:rPr>
                <w:rFonts w:asciiTheme="minorHAnsi" w:hAnsiTheme="minorHAnsi"/>
                <w:noProof/>
                <w:webHidden/>
              </w:rPr>
              <w:fldChar w:fldCharType="begin"/>
            </w:r>
            <w:r w:rsidR="00212E3A" w:rsidRPr="00FC0DAB">
              <w:rPr>
                <w:rFonts w:asciiTheme="minorHAnsi" w:hAnsiTheme="minorHAnsi"/>
                <w:noProof/>
                <w:webHidden/>
              </w:rPr>
              <w:instrText xml:space="preserve"> PAGEREF _Toc147666230 \h </w:instrText>
            </w:r>
            <w:r w:rsidR="00212E3A" w:rsidRPr="00FC0DAB">
              <w:rPr>
                <w:rFonts w:asciiTheme="minorHAnsi" w:hAnsiTheme="minorHAnsi"/>
                <w:noProof/>
                <w:webHidden/>
              </w:rPr>
            </w:r>
            <w:r w:rsidR="00212E3A" w:rsidRPr="00FC0DAB">
              <w:rPr>
                <w:rFonts w:asciiTheme="minorHAnsi" w:hAnsiTheme="minorHAnsi"/>
                <w:noProof/>
                <w:webHidden/>
              </w:rPr>
              <w:fldChar w:fldCharType="separate"/>
            </w:r>
            <w:r w:rsidR="00212E3A" w:rsidRPr="00FC0DAB">
              <w:rPr>
                <w:rFonts w:asciiTheme="minorHAnsi" w:hAnsiTheme="minorHAnsi"/>
                <w:noProof/>
                <w:webHidden/>
              </w:rPr>
              <w:t>5</w:t>
            </w:r>
            <w:r w:rsidR="00212E3A" w:rsidRPr="00FC0DAB">
              <w:rPr>
                <w:rFonts w:asciiTheme="minorHAnsi" w:hAnsiTheme="minorHAnsi"/>
                <w:noProof/>
                <w:webHidden/>
              </w:rPr>
              <w:fldChar w:fldCharType="end"/>
            </w:r>
          </w:hyperlink>
        </w:p>
        <w:p w14:paraId="4BF2F32E" w14:textId="427A7787" w:rsidR="00212E3A" w:rsidRPr="00FC0DAB" w:rsidRDefault="00780800">
          <w:pPr>
            <w:pStyle w:val="TOC1"/>
            <w:tabs>
              <w:tab w:val="right" w:leader="dot" w:pos="9350"/>
            </w:tabs>
            <w:rPr>
              <w:rFonts w:asciiTheme="minorHAnsi" w:eastAsiaTheme="minorEastAsia" w:hAnsiTheme="minorHAnsi" w:cstheme="minorBidi"/>
              <w:noProof/>
            </w:rPr>
          </w:pPr>
          <w:hyperlink w:anchor="_Toc147666231" w:history="1">
            <w:r w:rsidR="00212E3A" w:rsidRPr="00FC0DAB">
              <w:rPr>
                <w:rStyle w:val="Hyperlink"/>
                <w:rFonts w:asciiTheme="minorHAnsi" w:hAnsiTheme="minorHAnsi" w:cs="Times New Roman"/>
                <w:noProof/>
              </w:rPr>
              <w:t>Advantages of employee engagement</w:t>
            </w:r>
            <w:r w:rsidR="00212E3A" w:rsidRPr="00FC0DAB">
              <w:rPr>
                <w:rFonts w:asciiTheme="minorHAnsi" w:hAnsiTheme="minorHAnsi"/>
                <w:noProof/>
                <w:webHidden/>
              </w:rPr>
              <w:tab/>
            </w:r>
            <w:r w:rsidR="00212E3A" w:rsidRPr="00FC0DAB">
              <w:rPr>
                <w:rFonts w:asciiTheme="minorHAnsi" w:hAnsiTheme="minorHAnsi"/>
                <w:noProof/>
                <w:webHidden/>
              </w:rPr>
              <w:fldChar w:fldCharType="begin"/>
            </w:r>
            <w:r w:rsidR="00212E3A" w:rsidRPr="00FC0DAB">
              <w:rPr>
                <w:rFonts w:asciiTheme="minorHAnsi" w:hAnsiTheme="minorHAnsi"/>
                <w:noProof/>
                <w:webHidden/>
              </w:rPr>
              <w:instrText xml:space="preserve"> PAGEREF _Toc147666231 \h </w:instrText>
            </w:r>
            <w:r w:rsidR="00212E3A" w:rsidRPr="00FC0DAB">
              <w:rPr>
                <w:rFonts w:asciiTheme="minorHAnsi" w:hAnsiTheme="minorHAnsi"/>
                <w:noProof/>
                <w:webHidden/>
              </w:rPr>
            </w:r>
            <w:r w:rsidR="00212E3A" w:rsidRPr="00FC0DAB">
              <w:rPr>
                <w:rFonts w:asciiTheme="minorHAnsi" w:hAnsiTheme="minorHAnsi"/>
                <w:noProof/>
                <w:webHidden/>
              </w:rPr>
              <w:fldChar w:fldCharType="separate"/>
            </w:r>
            <w:r w:rsidR="00212E3A" w:rsidRPr="00FC0DAB">
              <w:rPr>
                <w:rFonts w:asciiTheme="minorHAnsi" w:hAnsiTheme="minorHAnsi"/>
                <w:noProof/>
                <w:webHidden/>
              </w:rPr>
              <w:t>6</w:t>
            </w:r>
            <w:r w:rsidR="00212E3A" w:rsidRPr="00FC0DAB">
              <w:rPr>
                <w:rFonts w:asciiTheme="minorHAnsi" w:hAnsiTheme="minorHAnsi"/>
                <w:noProof/>
                <w:webHidden/>
              </w:rPr>
              <w:fldChar w:fldCharType="end"/>
            </w:r>
          </w:hyperlink>
        </w:p>
        <w:p w14:paraId="426810A4" w14:textId="2D5990D3" w:rsidR="00212E3A" w:rsidRPr="00FC0DAB" w:rsidRDefault="00780800">
          <w:pPr>
            <w:pStyle w:val="TOC1"/>
            <w:tabs>
              <w:tab w:val="right" w:leader="dot" w:pos="9350"/>
            </w:tabs>
            <w:rPr>
              <w:rFonts w:asciiTheme="minorHAnsi" w:eastAsiaTheme="minorEastAsia" w:hAnsiTheme="minorHAnsi" w:cstheme="minorBidi"/>
              <w:noProof/>
            </w:rPr>
          </w:pPr>
          <w:hyperlink w:anchor="_Toc147666232" w:history="1">
            <w:r w:rsidR="00212E3A" w:rsidRPr="00FC0DAB">
              <w:rPr>
                <w:rStyle w:val="Hyperlink"/>
                <w:rFonts w:asciiTheme="minorHAnsi" w:hAnsiTheme="minorHAnsi" w:cs="Times New Roman"/>
                <w:noProof/>
              </w:rPr>
              <w:t>Employee lifecycle</w:t>
            </w:r>
            <w:r w:rsidR="00212E3A" w:rsidRPr="00FC0DAB">
              <w:rPr>
                <w:rFonts w:asciiTheme="minorHAnsi" w:hAnsiTheme="minorHAnsi"/>
                <w:noProof/>
                <w:webHidden/>
              </w:rPr>
              <w:tab/>
            </w:r>
            <w:r w:rsidR="00212E3A" w:rsidRPr="00FC0DAB">
              <w:rPr>
                <w:rFonts w:asciiTheme="minorHAnsi" w:hAnsiTheme="minorHAnsi"/>
                <w:noProof/>
                <w:webHidden/>
              </w:rPr>
              <w:fldChar w:fldCharType="begin"/>
            </w:r>
            <w:r w:rsidR="00212E3A" w:rsidRPr="00FC0DAB">
              <w:rPr>
                <w:rFonts w:asciiTheme="minorHAnsi" w:hAnsiTheme="minorHAnsi"/>
                <w:noProof/>
                <w:webHidden/>
              </w:rPr>
              <w:instrText xml:space="preserve"> PAGEREF _Toc147666232 \h </w:instrText>
            </w:r>
            <w:r w:rsidR="00212E3A" w:rsidRPr="00FC0DAB">
              <w:rPr>
                <w:rFonts w:asciiTheme="minorHAnsi" w:hAnsiTheme="minorHAnsi"/>
                <w:noProof/>
                <w:webHidden/>
              </w:rPr>
            </w:r>
            <w:r w:rsidR="00212E3A" w:rsidRPr="00FC0DAB">
              <w:rPr>
                <w:rFonts w:asciiTheme="minorHAnsi" w:hAnsiTheme="minorHAnsi"/>
                <w:noProof/>
                <w:webHidden/>
              </w:rPr>
              <w:fldChar w:fldCharType="separate"/>
            </w:r>
            <w:r w:rsidR="00212E3A" w:rsidRPr="00FC0DAB">
              <w:rPr>
                <w:rFonts w:asciiTheme="minorHAnsi" w:hAnsiTheme="minorHAnsi"/>
                <w:noProof/>
                <w:webHidden/>
              </w:rPr>
              <w:t>7</w:t>
            </w:r>
            <w:r w:rsidR="00212E3A" w:rsidRPr="00FC0DAB">
              <w:rPr>
                <w:rFonts w:asciiTheme="minorHAnsi" w:hAnsiTheme="minorHAnsi"/>
                <w:noProof/>
                <w:webHidden/>
              </w:rPr>
              <w:fldChar w:fldCharType="end"/>
            </w:r>
          </w:hyperlink>
        </w:p>
        <w:p w14:paraId="2D5330C1" w14:textId="07889EDF" w:rsidR="00212E3A" w:rsidRPr="00FC0DAB" w:rsidRDefault="00780800">
          <w:pPr>
            <w:pStyle w:val="TOC1"/>
            <w:tabs>
              <w:tab w:val="right" w:leader="dot" w:pos="9350"/>
            </w:tabs>
            <w:rPr>
              <w:rFonts w:asciiTheme="minorHAnsi" w:eastAsiaTheme="minorEastAsia" w:hAnsiTheme="minorHAnsi" w:cstheme="minorBidi"/>
              <w:noProof/>
            </w:rPr>
          </w:pPr>
          <w:hyperlink w:anchor="_Toc147666233" w:history="1">
            <w:r w:rsidR="00212E3A" w:rsidRPr="00FC0DAB">
              <w:rPr>
                <w:rStyle w:val="Hyperlink"/>
                <w:rFonts w:asciiTheme="minorHAnsi" w:hAnsiTheme="minorHAnsi" w:cs="Times New Roman"/>
                <w:noProof/>
              </w:rPr>
              <w:t>How I could engage team</w:t>
            </w:r>
            <w:r w:rsidR="00212E3A" w:rsidRPr="00FC0DAB">
              <w:rPr>
                <w:rFonts w:asciiTheme="minorHAnsi" w:hAnsiTheme="minorHAnsi"/>
                <w:noProof/>
                <w:webHidden/>
              </w:rPr>
              <w:tab/>
            </w:r>
            <w:r w:rsidR="00212E3A" w:rsidRPr="00FC0DAB">
              <w:rPr>
                <w:rFonts w:asciiTheme="minorHAnsi" w:hAnsiTheme="minorHAnsi"/>
                <w:noProof/>
                <w:webHidden/>
              </w:rPr>
              <w:fldChar w:fldCharType="begin"/>
            </w:r>
            <w:r w:rsidR="00212E3A" w:rsidRPr="00FC0DAB">
              <w:rPr>
                <w:rFonts w:asciiTheme="minorHAnsi" w:hAnsiTheme="minorHAnsi"/>
                <w:noProof/>
                <w:webHidden/>
              </w:rPr>
              <w:instrText xml:space="preserve"> PAGEREF _Toc147666233 \h </w:instrText>
            </w:r>
            <w:r w:rsidR="00212E3A" w:rsidRPr="00FC0DAB">
              <w:rPr>
                <w:rFonts w:asciiTheme="minorHAnsi" w:hAnsiTheme="minorHAnsi"/>
                <w:noProof/>
                <w:webHidden/>
              </w:rPr>
            </w:r>
            <w:r w:rsidR="00212E3A" w:rsidRPr="00FC0DAB">
              <w:rPr>
                <w:rFonts w:asciiTheme="minorHAnsi" w:hAnsiTheme="minorHAnsi"/>
                <w:noProof/>
                <w:webHidden/>
              </w:rPr>
              <w:fldChar w:fldCharType="separate"/>
            </w:r>
            <w:r w:rsidR="00212E3A" w:rsidRPr="00FC0DAB">
              <w:rPr>
                <w:rFonts w:asciiTheme="minorHAnsi" w:hAnsiTheme="minorHAnsi"/>
                <w:noProof/>
                <w:webHidden/>
              </w:rPr>
              <w:t>8</w:t>
            </w:r>
            <w:r w:rsidR="00212E3A" w:rsidRPr="00FC0DAB">
              <w:rPr>
                <w:rFonts w:asciiTheme="minorHAnsi" w:hAnsiTheme="minorHAnsi"/>
                <w:noProof/>
                <w:webHidden/>
              </w:rPr>
              <w:fldChar w:fldCharType="end"/>
            </w:r>
          </w:hyperlink>
        </w:p>
        <w:p w14:paraId="6B823966" w14:textId="4AF55716" w:rsidR="00212E3A" w:rsidRPr="00FC0DAB" w:rsidRDefault="00780800">
          <w:pPr>
            <w:pStyle w:val="TOC1"/>
            <w:tabs>
              <w:tab w:val="right" w:leader="dot" w:pos="9350"/>
            </w:tabs>
            <w:rPr>
              <w:rFonts w:asciiTheme="minorHAnsi" w:eastAsiaTheme="minorEastAsia" w:hAnsiTheme="minorHAnsi" w:cstheme="minorBidi"/>
              <w:noProof/>
            </w:rPr>
          </w:pPr>
          <w:hyperlink w:anchor="_Toc147666234" w:history="1">
            <w:r w:rsidR="00212E3A" w:rsidRPr="00FC0DAB">
              <w:rPr>
                <w:rStyle w:val="Hyperlink"/>
                <w:rFonts w:asciiTheme="minorHAnsi" w:hAnsiTheme="minorHAnsi" w:cs="Times New Roman"/>
                <w:noProof/>
              </w:rPr>
              <w:t>Employee engagement model</w:t>
            </w:r>
            <w:r w:rsidR="00212E3A" w:rsidRPr="00FC0DAB">
              <w:rPr>
                <w:rFonts w:asciiTheme="minorHAnsi" w:hAnsiTheme="minorHAnsi"/>
                <w:noProof/>
                <w:webHidden/>
              </w:rPr>
              <w:tab/>
            </w:r>
            <w:r w:rsidR="00212E3A" w:rsidRPr="00FC0DAB">
              <w:rPr>
                <w:rFonts w:asciiTheme="minorHAnsi" w:hAnsiTheme="minorHAnsi"/>
                <w:noProof/>
                <w:webHidden/>
              </w:rPr>
              <w:fldChar w:fldCharType="begin"/>
            </w:r>
            <w:r w:rsidR="00212E3A" w:rsidRPr="00FC0DAB">
              <w:rPr>
                <w:rFonts w:asciiTheme="minorHAnsi" w:hAnsiTheme="minorHAnsi"/>
                <w:noProof/>
                <w:webHidden/>
              </w:rPr>
              <w:instrText xml:space="preserve"> PAGEREF _Toc147666234 \h </w:instrText>
            </w:r>
            <w:r w:rsidR="00212E3A" w:rsidRPr="00FC0DAB">
              <w:rPr>
                <w:rFonts w:asciiTheme="minorHAnsi" w:hAnsiTheme="minorHAnsi"/>
                <w:noProof/>
                <w:webHidden/>
              </w:rPr>
            </w:r>
            <w:r w:rsidR="00212E3A" w:rsidRPr="00FC0DAB">
              <w:rPr>
                <w:rFonts w:asciiTheme="minorHAnsi" w:hAnsiTheme="minorHAnsi"/>
                <w:noProof/>
                <w:webHidden/>
              </w:rPr>
              <w:fldChar w:fldCharType="separate"/>
            </w:r>
            <w:r w:rsidR="00212E3A" w:rsidRPr="00FC0DAB">
              <w:rPr>
                <w:rFonts w:asciiTheme="minorHAnsi" w:hAnsiTheme="minorHAnsi"/>
                <w:noProof/>
                <w:webHidden/>
              </w:rPr>
              <w:t>8</w:t>
            </w:r>
            <w:r w:rsidR="00212E3A" w:rsidRPr="00FC0DAB">
              <w:rPr>
                <w:rFonts w:asciiTheme="minorHAnsi" w:hAnsiTheme="minorHAnsi"/>
                <w:noProof/>
                <w:webHidden/>
              </w:rPr>
              <w:fldChar w:fldCharType="end"/>
            </w:r>
          </w:hyperlink>
        </w:p>
        <w:p w14:paraId="7DE0DD5C" w14:textId="7FA15FA2" w:rsidR="00212E3A" w:rsidRPr="00FC0DAB" w:rsidRDefault="00780800">
          <w:pPr>
            <w:pStyle w:val="TOC1"/>
            <w:tabs>
              <w:tab w:val="right" w:leader="dot" w:pos="9350"/>
            </w:tabs>
            <w:rPr>
              <w:rFonts w:asciiTheme="minorHAnsi" w:eastAsiaTheme="minorEastAsia" w:hAnsiTheme="minorHAnsi" w:cstheme="minorBidi"/>
              <w:noProof/>
            </w:rPr>
          </w:pPr>
          <w:hyperlink w:anchor="_Toc147666235" w:history="1">
            <w:r w:rsidR="00212E3A" w:rsidRPr="00FC0DAB">
              <w:rPr>
                <w:rStyle w:val="Hyperlink"/>
                <w:rFonts w:asciiTheme="minorHAnsi" w:hAnsiTheme="minorHAnsi" w:cs="Times New Roman"/>
                <w:noProof/>
              </w:rPr>
              <w:t>Conclusion</w:t>
            </w:r>
            <w:r w:rsidR="00212E3A" w:rsidRPr="00FC0DAB">
              <w:rPr>
                <w:rFonts w:asciiTheme="minorHAnsi" w:hAnsiTheme="minorHAnsi"/>
                <w:noProof/>
                <w:webHidden/>
              </w:rPr>
              <w:tab/>
            </w:r>
            <w:r w:rsidR="00212E3A" w:rsidRPr="00FC0DAB">
              <w:rPr>
                <w:rFonts w:asciiTheme="minorHAnsi" w:hAnsiTheme="minorHAnsi"/>
                <w:noProof/>
                <w:webHidden/>
              </w:rPr>
              <w:fldChar w:fldCharType="begin"/>
            </w:r>
            <w:r w:rsidR="00212E3A" w:rsidRPr="00FC0DAB">
              <w:rPr>
                <w:rFonts w:asciiTheme="minorHAnsi" w:hAnsiTheme="minorHAnsi"/>
                <w:noProof/>
                <w:webHidden/>
              </w:rPr>
              <w:instrText xml:space="preserve"> PAGEREF _Toc147666235 \h </w:instrText>
            </w:r>
            <w:r w:rsidR="00212E3A" w:rsidRPr="00FC0DAB">
              <w:rPr>
                <w:rFonts w:asciiTheme="minorHAnsi" w:hAnsiTheme="minorHAnsi"/>
                <w:noProof/>
                <w:webHidden/>
              </w:rPr>
            </w:r>
            <w:r w:rsidR="00212E3A" w:rsidRPr="00FC0DAB">
              <w:rPr>
                <w:rFonts w:asciiTheme="minorHAnsi" w:hAnsiTheme="minorHAnsi"/>
                <w:noProof/>
                <w:webHidden/>
              </w:rPr>
              <w:fldChar w:fldCharType="separate"/>
            </w:r>
            <w:r w:rsidR="00212E3A" w:rsidRPr="00FC0DAB">
              <w:rPr>
                <w:rFonts w:asciiTheme="minorHAnsi" w:hAnsiTheme="minorHAnsi"/>
                <w:noProof/>
                <w:webHidden/>
              </w:rPr>
              <w:t>9</w:t>
            </w:r>
            <w:r w:rsidR="00212E3A" w:rsidRPr="00FC0DAB">
              <w:rPr>
                <w:rFonts w:asciiTheme="minorHAnsi" w:hAnsiTheme="minorHAnsi"/>
                <w:noProof/>
                <w:webHidden/>
              </w:rPr>
              <w:fldChar w:fldCharType="end"/>
            </w:r>
          </w:hyperlink>
        </w:p>
        <w:p w14:paraId="3699146C" w14:textId="4AB3B31B" w:rsidR="00212E3A" w:rsidRPr="00FC0DAB" w:rsidRDefault="00780800">
          <w:pPr>
            <w:pStyle w:val="TOC1"/>
            <w:tabs>
              <w:tab w:val="right" w:leader="dot" w:pos="9350"/>
            </w:tabs>
            <w:rPr>
              <w:rFonts w:asciiTheme="minorHAnsi" w:eastAsiaTheme="minorEastAsia" w:hAnsiTheme="minorHAnsi" w:cstheme="minorBidi"/>
              <w:noProof/>
            </w:rPr>
          </w:pPr>
          <w:hyperlink w:anchor="_Toc147666236" w:history="1">
            <w:r w:rsidR="00212E3A" w:rsidRPr="00FC0DAB">
              <w:rPr>
                <w:rStyle w:val="Hyperlink"/>
                <w:rFonts w:asciiTheme="minorHAnsi" w:hAnsiTheme="minorHAnsi" w:cs="Times New Roman"/>
                <w:noProof/>
              </w:rPr>
              <w:t>References</w:t>
            </w:r>
            <w:r w:rsidR="00212E3A" w:rsidRPr="00FC0DAB">
              <w:rPr>
                <w:rFonts w:asciiTheme="minorHAnsi" w:hAnsiTheme="minorHAnsi"/>
                <w:noProof/>
                <w:webHidden/>
              </w:rPr>
              <w:tab/>
            </w:r>
            <w:r w:rsidR="00212E3A" w:rsidRPr="00FC0DAB">
              <w:rPr>
                <w:rFonts w:asciiTheme="minorHAnsi" w:hAnsiTheme="minorHAnsi"/>
                <w:noProof/>
                <w:webHidden/>
              </w:rPr>
              <w:fldChar w:fldCharType="begin"/>
            </w:r>
            <w:r w:rsidR="00212E3A" w:rsidRPr="00FC0DAB">
              <w:rPr>
                <w:rFonts w:asciiTheme="minorHAnsi" w:hAnsiTheme="minorHAnsi"/>
                <w:noProof/>
                <w:webHidden/>
              </w:rPr>
              <w:instrText xml:space="preserve"> PAGEREF _Toc147666236 \h </w:instrText>
            </w:r>
            <w:r w:rsidR="00212E3A" w:rsidRPr="00FC0DAB">
              <w:rPr>
                <w:rFonts w:asciiTheme="minorHAnsi" w:hAnsiTheme="minorHAnsi"/>
                <w:noProof/>
                <w:webHidden/>
              </w:rPr>
            </w:r>
            <w:r w:rsidR="00212E3A" w:rsidRPr="00FC0DAB">
              <w:rPr>
                <w:rFonts w:asciiTheme="minorHAnsi" w:hAnsiTheme="minorHAnsi"/>
                <w:noProof/>
                <w:webHidden/>
              </w:rPr>
              <w:fldChar w:fldCharType="separate"/>
            </w:r>
            <w:r w:rsidR="00212E3A" w:rsidRPr="00FC0DAB">
              <w:rPr>
                <w:rFonts w:asciiTheme="minorHAnsi" w:hAnsiTheme="minorHAnsi"/>
                <w:noProof/>
                <w:webHidden/>
              </w:rPr>
              <w:t>10</w:t>
            </w:r>
            <w:r w:rsidR="00212E3A" w:rsidRPr="00FC0DAB">
              <w:rPr>
                <w:rFonts w:asciiTheme="minorHAnsi" w:hAnsiTheme="minorHAnsi"/>
                <w:noProof/>
                <w:webHidden/>
              </w:rPr>
              <w:fldChar w:fldCharType="end"/>
            </w:r>
          </w:hyperlink>
        </w:p>
        <w:p w14:paraId="50BD5084" w14:textId="29B152C5" w:rsidR="00212E3A" w:rsidRPr="00FC0DAB" w:rsidRDefault="00212E3A">
          <w:pPr>
            <w:rPr>
              <w:rFonts w:asciiTheme="minorHAnsi" w:hAnsiTheme="minorHAnsi"/>
            </w:rPr>
          </w:pPr>
          <w:r w:rsidRPr="00FC0DAB">
            <w:rPr>
              <w:rFonts w:asciiTheme="minorHAnsi" w:hAnsiTheme="minorHAnsi"/>
              <w:noProof/>
            </w:rPr>
            <w:fldChar w:fldCharType="end"/>
          </w:r>
        </w:p>
      </w:sdtContent>
    </w:sdt>
    <w:p w14:paraId="171E023F" w14:textId="39EDFEC4" w:rsidR="00212E3A" w:rsidRPr="00FC0DAB" w:rsidRDefault="00212E3A">
      <w:pPr>
        <w:rPr>
          <w:rFonts w:asciiTheme="minorHAnsi" w:hAnsiTheme="minorHAnsi" w:cs="Times New Roman"/>
          <w:sz w:val="24"/>
          <w:szCs w:val="24"/>
        </w:rPr>
      </w:pPr>
      <w:r w:rsidRPr="00FC0DAB">
        <w:rPr>
          <w:rFonts w:asciiTheme="minorHAnsi" w:hAnsiTheme="minorHAnsi" w:cs="Times New Roman"/>
          <w:sz w:val="24"/>
          <w:szCs w:val="24"/>
        </w:rPr>
        <w:br w:type="page"/>
      </w:r>
    </w:p>
    <w:p w14:paraId="7A536B55" w14:textId="77777777" w:rsidR="00E2500A" w:rsidRPr="00FC0DAB" w:rsidRDefault="00E2500A" w:rsidP="005F3E11">
      <w:pPr>
        <w:spacing w:line="360" w:lineRule="auto"/>
        <w:jc w:val="both"/>
        <w:rPr>
          <w:rFonts w:asciiTheme="minorHAnsi" w:hAnsiTheme="minorHAnsi" w:cs="Times New Roman"/>
          <w:sz w:val="24"/>
          <w:szCs w:val="24"/>
        </w:rPr>
      </w:pPr>
    </w:p>
    <w:p w14:paraId="1ECFF422" w14:textId="4D119490" w:rsidR="003263F2" w:rsidRPr="00FC0DAB" w:rsidRDefault="00B64582" w:rsidP="00E2500A">
      <w:pPr>
        <w:pStyle w:val="Heading1"/>
        <w:rPr>
          <w:rFonts w:asciiTheme="minorHAnsi" w:hAnsiTheme="minorHAnsi" w:cs="Times New Roman"/>
        </w:rPr>
      </w:pPr>
      <w:bookmarkStart w:id="0" w:name="_Toc147666227"/>
      <w:r w:rsidRPr="00FC0DAB">
        <w:rPr>
          <w:rFonts w:asciiTheme="minorHAnsi" w:hAnsiTheme="minorHAnsi" w:cs="Times New Roman"/>
        </w:rPr>
        <w:t>Introduction</w:t>
      </w:r>
      <w:bookmarkEnd w:id="0"/>
      <w:r w:rsidRPr="00FC0DAB">
        <w:rPr>
          <w:rFonts w:asciiTheme="minorHAnsi" w:hAnsiTheme="minorHAnsi" w:cs="Times New Roman"/>
        </w:rPr>
        <w:t xml:space="preserve"> </w:t>
      </w:r>
    </w:p>
    <w:p w14:paraId="7CC16F0D" w14:textId="47F74D07" w:rsidR="00B64582" w:rsidRPr="00FC0DAB" w:rsidRDefault="00927F08"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Human are the major concerned resources in an organisation. and this leads the organisation to utilise the human resource at workplace effectively, nurture them, support them and extract the best outcome out of them. that’s why organisations are required to engage employees in every sector of the operations. employee engagement </w:t>
      </w:r>
      <w:r w:rsidR="00F35AE0" w:rsidRPr="00FC0DAB">
        <w:rPr>
          <w:rFonts w:asciiTheme="minorHAnsi" w:hAnsiTheme="minorHAnsi" w:cs="Times New Roman"/>
          <w:sz w:val="24"/>
          <w:szCs w:val="24"/>
        </w:rPr>
        <w:t xml:space="preserve">refers to the enthusiasm level and dedication that an </w:t>
      </w:r>
      <w:r w:rsidR="00DB2545" w:rsidRPr="00FC0DAB">
        <w:rPr>
          <w:rFonts w:asciiTheme="minorHAnsi" w:hAnsiTheme="minorHAnsi" w:cs="Times New Roman"/>
          <w:sz w:val="24"/>
          <w:szCs w:val="24"/>
        </w:rPr>
        <w:t>employee’s</w:t>
      </w:r>
      <w:r w:rsidR="00F35AE0" w:rsidRPr="00FC0DAB">
        <w:rPr>
          <w:rFonts w:asciiTheme="minorHAnsi" w:hAnsiTheme="minorHAnsi" w:cs="Times New Roman"/>
          <w:sz w:val="24"/>
          <w:szCs w:val="24"/>
        </w:rPr>
        <w:t xml:space="preserve"> feels </w:t>
      </w:r>
      <w:r w:rsidR="00DB2545" w:rsidRPr="00FC0DAB">
        <w:rPr>
          <w:rFonts w:asciiTheme="minorHAnsi" w:hAnsiTheme="minorHAnsi" w:cs="Times New Roman"/>
          <w:sz w:val="24"/>
          <w:szCs w:val="24"/>
        </w:rPr>
        <w:t>regarding</w:t>
      </w:r>
      <w:r w:rsidR="00F35AE0" w:rsidRPr="00FC0DAB">
        <w:rPr>
          <w:rFonts w:asciiTheme="minorHAnsi" w:hAnsiTheme="minorHAnsi" w:cs="Times New Roman"/>
          <w:sz w:val="24"/>
          <w:szCs w:val="24"/>
        </w:rPr>
        <w:t xml:space="preserve"> his job and workplace</w:t>
      </w:r>
      <w:r w:rsidR="00E2500A" w:rsidRPr="00FC0DAB">
        <w:rPr>
          <w:rFonts w:asciiTheme="minorHAnsi" w:hAnsiTheme="minorHAnsi" w:cs="Times New Roman"/>
          <w:sz w:val="24"/>
          <w:szCs w:val="24"/>
        </w:rPr>
        <w:t xml:space="preserve"> (Mcgee, 2021)</w:t>
      </w:r>
      <w:r w:rsidR="00F35AE0" w:rsidRPr="00FC0DAB">
        <w:rPr>
          <w:rFonts w:asciiTheme="minorHAnsi" w:hAnsiTheme="minorHAnsi" w:cs="Times New Roman"/>
          <w:sz w:val="24"/>
          <w:szCs w:val="24"/>
        </w:rPr>
        <w:t xml:space="preserve">. </w:t>
      </w:r>
      <w:r w:rsidR="00537B30" w:rsidRPr="00FC0DAB">
        <w:rPr>
          <w:rFonts w:asciiTheme="minorHAnsi" w:hAnsiTheme="minorHAnsi" w:cs="Times New Roman"/>
          <w:sz w:val="24"/>
          <w:szCs w:val="24"/>
        </w:rPr>
        <w:t>this employee engagement is a crucial matter for the company success because engaged employees remain focused on their jobs and endeavor to deliver the better performances to the company. But disengaged employees can demolish a company in no time.</w:t>
      </w:r>
      <w:r w:rsidR="00F84369" w:rsidRPr="00FC0DAB">
        <w:rPr>
          <w:rFonts w:asciiTheme="minorHAnsi" w:hAnsiTheme="minorHAnsi" w:cs="Times New Roman"/>
          <w:sz w:val="24"/>
          <w:szCs w:val="24"/>
        </w:rPr>
        <w:t xml:space="preserve"> in hotel industries this seems to be more a problem to retain employees for a long time due to several internal and external issues. in that case hotel managers should employ diverse strategies to motivate employees and keep them engaged in their jobs</w:t>
      </w:r>
      <w:r w:rsidR="00E2500A" w:rsidRPr="00FC0DAB">
        <w:rPr>
          <w:rFonts w:asciiTheme="minorHAnsi" w:hAnsiTheme="minorHAnsi" w:cs="Times New Roman"/>
          <w:sz w:val="24"/>
          <w:szCs w:val="24"/>
        </w:rPr>
        <w:t xml:space="preserve"> (Carsen, 2002)</w:t>
      </w:r>
      <w:r w:rsidR="00F84369" w:rsidRPr="00FC0DAB">
        <w:rPr>
          <w:rFonts w:asciiTheme="minorHAnsi" w:hAnsiTheme="minorHAnsi" w:cs="Times New Roman"/>
          <w:sz w:val="24"/>
          <w:szCs w:val="24"/>
        </w:rPr>
        <w:t>. this report is going to cover roles of human resource management, include generation Y and Z and ways to engage them, discuss the benefits of engaging a team and also cover the employee lifecycle along with what strategies should be employed during the lifecycle</w:t>
      </w:r>
      <w:r w:rsidR="005F1A25" w:rsidRPr="00FC0DAB">
        <w:rPr>
          <w:rFonts w:asciiTheme="minorHAnsi" w:hAnsiTheme="minorHAnsi" w:cs="Times New Roman"/>
          <w:sz w:val="24"/>
          <w:szCs w:val="24"/>
        </w:rPr>
        <w:t xml:space="preserve"> using </w:t>
      </w:r>
      <w:r w:rsidR="00DB2545" w:rsidRPr="00FC0DAB">
        <w:rPr>
          <w:rFonts w:asciiTheme="minorHAnsi" w:hAnsiTheme="minorHAnsi" w:cs="Times New Roman"/>
          <w:sz w:val="24"/>
          <w:szCs w:val="24"/>
        </w:rPr>
        <w:t xml:space="preserve">employee engagement </w:t>
      </w:r>
      <w:r w:rsidR="005F1A25" w:rsidRPr="00FC0DAB">
        <w:rPr>
          <w:rFonts w:asciiTheme="minorHAnsi" w:hAnsiTheme="minorHAnsi" w:cs="Times New Roman"/>
          <w:sz w:val="24"/>
          <w:szCs w:val="24"/>
        </w:rPr>
        <w:t xml:space="preserve">models. </w:t>
      </w:r>
    </w:p>
    <w:p w14:paraId="123CAB4A" w14:textId="77777777" w:rsidR="005F3E11" w:rsidRPr="00FC0DAB" w:rsidRDefault="005F3E11">
      <w:pPr>
        <w:rPr>
          <w:rFonts w:asciiTheme="minorHAnsi" w:hAnsiTheme="minorHAnsi" w:cs="Times New Roman"/>
          <w:sz w:val="24"/>
          <w:szCs w:val="24"/>
        </w:rPr>
      </w:pPr>
      <w:r w:rsidRPr="00FC0DAB">
        <w:rPr>
          <w:rFonts w:asciiTheme="minorHAnsi" w:hAnsiTheme="minorHAnsi" w:cs="Times New Roman"/>
          <w:sz w:val="24"/>
          <w:szCs w:val="24"/>
        </w:rPr>
        <w:br w:type="page"/>
      </w:r>
    </w:p>
    <w:p w14:paraId="6BA09CF7" w14:textId="77777777" w:rsidR="00C7681F" w:rsidRPr="00FC0DAB" w:rsidRDefault="00C7681F" w:rsidP="00E2500A">
      <w:pPr>
        <w:pStyle w:val="Heading1"/>
        <w:rPr>
          <w:rFonts w:asciiTheme="minorHAnsi" w:hAnsiTheme="minorHAnsi" w:cs="Times New Roman"/>
        </w:rPr>
      </w:pPr>
      <w:bookmarkStart w:id="1" w:name="_Toc147666228"/>
      <w:r w:rsidRPr="00FC0DAB">
        <w:rPr>
          <w:rFonts w:asciiTheme="minorHAnsi" w:hAnsiTheme="minorHAnsi" w:cs="Times New Roman"/>
        </w:rPr>
        <w:lastRenderedPageBreak/>
        <w:t>Roles of Human Resource Management in engaging employees</w:t>
      </w:r>
      <w:bookmarkEnd w:id="1"/>
      <w:r w:rsidRPr="00FC0DAB">
        <w:rPr>
          <w:rFonts w:asciiTheme="minorHAnsi" w:hAnsiTheme="minorHAnsi" w:cs="Times New Roman"/>
        </w:rPr>
        <w:t xml:space="preserve"> </w:t>
      </w:r>
    </w:p>
    <w:p w14:paraId="1CA2030C" w14:textId="6E8037BE" w:rsidR="00607F63" w:rsidRPr="00FC0DAB" w:rsidRDefault="00607F63"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Human resource management in hotel industry has a great role that helps the company to keep the employees perform as expected. As employees are the front liner to deal with the </w:t>
      </w:r>
      <w:r w:rsidR="002E5B43" w:rsidRPr="00FC0DAB">
        <w:rPr>
          <w:rFonts w:asciiTheme="minorHAnsi" w:hAnsiTheme="minorHAnsi" w:cs="Times New Roman"/>
          <w:sz w:val="24"/>
          <w:szCs w:val="24"/>
        </w:rPr>
        <w:t>guests,</w:t>
      </w:r>
      <w:r w:rsidRPr="00FC0DAB">
        <w:rPr>
          <w:rFonts w:asciiTheme="minorHAnsi" w:hAnsiTheme="minorHAnsi" w:cs="Times New Roman"/>
          <w:sz w:val="24"/>
          <w:szCs w:val="24"/>
        </w:rPr>
        <w:t xml:space="preserve"> they need to be managed adequately to deliver the best customer services. </w:t>
      </w:r>
    </w:p>
    <w:p w14:paraId="60B83056" w14:textId="610D7EDB" w:rsidR="005C4650" w:rsidRPr="00FC0DAB" w:rsidRDefault="00607F63"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Understanding learners: Hotel managers first should perceive each </w:t>
      </w:r>
      <w:r w:rsidR="002E5B43" w:rsidRPr="00FC0DAB">
        <w:rPr>
          <w:rFonts w:asciiTheme="minorHAnsi" w:hAnsiTheme="minorHAnsi" w:cs="Times New Roman"/>
          <w:sz w:val="24"/>
          <w:szCs w:val="24"/>
        </w:rPr>
        <w:t>employee</w:t>
      </w:r>
      <w:r w:rsidRPr="00FC0DAB">
        <w:rPr>
          <w:rFonts w:asciiTheme="minorHAnsi" w:hAnsiTheme="minorHAnsi" w:cs="Times New Roman"/>
          <w:sz w:val="24"/>
          <w:szCs w:val="24"/>
        </w:rPr>
        <w:t xml:space="preserve"> and get to know their personalities and traits before star</w:t>
      </w:r>
      <w:r w:rsidR="005C4650" w:rsidRPr="00FC0DAB">
        <w:rPr>
          <w:rFonts w:asciiTheme="minorHAnsi" w:hAnsiTheme="minorHAnsi" w:cs="Times New Roman"/>
          <w:sz w:val="24"/>
          <w:szCs w:val="24"/>
        </w:rPr>
        <w:t>t</w:t>
      </w:r>
      <w:r w:rsidRPr="00FC0DAB">
        <w:rPr>
          <w:rFonts w:asciiTheme="minorHAnsi" w:hAnsiTheme="minorHAnsi" w:cs="Times New Roman"/>
          <w:sz w:val="24"/>
          <w:szCs w:val="24"/>
        </w:rPr>
        <w:t>ing guidance and implementing any st</w:t>
      </w:r>
      <w:r w:rsidR="00FC5B66" w:rsidRPr="00FC0DAB">
        <w:rPr>
          <w:rFonts w:asciiTheme="minorHAnsi" w:hAnsiTheme="minorHAnsi" w:cs="Times New Roman"/>
          <w:sz w:val="24"/>
          <w:szCs w:val="24"/>
        </w:rPr>
        <w:t xml:space="preserve">rategies. </w:t>
      </w:r>
      <w:r w:rsidR="005C4650" w:rsidRPr="00FC0DAB">
        <w:rPr>
          <w:rFonts w:asciiTheme="minorHAnsi" w:hAnsiTheme="minorHAnsi" w:cs="Times New Roman"/>
          <w:sz w:val="24"/>
          <w:szCs w:val="24"/>
        </w:rPr>
        <w:t>during the recruitment the employee background and culture, race should be identified and without any discrimination they should be treated according to their preferences</w:t>
      </w:r>
      <w:r w:rsidR="002D5E69" w:rsidRPr="00FC0DAB">
        <w:rPr>
          <w:rFonts w:asciiTheme="minorHAnsi" w:hAnsiTheme="minorHAnsi" w:cs="Times New Roman"/>
          <w:sz w:val="24"/>
          <w:szCs w:val="24"/>
        </w:rPr>
        <w:t xml:space="preserve"> (Taylor, 2016)</w:t>
      </w:r>
      <w:r w:rsidR="005C4650" w:rsidRPr="00FC0DAB">
        <w:rPr>
          <w:rFonts w:asciiTheme="minorHAnsi" w:hAnsiTheme="minorHAnsi" w:cs="Times New Roman"/>
          <w:sz w:val="24"/>
          <w:szCs w:val="24"/>
        </w:rPr>
        <w:t xml:space="preserve">. </w:t>
      </w:r>
    </w:p>
    <w:p w14:paraId="01E88EEA" w14:textId="77777777" w:rsidR="005C4650" w:rsidRPr="00FC0DAB" w:rsidRDefault="005C4650"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Making learning accessible and relevant: hotel managers should provide appropriate access to the knowledge and learning for the employees. They should be able to learn the rules and regulations of the hotels, how they should show courtesy in front of the guests, how they should speak to the customers. they should be provided advanced technology usage and teach them every basic to deep functions of the technology. </w:t>
      </w:r>
    </w:p>
    <w:p w14:paraId="0C8889EA" w14:textId="768E4398" w:rsidR="00B75186" w:rsidRPr="00FC0DAB" w:rsidRDefault="005C4650"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Support learning in the workplace: </w:t>
      </w:r>
      <w:r w:rsidR="00420657" w:rsidRPr="00FC0DAB">
        <w:rPr>
          <w:rFonts w:asciiTheme="minorHAnsi" w:hAnsiTheme="minorHAnsi" w:cs="Times New Roman"/>
          <w:sz w:val="24"/>
          <w:szCs w:val="24"/>
        </w:rPr>
        <w:t xml:space="preserve">hotel Marriot practice the culture of supporting employees in learning regarding their works and company whereabouts. </w:t>
      </w:r>
      <w:r w:rsidR="00735A57" w:rsidRPr="00FC0DAB">
        <w:rPr>
          <w:rFonts w:asciiTheme="minorHAnsi" w:hAnsiTheme="minorHAnsi" w:cs="Times New Roman"/>
          <w:sz w:val="24"/>
          <w:szCs w:val="24"/>
        </w:rPr>
        <w:t>Whenever the employees seek for any information regarding their jobs and company managers cordially try to answer them until employee are satisfied</w:t>
      </w:r>
      <w:r w:rsidR="002D5E69" w:rsidRPr="00FC0DAB">
        <w:rPr>
          <w:rFonts w:asciiTheme="minorHAnsi" w:hAnsiTheme="minorHAnsi"/>
        </w:rPr>
        <w:t xml:space="preserve"> </w:t>
      </w:r>
      <w:r w:rsidR="002D5E69" w:rsidRPr="00FC0DAB">
        <w:rPr>
          <w:rFonts w:asciiTheme="minorHAnsi" w:hAnsiTheme="minorHAnsi" w:cs="Times New Roman"/>
          <w:sz w:val="24"/>
          <w:szCs w:val="24"/>
        </w:rPr>
        <w:t xml:space="preserve">(Ehnert, 2013) </w:t>
      </w:r>
      <w:r w:rsidR="00735A57" w:rsidRPr="00FC0DAB">
        <w:rPr>
          <w:rFonts w:asciiTheme="minorHAnsi" w:hAnsiTheme="minorHAnsi" w:cs="Times New Roman"/>
          <w:sz w:val="24"/>
          <w:szCs w:val="24"/>
        </w:rPr>
        <w:t xml:space="preserve">. </w:t>
      </w:r>
    </w:p>
    <w:p w14:paraId="4B092323" w14:textId="77777777" w:rsidR="0083783C" w:rsidRPr="00FC0DAB" w:rsidRDefault="00B75186"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Minimize barriers: hotel managers should be aware of the hinders employees can encounter during their works. And endeavor to reduce them as much as possible for smooth working. They can install computerized functions and technology through which employees can effectively work and </w:t>
      </w:r>
      <w:r w:rsidR="004201EB" w:rsidRPr="00FC0DAB">
        <w:rPr>
          <w:rFonts w:asciiTheme="minorHAnsi" w:hAnsiTheme="minorHAnsi" w:cs="Times New Roman"/>
          <w:sz w:val="24"/>
          <w:szCs w:val="24"/>
        </w:rPr>
        <w:t xml:space="preserve">there will be not much consumption of time. they can even communicate to remote areas which will reduce physical movement for the employees and tiresome. </w:t>
      </w:r>
    </w:p>
    <w:p w14:paraId="4ADF5EBC" w14:textId="7CBF4C0B" w:rsidR="0068075D" w:rsidRPr="00FC0DAB" w:rsidRDefault="0083783C"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Effective communication: communicating with employees and listening to their </w:t>
      </w:r>
      <w:r w:rsidR="00CC150B" w:rsidRPr="00FC0DAB">
        <w:rPr>
          <w:rFonts w:asciiTheme="minorHAnsi" w:hAnsiTheme="minorHAnsi" w:cs="Times New Roman"/>
          <w:sz w:val="24"/>
          <w:szCs w:val="24"/>
        </w:rPr>
        <w:t>thoughts</w:t>
      </w:r>
      <w:r w:rsidRPr="00FC0DAB">
        <w:rPr>
          <w:rFonts w:asciiTheme="minorHAnsi" w:hAnsiTheme="minorHAnsi" w:cs="Times New Roman"/>
          <w:sz w:val="24"/>
          <w:szCs w:val="24"/>
        </w:rPr>
        <w:t xml:space="preserve"> informing them any updates and news, asking any suggestions and opinions, communicating with them during breaks can impact on their positive thinking and help motivate them</w:t>
      </w:r>
      <w:r w:rsidR="002D5E69" w:rsidRPr="00FC0DAB">
        <w:rPr>
          <w:rFonts w:asciiTheme="minorHAnsi" w:hAnsiTheme="minorHAnsi" w:cs="Times New Roman"/>
          <w:sz w:val="24"/>
          <w:szCs w:val="24"/>
        </w:rPr>
        <w:t xml:space="preserve"> (Mohamad Darus, 2022)</w:t>
      </w:r>
      <w:r w:rsidRPr="00FC0DAB">
        <w:rPr>
          <w:rFonts w:asciiTheme="minorHAnsi" w:hAnsiTheme="minorHAnsi" w:cs="Times New Roman"/>
          <w:sz w:val="24"/>
          <w:szCs w:val="24"/>
        </w:rPr>
        <w:t xml:space="preserve">. </w:t>
      </w:r>
    </w:p>
    <w:p w14:paraId="539A3370" w14:textId="09C9EFFB" w:rsidR="00CC150B" w:rsidRPr="00FC0DAB" w:rsidRDefault="00CC150B" w:rsidP="002D5E69">
      <w:pPr>
        <w:pStyle w:val="Heading1"/>
        <w:rPr>
          <w:rFonts w:asciiTheme="minorHAnsi" w:hAnsiTheme="minorHAnsi" w:cs="Times New Roman"/>
        </w:rPr>
      </w:pPr>
      <w:bookmarkStart w:id="2" w:name="_Toc147666229"/>
      <w:r w:rsidRPr="00FC0DAB">
        <w:rPr>
          <w:rFonts w:asciiTheme="minorHAnsi" w:hAnsiTheme="minorHAnsi" w:cs="Times New Roman"/>
        </w:rPr>
        <w:lastRenderedPageBreak/>
        <w:t>Characteristics of generation Ys and Z</w:t>
      </w:r>
      <w:bookmarkEnd w:id="2"/>
    </w:p>
    <w:p w14:paraId="2308260F" w14:textId="7C8D9CFA" w:rsidR="00CC150B" w:rsidRPr="00FC0DAB" w:rsidRDefault="00CC150B"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Generation Y is mostly referred to as Millennials who are born between the year 1980 to </w:t>
      </w:r>
      <w:r w:rsidR="00A3384A" w:rsidRPr="00FC0DAB">
        <w:rPr>
          <w:rFonts w:asciiTheme="minorHAnsi" w:hAnsiTheme="minorHAnsi" w:cs="Times New Roman"/>
          <w:sz w:val="24"/>
          <w:szCs w:val="24"/>
        </w:rPr>
        <w:t>mid-1990</w:t>
      </w:r>
      <w:r w:rsidRPr="00FC0DAB">
        <w:rPr>
          <w:rFonts w:asciiTheme="minorHAnsi" w:hAnsiTheme="minorHAnsi" w:cs="Times New Roman"/>
          <w:sz w:val="24"/>
          <w:szCs w:val="24"/>
        </w:rPr>
        <w:t xml:space="preserve"> and early 2000s. </w:t>
      </w:r>
      <w:r w:rsidR="00A3384A" w:rsidRPr="00FC0DAB">
        <w:rPr>
          <w:rFonts w:asciiTheme="minorHAnsi" w:hAnsiTheme="minorHAnsi" w:cs="Times New Roman"/>
          <w:sz w:val="24"/>
          <w:szCs w:val="24"/>
        </w:rPr>
        <w:t xml:space="preserve">The age of Gen Y can be estimated to be 25 to 40 currently. </w:t>
      </w:r>
      <w:r w:rsidR="00C36135" w:rsidRPr="00FC0DAB">
        <w:rPr>
          <w:rFonts w:asciiTheme="minorHAnsi" w:hAnsiTheme="minorHAnsi" w:cs="Times New Roman"/>
          <w:sz w:val="24"/>
          <w:szCs w:val="24"/>
        </w:rPr>
        <w:t>According to Pew researc</w:t>
      </w:r>
      <w:r w:rsidR="0009211D" w:rsidRPr="00FC0DAB">
        <w:rPr>
          <w:rFonts w:asciiTheme="minorHAnsi" w:hAnsiTheme="minorHAnsi" w:cs="Times New Roman"/>
          <w:sz w:val="24"/>
          <w:szCs w:val="24"/>
        </w:rPr>
        <w:t xml:space="preserve">h, </w:t>
      </w:r>
      <w:r w:rsidR="00C36135" w:rsidRPr="00FC0DAB">
        <w:rPr>
          <w:rFonts w:asciiTheme="minorHAnsi" w:hAnsiTheme="minorHAnsi" w:cs="Times New Roman"/>
          <w:sz w:val="24"/>
          <w:szCs w:val="24"/>
        </w:rPr>
        <w:t>Gen Z are the people born after 1997</w:t>
      </w:r>
      <w:r w:rsidR="002D5E69" w:rsidRPr="00FC0DAB">
        <w:rPr>
          <w:rFonts w:asciiTheme="minorHAnsi" w:hAnsiTheme="minorHAnsi" w:cs="Times New Roman"/>
          <w:sz w:val="24"/>
          <w:szCs w:val="24"/>
        </w:rPr>
        <w:t xml:space="preserve"> (Indeed, 2022)</w:t>
      </w:r>
      <w:r w:rsidR="0009211D" w:rsidRPr="00FC0DAB">
        <w:rPr>
          <w:rFonts w:asciiTheme="minorHAnsi" w:hAnsiTheme="minorHAnsi" w:cs="Times New Roman"/>
          <w:sz w:val="24"/>
          <w:szCs w:val="24"/>
        </w:rPr>
        <w:t xml:space="preserve">. </w:t>
      </w:r>
      <w:r w:rsidR="00784E4E" w:rsidRPr="00FC0DAB">
        <w:rPr>
          <w:rFonts w:asciiTheme="minorHAnsi" w:hAnsiTheme="minorHAnsi" w:cs="Times New Roman"/>
          <w:sz w:val="24"/>
          <w:szCs w:val="24"/>
        </w:rPr>
        <w:t>There are some characteristics of them demonstrated below-</w:t>
      </w:r>
    </w:p>
    <w:p w14:paraId="5E005093" w14:textId="4977744D" w:rsidR="00784E4E" w:rsidRPr="00FC0DAB" w:rsidRDefault="00784E4E"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Flexible enough with work: Gen Y are the most flexible people with works and workplaces now. </w:t>
      </w:r>
      <w:r w:rsidR="005C7953" w:rsidRPr="00FC0DAB">
        <w:rPr>
          <w:rFonts w:asciiTheme="minorHAnsi" w:hAnsiTheme="minorHAnsi" w:cs="Times New Roman"/>
          <w:sz w:val="24"/>
          <w:szCs w:val="24"/>
        </w:rPr>
        <w:t xml:space="preserve">They have experienced al least 9-5 jobs until now and adapted to the workplace with balance. </w:t>
      </w:r>
    </w:p>
    <w:p w14:paraId="06B5808C" w14:textId="1A41EAA2" w:rsidR="005C7953" w:rsidRPr="00FC0DAB" w:rsidRDefault="005C7953"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Work-life balance: </w:t>
      </w:r>
      <w:r w:rsidR="00574883" w:rsidRPr="00FC0DAB">
        <w:rPr>
          <w:rFonts w:asciiTheme="minorHAnsi" w:hAnsiTheme="minorHAnsi" w:cs="Times New Roman"/>
          <w:sz w:val="24"/>
          <w:szCs w:val="24"/>
        </w:rPr>
        <w:t xml:space="preserve">Gen Y is now are most mature people at this age, they prefer to spend time with family and loved ones which makes them balance their work and life at the same time </w:t>
      </w:r>
      <w:r w:rsidR="00E73BE5" w:rsidRPr="00FC0DAB">
        <w:rPr>
          <w:rFonts w:asciiTheme="minorHAnsi" w:hAnsiTheme="minorHAnsi" w:cs="Times New Roman"/>
          <w:sz w:val="24"/>
          <w:szCs w:val="24"/>
        </w:rPr>
        <w:t>through time</w:t>
      </w:r>
      <w:r w:rsidR="00574883" w:rsidRPr="00FC0DAB">
        <w:rPr>
          <w:rFonts w:asciiTheme="minorHAnsi" w:hAnsiTheme="minorHAnsi" w:cs="Times New Roman"/>
          <w:sz w:val="24"/>
          <w:szCs w:val="24"/>
        </w:rPr>
        <w:t xml:space="preserve"> </w:t>
      </w:r>
      <w:r w:rsidR="003826D9" w:rsidRPr="00FC0DAB">
        <w:rPr>
          <w:rFonts w:asciiTheme="minorHAnsi" w:hAnsiTheme="minorHAnsi" w:cs="Times New Roman"/>
          <w:sz w:val="24"/>
          <w:szCs w:val="24"/>
        </w:rPr>
        <w:t>management</w:t>
      </w:r>
      <w:r w:rsidR="00574883" w:rsidRPr="00FC0DAB">
        <w:rPr>
          <w:rFonts w:asciiTheme="minorHAnsi" w:hAnsiTheme="minorHAnsi" w:cs="Times New Roman"/>
          <w:sz w:val="24"/>
          <w:szCs w:val="24"/>
        </w:rPr>
        <w:t xml:space="preserve">. </w:t>
      </w:r>
      <w:r w:rsidR="00D62037" w:rsidRPr="00FC0DAB">
        <w:rPr>
          <w:rFonts w:asciiTheme="minorHAnsi" w:hAnsiTheme="minorHAnsi" w:cs="Times New Roman"/>
          <w:sz w:val="24"/>
          <w:szCs w:val="24"/>
        </w:rPr>
        <w:t xml:space="preserve">That lead them to develop their skills and competencies for progressing in their career </w:t>
      </w:r>
      <w:r w:rsidR="00DF5ECB" w:rsidRPr="00FC0DAB">
        <w:rPr>
          <w:rFonts w:asciiTheme="minorHAnsi" w:hAnsiTheme="minorHAnsi" w:cs="Times New Roman"/>
          <w:sz w:val="24"/>
          <w:szCs w:val="24"/>
        </w:rPr>
        <w:t>and mastered the competencies of work-life balance</w:t>
      </w:r>
      <w:r w:rsidR="00874614" w:rsidRPr="00FC0DAB">
        <w:rPr>
          <w:rFonts w:asciiTheme="minorHAnsi" w:hAnsiTheme="minorHAnsi" w:cs="Times New Roman"/>
          <w:sz w:val="24"/>
          <w:szCs w:val="24"/>
        </w:rPr>
        <w:t xml:space="preserve"> (Xoxoday , 2020)</w:t>
      </w:r>
      <w:r w:rsidR="00DF5ECB" w:rsidRPr="00FC0DAB">
        <w:rPr>
          <w:rFonts w:asciiTheme="minorHAnsi" w:hAnsiTheme="minorHAnsi" w:cs="Times New Roman"/>
          <w:sz w:val="24"/>
          <w:szCs w:val="24"/>
        </w:rPr>
        <w:t xml:space="preserve">. </w:t>
      </w:r>
    </w:p>
    <w:p w14:paraId="17F81F5A" w14:textId="6ED87129" w:rsidR="0009211D" w:rsidRPr="00FC0DAB" w:rsidRDefault="0009211D"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Gen Z </w:t>
      </w:r>
    </w:p>
    <w:p w14:paraId="007A29C9" w14:textId="6C10C8E1" w:rsidR="0009211D" w:rsidRPr="00FC0DAB" w:rsidRDefault="0009211D"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Work with modern technology: they </w:t>
      </w:r>
      <w:r w:rsidR="008B5F57" w:rsidRPr="00FC0DAB">
        <w:rPr>
          <w:rFonts w:asciiTheme="minorHAnsi" w:hAnsiTheme="minorHAnsi" w:cs="Times New Roman"/>
          <w:sz w:val="24"/>
          <w:szCs w:val="24"/>
        </w:rPr>
        <w:t>expect</w:t>
      </w:r>
      <w:r w:rsidRPr="00FC0DAB">
        <w:rPr>
          <w:rFonts w:asciiTheme="minorHAnsi" w:hAnsiTheme="minorHAnsi" w:cs="Times New Roman"/>
          <w:sz w:val="24"/>
          <w:szCs w:val="24"/>
        </w:rPr>
        <w:t xml:space="preserve"> to work with technology for swift work and </w:t>
      </w:r>
      <w:r w:rsidR="0084403A" w:rsidRPr="00FC0DAB">
        <w:rPr>
          <w:rFonts w:asciiTheme="minorHAnsi" w:hAnsiTheme="minorHAnsi" w:cs="Times New Roman"/>
          <w:sz w:val="24"/>
          <w:szCs w:val="24"/>
        </w:rPr>
        <w:t xml:space="preserve">they </w:t>
      </w:r>
      <w:r w:rsidR="008B5F57" w:rsidRPr="00FC0DAB">
        <w:rPr>
          <w:rFonts w:asciiTheme="minorHAnsi" w:hAnsiTheme="minorHAnsi" w:cs="Times New Roman"/>
          <w:sz w:val="24"/>
          <w:szCs w:val="24"/>
        </w:rPr>
        <w:t>prefer</w:t>
      </w:r>
      <w:r w:rsidR="0084403A" w:rsidRPr="00FC0DAB">
        <w:rPr>
          <w:rFonts w:asciiTheme="minorHAnsi" w:hAnsiTheme="minorHAnsi" w:cs="Times New Roman"/>
          <w:sz w:val="24"/>
          <w:szCs w:val="24"/>
        </w:rPr>
        <w:t xml:space="preserve"> casual communication virtually and professional communication </w:t>
      </w:r>
      <w:r w:rsidR="008B5F57" w:rsidRPr="00FC0DAB">
        <w:rPr>
          <w:rFonts w:asciiTheme="minorHAnsi" w:hAnsiTheme="minorHAnsi" w:cs="Times New Roman"/>
          <w:sz w:val="24"/>
          <w:szCs w:val="24"/>
        </w:rPr>
        <w:t xml:space="preserve">in-person. </w:t>
      </w:r>
    </w:p>
    <w:p w14:paraId="2EF339DB" w14:textId="533691C4" w:rsidR="008B5F57" w:rsidRPr="00FC0DAB" w:rsidRDefault="008B5F57" w:rsidP="008B5F57">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In-person interactions: according to survey 75% employees prefers to receive feedback from managers personally and in real-time. they prioritize collaboration and teamwork and work environment with team cooperation and sharing information with each other’s</w:t>
      </w:r>
      <w:r w:rsidR="00874614" w:rsidRPr="00FC0DAB">
        <w:rPr>
          <w:rFonts w:asciiTheme="minorHAnsi" w:hAnsiTheme="minorHAnsi" w:cs="Times New Roman"/>
          <w:sz w:val="24"/>
          <w:szCs w:val="24"/>
        </w:rPr>
        <w:t xml:space="preserve"> (Betterteam , 2022)</w:t>
      </w:r>
      <w:r w:rsidRPr="00FC0DAB">
        <w:rPr>
          <w:rFonts w:asciiTheme="minorHAnsi" w:hAnsiTheme="minorHAnsi" w:cs="Times New Roman"/>
          <w:sz w:val="24"/>
          <w:szCs w:val="24"/>
        </w:rPr>
        <w:t xml:space="preserve">. </w:t>
      </w:r>
    </w:p>
    <w:p w14:paraId="213D3B56" w14:textId="3B7169F9" w:rsidR="008B5F57" w:rsidRPr="00FC0DAB" w:rsidRDefault="008B5F57" w:rsidP="008B5F57">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Entrepreneurial: they grew up with innovative perception as technology is advancing, they have more facilities to innovate new things and prove them as entrepreneurial entity. 58% gen Z desire to own their personal business.</w:t>
      </w:r>
    </w:p>
    <w:p w14:paraId="08FB524C" w14:textId="3F61D4A9" w:rsidR="008B5F57" w:rsidRPr="00FC0DAB" w:rsidRDefault="008B5F57" w:rsidP="008B5F57">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Embrace change: they prefer changes in their work pace and design that helps them become more innovative and adjust with new environments. They also desire flexibility in work that helps them in work-life balance and focus more effectively</w:t>
      </w:r>
      <w:r w:rsidR="00874614" w:rsidRPr="00FC0DAB">
        <w:rPr>
          <w:rFonts w:asciiTheme="minorHAnsi" w:hAnsiTheme="minorHAnsi" w:cs="Times New Roman"/>
          <w:sz w:val="24"/>
          <w:szCs w:val="24"/>
        </w:rPr>
        <w:t xml:space="preserve"> </w:t>
      </w:r>
      <w:r w:rsidR="00A41C3B" w:rsidRPr="00FC0DAB">
        <w:rPr>
          <w:rFonts w:asciiTheme="minorHAnsi" w:hAnsiTheme="minorHAnsi" w:cs="Times New Roman"/>
          <w:sz w:val="24"/>
          <w:szCs w:val="24"/>
        </w:rPr>
        <w:t>(Schroth, 2019)</w:t>
      </w:r>
      <w:r w:rsidRPr="00FC0DAB">
        <w:rPr>
          <w:rFonts w:asciiTheme="minorHAnsi" w:hAnsiTheme="minorHAnsi" w:cs="Times New Roman"/>
          <w:sz w:val="24"/>
          <w:szCs w:val="24"/>
        </w:rPr>
        <w:t xml:space="preserve">. </w:t>
      </w:r>
    </w:p>
    <w:p w14:paraId="3E104AFF" w14:textId="3F2F630F" w:rsidR="0031540D" w:rsidRPr="00FC0DAB" w:rsidRDefault="0031540D" w:rsidP="00A41C3B">
      <w:pPr>
        <w:pStyle w:val="Heading1"/>
        <w:rPr>
          <w:rFonts w:asciiTheme="minorHAnsi" w:hAnsiTheme="minorHAnsi" w:cs="Times New Roman"/>
        </w:rPr>
      </w:pPr>
      <w:bookmarkStart w:id="3" w:name="_Toc147666230"/>
      <w:r w:rsidRPr="00FC0DAB">
        <w:rPr>
          <w:rFonts w:asciiTheme="minorHAnsi" w:hAnsiTheme="minorHAnsi" w:cs="Times New Roman"/>
        </w:rPr>
        <w:lastRenderedPageBreak/>
        <w:t>Ways of engaging a team</w:t>
      </w:r>
      <w:bookmarkEnd w:id="3"/>
      <w:r w:rsidRPr="00FC0DAB">
        <w:rPr>
          <w:rFonts w:asciiTheme="minorHAnsi" w:hAnsiTheme="minorHAnsi" w:cs="Times New Roman"/>
        </w:rPr>
        <w:t xml:space="preserve"> </w:t>
      </w:r>
    </w:p>
    <w:p w14:paraId="2DD58DA5" w14:textId="194EEE88" w:rsidR="0031540D" w:rsidRPr="00FC0DAB" w:rsidRDefault="00027BAC"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Hotel managers need to implement the employee engagement strategies to keep them engaged in the works. </w:t>
      </w:r>
    </w:p>
    <w:p w14:paraId="0D442C46" w14:textId="4ABC815B" w:rsidR="00027BAC" w:rsidRPr="00FC0DAB" w:rsidRDefault="00027BAC"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Get to know them: </w:t>
      </w:r>
      <w:r w:rsidR="00E44F14" w:rsidRPr="00FC0DAB">
        <w:rPr>
          <w:rFonts w:asciiTheme="minorHAnsi" w:hAnsiTheme="minorHAnsi" w:cs="Times New Roman"/>
          <w:sz w:val="24"/>
          <w:szCs w:val="24"/>
        </w:rPr>
        <w:t xml:space="preserve">Hotel managers should sometimes spend time with the employees and get to know them which is an effective strategy to engaging employees at work. They should ask about their family friends, background and career goals which will help managers to understand what </w:t>
      </w:r>
      <w:r w:rsidR="008F7934" w:rsidRPr="00FC0DAB">
        <w:rPr>
          <w:rFonts w:asciiTheme="minorHAnsi" w:hAnsiTheme="minorHAnsi" w:cs="Times New Roman"/>
          <w:sz w:val="24"/>
          <w:szCs w:val="24"/>
        </w:rPr>
        <w:t>exactly</w:t>
      </w:r>
      <w:r w:rsidR="00E44F14" w:rsidRPr="00FC0DAB">
        <w:rPr>
          <w:rFonts w:asciiTheme="minorHAnsi" w:hAnsiTheme="minorHAnsi" w:cs="Times New Roman"/>
          <w:sz w:val="24"/>
          <w:szCs w:val="24"/>
        </w:rPr>
        <w:t xml:space="preserve"> employees </w:t>
      </w:r>
      <w:r w:rsidR="008F7934" w:rsidRPr="00FC0DAB">
        <w:rPr>
          <w:rFonts w:asciiTheme="minorHAnsi" w:hAnsiTheme="minorHAnsi" w:cs="Times New Roman"/>
          <w:sz w:val="24"/>
          <w:szCs w:val="24"/>
        </w:rPr>
        <w:t>prefer</w:t>
      </w:r>
      <w:r w:rsidR="00E44F14" w:rsidRPr="00FC0DAB">
        <w:rPr>
          <w:rFonts w:asciiTheme="minorHAnsi" w:hAnsiTheme="minorHAnsi" w:cs="Times New Roman"/>
          <w:sz w:val="24"/>
          <w:szCs w:val="24"/>
        </w:rPr>
        <w:t xml:space="preserve"> as their job task and what they aspire to learn. </w:t>
      </w:r>
      <w:r w:rsidR="00E44E14" w:rsidRPr="00FC0DAB">
        <w:rPr>
          <w:rFonts w:asciiTheme="minorHAnsi" w:hAnsiTheme="minorHAnsi" w:cs="Times New Roman"/>
          <w:sz w:val="24"/>
          <w:szCs w:val="24"/>
        </w:rPr>
        <w:t>For instance, Hilton hotel managers spend their times with employees having snacks at break time and during lunch and build a positive relationship with them</w:t>
      </w:r>
      <w:r w:rsidR="00A41C3B" w:rsidRPr="00FC0DAB">
        <w:rPr>
          <w:rFonts w:asciiTheme="minorHAnsi" w:hAnsiTheme="minorHAnsi" w:cs="Times New Roman"/>
          <w:sz w:val="24"/>
          <w:szCs w:val="24"/>
        </w:rPr>
        <w:t xml:space="preserve"> (Macleod, 2008)</w:t>
      </w:r>
      <w:r w:rsidR="00E44E14" w:rsidRPr="00FC0DAB">
        <w:rPr>
          <w:rFonts w:asciiTheme="minorHAnsi" w:hAnsiTheme="minorHAnsi" w:cs="Times New Roman"/>
          <w:sz w:val="24"/>
          <w:szCs w:val="24"/>
        </w:rPr>
        <w:t xml:space="preserve">. </w:t>
      </w:r>
    </w:p>
    <w:p w14:paraId="6B17DC19" w14:textId="10766481" w:rsidR="00E44F14" w:rsidRPr="00FC0DAB" w:rsidRDefault="00E44E14"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Provide necessary tools for learning: manager should provide every possible </w:t>
      </w:r>
      <w:r w:rsidR="00BA5CC7" w:rsidRPr="00FC0DAB">
        <w:rPr>
          <w:rFonts w:asciiTheme="minorHAnsi" w:hAnsiTheme="minorHAnsi" w:cs="Times New Roman"/>
          <w:sz w:val="24"/>
          <w:szCs w:val="24"/>
        </w:rPr>
        <w:t>tool</w:t>
      </w:r>
      <w:r w:rsidRPr="00FC0DAB">
        <w:rPr>
          <w:rFonts w:asciiTheme="minorHAnsi" w:hAnsiTheme="minorHAnsi" w:cs="Times New Roman"/>
          <w:sz w:val="24"/>
          <w:szCs w:val="24"/>
        </w:rPr>
        <w:t xml:space="preserve"> and access to the employees for their learning and allowing them to acquire required </w:t>
      </w:r>
      <w:r w:rsidR="00BA5CC7" w:rsidRPr="00FC0DAB">
        <w:rPr>
          <w:rFonts w:asciiTheme="minorHAnsi" w:hAnsiTheme="minorHAnsi" w:cs="Times New Roman"/>
          <w:sz w:val="24"/>
          <w:szCs w:val="24"/>
        </w:rPr>
        <w:t>work-related</w:t>
      </w:r>
      <w:r w:rsidRPr="00FC0DAB">
        <w:rPr>
          <w:rFonts w:asciiTheme="minorHAnsi" w:hAnsiTheme="minorHAnsi" w:cs="Times New Roman"/>
          <w:sz w:val="24"/>
          <w:szCs w:val="24"/>
        </w:rPr>
        <w:t xml:space="preserve"> information</w:t>
      </w:r>
      <w:r w:rsidR="009110AE" w:rsidRPr="00FC0DAB">
        <w:rPr>
          <w:rFonts w:asciiTheme="minorHAnsi" w:hAnsiTheme="minorHAnsi" w:cs="Times New Roman"/>
          <w:sz w:val="24"/>
          <w:szCs w:val="24"/>
        </w:rPr>
        <w:t xml:space="preserve">. They should allow employees to use advanced technology and provide access to company’s private data in required. That will help employee feel valued and important at workplace. </w:t>
      </w:r>
    </w:p>
    <w:p w14:paraId="28FA68A1" w14:textId="61DC2AD4" w:rsidR="009323F8" w:rsidRPr="00FC0DAB" w:rsidRDefault="00BA317D"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Recognize</w:t>
      </w:r>
      <w:r w:rsidR="009323F8" w:rsidRPr="00FC0DAB">
        <w:rPr>
          <w:rFonts w:asciiTheme="minorHAnsi" w:hAnsiTheme="minorHAnsi" w:cs="Times New Roman"/>
          <w:sz w:val="24"/>
          <w:szCs w:val="24"/>
        </w:rPr>
        <w:t xml:space="preserve"> their work and reward: employees get motivated when their works are acknowledged and recognized. When they are praised by the </w:t>
      </w:r>
      <w:r w:rsidRPr="00FC0DAB">
        <w:rPr>
          <w:rFonts w:asciiTheme="minorHAnsi" w:hAnsiTheme="minorHAnsi" w:cs="Times New Roman"/>
          <w:sz w:val="24"/>
          <w:szCs w:val="24"/>
        </w:rPr>
        <w:t>superiors,</w:t>
      </w:r>
      <w:r w:rsidR="009323F8" w:rsidRPr="00FC0DAB">
        <w:rPr>
          <w:rFonts w:asciiTheme="minorHAnsi" w:hAnsiTheme="minorHAnsi" w:cs="Times New Roman"/>
          <w:sz w:val="24"/>
          <w:szCs w:val="24"/>
        </w:rPr>
        <w:t xml:space="preserve"> they feel motivated and try to perform even better for the company. </w:t>
      </w:r>
      <w:r w:rsidRPr="00FC0DAB">
        <w:rPr>
          <w:rFonts w:asciiTheme="minorHAnsi" w:hAnsiTheme="minorHAnsi" w:cs="Times New Roman"/>
          <w:sz w:val="24"/>
          <w:szCs w:val="24"/>
        </w:rPr>
        <w:t>Hotel Mandrake initiated employee reward program where they included trip for few days, monetary rewards, promotion and allowing paid holidays etc</w:t>
      </w:r>
      <w:r w:rsidR="00A41C3B" w:rsidRPr="00FC0DAB">
        <w:rPr>
          <w:rFonts w:asciiTheme="minorHAnsi" w:hAnsiTheme="minorHAnsi" w:cs="Times New Roman"/>
          <w:sz w:val="24"/>
          <w:szCs w:val="24"/>
        </w:rPr>
        <w:t xml:space="preserve"> (Kelleher, 2014)</w:t>
      </w:r>
      <w:r w:rsidRPr="00FC0DAB">
        <w:rPr>
          <w:rFonts w:asciiTheme="minorHAnsi" w:hAnsiTheme="minorHAnsi" w:cs="Times New Roman"/>
          <w:sz w:val="24"/>
          <w:szCs w:val="24"/>
        </w:rPr>
        <w:t xml:space="preserve">. </w:t>
      </w:r>
    </w:p>
    <w:p w14:paraId="50780D6F" w14:textId="7C0C522C" w:rsidR="00BA317D" w:rsidRPr="00FC0DAB" w:rsidRDefault="00BA4530" w:rsidP="005F3E11">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Encourage teamwork: Hotel managers should assign large works to multiple employees where team will be required to </w:t>
      </w:r>
      <w:r w:rsidR="00DE22C9" w:rsidRPr="00FC0DAB">
        <w:rPr>
          <w:rFonts w:asciiTheme="minorHAnsi" w:hAnsiTheme="minorHAnsi" w:cs="Times New Roman"/>
          <w:sz w:val="24"/>
          <w:szCs w:val="24"/>
        </w:rPr>
        <w:t xml:space="preserve">be formed and employees will require to discuss with each other to solve the tasks. This will allow them to perform </w:t>
      </w:r>
      <w:r w:rsidR="00497140" w:rsidRPr="00FC0DAB">
        <w:rPr>
          <w:rFonts w:asciiTheme="minorHAnsi" w:hAnsiTheme="minorHAnsi" w:cs="Times New Roman"/>
          <w:sz w:val="24"/>
          <w:szCs w:val="24"/>
        </w:rPr>
        <w:t xml:space="preserve">productive </w:t>
      </w:r>
      <w:r w:rsidR="00DE22C9" w:rsidRPr="00FC0DAB">
        <w:rPr>
          <w:rFonts w:asciiTheme="minorHAnsi" w:hAnsiTheme="minorHAnsi" w:cs="Times New Roman"/>
          <w:sz w:val="24"/>
          <w:szCs w:val="24"/>
        </w:rPr>
        <w:t xml:space="preserve">teamwork and develop positive relationship among them. </w:t>
      </w:r>
    </w:p>
    <w:p w14:paraId="1FA8EC11" w14:textId="77777777" w:rsidR="002D67EC" w:rsidRPr="00FC0DAB" w:rsidRDefault="002D67EC" w:rsidP="00A41C3B">
      <w:pPr>
        <w:pStyle w:val="Heading1"/>
        <w:rPr>
          <w:rFonts w:asciiTheme="minorHAnsi" w:hAnsiTheme="minorHAnsi" w:cs="Times New Roman"/>
        </w:rPr>
      </w:pPr>
      <w:bookmarkStart w:id="4" w:name="_Toc147666231"/>
      <w:r w:rsidRPr="00FC0DAB">
        <w:rPr>
          <w:rFonts w:asciiTheme="minorHAnsi" w:hAnsiTheme="minorHAnsi" w:cs="Times New Roman"/>
        </w:rPr>
        <w:t>Advantages of employee engagement</w:t>
      </w:r>
      <w:bookmarkEnd w:id="4"/>
      <w:r w:rsidRPr="00FC0DAB">
        <w:rPr>
          <w:rFonts w:asciiTheme="minorHAnsi" w:hAnsiTheme="minorHAnsi" w:cs="Times New Roman"/>
        </w:rPr>
        <w:t xml:space="preserve"> </w:t>
      </w:r>
    </w:p>
    <w:p w14:paraId="5B6EACDE" w14:textId="5B576672" w:rsidR="005B2B04" w:rsidRPr="00FC0DAB" w:rsidRDefault="0093377F" w:rsidP="0093377F">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Increase productivity: through employee engagement at work according to research, helps to enhance</w:t>
      </w:r>
      <w:r w:rsidR="00FF544A" w:rsidRPr="00FC0DAB">
        <w:rPr>
          <w:rFonts w:asciiTheme="minorHAnsi" w:hAnsiTheme="minorHAnsi" w:cs="Times New Roman"/>
          <w:sz w:val="24"/>
          <w:szCs w:val="24"/>
        </w:rPr>
        <w:t xml:space="preserve"> </w:t>
      </w:r>
      <w:r w:rsidR="0030190B" w:rsidRPr="00FC0DAB">
        <w:rPr>
          <w:rFonts w:asciiTheme="minorHAnsi" w:hAnsiTheme="minorHAnsi" w:cs="Times New Roman"/>
          <w:sz w:val="24"/>
          <w:szCs w:val="24"/>
        </w:rPr>
        <w:t>productive</w:t>
      </w:r>
      <w:r w:rsidR="004D7BD2" w:rsidRPr="00FC0DAB">
        <w:rPr>
          <w:rFonts w:asciiTheme="minorHAnsi" w:hAnsiTheme="minorHAnsi" w:cs="Times New Roman"/>
          <w:sz w:val="24"/>
          <w:szCs w:val="24"/>
        </w:rPr>
        <w:t xml:space="preserve"> </w:t>
      </w:r>
      <w:r w:rsidR="0030190B" w:rsidRPr="00FC0DAB">
        <w:rPr>
          <w:rFonts w:asciiTheme="minorHAnsi" w:hAnsiTheme="minorHAnsi" w:cs="Times New Roman"/>
          <w:sz w:val="24"/>
          <w:szCs w:val="24"/>
        </w:rPr>
        <w:t>e</w:t>
      </w:r>
      <w:r w:rsidR="005B2B04" w:rsidRPr="00FC0DAB">
        <w:rPr>
          <w:rFonts w:asciiTheme="minorHAnsi" w:hAnsiTheme="minorHAnsi" w:cs="Times New Roman"/>
          <w:sz w:val="24"/>
          <w:szCs w:val="24"/>
        </w:rPr>
        <w:t xml:space="preserve">ngaged employees find their works meaningful, hence provide efforts and lead to </w:t>
      </w:r>
      <w:r w:rsidR="0030190B" w:rsidRPr="00FC0DAB">
        <w:rPr>
          <w:rFonts w:asciiTheme="minorHAnsi" w:hAnsiTheme="minorHAnsi" w:cs="Times New Roman"/>
          <w:sz w:val="24"/>
          <w:szCs w:val="24"/>
        </w:rPr>
        <w:t>productive</w:t>
      </w:r>
      <w:r w:rsidR="005B2B04" w:rsidRPr="00FC0DAB">
        <w:rPr>
          <w:rFonts w:asciiTheme="minorHAnsi" w:hAnsiTheme="minorHAnsi" w:cs="Times New Roman"/>
          <w:sz w:val="24"/>
          <w:szCs w:val="24"/>
        </w:rPr>
        <w:t xml:space="preserve"> works. </w:t>
      </w:r>
    </w:p>
    <w:p w14:paraId="3B1FEABA" w14:textId="3BDE67C3" w:rsidR="003B6131" w:rsidRPr="00FC0DAB" w:rsidRDefault="005B2B04" w:rsidP="0093377F">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lastRenderedPageBreak/>
        <w:t xml:space="preserve">Enhance retention rate: according to 2021 study 73% employees leave their jobs as a result of employee motivation and work stress. </w:t>
      </w:r>
      <w:r w:rsidR="00B545DB" w:rsidRPr="00FC0DAB">
        <w:rPr>
          <w:rFonts w:asciiTheme="minorHAnsi" w:hAnsiTheme="minorHAnsi" w:cs="Times New Roman"/>
          <w:sz w:val="24"/>
          <w:szCs w:val="24"/>
        </w:rPr>
        <w:t xml:space="preserve">Keeping them engaged in several </w:t>
      </w:r>
      <w:r w:rsidR="003B6131" w:rsidRPr="00FC0DAB">
        <w:rPr>
          <w:rFonts w:asciiTheme="minorHAnsi" w:hAnsiTheme="minorHAnsi" w:cs="Times New Roman"/>
          <w:sz w:val="24"/>
          <w:szCs w:val="24"/>
        </w:rPr>
        <w:t>teamwork might reduce their bulk work and stress hence leads to employee retention rate</w:t>
      </w:r>
      <w:r w:rsidR="00A41C3B" w:rsidRPr="00FC0DAB">
        <w:rPr>
          <w:rFonts w:asciiTheme="minorHAnsi" w:hAnsiTheme="minorHAnsi" w:cs="Times New Roman"/>
          <w:sz w:val="24"/>
          <w:szCs w:val="24"/>
        </w:rPr>
        <w:t xml:space="preserve"> (Dutta, 2018)</w:t>
      </w:r>
      <w:r w:rsidR="003B6131" w:rsidRPr="00FC0DAB">
        <w:rPr>
          <w:rFonts w:asciiTheme="minorHAnsi" w:hAnsiTheme="minorHAnsi" w:cs="Times New Roman"/>
          <w:sz w:val="24"/>
          <w:szCs w:val="24"/>
        </w:rPr>
        <w:t xml:space="preserve">. </w:t>
      </w:r>
    </w:p>
    <w:p w14:paraId="6BB3822D" w14:textId="523FEBB9" w:rsidR="0030190B" w:rsidRPr="00FC0DAB" w:rsidRDefault="003B6131" w:rsidP="0093377F">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Happy employee, happier customers: </w:t>
      </w:r>
      <w:r w:rsidR="0030190B" w:rsidRPr="00FC0DAB">
        <w:rPr>
          <w:rFonts w:asciiTheme="minorHAnsi" w:hAnsiTheme="minorHAnsi" w:cs="Times New Roman"/>
          <w:sz w:val="24"/>
          <w:szCs w:val="24"/>
        </w:rPr>
        <w:t xml:space="preserve">when employees are satisfied with the </w:t>
      </w:r>
      <w:r w:rsidR="00A41C3B" w:rsidRPr="00FC0DAB">
        <w:rPr>
          <w:rFonts w:asciiTheme="minorHAnsi" w:hAnsiTheme="minorHAnsi" w:cs="Times New Roman"/>
          <w:sz w:val="24"/>
          <w:szCs w:val="24"/>
        </w:rPr>
        <w:t>job,</w:t>
      </w:r>
      <w:r w:rsidR="0030190B" w:rsidRPr="00FC0DAB">
        <w:rPr>
          <w:rFonts w:asciiTheme="minorHAnsi" w:hAnsiTheme="minorHAnsi" w:cs="Times New Roman"/>
          <w:sz w:val="24"/>
          <w:szCs w:val="24"/>
        </w:rPr>
        <w:t xml:space="preserve"> they deliver the best performance and satisfying customer service which leads to happy and loyal customer base enhancement. </w:t>
      </w:r>
    </w:p>
    <w:p w14:paraId="0E62C9A8" w14:textId="56D22413" w:rsidR="00066504" w:rsidRPr="00FC0DAB" w:rsidRDefault="007948B0" w:rsidP="0093377F">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Lower absenteeism: </w:t>
      </w:r>
      <w:r w:rsidR="008D6C38" w:rsidRPr="00FC0DAB">
        <w:rPr>
          <w:rFonts w:asciiTheme="minorHAnsi" w:hAnsiTheme="minorHAnsi" w:cs="Times New Roman"/>
          <w:sz w:val="24"/>
          <w:szCs w:val="24"/>
        </w:rPr>
        <w:t xml:space="preserve">when employee find the meaningfulness in their </w:t>
      </w:r>
      <w:r w:rsidR="00A41C3B" w:rsidRPr="00FC0DAB">
        <w:rPr>
          <w:rFonts w:asciiTheme="minorHAnsi" w:hAnsiTheme="minorHAnsi" w:cs="Times New Roman"/>
          <w:sz w:val="24"/>
          <w:szCs w:val="24"/>
        </w:rPr>
        <w:t>works,</w:t>
      </w:r>
      <w:r w:rsidR="008D6C38" w:rsidRPr="00FC0DAB">
        <w:rPr>
          <w:rFonts w:asciiTheme="minorHAnsi" w:hAnsiTheme="minorHAnsi" w:cs="Times New Roman"/>
          <w:sz w:val="24"/>
          <w:szCs w:val="24"/>
        </w:rPr>
        <w:t xml:space="preserve"> they become interested and endeavor to perform the best outcome. Through teamwork they enjoy the task completio</w:t>
      </w:r>
      <w:r w:rsidR="00066504" w:rsidRPr="00FC0DAB">
        <w:rPr>
          <w:rFonts w:asciiTheme="minorHAnsi" w:hAnsiTheme="minorHAnsi" w:cs="Times New Roman"/>
          <w:sz w:val="24"/>
          <w:szCs w:val="24"/>
        </w:rPr>
        <w:t xml:space="preserve">n leading to regular present at work. </w:t>
      </w:r>
    </w:p>
    <w:p w14:paraId="7571CAF3" w14:textId="7BBCA5B4" w:rsidR="00EC7A14" w:rsidRPr="00FC0DAB" w:rsidRDefault="00EC7A14" w:rsidP="0093377F">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Better quality of work: through team work and engaging them at work employees try to generate innovation and quality works to deliver the company. </w:t>
      </w:r>
    </w:p>
    <w:p w14:paraId="0F2DECB2" w14:textId="6FDE1758" w:rsidR="00EC7A14" w:rsidRPr="00FC0DAB" w:rsidRDefault="00EC7A14" w:rsidP="0093377F">
      <w:pPr>
        <w:spacing w:line="360" w:lineRule="auto"/>
        <w:jc w:val="both"/>
        <w:rPr>
          <w:rFonts w:asciiTheme="minorHAnsi" w:hAnsiTheme="minorHAnsi" w:cs="Times New Roman"/>
          <w:sz w:val="24"/>
          <w:szCs w:val="24"/>
        </w:rPr>
      </w:pPr>
    </w:p>
    <w:p w14:paraId="36326B07" w14:textId="173739A2" w:rsidR="00EC7A14" w:rsidRPr="00FC0DAB" w:rsidRDefault="00EC7A14" w:rsidP="00A41C3B">
      <w:pPr>
        <w:pStyle w:val="Heading1"/>
        <w:rPr>
          <w:rFonts w:asciiTheme="minorHAnsi" w:hAnsiTheme="minorHAnsi" w:cs="Times New Roman"/>
        </w:rPr>
      </w:pPr>
      <w:bookmarkStart w:id="5" w:name="_Toc147666232"/>
      <w:r w:rsidRPr="00FC0DAB">
        <w:rPr>
          <w:rFonts w:asciiTheme="minorHAnsi" w:hAnsiTheme="minorHAnsi" w:cs="Times New Roman"/>
        </w:rPr>
        <w:t>Employee lifecycle</w:t>
      </w:r>
      <w:bookmarkEnd w:id="5"/>
    </w:p>
    <w:p w14:paraId="3CAAA97C" w14:textId="77777777" w:rsidR="00EC7A14" w:rsidRPr="00FC0DAB" w:rsidRDefault="00EC7A14" w:rsidP="0093377F">
      <w:pPr>
        <w:spacing w:line="360" w:lineRule="auto"/>
        <w:jc w:val="both"/>
        <w:rPr>
          <w:rFonts w:asciiTheme="minorHAnsi" w:hAnsiTheme="minorHAnsi" w:cs="Times New Roman"/>
          <w:sz w:val="24"/>
          <w:szCs w:val="24"/>
        </w:rPr>
      </w:pPr>
    </w:p>
    <w:p w14:paraId="443EEA52" w14:textId="2A000B10" w:rsidR="00EC7A14" w:rsidRPr="00FC0DAB" w:rsidRDefault="00EC7A14" w:rsidP="00EC7A14">
      <w:pPr>
        <w:spacing w:line="360" w:lineRule="auto"/>
        <w:jc w:val="center"/>
        <w:rPr>
          <w:rFonts w:asciiTheme="minorHAnsi" w:hAnsiTheme="minorHAnsi" w:cs="Times New Roman"/>
          <w:sz w:val="24"/>
          <w:szCs w:val="24"/>
        </w:rPr>
      </w:pPr>
      <w:r w:rsidRPr="00FC0DAB">
        <w:rPr>
          <w:rFonts w:asciiTheme="minorHAnsi" w:hAnsiTheme="minorHAnsi" w:cs="Times New Roman"/>
          <w:noProof/>
          <w:sz w:val="24"/>
          <w:szCs w:val="24"/>
        </w:rPr>
        <w:drawing>
          <wp:inline distT="0" distB="0" distL="0" distR="0" wp14:anchorId="6A27BB96" wp14:editId="11546A99">
            <wp:extent cx="3380232" cy="20977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96978" cy="2108152"/>
                    </a:xfrm>
                    <a:prstGeom prst="rect">
                      <a:avLst/>
                    </a:prstGeom>
                  </pic:spPr>
                </pic:pic>
              </a:graphicData>
            </a:graphic>
          </wp:inline>
        </w:drawing>
      </w:r>
    </w:p>
    <w:p w14:paraId="5EB5373B" w14:textId="14CBCDA3" w:rsidR="00A92015" w:rsidRPr="00FC0DAB" w:rsidRDefault="00A92015" w:rsidP="00EC7A14">
      <w:pPr>
        <w:spacing w:line="360" w:lineRule="auto"/>
        <w:jc w:val="center"/>
        <w:rPr>
          <w:rFonts w:asciiTheme="minorHAnsi" w:hAnsiTheme="minorHAnsi" w:cs="Times New Roman"/>
          <w:sz w:val="24"/>
          <w:szCs w:val="24"/>
        </w:rPr>
      </w:pPr>
      <w:r w:rsidRPr="00FC0DAB">
        <w:rPr>
          <w:rFonts w:asciiTheme="minorHAnsi" w:hAnsiTheme="minorHAnsi" w:cs="Times New Roman"/>
          <w:sz w:val="24"/>
          <w:szCs w:val="24"/>
        </w:rPr>
        <w:t>Figure: Employee lifecycle (Verlinden, 2020)</w:t>
      </w:r>
    </w:p>
    <w:p w14:paraId="1F8055E5" w14:textId="7689A230" w:rsidR="00675BE1" w:rsidRPr="00FC0DAB" w:rsidRDefault="00EC7A14" w:rsidP="00EC7A14">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Attraction: at first hotel managers establish a strategy to attract employees from fresh graduates or experienced unemployed talents. They make the talents interested in your job openings, the company and their mission. Through effective communication managers can affect the </w:t>
      </w:r>
      <w:r w:rsidR="003E34D1" w:rsidRPr="00FC0DAB">
        <w:rPr>
          <w:rFonts w:asciiTheme="minorHAnsi" w:hAnsiTheme="minorHAnsi" w:cs="Times New Roman"/>
          <w:sz w:val="24"/>
          <w:szCs w:val="24"/>
        </w:rPr>
        <w:lastRenderedPageBreak/>
        <w:t>employee’s</w:t>
      </w:r>
      <w:r w:rsidRPr="00FC0DAB">
        <w:rPr>
          <w:rFonts w:asciiTheme="minorHAnsi" w:hAnsiTheme="minorHAnsi" w:cs="Times New Roman"/>
          <w:sz w:val="24"/>
          <w:szCs w:val="24"/>
        </w:rPr>
        <w:t xml:space="preserve"> perception towards the company. </w:t>
      </w:r>
      <w:r w:rsidR="00675BE1" w:rsidRPr="00FC0DAB">
        <w:rPr>
          <w:rFonts w:asciiTheme="minorHAnsi" w:hAnsiTheme="minorHAnsi" w:cs="Times New Roman"/>
          <w:sz w:val="24"/>
          <w:szCs w:val="24"/>
        </w:rPr>
        <w:t>For example, premier Inn hotel is trying to change the perception of their company as a hotel they are trying to be a digitally-focused company to attract digital talents</w:t>
      </w:r>
      <w:r w:rsidR="00F60CD2" w:rsidRPr="00FC0DAB">
        <w:rPr>
          <w:rFonts w:asciiTheme="minorHAnsi" w:hAnsiTheme="minorHAnsi" w:cs="Times New Roman"/>
          <w:sz w:val="24"/>
          <w:szCs w:val="24"/>
        </w:rPr>
        <w:t xml:space="preserve"> (Cattermole, 2019)</w:t>
      </w:r>
      <w:r w:rsidR="00675BE1" w:rsidRPr="00FC0DAB">
        <w:rPr>
          <w:rFonts w:asciiTheme="minorHAnsi" w:hAnsiTheme="minorHAnsi" w:cs="Times New Roman"/>
          <w:sz w:val="24"/>
          <w:szCs w:val="24"/>
        </w:rPr>
        <w:t xml:space="preserve">. </w:t>
      </w:r>
    </w:p>
    <w:p w14:paraId="56D8DE72" w14:textId="5634643D" w:rsidR="00950632" w:rsidRPr="00FC0DAB" w:rsidRDefault="00675BE1" w:rsidP="00EC7A14">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Recruitment: in this phase managers publish the job vacancy post in several social media or </w:t>
      </w:r>
      <w:r w:rsidR="003E34D1" w:rsidRPr="00FC0DAB">
        <w:rPr>
          <w:rFonts w:asciiTheme="minorHAnsi" w:hAnsiTheme="minorHAnsi" w:cs="Times New Roman"/>
          <w:sz w:val="24"/>
          <w:szCs w:val="24"/>
        </w:rPr>
        <w:t>job-related</w:t>
      </w:r>
      <w:r w:rsidRPr="00FC0DAB">
        <w:rPr>
          <w:rFonts w:asciiTheme="minorHAnsi" w:hAnsiTheme="minorHAnsi" w:cs="Times New Roman"/>
          <w:sz w:val="24"/>
          <w:szCs w:val="24"/>
        </w:rPr>
        <w:t xml:space="preserve"> platforms with detailed job description and person specification. </w:t>
      </w:r>
      <w:r w:rsidR="00F86267" w:rsidRPr="00FC0DAB">
        <w:rPr>
          <w:rFonts w:asciiTheme="minorHAnsi" w:hAnsiTheme="minorHAnsi" w:cs="Times New Roman"/>
          <w:sz w:val="24"/>
          <w:szCs w:val="24"/>
        </w:rPr>
        <w:t xml:space="preserve">Then they establish a </w:t>
      </w:r>
      <w:r w:rsidR="00F709C2" w:rsidRPr="00FC0DAB">
        <w:rPr>
          <w:rFonts w:asciiTheme="minorHAnsi" w:hAnsiTheme="minorHAnsi" w:cs="Times New Roman"/>
          <w:sz w:val="24"/>
          <w:szCs w:val="24"/>
        </w:rPr>
        <w:t>straightforward</w:t>
      </w:r>
      <w:r w:rsidR="00F86267" w:rsidRPr="00FC0DAB">
        <w:rPr>
          <w:rFonts w:asciiTheme="minorHAnsi" w:hAnsiTheme="minorHAnsi" w:cs="Times New Roman"/>
          <w:sz w:val="24"/>
          <w:szCs w:val="24"/>
        </w:rPr>
        <w:t xml:space="preserve"> application process</w:t>
      </w:r>
      <w:r w:rsidR="00950632" w:rsidRPr="00FC0DAB">
        <w:rPr>
          <w:rFonts w:asciiTheme="minorHAnsi" w:hAnsiTheme="minorHAnsi" w:cs="Times New Roman"/>
          <w:sz w:val="24"/>
          <w:szCs w:val="24"/>
        </w:rPr>
        <w:t>. According to research almost 67% application are being formed on mobile which saves more time</w:t>
      </w:r>
      <w:r w:rsidR="00A41C3B" w:rsidRPr="00FC0DAB">
        <w:rPr>
          <w:rFonts w:asciiTheme="minorHAnsi" w:hAnsiTheme="minorHAnsi" w:cs="Times New Roman"/>
          <w:sz w:val="24"/>
          <w:szCs w:val="24"/>
        </w:rPr>
        <w:t xml:space="preserve"> </w:t>
      </w:r>
      <w:r w:rsidR="00A92015" w:rsidRPr="00FC0DAB">
        <w:rPr>
          <w:rFonts w:asciiTheme="minorHAnsi" w:hAnsiTheme="minorHAnsi" w:cs="Times New Roman"/>
          <w:sz w:val="24"/>
          <w:szCs w:val="24"/>
        </w:rPr>
        <w:t>(Verlinden, 2020)</w:t>
      </w:r>
      <w:r w:rsidR="00950632" w:rsidRPr="00FC0DAB">
        <w:rPr>
          <w:rFonts w:asciiTheme="minorHAnsi" w:hAnsiTheme="minorHAnsi" w:cs="Times New Roman"/>
          <w:sz w:val="24"/>
          <w:szCs w:val="24"/>
        </w:rPr>
        <w:t xml:space="preserve">. </w:t>
      </w:r>
    </w:p>
    <w:p w14:paraId="2128818A" w14:textId="1DB5BE6E" w:rsidR="00F709C2" w:rsidRPr="00FC0DAB" w:rsidRDefault="00950632" w:rsidP="00EC7A14">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Onboarding: this phase refers to after the employee recruitment hotel managers should educate employees regarding the company structure, policies, culture, role and responsibility. </w:t>
      </w:r>
      <w:r w:rsidR="00F709C2" w:rsidRPr="00FC0DAB">
        <w:rPr>
          <w:rFonts w:asciiTheme="minorHAnsi" w:hAnsiTheme="minorHAnsi" w:cs="Times New Roman"/>
          <w:sz w:val="24"/>
          <w:szCs w:val="24"/>
        </w:rPr>
        <w:t xml:space="preserve">HR managers require to show employees their working station and who to report and what the company expect from them. </w:t>
      </w:r>
    </w:p>
    <w:p w14:paraId="6057318A" w14:textId="58AA74AA" w:rsidR="00E246C0" w:rsidRPr="00FC0DAB" w:rsidRDefault="00E246C0" w:rsidP="00EC7A14">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Development: this phase refers to the training and development of the employees through providing them </w:t>
      </w:r>
      <w:r w:rsidR="00972CF7" w:rsidRPr="00FC0DAB">
        <w:rPr>
          <w:rFonts w:asciiTheme="minorHAnsi" w:hAnsiTheme="minorHAnsi" w:cs="Times New Roman"/>
          <w:sz w:val="24"/>
          <w:szCs w:val="24"/>
        </w:rPr>
        <w:t>required</w:t>
      </w:r>
      <w:r w:rsidRPr="00FC0DAB">
        <w:rPr>
          <w:rFonts w:asciiTheme="minorHAnsi" w:hAnsiTheme="minorHAnsi" w:cs="Times New Roman"/>
          <w:sz w:val="24"/>
          <w:szCs w:val="24"/>
        </w:rPr>
        <w:t xml:space="preserve"> tools and information during the task completion. </w:t>
      </w:r>
      <w:r w:rsidR="00972CF7" w:rsidRPr="00FC0DAB">
        <w:rPr>
          <w:rFonts w:asciiTheme="minorHAnsi" w:hAnsiTheme="minorHAnsi" w:cs="Times New Roman"/>
          <w:sz w:val="24"/>
          <w:szCs w:val="24"/>
        </w:rPr>
        <w:t xml:space="preserve">According the McKinsey report, inadequate career development facilities are the major reason most people quit their jobs during the post-pandemic period. </w:t>
      </w:r>
      <w:r w:rsidR="006B40E0" w:rsidRPr="00FC0DAB">
        <w:rPr>
          <w:rFonts w:asciiTheme="minorHAnsi" w:hAnsiTheme="minorHAnsi" w:cs="Times New Roman"/>
          <w:sz w:val="24"/>
          <w:szCs w:val="24"/>
        </w:rPr>
        <w:t>Hotel Marriot initiated Employee development plans to keep them engaged in the jobs effectively.</w:t>
      </w:r>
    </w:p>
    <w:p w14:paraId="70D104E5" w14:textId="18B52472" w:rsidR="00E246C0" w:rsidRPr="00FC0DAB" w:rsidRDefault="00F709C2" w:rsidP="00EC7A14">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Retention: Jacob Morgan who is the author of Employee Experience Advantage states that the best way to employee retention is by ensuring that they are satisfied and happy in their role at work. </w:t>
      </w:r>
      <w:r w:rsidR="00957D8B" w:rsidRPr="00FC0DAB">
        <w:rPr>
          <w:rFonts w:asciiTheme="minorHAnsi" w:hAnsiTheme="minorHAnsi" w:cs="Times New Roman"/>
          <w:sz w:val="24"/>
          <w:szCs w:val="24"/>
        </w:rPr>
        <w:t xml:space="preserve">This happens to be the most challenging work for HR managers. </w:t>
      </w:r>
      <w:r w:rsidR="00E246C0" w:rsidRPr="00FC0DAB">
        <w:rPr>
          <w:rFonts w:asciiTheme="minorHAnsi" w:hAnsiTheme="minorHAnsi" w:cs="Times New Roman"/>
          <w:sz w:val="24"/>
          <w:szCs w:val="24"/>
        </w:rPr>
        <w:t>This aids the company to develop a strong workforce</w:t>
      </w:r>
      <w:r w:rsidR="00A92015" w:rsidRPr="00FC0DAB">
        <w:rPr>
          <w:rFonts w:asciiTheme="minorHAnsi" w:hAnsiTheme="minorHAnsi"/>
        </w:rPr>
        <w:t xml:space="preserve"> </w:t>
      </w:r>
      <w:r w:rsidR="00A92015" w:rsidRPr="00FC0DAB">
        <w:rPr>
          <w:rFonts w:asciiTheme="minorHAnsi" w:hAnsiTheme="minorHAnsi" w:cs="Times New Roman"/>
          <w:sz w:val="24"/>
          <w:szCs w:val="24"/>
        </w:rPr>
        <w:t xml:space="preserve">(Thompsen, 2010) </w:t>
      </w:r>
      <w:r w:rsidR="00E246C0" w:rsidRPr="00FC0DAB">
        <w:rPr>
          <w:rFonts w:asciiTheme="minorHAnsi" w:hAnsiTheme="minorHAnsi" w:cs="Times New Roman"/>
          <w:sz w:val="24"/>
          <w:szCs w:val="24"/>
        </w:rPr>
        <w:t xml:space="preserve">. </w:t>
      </w:r>
    </w:p>
    <w:p w14:paraId="165A5D51" w14:textId="77777777" w:rsidR="006C1629" w:rsidRPr="00FC0DAB" w:rsidRDefault="006C1629" w:rsidP="00EC7A14">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Separation: this could happen after the employee retirement, termination or layoff. Ben Whitter states that the goal should be for the departing employee is to be the happy leavers. </w:t>
      </w:r>
    </w:p>
    <w:p w14:paraId="3B5F38FE" w14:textId="77777777" w:rsidR="009B1F63" w:rsidRPr="00FC0DAB" w:rsidRDefault="009B1F63" w:rsidP="00A92015">
      <w:pPr>
        <w:pStyle w:val="Heading1"/>
        <w:rPr>
          <w:rFonts w:asciiTheme="minorHAnsi" w:hAnsiTheme="minorHAnsi" w:cs="Times New Roman"/>
        </w:rPr>
      </w:pPr>
      <w:bookmarkStart w:id="6" w:name="_Toc147666233"/>
      <w:r w:rsidRPr="00FC0DAB">
        <w:rPr>
          <w:rFonts w:asciiTheme="minorHAnsi" w:hAnsiTheme="minorHAnsi" w:cs="Times New Roman"/>
        </w:rPr>
        <w:t>How I could engage team</w:t>
      </w:r>
      <w:bookmarkEnd w:id="6"/>
      <w:r w:rsidRPr="00FC0DAB">
        <w:rPr>
          <w:rFonts w:asciiTheme="minorHAnsi" w:hAnsiTheme="minorHAnsi" w:cs="Times New Roman"/>
        </w:rPr>
        <w:t xml:space="preserve"> </w:t>
      </w:r>
    </w:p>
    <w:p w14:paraId="5EE1C152" w14:textId="7D5FB17D" w:rsidR="000D56A8" w:rsidRPr="00FC0DAB" w:rsidRDefault="00D72E3F" w:rsidP="000D56A8">
      <w:pPr>
        <w:pStyle w:val="ListParagraph"/>
        <w:numPr>
          <w:ilvl w:val="0"/>
          <w:numId w:val="4"/>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According to research 22% employee performance is enhanced by the setting challenges and realistic goals.</w:t>
      </w:r>
      <w:r w:rsidR="00256652" w:rsidRPr="00FC0DAB">
        <w:rPr>
          <w:rFonts w:asciiTheme="minorHAnsi" w:hAnsiTheme="minorHAnsi" w:cs="Times New Roman"/>
          <w:sz w:val="24"/>
          <w:szCs w:val="24"/>
        </w:rPr>
        <w:t xml:space="preserve"> Goals sets the mindset and expected </w:t>
      </w:r>
      <w:r w:rsidR="000D56A8" w:rsidRPr="00FC0DAB">
        <w:rPr>
          <w:rFonts w:asciiTheme="minorHAnsi" w:hAnsiTheme="minorHAnsi" w:cs="Times New Roman"/>
          <w:sz w:val="24"/>
          <w:szCs w:val="24"/>
        </w:rPr>
        <w:t>performances</w:t>
      </w:r>
      <w:r w:rsidR="00256652" w:rsidRPr="00FC0DAB">
        <w:rPr>
          <w:rFonts w:asciiTheme="minorHAnsi" w:hAnsiTheme="minorHAnsi" w:cs="Times New Roman"/>
          <w:sz w:val="24"/>
          <w:szCs w:val="24"/>
        </w:rPr>
        <w:t xml:space="preserve"> from the employees which leads them to develop relevant strategy</w:t>
      </w:r>
      <w:r w:rsidR="00F60CD2" w:rsidRPr="00FC0DAB">
        <w:rPr>
          <w:rFonts w:asciiTheme="minorHAnsi" w:hAnsiTheme="minorHAnsi" w:cs="Times New Roman"/>
          <w:sz w:val="24"/>
          <w:szCs w:val="24"/>
        </w:rPr>
        <w:t xml:space="preserve"> (Stamm, 2012)</w:t>
      </w:r>
      <w:r w:rsidR="00256652" w:rsidRPr="00FC0DAB">
        <w:rPr>
          <w:rFonts w:asciiTheme="minorHAnsi" w:hAnsiTheme="minorHAnsi" w:cs="Times New Roman"/>
          <w:sz w:val="24"/>
          <w:szCs w:val="24"/>
        </w:rPr>
        <w:t xml:space="preserve">. </w:t>
      </w:r>
    </w:p>
    <w:p w14:paraId="09DF2BEB" w14:textId="3542FCEA" w:rsidR="000D56A8" w:rsidRPr="00FC0DAB" w:rsidRDefault="00843C88" w:rsidP="000D56A8">
      <w:pPr>
        <w:pStyle w:val="ListParagraph"/>
        <w:numPr>
          <w:ilvl w:val="0"/>
          <w:numId w:val="4"/>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lastRenderedPageBreak/>
        <w:t>I</w:t>
      </w:r>
      <w:r w:rsidR="000D56A8" w:rsidRPr="00FC0DAB">
        <w:rPr>
          <w:rFonts w:asciiTheme="minorHAnsi" w:hAnsiTheme="minorHAnsi" w:cs="Times New Roman"/>
          <w:sz w:val="24"/>
          <w:szCs w:val="24"/>
        </w:rPr>
        <w:t xml:space="preserve"> should recognize employee good job and appraise them </w:t>
      </w:r>
      <w:r w:rsidRPr="00FC0DAB">
        <w:rPr>
          <w:rFonts w:asciiTheme="minorHAnsi" w:hAnsiTheme="minorHAnsi" w:cs="Times New Roman"/>
          <w:sz w:val="24"/>
          <w:szCs w:val="24"/>
        </w:rPr>
        <w:t>in front</w:t>
      </w:r>
      <w:r w:rsidR="000D56A8" w:rsidRPr="00FC0DAB">
        <w:rPr>
          <w:rFonts w:asciiTheme="minorHAnsi" w:hAnsiTheme="minorHAnsi" w:cs="Times New Roman"/>
          <w:sz w:val="24"/>
          <w:szCs w:val="24"/>
        </w:rPr>
        <w:t xml:space="preserve"> of everyone or personally.</w:t>
      </w:r>
      <w:r w:rsidRPr="00FC0DAB">
        <w:rPr>
          <w:rFonts w:asciiTheme="minorHAnsi" w:hAnsiTheme="minorHAnsi" w:cs="Times New Roman"/>
          <w:sz w:val="24"/>
          <w:szCs w:val="24"/>
        </w:rPr>
        <w:t xml:space="preserve"> It is important to keep the track of the employee movement and support them in </w:t>
      </w:r>
      <w:r w:rsidR="008D1B09" w:rsidRPr="00FC0DAB">
        <w:rPr>
          <w:rFonts w:asciiTheme="minorHAnsi" w:hAnsiTheme="minorHAnsi" w:cs="Times New Roman"/>
          <w:sz w:val="24"/>
          <w:szCs w:val="24"/>
        </w:rPr>
        <w:t>performance</w:t>
      </w:r>
      <w:r w:rsidRPr="00FC0DAB">
        <w:rPr>
          <w:rFonts w:asciiTheme="minorHAnsi" w:hAnsiTheme="minorHAnsi" w:cs="Times New Roman"/>
          <w:sz w:val="24"/>
          <w:szCs w:val="24"/>
        </w:rPr>
        <w:t xml:space="preserve"> development</w:t>
      </w:r>
      <w:r w:rsidR="0044509E" w:rsidRPr="00FC0DAB">
        <w:rPr>
          <w:rFonts w:asciiTheme="minorHAnsi" w:hAnsiTheme="minorHAnsi" w:cs="Times New Roman"/>
          <w:sz w:val="24"/>
          <w:szCs w:val="24"/>
        </w:rPr>
        <w:t xml:space="preserve">. </w:t>
      </w:r>
    </w:p>
    <w:p w14:paraId="65ED6DC7" w14:textId="2A63AE46" w:rsidR="0044509E" w:rsidRPr="00FC0DAB" w:rsidRDefault="0044509E" w:rsidP="000D56A8">
      <w:pPr>
        <w:pStyle w:val="ListParagraph"/>
        <w:numPr>
          <w:ilvl w:val="0"/>
          <w:numId w:val="4"/>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I should trust my employees and assign them challenging and major task that can turn the company image positively and </w:t>
      </w:r>
      <w:r w:rsidR="00A027DC" w:rsidRPr="00FC0DAB">
        <w:rPr>
          <w:rFonts w:asciiTheme="minorHAnsi" w:hAnsiTheme="minorHAnsi" w:cs="Times New Roman"/>
          <w:sz w:val="24"/>
          <w:szCs w:val="24"/>
        </w:rPr>
        <w:t>massively</w:t>
      </w:r>
      <w:r w:rsidR="00A92015" w:rsidRPr="00FC0DAB">
        <w:rPr>
          <w:rFonts w:asciiTheme="minorHAnsi" w:hAnsiTheme="minorHAnsi" w:cs="Times New Roman"/>
          <w:sz w:val="24"/>
          <w:szCs w:val="24"/>
        </w:rPr>
        <w:t xml:space="preserve"> (Davis, 2022)</w:t>
      </w:r>
      <w:r w:rsidR="00A027DC" w:rsidRPr="00FC0DAB">
        <w:rPr>
          <w:rFonts w:asciiTheme="minorHAnsi" w:hAnsiTheme="minorHAnsi" w:cs="Times New Roman"/>
          <w:sz w:val="24"/>
          <w:szCs w:val="24"/>
        </w:rPr>
        <w:t xml:space="preserve">. </w:t>
      </w:r>
    </w:p>
    <w:p w14:paraId="3884859C" w14:textId="74073657" w:rsidR="00A027DC" w:rsidRPr="00FC0DAB" w:rsidRDefault="00A027DC" w:rsidP="000D56A8">
      <w:pPr>
        <w:pStyle w:val="ListParagraph"/>
        <w:numPr>
          <w:ilvl w:val="0"/>
          <w:numId w:val="4"/>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I should track </w:t>
      </w:r>
      <w:r w:rsidR="00446806" w:rsidRPr="00FC0DAB">
        <w:rPr>
          <w:rFonts w:asciiTheme="minorHAnsi" w:hAnsiTheme="minorHAnsi" w:cs="Times New Roman"/>
          <w:sz w:val="24"/>
          <w:szCs w:val="24"/>
        </w:rPr>
        <w:t>employee’s</w:t>
      </w:r>
      <w:r w:rsidRPr="00FC0DAB">
        <w:rPr>
          <w:rFonts w:asciiTheme="minorHAnsi" w:hAnsiTheme="minorHAnsi" w:cs="Times New Roman"/>
          <w:sz w:val="24"/>
          <w:szCs w:val="24"/>
        </w:rPr>
        <w:t xml:space="preserve"> productivity and how much progress they are making in every single work should be monitored to guide them and correct them. </w:t>
      </w:r>
    </w:p>
    <w:p w14:paraId="3A661E29" w14:textId="6C3B5742" w:rsidR="00A027DC" w:rsidRPr="00FC0DAB" w:rsidRDefault="00A027DC" w:rsidP="000D56A8">
      <w:pPr>
        <w:pStyle w:val="ListParagraph"/>
        <w:numPr>
          <w:ilvl w:val="0"/>
          <w:numId w:val="4"/>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I should schedule team building activities and </w:t>
      </w:r>
      <w:r w:rsidR="000A6397" w:rsidRPr="00FC0DAB">
        <w:rPr>
          <w:rFonts w:asciiTheme="minorHAnsi" w:hAnsiTheme="minorHAnsi" w:cs="Times New Roman"/>
          <w:sz w:val="24"/>
          <w:szCs w:val="24"/>
        </w:rPr>
        <w:t xml:space="preserve">keep a healthy and effective communication to keep them up to date and inform every single news to help them find the track and progress following that. </w:t>
      </w:r>
    </w:p>
    <w:p w14:paraId="3B8F7B48" w14:textId="53D02A0B" w:rsidR="00446806" w:rsidRPr="00FC0DAB" w:rsidRDefault="00446806" w:rsidP="00A92015">
      <w:pPr>
        <w:pStyle w:val="Heading1"/>
        <w:rPr>
          <w:rFonts w:asciiTheme="minorHAnsi" w:hAnsiTheme="minorHAnsi" w:cs="Times New Roman"/>
        </w:rPr>
      </w:pPr>
      <w:bookmarkStart w:id="7" w:name="_Toc147666234"/>
      <w:r w:rsidRPr="00FC0DAB">
        <w:rPr>
          <w:rFonts w:asciiTheme="minorHAnsi" w:hAnsiTheme="minorHAnsi" w:cs="Times New Roman"/>
        </w:rPr>
        <w:t>Employee engagement model</w:t>
      </w:r>
      <w:bookmarkEnd w:id="7"/>
      <w:r w:rsidRPr="00FC0DAB">
        <w:rPr>
          <w:rFonts w:asciiTheme="minorHAnsi" w:hAnsiTheme="minorHAnsi" w:cs="Times New Roman"/>
        </w:rPr>
        <w:t xml:space="preserve"> </w:t>
      </w:r>
    </w:p>
    <w:p w14:paraId="73E9C8CD" w14:textId="6B1EE444" w:rsidR="00446806" w:rsidRPr="00FC0DAB" w:rsidRDefault="004A5B9F" w:rsidP="00446806">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The Deloitte Engagement Model </w:t>
      </w:r>
    </w:p>
    <w:p w14:paraId="1B27E5D0" w14:textId="096573A9" w:rsidR="004A5B9F" w:rsidRPr="00FC0DAB" w:rsidRDefault="00A87423" w:rsidP="00446806">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Meaningful work: when the work is meaningful employee find it interesting to perform. They seek for jobs that have some purpose and autonomy and freedom to take care of their work. </w:t>
      </w:r>
    </w:p>
    <w:p w14:paraId="1412D584" w14:textId="5B6A0302" w:rsidR="007D06D7" w:rsidRPr="00FC0DAB" w:rsidRDefault="007D06D7" w:rsidP="00446806">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Positive work environment: hotel managers should take of the environment where employees will work. If they are suitable to work, if </w:t>
      </w:r>
      <w:r w:rsidR="00E2500A" w:rsidRPr="00FC0DAB">
        <w:rPr>
          <w:rFonts w:asciiTheme="minorHAnsi" w:hAnsiTheme="minorHAnsi" w:cs="Times New Roman"/>
          <w:sz w:val="24"/>
          <w:szCs w:val="24"/>
        </w:rPr>
        <w:t>necessary,</w:t>
      </w:r>
      <w:r w:rsidRPr="00FC0DAB">
        <w:rPr>
          <w:rFonts w:asciiTheme="minorHAnsi" w:hAnsiTheme="minorHAnsi" w:cs="Times New Roman"/>
          <w:sz w:val="24"/>
          <w:szCs w:val="24"/>
        </w:rPr>
        <w:t xml:space="preserve"> tools and devices are provided. Workplace should promote diversity and equality where all employee can get fair treatment</w:t>
      </w:r>
      <w:r w:rsidR="00A92015" w:rsidRPr="00FC0DAB">
        <w:rPr>
          <w:rFonts w:asciiTheme="minorHAnsi" w:hAnsiTheme="minorHAnsi" w:cs="Times New Roman"/>
          <w:sz w:val="24"/>
          <w:szCs w:val="24"/>
        </w:rPr>
        <w:t xml:space="preserve"> </w:t>
      </w:r>
      <w:r w:rsidR="00F60CD2" w:rsidRPr="00FC0DAB">
        <w:rPr>
          <w:rFonts w:asciiTheme="minorHAnsi" w:hAnsiTheme="minorHAnsi" w:cs="Times New Roman"/>
          <w:sz w:val="24"/>
          <w:szCs w:val="24"/>
        </w:rPr>
        <w:t>(Workhuman , 2023)</w:t>
      </w:r>
      <w:r w:rsidRPr="00FC0DAB">
        <w:rPr>
          <w:rFonts w:asciiTheme="minorHAnsi" w:hAnsiTheme="minorHAnsi" w:cs="Times New Roman"/>
          <w:sz w:val="24"/>
          <w:szCs w:val="24"/>
        </w:rPr>
        <w:t xml:space="preserve">. </w:t>
      </w:r>
    </w:p>
    <w:p w14:paraId="26C5A274" w14:textId="497BCAD9" w:rsidR="007D06D7" w:rsidRPr="00FC0DAB" w:rsidRDefault="007D06D7" w:rsidP="00446806">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Hands on management: this </w:t>
      </w:r>
      <w:r w:rsidR="00B93464" w:rsidRPr="00FC0DAB">
        <w:rPr>
          <w:rFonts w:asciiTheme="minorHAnsi" w:hAnsiTheme="minorHAnsi" w:cs="Times New Roman"/>
          <w:sz w:val="24"/>
          <w:szCs w:val="24"/>
        </w:rPr>
        <w:t>boosts</w:t>
      </w:r>
      <w:r w:rsidRPr="00FC0DAB">
        <w:rPr>
          <w:rFonts w:asciiTheme="minorHAnsi" w:hAnsiTheme="minorHAnsi" w:cs="Times New Roman"/>
          <w:sz w:val="24"/>
          <w:szCs w:val="24"/>
        </w:rPr>
        <w:t xml:space="preserve"> the performance of large teams</w:t>
      </w:r>
      <w:r w:rsidR="00731ADB" w:rsidRPr="00FC0DAB">
        <w:rPr>
          <w:rFonts w:asciiTheme="minorHAnsi" w:hAnsiTheme="minorHAnsi" w:cs="Times New Roman"/>
          <w:sz w:val="24"/>
          <w:szCs w:val="24"/>
        </w:rPr>
        <w:t xml:space="preserve">. This helps managers remain on the track when employees are provided coaching. </w:t>
      </w:r>
    </w:p>
    <w:p w14:paraId="2174D80D" w14:textId="32555392" w:rsidR="00731ADB" w:rsidRPr="00FC0DAB" w:rsidRDefault="00C52232" w:rsidP="00446806">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Growth opportunity: employees </w:t>
      </w:r>
      <w:r w:rsidR="00B93464" w:rsidRPr="00FC0DAB">
        <w:rPr>
          <w:rFonts w:asciiTheme="minorHAnsi" w:hAnsiTheme="minorHAnsi" w:cs="Times New Roman"/>
          <w:sz w:val="24"/>
          <w:szCs w:val="24"/>
        </w:rPr>
        <w:t>seek</w:t>
      </w:r>
      <w:r w:rsidRPr="00FC0DAB">
        <w:rPr>
          <w:rFonts w:asciiTheme="minorHAnsi" w:hAnsiTheme="minorHAnsi" w:cs="Times New Roman"/>
          <w:sz w:val="24"/>
          <w:szCs w:val="24"/>
        </w:rPr>
        <w:t xml:space="preserve"> works that will provide growth facilities</w:t>
      </w:r>
      <w:r w:rsidR="00BE17AC" w:rsidRPr="00FC0DAB">
        <w:rPr>
          <w:rFonts w:asciiTheme="minorHAnsi" w:hAnsiTheme="minorHAnsi" w:cs="Times New Roman"/>
          <w:sz w:val="24"/>
          <w:szCs w:val="24"/>
        </w:rPr>
        <w:t xml:space="preserve">. Managers can promote growth through </w:t>
      </w:r>
      <w:r w:rsidR="00B93464" w:rsidRPr="00FC0DAB">
        <w:rPr>
          <w:rFonts w:asciiTheme="minorHAnsi" w:hAnsiTheme="minorHAnsi" w:cs="Times New Roman"/>
          <w:sz w:val="24"/>
          <w:szCs w:val="24"/>
        </w:rPr>
        <w:t>facilitating</w:t>
      </w:r>
      <w:r w:rsidR="00BE17AC" w:rsidRPr="00FC0DAB">
        <w:rPr>
          <w:rFonts w:asciiTheme="minorHAnsi" w:hAnsiTheme="minorHAnsi" w:cs="Times New Roman"/>
          <w:sz w:val="24"/>
          <w:szCs w:val="24"/>
        </w:rPr>
        <w:t xml:space="preserve"> on the job training and development plans initiatives. </w:t>
      </w:r>
    </w:p>
    <w:p w14:paraId="323CDC40" w14:textId="6664E463" w:rsidR="005C2356" w:rsidRPr="00FC0DAB" w:rsidRDefault="005C2356" w:rsidP="00446806">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Trust in leadership: </w:t>
      </w:r>
      <w:r w:rsidR="00B35C8B" w:rsidRPr="00FC0DAB">
        <w:rPr>
          <w:rFonts w:asciiTheme="minorHAnsi" w:hAnsiTheme="minorHAnsi" w:cs="Times New Roman"/>
          <w:sz w:val="24"/>
          <w:szCs w:val="24"/>
        </w:rPr>
        <w:t xml:space="preserve">through increasing facilities and investment of </w:t>
      </w:r>
      <w:r w:rsidR="00B93464" w:rsidRPr="00FC0DAB">
        <w:rPr>
          <w:rFonts w:asciiTheme="minorHAnsi" w:hAnsiTheme="minorHAnsi" w:cs="Times New Roman"/>
          <w:sz w:val="24"/>
          <w:szCs w:val="24"/>
        </w:rPr>
        <w:t>employee’s</w:t>
      </w:r>
      <w:r w:rsidR="00B35C8B" w:rsidRPr="00FC0DAB">
        <w:rPr>
          <w:rFonts w:asciiTheme="minorHAnsi" w:hAnsiTheme="minorHAnsi" w:cs="Times New Roman"/>
          <w:sz w:val="24"/>
          <w:szCs w:val="24"/>
        </w:rPr>
        <w:t xml:space="preserve"> managers get productive employees and improves commitment levels of employees. Moreover, employees will feel valued when they are heard and surveyed</w:t>
      </w:r>
      <w:r w:rsidR="00F60CD2" w:rsidRPr="00FC0DAB">
        <w:rPr>
          <w:rFonts w:asciiTheme="minorHAnsi" w:hAnsiTheme="minorHAnsi" w:cs="Times New Roman"/>
          <w:sz w:val="24"/>
          <w:szCs w:val="24"/>
        </w:rPr>
        <w:t xml:space="preserve"> (Johnson, 2018)</w:t>
      </w:r>
      <w:r w:rsidR="00B35C8B" w:rsidRPr="00FC0DAB">
        <w:rPr>
          <w:rFonts w:asciiTheme="minorHAnsi" w:hAnsiTheme="minorHAnsi" w:cs="Times New Roman"/>
          <w:sz w:val="24"/>
          <w:szCs w:val="24"/>
        </w:rPr>
        <w:t xml:space="preserve">. </w:t>
      </w:r>
    </w:p>
    <w:p w14:paraId="4459B3A6" w14:textId="3258CB24" w:rsidR="00DF59C8" w:rsidRPr="00FC0DAB" w:rsidRDefault="00DF59C8" w:rsidP="00212E3A">
      <w:pPr>
        <w:pStyle w:val="Heading1"/>
        <w:rPr>
          <w:rFonts w:asciiTheme="minorHAnsi" w:hAnsiTheme="minorHAnsi" w:cs="Times New Roman"/>
        </w:rPr>
      </w:pPr>
      <w:bookmarkStart w:id="8" w:name="_Toc147666235"/>
      <w:r w:rsidRPr="00FC0DAB">
        <w:rPr>
          <w:rFonts w:asciiTheme="minorHAnsi" w:hAnsiTheme="minorHAnsi" w:cs="Times New Roman"/>
        </w:rPr>
        <w:lastRenderedPageBreak/>
        <w:t>Conclusion</w:t>
      </w:r>
      <w:bookmarkEnd w:id="8"/>
    </w:p>
    <w:p w14:paraId="5908F587" w14:textId="45831265" w:rsidR="00DF59C8" w:rsidRPr="00FC0DAB" w:rsidRDefault="0008681B" w:rsidP="00446806">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Employees are the major concern for every company as they are they front liners in performing every task of the company operations and deliver the best outcome. </w:t>
      </w:r>
      <w:r w:rsidR="00054B51" w:rsidRPr="00FC0DAB">
        <w:rPr>
          <w:rFonts w:asciiTheme="minorHAnsi" w:hAnsiTheme="minorHAnsi" w:cs="Times New Roman"/>
          <w:sz w:val="24"/>
          <w:szCs w:val="24"/>
        </w:rPr>
        <w:t xml:space="preserve">This is more crucial in hotel industries as they have to deal with the </w:t>
      </w:r>
      <w:r w:rsidR="00B93464" w:rsidRPr="00FC0DAB">
        <w:rPr>
          <w:rFonts w:asciiTheme="minorHAnsi" w:hAnsiTheme="minorHAnsi" w:cs="Times New Roman"/>
          <w:sz w:val="24"/>
          <w:szCs w:val="24"/>
        </w:rPr>
        <w:t>customers</w:t>
      </w:r>
      <w:r w:rsidR="00054B51" w:rsidRPr="00FC0DAB">
        <w:rPr>
          <w:rFonts w:asciiTheme="minorHAnsi" w:hAnsiTheme="minorHAnsi" w:cs="Times New Roman"/>
          <w:sz w:val="24"/>
          <w:szCs w:val="24"/>
        </w:rPr>
        <w:t xml:space="preserve"> most of the time. so </w:t>
      </w:r>
      <w:r w:rsidR="00B93464" w:rsidRPr="00FC0DAB">
        <w:rPr>
          <w:rFonts w:asciiTheme="minorHAnsi" w:hAnsiTheme="minorHAnsi" w:cs="Times New Roman"/>
          <w:sz w:val="24"/>
          <w:szCs w:val="24"/>
        </w:rPr>
        <w:t>of course,</w:t>
      </w:r>
      <w:r w:rsidR="00054B51" w:rsidRPr="00FC0DAB">
        <w:rPr>
          <w:rFonts w:asciiTheme="minorHAnsi" w:hAnsiTheme="minorHAnsi" w:cs="Times New Roman"/>
          <w:sz w:val="24"/>
          <w:szCs w:val="24"/>
        </w:rPr>
        <w:t xml:space="preserve"> if employees are not taught and trained of their jobs and </w:t>
      </w:r>
      <w:r w:rsidR="00B93464" w:rsidRPr="00FC0DAB">
        <w:rPr>
          <w:rFonts w:asciiTheme="minorHAnsi" w:hAnsiTheme="minorHAnsi" w:cs="Times New Roman"/>
          <w:sz w:val="24"/>
          <w:szCs w:val="24"/>
        </w:rPr>
        <w:t>roles,</w:t>
      </w:r>
      <w:r w:rsidR="00054B51" w:rsidRPr="00FC0DAB">
        <w:rPr>
          <w:rFonts w:asciiTheme="minorHAnsi" w:hAnsiTheme="minorHAnsi" w:cs="Times New Roman"/>
          <w:sz w:val="24"/>
          <w:szCs w:val="24"/>
        </w:rPr>
        <w:t xml:space="preserve"> they will affect greatly in customer satisfaction level and impact on the company </w:t>
      </w:r>
      <w:r w:rsidR="00116761" w:rsidRPr="00FC0DAB">
        <w:rPr>
          <w:rFonts w:asciiTheme="minorHAnsi" w:hAnsiTheme="minorHAnsi" w:cs="Times New Roman"/>
          <w:sz w:val="24"/>
          <w:szCs w:val="24"/>
        </w:rPr>
        <w:t>brand image in the competitive market.</w:t>
      </w:r>
      <w:r w:rsidR="00B93464" w:rsidRPr="00FC0DAB">
        <w:rPr>
          <w:rFonts w:asciiTheme="minorHAnsi" w:hAnsiTheme="minorHAnsi" w:cs="Times New Roman"/>
          <w:sz w:val="24"/>
          <w:szCs w:val="24"/>
        </w:rPr>
        <w:t xml:space="preserve"> </w:t>
      </w:r>
      <w:r w:rsidR="008B5F57" w:rsidRPr="00FC0DAB">
        <w:rPr>
          <w:rFonts w:asciiTheme="minorHAnsi" w:hAnsiTheme="minorHAnsi" w:cs="Times New Roman"/>
          <w:sz w:val="24"/>
          <w:szCs w:val="24"/>
        </w:rPr>
        <w:t xml:space="preserve">this report has </w:t>
      </w:r>
      <w:r w:rsidR="00E2500A" w:rsidRPr="00FC0DAB">
        <w:rPr>
          <w:rFonts w:asciiTheme="minorHAnsi" w:hAnsiTheme="minorHAnsi" w:cs="Times New Roman"/>
          <w:sz w:val="24"/>
          <w:szCs w:val="24"/>
        </w:rPr>
        <w:t>discussed</w:t>
      </w:r>
      <w:r w:rsidR="008B5F57" w:rsidRPr="00FC0DAB">
        <w:rPr>
          <w:rFonts w:asciiTheme="minorHAnsi" w:hAnsiTheme="minorHAnsi" w:cs="Times New Roman"/>
          <w:sz w:val="24"/>
          <w:szCs w:val="24"/>
        </w:rPr>
        <w:t xml:space="preserve"> regarding the Humar </w:t>
      </w:r>
      <w:r w:rsidR="00E2500A" w:rsidRPr="00FC0DAB">
        <w:rPr>
          <w:rFonts w:asciiTheme="minorHAnsi" w:hAnsiTheme="minorHAnsi" w:cs="Times New Roman"/>
          <w:sz w:val="24"/>
          <w:szCs w:val="24"/>
        </w:rPr>
        <w:t>resource</w:t>
      </w:r>
      <w:r w:rsidR="008B5F57" w:rsidRPr="00FC0DAB">
        <w:rPr>
          <w:rFonts w:asciiTheme="minorHAnsi" w:hAnsiTheme="minorHAnsi" w:cs="Times New Roman"/>
          <w:sz w:val="24"/>
          <w:szCs w:val="24"/>
        </w:rPr>
        <w:t xml:space="preserve"> management roles in engaging employees</w:t>
      </w:r>
      <w:r w:rsidR="00F60CD2" w:rsidRPr="00FC0DAB">
        <w:rPr>
          <w:rFonts w:asciiTheme="minorHAnsi" w:hAnsiTheme="minorHAnsi" w:cs="Times New Roman"/>
          <w:sz w:val="24"/>
          <w:szCs w:val="24"/>
        </w:rPr>
        <w:t xml:space="preserve"> (Hooman, 2012)</w:t>
      </w:r>
      <w:r w:rsidR="004C5729" w:rsidRPr="00FC0DAB">
        <w:rPr>
          <w:rFonts w:asciiTheme="minorHAnsi" w:hAnsiTheme="minorHAnsi" w:cs="Times New Roman"/>
          <w:sz w:val="24"/>
          <w:szCs w:val="24"/>
        </w:rPr>
        <w:t xml:space="preserve">. As this is a modern era most of the employees are from Gen Y and Z which requires employee management strategies to change considering their perception and preferences. </w:t>
      </w:r>
      <w:r w:rsidR="00730759" w:rsidRPr="00FC0DAB">
        <w:rPr>
          <w:rFonts w:asciiTheme="minorHAnsi" w:hAnsiTheme="minorHAnsi" w:cs="Times New Roman"/>
          <w:sz w:val="24"/>
          <w:szCs w:val="24"/>
        </w:rPr>
        <w:t xml:space="preserve">the report also concluded the strategies to engage employees and advantages of employee engagement. Employee lifecycle has also been demonstrated with examples. As a manager I have also suggested how to engage employees along with models and their implementations. </w:t>
      </w:r>
    </w:p>
    <w:p w14:paraId="0E34AFEB" w14:textId="3E4E5A0F" w:rsidR="00DB2545" w:rsidRPr="00FC0DAB" w:rsidRDefault="00DB2545" w:rsidP="00D72E3F">
      <w:p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br w:type="page"/>
      </w:r>
    </w:p>
    <w:p w14:paraId="349FCDFD" w14:textId="2FB8D247" w:rsidR="00DB2545" w:rsidRPr="00FC0DAB" w:rsidRDefault="00E2500A" w:rsidP="00212E3A">
      <w:pPr>
        <w:pStyle w:val="Heading1"/>
        <w:rPr>
          <w:rFonts w:asciiTheme="minorHAnsi" w:hAnsiTheme="minorHAnsi" w:cs="Times New Roman"/>
        </w:rPr>
      </w:pPr>
      <w:bookmarkStart w:id="9" w:name="_Toc147666236"/>
      <w:r w:rsidRPr="00FC0DAB">
        <w:rPr>
          <w:rFonts w:asciiTheme="minorHAnsi" w:hAnsiTheme="minorHAnsi" w:cs="Times New Roman"/>
        </w:rPr>
        <w:lastRenderedPageBreak/>
        <w:t>References</w:t>
      </w:r>
      <w:bookmarkEnd w:id="9"/>
      <w:r w:rsidRPr="00FC0DAB">
        <w:rPr>
          <w:rFonts w:asciiTheme="minorHAnsi" w:hAnsiTheme="minorHAnsi" w:cs="Times New Roman"/>
        </w:rPr>
        <w:t xml:space="preserve"> </w:t>
      </w:r>
    </w:p>
    <w:p w14:paraId="6067AADC" w14:textId="07F9A88C" w:rsidR="00E2500A" w:rsidRPr="00FC0DAB" w:rsidRDefault="00E2500A"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Mcgee, R. (2021). Employee engagement. Chartered Institute Of Personnel And Development.</w:t>
      </w:r>
    </w:p>
    <w:p w14:paraId="0FC3A601" w14:textId="1807E2A4" w:rsidR="00E2500A" w:rsidRPr="00FC0DAB" w:rsidRDefault="00E2500A"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Carsen, J.A. (2002). HR how-to : employee retention, everything you need to know about creating an effective employee retention program. Chicago, Ill.: Cch.</w:t>
      </w:r>
    </w:p>
    <w:p w14:paraId="018E59A4" w14:textId="31A8C615" w:rsidR="00E2500A" w:rsidRPr="00FC0DAB" w:rsidRDefault="002D5E69"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Taylor, S. (2016). Human resource management : people and organisations. London: Chartered Institute of Personnel and Development : CIPD - Kogan Page.</w:t>
      </w:r>
    </w:p>
    <w:p w14:paraId="32C3ED52" w14:textId="741318D2" w:rsidR="002D5E69" w:rsidRPr="00FC0DAB" w:rsidRDefault="002D5E69"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Ehnert, I. (2013). Sustainability and Human Resource Management Developing Sustainable Business Organizations. Berlin, Heidelberg Springer.</w:t>
      </w:r>
    </w:p>
    <w:p w14:paraId="1BAC38F6" w14:textId="016890D3" w:rsidR="002D5E69" w:rsidRPr="00FC0DAB" w:rsidRDefault="002D5E69"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Mohamad Darus, N. (2022). Effective Communication and Organization Culture in Enhancing Employee’s Work Performance During Work from Home (WFH). Malaysian Journal of Social Sciences and Humanities (MJSSH), 7(5), p.e001478. doi:https://doi.org/10.47405/mjssh.v7i5.1478.</w:t>
      </w:r>
    </w:p>
    <w:p w14:paraId="23888F9F" w14:textId="48AE32B0" w:rsidR="002D5E69" w:rsidRPr="00FC0DAB" w:rsidRDefault="002D5E69"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Indeed (2022). All About Generation Z. [online] Indeed Career Guide. Available at: </w:t>
      </w:r>
      <w:hyperlink r:id="rId8" w:history="1">
        <w:r w:rsidRPr="00FC0DAB">
          <w:rPr>
            <w:rStyle w:val="Hyperlink"/>
            <w:rFonts w:asciiTheme="minorHAnsi" w:hAnsiTheme="minorHAnsi" w:cs="Times New Roman"/>
            <w:sz w:val="24"/>
            <w:szCs w:val="24"/>
          </w:rPr>
          <w:t>https://www.indeed.com/career-advice/finding-a-job/generation-z</w:t>
        </w:r>
      </w:hyperlink>
      <w:r w:rsidRPr="00FC0DAB">
        <w:rPr>
          <w:rFonts w:asciiTheme="minorHAnsi" w:hAnsiTheme="minorHAnsi" w:cs="Times New Roman"/>
          <w:sz w:val="24"/>
          <w:szCs w:val="24"/>
        </w:rPr>
        <w:t>.</w:t>
      </w:r>
    </w:p>
    <w:p w14:paraId="62D18BE7" w14:textId="1CFF02CB" w:rsidR="002D5E69" w:rsidRPr="00FC0DAB" w:rsidRDefault="00874614"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Xoxoday (2020). What is Generation Y: Age, Characteristics &amp; Values. [online] www.empuls.io. Available at: </w:t>
      </w:r>
      <w:hyperlink r:id="rId9" w:history="1">
        <w:r w:rsidRPr="00FC0DAB">
          <w:rPr>
            <w:rStyle w:val="Hyperlink"/>
            <w:rFonts w:asciiTheme="minorHAnsi" w:hAnsiTheme="minorHAnsi" w:cs="Times New Roman"/>
            <w:sz w:val="24"/>
            <w:szCs w:val="24"/>
          </w:rPr>
          <w:t>https://www.empuls.io/glossary/generation-y</w:t>
        </w:r>
      </w:hyperlink>
      <w:r w:rsidRPr="00FC0DAB">
        <w:rPr>
          <w:rFonts w:asciiTheme="minorHAnsi" w:hAnsiTheme="minorHAnsi" w:cs="Times New Roman"/>
          <w:sz w:val="24"/>
          <w:szCs w:val="24"/>
        </w:rPr>
        <w:t>.</w:t>
      </w:r>
    </w:p>
    <w:p w14:paraId="371B3633" w14:textId="7D2282D2" w:rsidR="00874614" w:rsidRPr="00FC0DAB" w:rsidRDefault="00874614"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Betterteam (2022). 5 Traits of Gen Z in the Workplace. [online] Betterteam. Available at: </w:t>
      </w:r>
      <w:hyperlink r:id="rId10" w:history="1">
        <w:r w:rsidRPr="00FC0DAB">
          <w:rPr>
            <w:rStyle w:val="Hyperlink"/>
            <w:rFonts w:asciiTheme="minorHAnsi" w:hAnsiTheme="minorHAnsi" w:cs="Times New Roman"/>
            <w:sz w:val="24"/>
            <w:szCs w:val="24"/>
          </w:rPr>
          <w:t>https://www.betterteam.com/5-traits-of-gen-z-in-the-workplace</w:t>
        </w:r>
      </w:hyperlink>
      <w:r w:rsidRPr="00FC0DAB">
        <w:rPr>
          <w:rFonts w:asciiTheme="minorHAnsi" w:hAnsiTheme="minorHAnsi" w:cs="Times New Roman"/>
          <w:sz w:val="24"/>
          <w:szCs w:val="24"/>
        </w:rPr>
        <w:t>.</w:t>
      </w:r>
    </w:p>
    <w:p w14:paraId="2B700937" w14:textId="3FD71679" w:rsidR="00874614" w:rsidRPr="00FC0DAB" w:rsidRDefault="00A41C3B"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Schroth, H. (2019). Are You Ready for Gen Z in the Workplace? California Management Review, 61(3), pp.5–18. doi:https://doi.org/10.1177/0008125619841006.</w:t>
      </w:r>
    </w:p>
    <w:p w14:paraId="3985E50B" w14:textId="3A617A1F" w:rsidR="00A41C3B" w:rsidRPr="00FC0DAB" w:rsidRDefault="00A41C3B"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Macleod, D. (2008). The extra mile : how to engage your people to win. Harlow: Financial Times Prentice Hall.</w:t>
      </w:r>
    </w:p>
    <w:p w14:paraId="4896BCB8" w14:textId="76797F27" w:rsidR="00A41C3B" w:rsidRPr="00FC0DAB" w:rsidRDefault="00A41C3B"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Kelleher, B. (2014). Employee engagement for dummies. Hoboken, N.J: J. Wiley &amp; Sons.</w:t>
      </w:r>
    </w:p>
    <w:p w14:paraId="2E0FE6D7" w14:textId="3CB98356" w:rsidR="00A41C3B" w:rsidRPr="00FC0DAB" w:rsidRDefault="00A41C3B"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Dutta, S. (2018). 14 Benefits of Employee Engagement that Work. [online] Vantage Circle HR Blog. Available at: </w:t>
      </w:r>
      <w:hyperlink r:id="rId11" w:history="1">
        <w:r w:rsidRPr="00FC0DAB">
          <w:rPr>
            <w:rStyle w:val="Hyperlink"/>
            <w:rFonts w:asciiTheme="minorHAnsi" w:hAnsiTheme="minorHAnsi" w:cs="Times New Roman"/>
            <w:sz w:val="24"/>
            <w:szCs w:val="24"/>
          </w:rPr>
          <w:t>https://blog.vantagecircle.com/benefits-of-employee-engagement/</w:t>
        </w:r>
      </w:hyperlink>
      <w:r w:rsidRPr="00FC0DAB">
        <w:rPr>
          <w:rFonts w:asciiTheme="minorHAnsi" w:hAnsiTheme="minorHAnsi" w:cs="Times New Roman"/>
          <w:sz w:val="24"/>
          <w:szCs w:val="24"/>
        </w:rPr>
        <w:t>.</w:t>
      </w:r>
    </w:p>
    <w:p w14:paraId="3BCAB64D" w14:textId="37DAB2BF" w:rsidR="00A41C3B" w:rsidRPr="00FC0DAB" w:rsidRDefault="00A92015"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Verlinden, N. (2020). The Employee Life Cycle: 19 Tips to Get it Right. [online] AIHR. Available at: </w:t>
      </w:r>
      <w:hyperlink r:id="rId12" w:history="1">
        <w:r w:rsidRPr="00FC0DAB">
          <w:rPr>
            <w:rStyle w:val="Hyperlink"/>
            <w:rFonts w:asciiTheme="minorHAnsi" w:hAnsiTheme="minorHAnsi" w:cs="Times New Roman"/>
            <w:sz w:val="24"/>
            <w:szCs w:val="24"/>
          </w:rPr>
          <w:t>https://www.aihr.com/blog/employee-life-cycle/</w:t>
        </w:r>
      </w:hyperlink>
      <w:r w:rsidRPr="00FC0DAB">
        <w:rPr>
          <w:rFonts w:asciiTheme="minorHAnsi" w:hAnsiTheme="minorHAnsi" w:cs="Times New Roman"/>
          <w:sz w:val="24"/>
          <w:szCs w:val="24"/>
        </w:rPr>
        <w:t>.</w:t>
      </w:r>
    </w:p>
    <w:p w14:paraId="0AD654F1" w14:textId="4D218926" w:rsidR="00A92015" w:rsidRPr="00FC0DAB" w:rsidRDefault="00A92015"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lastRenderedPageBreak/>
        <w:t>Thompsen, J.A. (2010). Achieving a triple win : human capital management of the employee lifecycle. London: Routledge.</w:t>
      </w:r>
    </w:p>
    <w:p w14:paraId="1A9748DB" w14:textId="270F732C" w:rsidR="00A92015" w:rsidRPr="00FC0DAB" w:rsidRDefault="00A92015"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Davis, G. (2022). Motivating Your Team: 6 Proven Ways To Engage Team At Work. [online] Engagedly. Available at: https://engagedly.com/blog/6-proven-ways-to-keep-your-team-engaged-at-work/ [Accessed 8 Oct. 2023].</w:t>
      </w:r>
    </w:p>
    <w:p w14:paraId="16C217DC" w14:textId="5CBE844D" w:rsidR="00A92015" w:rsidRPr="00FC0DAB" w:rsidRDefault="00F60CD2"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 xml:space="preserve">Workhuman (2023). 3 Employee Engagement Models That Work | Workhuman. [online] www.workhuman.com. Available at: </w:t>
      </w:r>
      <w:hyperlink r:id="rId13" w:history="1">
        <w:r w:rsidRPr="00FC0DAB">
          <w:rPr>
            <w:rStyle w:val="Hyperlink"/>
            <w:rFonts w:asciiTheme="minorHAnsi" w:hAnsiTheme="minorHAnsi" w:cs="Times New Roman"/>
            <w:sz w:val="24"/>
            <w:szCs w:val="24"/>
          </w:rPr>
          <w:t>https://www.workhuman.com/blog/employee-engagement-models/</w:t>
        </w:r>
      </w:hyperlink>
      <w:r w:rsidRPr="00FC0DAB">
        <w:rPr>
          <w:rFonts w:asciiTheme="minorHAnsi" w:hAnsiTheme="minorHAnsi" w:cs="Times New Roman"/>
          <w:sz w:val="24"/>
          <w:szCs w:val="24"/>
        </w:rPr>
        <w:t>.</w:t>
      </w:r>
    </w:p>
    <w:p w14:paraId="08D56156" w14:textId="30513ED1" w:rsidR="00F60CD2" w:rsidRPr="00FC0DAB" w:rsidRDefault="00F60CD2"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Johnson, S.R. (2018). Engaging the Workplace. American Society for Training and Development.</w:t>
      </w:r>
    </w:p>
    <w:p w14:paraId="37E3B30B" w14:textId="162646F9" w:rsidR="00F60CD2" w:rsidRPr="00FC0DAB" w:rsidRDefault="00F60CD2"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Cattermole, G. (2019). Developing the Employee Lifecycle to Keep Top Talent. Strategic HR Review, 18(6), pp.258–262. doi:https://doi.org/10.1108/SHR-05-2019-0042.</w:t>
      </w:r>
    </w:p>
    <w:p w14:paraId="557D7C46" w14:textId="56302E67" w:rsidR="00F60CD2" w:rsidRPr="00FC0DAB" w:rsidRDefault="00F60CD2"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Stamm, S. (2012). 42 Rules of Employee Engagement (2nd Edition). Happy About.</w:t>
      </w:r>
    </w:p>
    <w:p w14:paraId="1171100B" w14:textId="09CC3206" w:rsidR="00F60CD2" w:rsidRPr="00FC0DAB" w:rsidRDefault="00F60CD2" w:rsidP="00E2500A">
      <w:pPr>
        <w:pStyle w:val="ListParagraph"/>
        <w:numPr>
          <w:ilvl w:val="0"/>
          <w:numId w:val="5"/>
        </w:numPr>
        <w:spacing w:line="360" w:lineRule="auto"/>
        <w:jc w:val="both"/>
        <w:rPr>
          <w:rFonts w:asciiTheme="minorHAnsi" w:hAnsiTheme="minorHAnsi" w:cs="Times New Roman"/>
          <w:sz w:val="24"/>
          <w:szCs w:val="24"/>
        </w:rPr>
      </w:pPr>
      <w:r w:rsidRPr="00FC0DAB">
        <w:rPr>
          <w:rFonts w:asciiTheme="minorHAnsi" w:hAnsiTheme="minorHAnsi" w:cs="Times New Roman"/>
          <w:sz w:val="24"/>
          <w:szCs w:val="24"/>
        </w:rPr>
        <w:t>Hooman (2012). Employee retention. Lap Lambert Academic Publ.</w:t>
      </w:r>
    </w:p>
    <w:p w14:paraId="79A7CED1" w14:textId="77777777" w:rsidR="00F60CD2" w:rsidRPr="00FC0DAB" w:rsidRDefault="00F60CD2" w:rsidP="00F60CD2">
      <w:pPr>
        <w:pStyle w:val="ListParagraph"/>
        <w:spacing w:line="360" w:lineRule="auto"/>
        <w:jc w:val="both"/>
        <w:rPr>
          <w:rFonts w:asciiTheme="minorHAnsi" w:hAnsiTheme="minorHAnsi" w:cs="Times New Roman"/>
          <w:sz w:val="24"/>
          <w:szCs w:val="24"/>
        </w:rPr>
      </w:pPr>
    </w:p>
    <w:sectPr w:rsidR="00F60CD2" w:rsidRPr="00FC0D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irmala UI">
    <w:altName w:val="MS Gothic"/>
    <w:panose1 w:val="020B0502040204020203"/>
    <w:charset w:val="00"/>
    <w:family w:val="swiss"/>
    <w:pitch w:val="variable"/>
    <w:sig w:usb0="00000003" w:usb1="0200004A" w:usb2="000002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4D93"/>
    <w:multiLevelType w:val="hybridMultilevel"/>
    <w:tmpl w:val="B20C0C2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0CC21835"/>
    <w:multiLevelType w:val="hybridMultilevel"/>
    <w:tmpl w:val="F76C76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08721E"/>
    <w:multiLevelType w:val="hybridMultilevel"/>
    <w:tmpl w:val="62D6236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407F1A2B"/>
    <w:multiLevelType w:val="hybridMultilevel"/>
    <w:tmpl w:val="13EECEE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15:restartNumberingAfterBreak="0">
    <w:nsid w:val="7F48469B"/>
    <w:multiLevelType w:val="hybridMultilevel"/>
    <w:tmpl w:val="DD62B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8998605">
    <w:abstractNumId w:val="2"/>
  </w:num>
  <w:num w:numId="2" w16cid:durableId="87428237">
    <w:abstractNumId w:val="0"/>
  </w:num>
  <w:num w:numId="3" w16cid:durableId="1335918178">
    <w:abstractNumId w:val="3"/>
  </w:num>
  <w:num w:numId="4" w16cid:durableId="1467971697">
    <w:abstractNumId w:val="4"/>
  </w:num>
  <w:num w:numId="5" w16cid:durableId="178931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582"/>
    <w:rsid w:val="00027BAC"/>
    <w:rsid w:val="00054B51"/>
    <w:rsid w:val="00066504"/>
    <w:rsid w:val="0008681B"/>
    <w:rsid w:val="0009211D"/>
    <w:rsid w:val="0009611F"/>
    <w:rsid w:val="000A6397"/>
    <w:rsid w:val="000B0EFB"/>
    <w:rsid w:val="000D56A8"/>
    <w:rsid w:val="00116761"/>
    <w:rsid w:val="00176DEA"/>
    <w:rsid w:val="00212B47"/>
    <w:rsid w:val="00212E3A"/>
    <w:rsid w:val="00256652"/>
    <w:rsid w:val="002D5E69"/>
    <w:rsid w:val="002D67EC"/>
    <w:rsid w:val="002E5786"/>
    <w:rsid w:val="002E5B43"/>
    <w:rsid w:val="0030190B"/>
    <w:rsid w:val="0031540D"/>
    <w:rsid w:val="00317547"/>
    <w:rsid w:val="003263F2"/>
    <w:rsid w:val="0037383B"/>
    <w:rsid w:val="003826D9"/>
    <w:rsid w:val="003B6131"/>
    <w:rsid w:val="003E34D1"/>
    <w:rsid w:val="004018AC"/>
    <w:rsid w:val="004201EB"/>
    <w:rsid w:val="00420657"/>
    <w:rsid w:val="0044509E"/>
    <w:rsid w:val="00446806"/>
    <w:rsid w:val="00497140"/>
    <w:rsid w:val="004A5B9F"/>
    <w:rsid w:val="004C5729"/>
    <w:rsid w:val="004D7BD2"/>
    <w:rsid w:val="004E2823"/>
    <w:rsid w:val="00514961"/>
    <w:rsid w:val="00537B30"/>
    <w:rsid w:val="00554002"/>
    <w:rsid w:val="00574883"/>
    <w:rsid w:val="00595F4C"/>
    <w:rsid w:val="005B2B04"/>
    <w:rsid w:val="005C2356"/>
    <w:rsid w:val="005C4650"/>
    <w:rsid w:val="005C7953"/>
    <w:rsid w:val="005F1A25"/>
    <w:rsid w:val="005F3C77"/>
    <w:rsid w:val="005F3E11"/>
    <w:rsid w:val="00607F63"/>
    <w:rsid w:val="00675BE1"/>
    <w:rsid w:val="0068075D"/>
    <w:rsid w:val="006B40E0"/>
    <w:rsid w:val="006C1629"/>
    <w:rsid w:val="0072201E"/>
    <w:rsid w:val="00730759"/>
    <w:rsid w:val="00731ADB"/>
    <w:rsid w:val="00735A57"/>
    <w:rsid w:val="00784E4E"/>
    <w:rsid w:val="007948B0"/>
    <w:rsid w:val="007D06D7"/>
    <w:rsid w:val="0083783C"/>
    <w:rsid w:val="00843C88"/>
    <w:rsid w:val="0084403A"/>
    <w:rsid w:val="00874614"/>
    <w:rsid w:val="008B5F57"/>
    <w:rsid w:val="008D1B09"/>
    <w:rsid w:val="008D6C38"/>
    <w:rsid w:val="008F7934"/>
    <w:rsid w:val="00904DAF"/>
    <w:rsid w:val="009110AE"/>
    <w:rsid w:val="00927F08"/>
    <w:rsid w:val="009323F8"/>
    <w:rsid w:val="0093377F"/>
    <w:rsid w:val="00950632"/>
    <w:rsid w:val="00957D8B"/>
    <w:rsid w:val="00972CF7"/>
    <w:rsid w:val="009B1F63"/>
    <w:rsid w:val="00A027DC"/>
    <w:rsid w:val="00A3384A"/>
    <w:rsid w:val="00A41C3B"/>
    <w:rsid w:val="00A72265"/>
    <w:rsid w:val="00A82285"/>
    <w:rsid w:val="00A87423"/>
    <w:rsid w:val="00A92015"/>
    <w:rsid w:val="00AE651C"/>
    <w:rsid w:val="00B35C8B"/>
    <w:rsid w:val="00B545DB"/>
    <w:rsid w:val="00B64582"/>
    <w:rsid w:val="00B75186"/>
    <w:rsid w:val="00B93464"/>
    <w:rsid w:val="00BA317D"/>
    <w:rsid w:val="00BA4530"/>
    <w:rsid w:val="00BA5CC7"/>
    <w:rsid w:val="00BE17AC"/>
    <w:rsid w:val="00C36135"/>
    <w:rsid w:val="00C52232"/>
    <w:rsid w:val="00C758AF"/>
    <w:rsid w:val="00C7681F"/>
    <w:rsid w:val="00CC150B"/>
    <w:rsid w:val="00CF52C4"/>
    <w:rsid w:val="00D62037"/>
    <w:rsid w:val="00D72E3F"/>
    <w:rsid w:val="00DB2545"/>
    <w:rsid w:val="00DE22C9"/>
    <w:rsid w:val="00DF59C8"/>
    <w:rsid w:val="00DF5ECB"/>
    <w:rsid w:val="00E246C0"/>
    <w:rsid w:val="00E2500A"/>
    <w:rsid w:val="00E44E14"/>
    <w:rsid w:val="00E44F14"/>
    <w:rsid w:val="00E73BE5"/>
    <w:rsid w:val="00EC7A14"/>
    <w:rsid w:val="00F35AE0"/>
    <w:rsid w:val="00F60CD2"/>
    <w:rsid w:val="00F709C2"/>
    <w:rsid w:val="00F84369"/>
    <w:rsid w:val="00F86267"/>
    <w:rsid w:val="00FC0DAB"/>
    <w:rsid w:val="00FC5B66"/>
    <w:rsid w:val="00FF08EA"/>
    <w:rsid w:val="00FF544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E0CFA"/>
  <w15:chartTrackingRefBased/>
  <w15:docId w15:val="{11C88538-83E4-4D98-8214-DE42257D5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Nirmala UI" w:eastAsiaTheme="minorHAnsi" w:hAnsi="Nirmala UI" w:cs="Nirmala U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0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377F"/>
    <w:pPr>
      <w:ind w:left="720"/>
      <w:contextualSpacing/>
    </w:pPr>
  </w:style>
  <w:style w:type="character" w:styleId="CommentReference">
    <w:name w:val="annotation reference"/>
    <w:basedOn w:val="DefaultParagraphFont"/>
    <w:uiPriority w:val="99"/>
    <w:semiHidden/>
    <w:unhideWhenUsed/>
    <w:rsid w:val="00AE651C"/>
    <w:rPr>
      <w:sz w:val="16"/>
      <w:szCs w:val="16"/>
    </w:rPr>
  </w:style>
  <w:style w:type="paragraph" w:styleId="CommentText">
    <w:name w:val="annotation text"/>
    <w:basedOn w:val="Normal"/>
    <w:link w:val="CommentTextChar"/>
    <w:uiPriority w:val="99"/>
    <w:semiHidden/>
    <w:unhideWhenUsed/>
    <w:rsid w:val="00AE651C"/>
    <w:pPr>
      <w:spacing w:line="240" w:lineRule="auto"/>
    </w:pPr>
    <w:rPr>
      <w:sz w:val="20"/>
      <w:szCs w:val="20"/>
    </w:rPr>
  </w:style>
  <w:style w:type="character" w:customStyle="1" w:styleId="CommentTextChar">
    <w:name w:val="Comment Text Char"/>
    <w:basedOn w:val="DefaultParagraphFont"/>
    <w:link w:val="CommentText"/>
    <w:uiPriority w:val="99"/>
    <w:semiHidden/>
    <w:rsid w:val="00AE651C"/>
    <w:rPr>
      <w:sz w:val="20"/>
      <w:szCs w:val="20"/>
    </w:rPr>
  </w:style>
  <w:style w:type="paragraph" w:styleId="CommentSubject">
    <w:name w:val="annotation subject"/>
    <w:basedOn w:val="CommentText"/>
    <w:next w:val="CommentText"/>
    <w:link w:val="CommentSubjectChar"/>
    <w:uiPriority w:val="99"/>
    <w:semiHidden/>
    <w:unhideWhenUsed/>
    <w:rsid w:val="00AE651C"/>
    <w:rPr>
      <w:b/>
      <w:bCs/>
    </w:rPr>
  </w:style>
  <w:style w:type="character" w:customStyle="1" w:styleId="CommentSubjectChar">
    <w:name w:val="Comment Subject Char"/>
    <w:basedOn w:val="CommentTextChar"/>
    <w:link w:val="CommentSubject"/>
    <w:uiPriority w:val="99"/>
    <w:semiHidden/>
    <w:rsid w:val="00AE651C"/>
    <w:rPr>
      <w:b/>
      <w:bCs/>
      <w:sz w:val="20"/>
      <w:szCs w:val="20"/>
    </w:rPr>
  </w:style>
  <w:style w:type="character" w:customStyle="1" w:styleId="Heading1Char">
    <w:name w:val="Heading 1 Char"/>
    <w:basedOn w:val="DefaultParagraphFont"/>
    <w:link w:val="Heading1"/>
    <w:uiPriority w:val="9"/>
    <w:rsid w:val="00E2500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D5E69"/>
    <w:rPr>
      <w:color w:val="0563C1" w:themeColor="hyperlink"/>
      <w:u w:val="single"/>
    </w:rPr>
  </w:style>
  <w:style w:type="character" w:styleId="UnresolvedMention">
    <w:name w:val="Unresolved Mention"/>
    <w:basedOn w:val="DefaultParagraphFont"/>
    <w:uiPriority w:val="99"/>
    <w:semiHidden/>
    <w:unhideWhenUsed/>
    <w:rsid w:val="002D5E69"/>
    <w:rPr>
      <w:color w:val="605E5C"/>
      <w:shd w:val="clear" w:color="auto" w:fill="E1DFDD"/>
    </w:rPr>
  </w:style>
  <w:style w:type="paragraph" w:styleId="TOCHeading">
    <w:name w:val="TOC Heading"/>
    <w:basedOn w:val="Heading1"/>
    <w:next w:val="Normal"/>
    <w:uiPriority w:val="39"/>
    <w:unhideWhenUsed/>
    <w:qFormat/>
    <w:rsid w:val="00212E3A"/>
    <w:pPr>
      <w:outlineLvl w:val="9"/>
    </w:pPr>
  </w:style>
  <w:style w:type="paragraph" w:styleId="TOC1">
    <w:name w:val="toc 1"/>
    <w:basedOn w:val="Normal"/>
    <w:next w:val="Normal"/>
    <w:autoRedefine/>
    <w:uiPriority w:val="39"/>
    <w:unhideWhenUsed/>
    <w:rsid w:val="00212E3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finding-a-job/generation-z" TargetMode="External"/><Relationship Id="rId13" Type="http://schemas.openxmlformats.org/officeDocument/2006/relationships/hyperlink" Target="https://www.workhuman.com/blog/employee-engagement-model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aihr.com/blog/employee-life-cyc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log.vantagecircle.com/benefits-of-employee-engageme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etterteam.com/5-traits-of-gen-z-in-the-workplace" TargetMode="External"/><Relationship Id="rId4" Type="http://schemas.openxmlformats.org/officeDocument/2006/relationships/settings" Target="settings.xml"/><Relationship Id="rId9" Type="http://schemas.openxmlformats.org/officeDocument/2006/relationships/hyperlink" Target="https://www.empuls.io/glossary/generation-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B19A03-7C34-4677-8885-62293062AB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2642</Words>
  <Characters>15064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Kadiza Alom (2127731)</cp:lastModifiedBy>
  <cp:revision>2</cp:revision>
  <dcterms:created xsi:type="dcterms:W3CDTF">2023-10-19T23:35:00Z</dcterms:created>
  <dcterms:modified xsi:type="dcterms:W3CDTF">2023-10-19T23:35:00Z</dcterms:modified>
</cp:coreProperties>
</file>