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82D687C" w:rsidR="00EC129D" w:rsidRPr="007D32C5" w:rsidRDefault="008A5397" w:rsidP="008A539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2523749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4C6359E" w:rsidR="00EC129D" w:rsidRPr="007D32C5" w:rsidRDefault="008A539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Akram Hussain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D878DEC" w:rsidR="00EC129D" w:rsidRPr="007D32C5" w:rsidRDefault="008A539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DC2B1C5" w:rsidR="00EC129D" w:rsidRPr="007D32C5" w:rsidRDefault="00B44412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26767F">
                <w:rPr>
                  <w:rStyle w:val="Hyperlink"/>
                  <w:rFonts w:ascii="Arial" w:hAnsi="Arial" w:cs="Arial"/>
                  <w:sz w:val="22"/>
                </w:rPr>
                <w:t>https://www.hollywoodbowel.co.uk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>
        <w:tc>
          <w:tcPr>
            <w:tcW w:w="9016" w:type="dxa"/>
            <w:gridSpan w:val="5"/>
          </w:tcPr>
          <w:p w14:paraId="48D8833C" w14:textId="2369F23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A5397">
              <w:rPr>
                <w:rFonts w:ascii="Arial" w:hAnsi="Arial" w:cs="Arial"/>
                <w:sz w:val="22"/>
              </w:rPr>
              <w:t xml:space="preserve">Website loading is very important for user experience. According to Jong </w:t>
            </w:r>
            <w:proofErr w:type="gramStart"/>
            <w:r w:rsidR="00D3028A">
              <w:rPr>
                <w:rFonts w:ascii="Arial" w:hAnsi="Arial" w:cs="Arial"/>
                <w:sz w:val="22"/>
              </w:rPr>
              <w:t>et al.(</w:t>
            </w:r>
            <w:proofErr w:type="gramEnd"/>
            <w:r w:rsidR="00D3028A">
              <w:rPr>
                <w:rFonts w:ascii="Arial" w:hAnsi="Arial" w:cs="Arial"/>
                <w:sz w:val="22"/>
              </w:rPr>
              <w:t xml:space="preserve">2022) the user experience was improved by the speed of access. I used the hyperlink to enter the site which was very easy to load. Therefore, the user experience of Hollywood </w:t>
            </w:r>
            <w:r w:rsidR="00464DBA">
              <w:rPr>
                <w:rFonts w:ascii="Arial" w:hAnsi="Arial" w:cs="Arial"/>
                <w:sz w:val="22"/>
              </w:rPr>
              <w:t>bowel. Reading was very pleasing to the researcher.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7B1573D9" w:rsidR="00EC129D" w:rsidRPr="007D32C5" w:rsidRDefault="00D302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Link </w:t>
            </w:r>
          </w:p>
        </w:tc>
      </w:tr>
      <w:tr w:rsidR="00EC129D" w:rsidRPr="007D32C5" w14:paraId="4A81A333" w14:textId="77777777">
        <w:tc>
          <w:tcPr>
            <w:tcW w:w="9016" w:type="dxa"/>
            <w:gridSpan w:val="5"/>
          </w:tcPr>
          <w:p w14:paraId="59EFFA19" w14:textId="1C02D4E9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64DBA">
              <w:rPr>
                <w:rFonts w:ascii="Arial" w:hAnsi="Arial" w:cs="Arial"/>
                <w:sz w:val="22"/>
              </w:rPr>
              <w:t xml:space="preserve">The site features </w:t>
            </w:r>
            <w:r w:rsidR="000F5B28">
              <w:rPr>
                <w:rFonts w:ascii="Arial" w:hAnsi="Arial" w:cs="Arial"/>
                <w:sz w:val="22"/>
              </w:rPr>
              <w:t>few</w:t>
            </w:r>
            <w:r w:rsidR="00464DBA">
              <w:rPr>
                <w:rFonts w:ascii="Arial" w:hAnsi="Arial" w:cs="Arial"/>
                <w:sz w:val="22"/>
              </w:rPr>
              <w:t xml:space="preserve"> sub-pages categorized by service /product type. </w:t>
            </w:r>
            <w:proofErr w:type="spellStart"/>
            <w:r w:rsidR="00464DBA">
              <w:rPr>
                <w:rFonts w:ascii="Arial" w:hAnsi="Arial" w:cs="Arial"/>
                <w:sz w:val="22"/>
              </w:rPr>
              <w:t>Costomers</w:t>
            </w:r>
            <w:proofErr w:type="spellEnd"/>
            <w:r w:rsidR="00464DBA">
              <w:rPr>
                <w:rFonts w:ascii="Arial" w:hAnsi="Arial" w:cs="Arial"/>
                <w:sz w:val="22"/>
              </w:rPr>
              <w:t xml:space="preserve"> navigate these via a clear. Sticky navigation bar at the top of the page and a comprehensive footer. A “breadcrumb” trail also helps users track </w:t>
            </w:r>
            <w:r w:rsidR="00FA0DFC">
              <w:rPr>
                <w:rFonts w:ascii="Arial" w:hAnsi="Arial" w:cs="Arial"/>
                <w:sz w:val="22"/>
              </w:rPr>
              <w:t>their location within the site hierarchy, making it easy to return to previous sections.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>
        <w:tc>
          <w:tcPr>
            <w:tcW w:w="9016" w:type="dxa"/>
            <w:gridSpan w:val="5"/>
          </w:tcPr>
          <w:p w14:paraId="5281DB8C" w14:textId="475E715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FA0DFC">
              <w:rPr>
                <w:rFonts w:ascii="Arial" w:hAnsi="Arial" w:cs="Arial"/>
                <w:sz w:val="22"/>
              </w:rPr>
              <w:t xml:space="preserve">Yes, the website includes an integrated booking system. </w:t>
            </w:r>
            <w:proofErr w:type="spellStart"/>
            <w:r w:rsidR="00FA0DFC">
              <w:rPr>
                <w:rFonts w:ascii="Arial" w:hAnsi="Arial" w:cs="Arial"/>
                <w:sz w:val="22"/>
              </w:rPr>
              <w:t>Costomers</w:t>
            </w:r>
            <w:proofErr w:type="spellEnd"/>
            <w:r w:rsidR="00FA0DFC">
              <w:rPr>
                <w:rFonts w:ascii="Arial" w:hAnsi="Arial" w:cs="Arial"/>
                <w:sz w:val="22"/>
              </w:rPr>
              <w:t xml:space="preserve"> can select dates provide details and confirm </w:t>
            </w:r>
            <w:proofErr w:type="spellStart"/>
            <w:r w:rsidR="00FA0DFC">
              <w:rPr>
                <w:rFonts w:ascii="Arial" w:hAnsi="Arial" w:cs="Arial"/>
                <w:sz w:val="22"/>
              </w:rPr>
              <w:t>appoinments</w:t>
            </w:r>
            <w:proofErr w:type="spellEnd"/>
            <w:r w:rsidR="00FA0DFC">
              <w:rPr>
                <w:rFonts w:ascii="Arial" w:hAnsi="Arial" w:cs="Arial"/>
                <w:sz w:val="22"/>
              </w:rPr>
              <w:t xml:space="preserve"> directly through a dedicated “book Now” portal. The process is streamlined with real-time </w:t>
            </w:r>
            <w:proofErr w:type="spellStart"/>
            <w:r w:rsidR="00FA0DFC">
              <w:rPr>
                <w:rFonts w:ascii="Arial" w:hAnsi="Arial" w:cs="Arial"/>
                <w:sz w:val="22"/>
              </w:rPr>
              <w:t>availabil</w:t>
            </w:r>
            <w:proofErr w:type="spellEnd"/>
            <w:r w:rsidR="00FA0DFC">
              <w:rPr>
                <w:rFonts w:ascii="Arial" w:hAnsi="Arial" w:cs="Arial"/>
                <w:sz w:val="22"/>
              </w:rPr>
              <w:t xml:space="preserve"> updates and a secure checkout interface for any required </w:t>
            </w:r>
            <w:proofErr w:type="spellStart"/>
            <w:r w:rsidR="00FA0DFC">
              <w:rPr>
                <w:rFonts w:ascii="Arial" w:hAnsi="Arial" w:cs="Arial"/>
                <w:sz w:val="22"/>
              </w:rPr>
              <w:t>deposites</w:t>
            </w:r>
            <w:proofErr w:type="spellEnd"/>
            <w:r w:rsidR="00FA0DFC">
              <w:rPr>
                <w:rFonts w:ascii="Arial" w:hAnsi="Arial" w:cs="Arial"/>
                <w:sz w:val="22"/>
              </w:rPr>
              <w:t>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>
        <w:tc>
          <w:tcPr>
            <w:tcW w:w="9016" w:type="dxa"/>
            <w:gridSpan w:val="5"/>
          </w:tcPr>
          <w:p w14:paraId="6374ECFE" w14:textId="253C470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F5B28">
              <w:rPr>
                <w:rFonts w:ascii="Arial" w:hAnsi="Arial" w:cs="Arial"/>
                <w:sz w:val="22"/>
              </w:rPr>
              <w:t xml:space="preserve">To the usability of the website, could be improve and more </w:t>
            </w:r>
            <w:proofErr w:type="spellStart"/>
            <w:r w:rsidR="000F5B28">
              <w:rPr>
                <w:rFonts w:ascii="Arial" w:hAnsi="Arial" w:cs="Arial"/>
                <w:sz w:val="22"/>
              </w:rPr>
              <w:t>instituve</w:t>
            </w:r>
            <w:proofErr w:type="spellEnd"/>
            <w:r w:rsidR="000F5B28">
              <w:rPr>
                <w:rFonts w:ascii="Arial" w:hAnsi="Arial" w:cs="Arial"/>
                <w:sz w:val="22"/>
              </w:rPr>
              <w:t xml:space="preserve"> navigation menu and faster page loading speeds. Ensuring all buttons have clear, described labels and adding a search bar would help users find information mo</w:t>
            </w:r>
            <w:r w:rsidR="005C1F9A">
              <w:rPr>
                <w:rFonts w:ascii="Arial" w:hAnsi="Arial" w:cs="Arial"/>
                <w:sz w:val="22"/>
              </w:rPr>
              <w:t xml:space="preserve">re quickly. </w:t>
            </w:r>
            <w:proofErr w:type="spellStart"/>
            <w:r w:rsidR="005C1F9A">
              <w:rPr>
                <w:rFonts w:ascii="Arial" w:hAnsi="Arial" w:cs="Arial"/>
                <w:sz w:val="22"/>
              </w:rPr>
              <w:t>Additionaly</w:t>
            </w:r>
            <w:proofErr w:type="spellEnd"/>
            <w:r w:rsidR="005C1F9A">
              <w:rPr>
                <w:rFonts w:ascii="Arial" w:hAnsi="Arial" w:cs="Arial"/>
                <w:sz w:val="22"/>
              </w:rPr>
              <w:t xml:space="preserve">, increasing the font </w:t>
            </w:r>
            <w:proofErr w:type="spellStart"/>
            <w:r w:rsidR="005C1F9A">
              <w:rPr>
                <w:rFonts w:ascii="Arial" w:hAnsi="Arial" w:cs="Arial"/>
                <w:sz w:val="22"/>
              </w:rPr>
              <w:t>sige</w:t>
            </w:r>
            <w:proofErr w:type="spellEnd"/>
            <w:r w:rsidR="005C1F9A">
              <w:rPr>
                <w:rFonts w:ascii="Arial" w:hAnsi="Arial" w:cs="Arial"/>
                <w:sz w:val="22"/>
              </w:rPr>
              <w:t xml:space="preserve"> and </w:t>
            </w:r>
            <w:proofErr w:type="spellStart"/>
            <w:r w:rsidR="005C1F9A">
              <w:rPr>
                <w:rFonts w:ascii="Arial" w:hAnsi="Arial" w:cs="Arial"/>
                <w:sz w:val="22"/>
              </w:rPr>
              <w:t>color</w:t>
            </w:r>
            <w:proofErr w:type="spellEnd"/>
            <w:r w:rsidR="005C1F9A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5C1F9A">
              <w:rPr>
                <w:rFonts w:ascii="Arial" w:hAnsi="Arial" w:cs="Arial"/>
                <w:sz w:val="22"/>
              </w:rPr>
              <w:t>contant</w:t>
            </w:r>
            <w:proofErr w:type="spellEnd"/>
            <w:r w:rsidR="005C1F9A">
              <w:rPr>
                <w:rFonts w:ascii="Arial" w:hAnsi="Arial" w:cs="Arial"/>
                <w:sz w:val="22"/>
              </w:rPr>
              <w:t xml:space="preserve"> would improve accessibility for users with visual improvements.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>
        <w:tc>
          <w:tcPr>
            <w:tcW w:w="9016" w:type="dxa"/>
            <w:gridSpan w:val="5"/>
          </w:tcPr>
          <w:p w14:paraId="65B7974E" w14:textId="17799DD8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95F67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D95F67">
              <w:rPr>
                <w:rFonts w:ascii="Arial" w:hAnsi="Arial" w:cs="Arial"/>
                <w:sz w:val="22"/>
              </w:rPr>
              <w:t xml:space="preserve"> webpage </w:t>
            </w:r>
            <w:proofErr w:type="gramStart"/>
            <w:r w:rsidR="00D95F67">
              <w:rPr>
                <w:rFonts w:ascii="Arial" w:hAnsi="Arial" w:cs="Arial"/>
                <w:sz w:val="22"/>
              </w:rPr>
              <w:t>look</w:t>
            </w:r>
            <w:proofErr w:type="gramEnd"/>
            <w:r w:rsidR="00D95F67">
              <w:rPr>
                <w:rFonts w:ascii="Arial" w:hAnsi="Arial" w:cs="Arial"/>
                <w:sz w:val="22"/>
              </w:rPr>
              <w:t xml:space="preserve"> clear, like professional </w:t>
            </w:r>
            <w:proofErr w:type="spellStart"/>
            <w:r w:rsidR="00D95F67">
              <w:rPr>
                <w:rFonts w:ascii="Arial" w:hAnsi="Arial" w:cs="Arial"/>
                <w:sz w:val="22"/>
              </w:rPr>
              <w:t>authintiq</w:t>
            </w:r>
            <w:proofErr w:type="spellEnd"/>
            <w:r w:rsidR="00D95F67">
              <w:rPr>
                <w:rFonts w:ascii="Arial" w:hAnsi="Arial" w:cs="Arial"/>
                <w:sz w:val="22"/>
              </w:rPr>
              <w:t xml:space="preserve"> that feels confidents, </w:t>
            </w:r>
            <w:proofErr w:type="gramStart"/>
            <w:r w:rsidR="00D95F67">
              <w:rPr>
                <w:rFonts w:ascii="Arial" w:hAnsi="Arial" w:cs="Arial"/>
                <w:sz w:val="22"/>
              </w:rPr>
              <w:t>On</w:t>
            </w:r>
            <w:proofErr w:type="gramEnd"/>
            <w:r w:rsidR="00D95F67">
              <w:rPr>
                <w:rFonts w:ascii="Arial" w:hAnsi="Arial" w:cs="Arial"/>
                <w:sz w:val="22"/>
              </w:rPr>
              <w:t xml:space="preserve"> a computer the layout is wide. Allow for multi-column content and large headers. On Mobile, the design is “responsible” meaning elements stage vertical</w:t>
            </w:r>
            <w:r w:rsidR="00366AA2">
              <w:rPr>
                <w:rFonts w:ascii="Arial" w:hAnsi="Arial" w:cs="Arial"/>
                <w:sz w:val="22"/>
              </w:rPr>
              <w:t xml:space="preserve">ly for easier scrolling. The </w:t>
            </w:r>
            <w:r w:rsidR="00366AA2">
              <w:rPr>
                <w:rFonts w:ascii="Arial" w:hAnsi="Arial" w:cs="Arial"/>
                <w:sz w:val="22"/>
              </w:rPr>
              <w:lastRenderedPageBreak/>
              <w:t xml:space="preserve">primary </w:t>
            </w:r>
            <w:proofErr w:type="spellStart"/>
            <w:r w:rsidR="00366AA2">
              <w:rPr>
                <w:rFonts w:ascii="Arial" w:hAnsi="Arial" w:cs="Arial"/>
                <w:sz w:val="22"/>
              </w:rPr>
              <w:t>lavel</w:t>
            </w:r>
            <w:proofErr w:type="spellEnd"/>
            <w:r w:rsidR="00366AA2">
              <w:rPr>
                <w:rFonts w:ascii="Arial" w:hAnsi="Arial" w:cs="Arial"/>
                <w:sz w:val="22"/>
              </w:rPr>
              <w:t xml:space="preserve"> is the navigation desktop shows a full menu bar while the </w:t>
            </w:r>
            <w:proofErr w:type="spellStart"/>
            <w:r w:rsidR="00366AA2">
              <w:rPr>
                <w:rFonts w:ascii="Arial" w:hAnsi="Arial" w:cs="Arial"/>
                <w:sz w:val="22"/>
              </w:rPr>
              <w:t>movile</w:t>
            </w:r>
            <w:proofErr w:type="spellEnd"/>
            <w:r w:rsidR="00366AA2">
              <w:rPr>
                <w:rFonts w:ascii="Arial" w:hAnsi="Arial" w:cs="Arial"/>
                <w:sz w:val="22"/>
              </w:rPr>
              <w:t xml:space="preserve"> version uses a complete “hamburger “menu to save spa</w:t>
            </w:r>
            <w:r w:rsidR="00993934">
              <w:rPr>
                <w:rFonts w:ascii="Arial" w:hAnsi="Arial" w:cs="Arial"/>
                <w:sz w:val="22"/>
              </w:rPr>
              <w:t>ce.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>
        <w:tc>
          <w:tcPr>
            <w:tcW w:w="9016" w:type="dxa"/>
            <w:gridSpan w:val="5"/>
          </w:tcPr>
          <w:p w14:paraId="163DB2BA" w14:textId="63136911" w:rsidR="00594A98" w:rsidRDefault="00594A98" w:rsidP="00B45BCC">
            <w:pPr>
              <w:ind w:left="720" w:hanging="720"/>
              <w:jc w:val="both"/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44042">
              <w:rPr>
                <w:rFonts w:ascii="Arial" w:hAnsi="Arial" w:cs="Arial"/>
                <w:sz w:val="22"/>
              </w:rPr>
              <w:t>The</w:t>
            </w:r>
            <w:proofErr w:type="spellEnd"/>
            <w:proofErr w:type="gramEnd"/>
            <w:r w:rsidR="00344042">
              <w:rPr>
                <w:rFonts w:ascii="Arial" w:hAnsi="Arial" w:cs="Arial"/>
                <w:sz w:val="22"/>
              </w:rPr>
              <w:t xml:space="preserve"> website uses imagery high-resolution to showcase products and create an emotional connection with the visitors. Video is used easy to provide dynamic tutorials or background </w:t>
            </w:r>
            <w:r w:rsidR="00993934">
              <w:rPr>
                <w:rFonts w:ascii="Arial" w:hAnsi="Arial" w:cs="Arial"/>
                <w:sz w:val="22"/>
              </w:rPr>
              <w:t xml:space="preserve">atmosphere without showing down the site. The </w:t>
            </w:r>
            <w:proofErr w:type="spellStart"/>
            <w:r w:rsidR="00993934">
              <w:rPr>
                <w:rFonts w:ascii="Arial" w:hAnsi="Arial" w:cs="Arial"/>
                <w:sz w:val="22"/>
              </w:rPr>
              <w:t>color</w:t>
            </w:r>
            <w:proofErr w:type="spellEnd"/>
            <w:r w:rsidR="00993934">
              <w:rPr>
                <w:rFonts w:ascii="Arial" w:hAnsi="Arial" w:cs="Arial"/>
                <w:sz w:val="22"/>
              </w:rPr>
              <w:t xml:space="preserve"> pattern is cohesive using primary brand </w:t>
            </w:r>
            <w:proofErr w:type="spellStart"/>
            <w:r w:rsidR="00993934">
              <w:rPr>
                <w:rFonts w:ascii="Arial" w:hAnsi="Arial" w:cs="Arial"/>
                <w:sz w:val="22"/>
              </w:rPr>
              <w:t>colors</w:t>
            </w:r>
            <w:proofErr w:type="spellEnd"/>
            <w:r w:rsidR="00993934">
              <w:rPr>
                <w:rFonts w:ascii="Arial" w:hAnsi="Arial" w:cs="Arial"/>
                <w:sz w:val="22"/>
              </w:rPr>
              <w:t xml:space="preserve"> for “Call to Action” buttons to make them standout. </w:t>
            </w:r>
            <w:proofErr w:type="spellStart"/>
            <w:r w:rsidR="00993934">
              <w:rPr>
                <w:rFonts w:ascii="Arial" w:hAnsi="Arial" w:cs="Arial"/>
                <w:sz w:val="22"/>
              </w:rPr>
              <w:t>whle</w:t>
            </w:r>
            <w:proofErr w:type="spellEnd"/>
            <w:r w:rsidR="00993934">
              <w:rPr>
                <w:rFonts w:ascii="Arial" w:hAnsi="Arial" w:cs="Arial"/>
                <w:sz w:val="22"/>
              </w:rPr>
              <w:t xml:space="preserve"> natural background </w:t>
            </w:r>
            <w:proofErr w:type="spellStart"/>
            <w:r w:rsidR="00993934">
              <w:rPr>
                <w:rFonts w:ascii="Arial" w:hAnsi="Arial" w:cs="Arial"/>
                <w:sz w:val="22"/>
              </w:rPr>
              <w:t>colors</w:t>
            </w:r>
            <w:proofErr w:type="spellEnd"/>
            <w:r w:rsidR="00993934">
              <w:rPr>
                <w:rFonts w:ascii="Arial" w:hAnsi="Arial" w:cs="Arial"/>
                <w:sz w:val="22"/>
              </w:rPr>
              <w:t xml:space="preserve"> ensure text remains easy to read.</w:t>
            </w:r>
          </w:p>
          <w:p w14:paraId="294A78E4" w14:textId="79964E10" w:rsidR="009C6B52" w:rsidRPr="007D32C5" w:rsidRDefault="009C6B52" w:rsidP="00B45BCC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>
        <w:tc>
          <w:tcPr>
            <w:tcW w:w="9016" w:type="dxa"/>
            <w:gridSpan w:val="5"/>
          </w:tcPr>
          <w:p w14:paraId="2445C8E5" w14:textId="652DC28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DA1EE5">
              <w:rPr>
                <w:rFonts w:ascii="Arial" w:hAnsi="Arial" w:cs="Arial"/>
                <w:sz w:val="22"/>
              </w:rPr>
              <w:t xml:space="preserve"> Yes, the website </w:t>
            </w:r>
            <w:proofErr w:type="gramStart"/>
            <w:r w:rsidR="00DA1EE5">
              <w:rPr>
                <w:rFonts w:ascii="Arial" w:hAnsi="Arial" w:cs="Arial"/>
                <w:sz w:val="22"/>
              </w:rPr>
              <w:t>use</w:t>
            </w:r>
            <w:proofErr w:type="gramEnd"/>
            <w:r w:rsidR="00DA1EE5">
              <w:rPr>
                <w:rFonts w:ascii="Arial" w:hAnsi="Arial" w:cs="Arial"/>
                <w:sz w:val="22"/>
              </w:rPr>
              <w:t xml:space="preserve"> a live chat widget. It is highly effective for immediate inquiries. Offering real-time responses that are much faster than email. It provides a simple way for customers to clarify p</w:t>
            </w:r>
            <w:r w:rsidR="00DE1F79">
              <w:rPr>
                <w:rFonts w:ascii="Arial" w:hAnsi="Arial" w:cs="Arial"/>
                <w:sz w:val="22"/>
              </w:rPr>
              <w:t>roduct</w:t>
            </w:r>
            <w:r w:rsidR="00DA1EE5">
              <w:rPr>
                <w:rFonts w:ascii="Arial" w:hAnsi="Arial" w:cs="Arial"/>
                <w:sz w:val="22"/>
              </w:rPr>
              <w:t xml:space="preserve"> specifications or service details instantly. Which significantly enhances the overall user experience and confidence.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292F1EF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>
        <w:tc>
          <w:tcPr>
            <w:tcW w:w="9016" w:type="dxa"/>
            <w:gridSpan w:val="5"/>
          </w:tcPr>
          <w:p w14:paraId="27EE594E" w14:textId="0646C17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DE1F79">
              <w:rPr>
                <w:rFonts w:ascii="Arial" w:hAnsi="Arial" w:cs="Arial"/>
                <w:sz w:val="22"/>
              </w:rPr>
              <w:t>The social media links are effectively placed in both the header and footer for easy access. Social media and website successfully b</w:t>
            </w:r>
            <w:r w:rsidR="00CD6883">
              <w:rPr>
                <w:rFonts w:ascii="Arial" w:hAnsi="Arial" w:cs="Arial"/>
                <w:sz w:val="22"/>
              </w:rPr>
              <w:t>ridge the gap between the website and the company. Allowing users to see current projects and reviews.</w:t>
            </w:r>
          </w:p>
          <w:p w14:paraId="0146AEE3" w14:textId="361BD51F" w:rsidR="00CD6883" w:rsidRDefault="00CD688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However, there effectiveness could be improved by ensuring the open in a new tab to the website active.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>
        <w:tc>
          <w:tcPr>
            <w:tcW w:w="9016" w:type="dxa"/>
            <w:gridSpan w:val="5"/>
          </w:tcPr>
          <w:p w14:paraId="5019159B" w14:textId="711A1DB9" w:rsidR="009C6B52" w:rsidRDefault="00DE1F79" w:rsidP="00594A9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>
        <w:tc>
          <w:tcPr>
            <w:tcW w:w="9016" w:type="dxa"/>
            <w:gridSpan w:val="5"/>
          </w:tcPr>
          <w:p w14:paraId="31DBDA0B" w14:textId="727CA85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8383F">
              <w:rPr>
                <w:rFonts w:ascii="Arial" w:hAnsi="Arial" w:cs="Arial"/>
                <w:sz w:val="22"/>
              </w:rPr>
              <w:t>Ho</w:t>
            </w:r>
            <w:r w:rsidR="009C6B52">
              <w:rPr>
                <w:rFonts w:ascii="Arial" w:hAnsi="Arial" w:cs="Arial"/>
                <w:sz w:val="22"/>
              </w:rPr>
              <w:t>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3F5AE36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>
        <w:tc>
          <w:tcPr>
            <w:tcW w:w="9016" w:type="dxa"/>
            <w:gridSpan w:val="5"/>
          </w:tcPr>
          <w:p w14:paraId="2EBFE1A8" w14:textId="72D4DA98" w:rsidR="00450C4E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B60F0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450C4E">
              <w:rPr>
                <w:rFonts w:ascii="Arial" w:hAnsi="Arial" w:cs="Arial"/>
                <w:sz w:val="22"/>
              </w:rPr>
              <w:t>Cutomer</w:t>
            </w:r>
            <w:proofErr w:type="spellEnd"/>
            <w:r w:rsidR="00450C4E">
              <w:rPr>
                <w:rFonts w:ascii="Arial" w:hAnsi="Arial" w:cs="Arial"/>
                <w:sz w:val="22"/>
              </w:rPr>
              <w:t xml:space="preserve"> reviews made available: Look for a dedicated “testimonials” or “Reviews” page. Check for third -party integration like Trustpilot. Google </w:t>
            </w:r>
            <w:proofErr w:type="spellStart"/>
            <w:r w:rsidR="00450C4E">
              <w:rPr>
                <w:rFonts w:ascii="Arial" w:hAnsi="Arial" w:cs="Arial"/>
                <w:sz w:val="22"/>
              </w:rPr>
              <w:t>Review.Check</w:t>
            </w:r>
            <w:proofErr w:type="spellEnd"/>
            <w:r w:rsidR="00450C4E">
              <w:rPr>
                <w:rFonts w:ascii="Arial" w:hAnsi="Arial" w:cs="Arial"/>
                <w:sz w:val="22"/>
              </w:rPr>
              <w:t xml:space="preserve"> if reviews are listed directly under specific products or </w:t>
            </w:r>
            <w:proofErr w:type="spellStart"/>
            <w:proofErr w:type="gramStart"/>
            <w:r w:rsidR="00450C4E">
              <w:rPr>
                <w:rFonts w:ascii="Arial" w:hAnsi="Arial" w:cs="Arial"/>
                <w:sz w:val="22"/>
              </w:rPr>
              <w:t>services.Check</w:t>
            </w:r>
            <w:proofErr w:type="spellEnd"/>
            <w:proofErr w:type="gramEnd"/>
            <w:r w:rsidR="00450C4E">
              <w:rPr>
                <w:rFonts w:ascii="Arial" w:hAnsi="Arial" w:cs="Arial"/>
                <w:sz w:val="22"/>
              </w:rPr>
              <w:t xml:space="preserve"> up to date on the most </w:t>
            </w:r>
            <w:r w:rsidR="00E94A8B">
              <w:rPr>
                <w:rFonts w:ascii="Arial" w:hAnsi="Arial" w:cs="Arial"/>
                <w:sz w:val="22"/>
              </w:rPr>
              <w:t xml:space="preserve">recent 3-5 </w:t>
            </w:r>
            <w:proofErr w:type="spellStart"/>
            <w:proofErr w:type="gramStart"/>
            <w:r w:rsidR="00E94A8B">
              <w:rPr>
                <w:rFonts w:ascii="Arial" w:hAnsi="Arial" w:cs="Arial"/>
                <w:sz w:val="22"/>
              </w:rPr>
              <w:t>reviews.If</w:t>
            </w:r>
            <w:proofErr w:type="spellEnd"/>
            <w:proofErr w:type="gramEnd"/>
            <w:r w:rsidR="00E94A8B">
              <w:rPr>
                <w:rFonts w:ascii="Arial" w:hAnsi="Arial" w:cs="Arial"/>
                <w:sz w:val="22"/>
              </w:rPr>
              <w:t xml:space="preserve"> they are form within the last 3 months. </w:t>
            </w:r>
            <w:proofErr w:type="gramStart"/>
            <w:r w:rsidR="00E94A8B">
              <w:rPr>
                <w:rFonts w:ascii="Arial" w:hAnsi="Arial" w:cs="Arial"/>
                <w:sz w:val="22"/>
              </w:rPr>
              <w:t>They  are</w:t>
            </w:r>
            <w:proofErr w:type="gramEnd"/>
            <w:r w:rsidR="00E94A8B">
              <w:rPr>
                <w:rFonts w:ascii="Arial" w:hAnsi="Arial" w:cs="Arial"/>
                <w:sz w:val="22"/>
              </w:rPr>
              <w:t xml:space="preserve"> generally considered “up to date”.</w:t>
            </w:r>
          </w:p>
        </w:tc>
      </w:tr>
      <w:tr w:rsidR="00594A98" w:rsidRPr="007D32C5" w14:paraId="4A723926" w14:textId="77777777">
        <w:tc>
          <w:tcPr>
            <w:tcW w:w="9016" w:type="dxa"/>
            <w:gridSpan w:val="5"/>
          </w:tcPr>
          <w:p w14:paraId="7A25BB40" w14:textId="6D376FA6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</w:t>
            </w:r>
            <w:proofErr w:type="spellStart"/>
            <w:r w:rsidRPr="007D32C5">
              <w:rPr>
                <w:rFonts w:ascii="Arial" w:hAnsi="Arial" w:cs="Arial"/>
                <w:sz w:val="22"/>
              </w:rPr>
              <w:t>copany’s</w:t>
            </w:r>
            <w:proofErr w:type="spellEnd"/>
            <w:r w:rsidRPr="007D32C5">
              <w:rPr>
                <w:rFonts w:ascii="Arial" w:hAnsi="Arial" w:cs="Arial"/>
                <w:sz w:val="22"/>
              </w:rPr>
              <w:t xml:space="preserve">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>
        <w:tc>
          <w:tcPr>
            <w:tcW w:w="9016" w:type="dxa"/>
            <w:gridSpan w:val="5"/>
          </w:tcPr>
          <w:p w14:paraId="7EE76F2E" w14:textId="77777777" w:rsidR="005E30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5E30C5">
              <w:rPr>
                <w:rFonts w:ascii="Arial" w:hAnsi="Arial" w:cs="Arial"/>
                <w:sz w:val="22"/>
              </w:rPr>
              <w:t>Quality and Recommendation:</w:t>
            </w:r>
          </w:p>
          <w:p w14:paraId="2EEFBFC3" w14:textId="3A7A3F9E" w:rsidR="00594A98" w:rsidRDefault="005E30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Presentation of </w:t>
            </w:r>
            <w:proofErr w:type="gramStart"/>
            <w:r>
              <w:rPr>
                <w:rFonts w:ascii="Arial" w:hAnsi="Arial" w:cs="Arial"/>
                <w:sz w:val="22"/>
              </w:rPr>
              <w:t>Quality;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35A04C8E" w14:textId="1A3745A2" w:rsidR="005E30C5" w:rsidRDefault="005E30C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Visuals; Use of </w:t>
            </w:r>
            <w:proofErr w:type="spellStart"/>
            <w:r>
              <w:rPr>
                <w:rFonts w:ascii="Arial" w:hAnsi="Arial" w:cs="Arial"/>
                <w:sz w:val="22"/>
              </w:rPr>
              <w:t>professsional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, high resolution photography and </w:t>
            </w:r>
            <w:proofErr w:type="spellStart"/>
            <w:r>
              <w:rPr>
                <w:rFonts w:ascii="Arial" w:hAnsi="Arial" w:cs="Arial"/>
                <w:sz w:val="22"/>
              </w:rPr>
              <w:t>ui</w:t>
            </w:r>
            <w:proofErr w:type="spellEnd"/>
            <w:r>
              <w:rPr>
                <w:rFonts w:ascii="Arial" w:hAnsi="Arial" w:cs="Arial"/>
                <w:sz w:val="22"/>
              </w:rPr>
              <w:t>/</w:t>
            </w:r>
            <w:proofErr w:type="spellStart"/>
            <w:r>
              <w:rPr>
                <w:rFonts w:ascii="Arial" w:hAnsi="Arial" w:cs="Arial"/>
                <w:sz w:val="22"/>
              </w:rPr>
              <w:t>ux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design</w:t>
            </w:r>
            <w:r w:rsidR="00053E2E">
              <w:rPr>
                <w:rFonts w:ascii="Arial" w:hAnsi="Arial" w:cs="Arial"/>
                <w:sz w:val="22"/>
              </w:rPr>
              <w:t>.</w:t>
            </w:r>
          </w:p>
          <w:p w14:paraId="546D3681" w14:textId="148A5C22" w:rsidR="00053E2E" w:rsidRDefault="00053E2E" w:rsidP="00053E2E">
            <w:r>
              <w:t>Trust Signals; Display of industry awards, professional certifications (e.g. ISO, Fair Trade</w:t>
            </w:r>
            <w:proofErr w:type="gramStart"/>
            <w:r>
              <w:t>).</w:t>
            </w:r>
            <w:r w:rsidR="00B45F18">
              <w:t>or</w:t>
            </w:r>
            <w:proofErr w:type="gramEnd"/>
            <w:r w:rsidR="00B45F18">
              <w:t xml:space="preserve"> media marketing.</w:t>
            </w:r>
            <w:r>
              <w:t xml:space="preserve"> </w:t>
            </w:r>
          </w:p>
          <w:p w14:paraId="096D514A" w14:textId="7161347C" w:rsidR="00B45F18" w:rsidRPr="00053E2E" w:rsidRDefault="00B45F18" w:rsidP="00053E2E">
            <w:r>
              <w:t>Content; Detailed explanations of the manufacturing process expertise of the staff. Or use of premium materials.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4B2CA784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>
        <w:tc>
          <w:tcPr>
            <w:tcW w:w="9016" w:type="dxa"/>
            <w:gridSpan w:val="5"/>
          </w:tcPr>
          <w:p w14:paraId="7A604B67" w14:textId="7E071B0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3F4E33">
              <w:rPr>
                <w:rFonts w:ascii="Arial" w:hAnsi="Arial" w:cs="Arial"/>
                <w:sz w:val="22"/>
              </w:rPr>
              <w:t>Clarity</w:t>
            </w:r>
            <w:proofErr w:type="gramEnd"/>
            <w:r w:rsidR="003F4E33">
              <w:rPr>
                <w:rFonts w:ascii="Arial" w:hAnsi="Arial" w:cs="Arial"/>
                <w:sz w:val="22"/>
              </w:rPr>
              <w:t>;</w:t>
            </w:r>
            <w:r w:rsidR="00B45F18">
              <w:rPr>
                <w:rFonts w:ascii="Arial" w:hAnsi="Arial" w:cs="Arial"/>
                <w:sz w:val="22"/>
              </w:rPr>
              <w:t>Yes</w:t>
            </w:r>
            <w:proofErr w:type="spellEnd"/>
            <w:r w:rsidR="00B45F18">
              <w:rPr>
                <w:rFonts w:ascii="Arial" w:hAnsi="Arial" w:cs="Arial"/>
                <w:sz w:val="22"/>
              </w:rPr>
              <w:t xml:space="preserve">: if prices </w:t>
            </w:r>
            <w:r w:rsidR="003F4E33">
              <w:rPr>
                <w:rFonts w:ascii="Arial" w:hAnsi="Arial" w:cs="Arial"/>
                <w:sz w:val="22"/>
              </w:rPr>
              <w:t>are listed clearly next to products or on a “pricing” table with no hidden fees mentioned in the fine print.</w:t>
            </w:r>
          </w:p>
          <w:p w14:paraId="4065D1AB" w14:textId="420F1EE0" w:rsidR="003F4E33" w:rsidRDefault="003F4E3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No: If the user </w:t>
            </w:r>
            <w:proofErr w:type="gramStart"/>
            <w:r>
              <w:rPr>
                <w:rFonts w:ascii="Arial" w:hAnsi="Arial" w:cs="Arial"/>
                <w:sz w:val="22"/>
              </w:rPr>
              <w:t>has to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“Contact for a Quote” for standard services or if the </w:t>
            </w:r>
            <w:proofErr w:type="gramStart"/>
            <w:r>
              <w:rPr>
                <w:rFonts w:ascii="Arial" w:hAnsi="Arial" w:cs="Arial"/>
                <w:sz w:val="22"/>
              </w:rPr>
              <w:t>“ Add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to Cart” price offers from the advertised price.</w:t>
            </w:r>
          </w:p>
          <w:p w14:paraId="0FA5337E" w14:textId="4540EAD5" w:rsidR="00CE5D08" w:rsidRPr="007D32C5" w:rsidRDefault="00F439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Value Reflection: Example If the price aligns with the perceived </w:t>
            </w:r>
            <w:proofErr w:type="gramStart"/>
            <w:r>
              <w:rPr>
                <w:rFonts w:ascii="Arial" w:hAnsi="Arial" w:cs="Arial"/>
                <w:sz w:val="22"/>
              </w:rPr>
              <w:t>quality(</w:t>
            </w:r>
            <w:proofErr w:type="spellStart"/>
            <w:proofErr w:type="gramEnd"/>
            <w:r>
              <w:rPr>
                <w:rFonts w:ascii="Arial" w:hAnsi="Arial" w:cs="Arial"/>
                <w:sz w:val="22"/>
              </w:rPr>
              <w:t>e.g.a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luxury brand charging a premium vs a budget brand focusing on affordability).</w:t>
            </w:r>
          </w:p>
        </w:tc>
      </w:tr>
      <w:tr w:rsidR="000E774D" w:rsidRPr="007D32C5" w14:paraId="2A77A42F" w14:textId="77777777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BA8E98E" w:rsidR="000E774D" w:rsidRPr="00241F41" w:rsidRDefault="00241F41" w:rsidP="00241F41">
            <w:pPr>
              <w:rPr>
                <w:rFonts w:ascii="Arial" w:hAnsi="Arial" w:cs="Arial"/>
                <w:sz w:val="22"/>
              </w:rPr>
            </w:pPr>
            <w:r w:rsidRPr="00241F41">
              <w:rPr>
                <w:rFonts w:ascii="Arial" w:hAnsi="Arial" w:cs="Arial"/>
                <w:sz w:val="22"/>
              </w:rPr>
              <w:t>1.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8A6CDA">
              <w:rPr>
                <w:rFonts w:ascii="Arial" w:hAnsi="Arial" w:cs="Arial"/>
                <w:sz w:val="22"/>
              </w:rPr>
              <w:t>Industry (</w:t>
            </w:r>
            <w:proofErr w:type="spellStart"/>
            <w:proofErr w:type="gramStart"/>
            <w:r w:rsidR="008A6CDA">
              <w:rPr>
                <w:rFonts w:ascii="Arial" w:hAnsi="Arial" w:cs="Arial"/>
                <w:sz w:val="22"/>
              </w:rPr>
              <w:t>e.g.”plumbing</w:t>
            </w:r>
            <w:proofErr w:type="spellEnd"/>
            <w:proofErr w:type="gramEnd"/>
            <w:r w:rsidR="008A6CDA">
              <w:rPr>
                <w:rFonts w:ascii="Arial" w:hAnsi="Arial" w:cs="Arial"/>
                <w:sz w:val="22"/>
              </w:rPr>
              <w:t>”)</w:t>
            </w:r>
          </w:p>
        </w:tc>
      </w:tr>
      <w:tr w:rsidR="000E774D" w:rsidRPr="007D32C5" w14:paraId="360472DD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0BB3799" w:rsidR="00CE5D08" w:rsidRPr="007D32C5" w:rsidRDefault="008A6CD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2. Special Service </w:t>
            </w:r>
            <w:proofErr w:type="gramStart"/>
            <w:r>
              <w:rPr>
                <w:rFonts w:ascii="Arial" w:hAnsi="Arial" w:cs="Arial"/>
                <w:sz w:val="22"/>
              </w:rPr>
              <w:t>( e.g.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“Emergency repair”)</w:t>
            </w:r>
          </w:p>
        </w:tc>
      </w:tr>
      <w:tr w:rsidR="000E774D" w:rsidRPr="007D32C5" w14:paraId="38F3472A" w14:textId="7777777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857E501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8A6CDA">
              <w:rPr>
                <w:rFonts w:ascii="Arial" w:hAnsi="Arial" w:cs="Arial"/>
                <w:sz w:val="22"/>
              </w:rPr>
              <w:t>Location; (</w:t>
            </w:r>
            <w:proofErr w:type="spellStart"/>
            <w:proofErr w:type="gramStart"/>
            <w:r w:rsidR="008A6CDA">
              <w:rPr>
                <w:rFonts w:ascii="Arial" w:hAnsi="Arial" w:cs="Arial"/>
                <w:sz w:val="22"/>
              </w:rPr>
              <w:t>e.g.”London</w:t>
            </w:r>
            <w:proofErr w:type="spellEnd"/>
            <w:proofErr w:type="gramEnd"/>
            <w:r w:rsidR="008A6CDA">
              <w:rPr>
                <w:rFonts w:ascii="Arial" w:hAnsi="Arial" w:cs="Arial"/>
                <w:sz w:val="22"/>
              </w:rPr>
              <w:t>”</w:t>
            </w:r>
          </w:p>
        </w:tc>
      </w:tr>
      <w:tr w:rsidR="000E774D" w:rsidRPr="007D32C5" w14:paraId="1A11C55F" w14:textId="77777777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>
        <w:tc>
          <w:tcPr>
            <w:tcW w:w="9016" w:type="dxa"/>
            <w:gridSpan w:val="5"/>
          </w:tcPr>
          <w:p w14:paraId="7937E005" w14:textId="3F282EF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B6D86">
              <w:rPr>
                <w:rFonts w:ascii="Arial" w:hAnsi="Arial" w:cs="Arial"/>
                <w:sz w:val="22"/>
              </w:rPr>
              <w:t>“Yes” if it appears in the top ten results, or “No” If it does not.</w:t>
            </w:r>
            <w:r w:rsidR="005A6830">
              <w:rPr>
                <w:rFonts w:ascii="Arial" w:hAnsi="Arial" w:cs="Arial"/>
                <w:sz w:val="22"/>
              </w:rPr>
              <w:t xml:space="preserve"> “Yes, the company’s website appeared as the 3</w:t>
            </w:r>
            <w:r w:rsidR="005A6830" w:rsidRPr="005A6830">
              <w:rPr>
                <w:rFonts w:ascii="Arial" w:hAnsi="Arial" w:cs="Arial"/>
                <w:sz w:val="22"/>
                <w:vertAlign w:val="superscript"/>
              </w:rPr>
              <w:t>rd</w:t>
            </w:r>
            <w:r w:rsidR="005A6830">
              <w:rPr>
                <w:rFonts w:ascii="Arial" w:hAnsi="Arial" w:cs="Arial"/>
                <w:sz w:val="22"/>
              </w:rPr>
              <w:t xml:space="preserve"> organic result, indicating strong Search Engin</w:t>
            </w:r>
            <w:r w:rsidR="007A57DA">
              <w:rPr>
                <w:rFonts w:ascii="Arial" w:hAnsi="Arial" w:cs="Arial"/>
                <w:sz w:val="22"/>
              </w:rPr>
              <w:t xml:space="preserve">. </w:t>
            </w:r>
            <w:r w:rsidR="005A6830">
              <w:rPr>
                <w:rFonts w:ascii="Arial" w:hAnsi="Arial" w:cs="Arial"/>
                <w:sz w:val="22"/>
              </w:rPr>
              <w:t xml:space="preserve"> Optimization(</w:t>
            </w:r>
            <w:proofErr w:type="spellStart"/>
            <w:r w:rsidR="005A6830">
              <w:rPr>
                <w:rFonts w:ascii="Arial" w:hAnsi="Arial" w:cs="Arial"/>
                <w:sz w:val="22"/>
              </w:rPr>
              <w:t>seo</w:t>
            </w:r>
            <w:proofErr w:type="spellEnd"/>
            <w:r w:rsidR="005A6830">
              <w:rPr>
                <w:rFonts w:ascii="Arial" w:hAnsi="Arial" w:cs="Arial"/>
                <w:sz w:val="22"/>
              </w:rPr>
              <w:t>) for those specific keywords.”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301851AB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</w:t>
            </w:r>
            <w:r w:rsidR="005A6830">
              <w:rPr>
                <w:rFonts w:ascii="Arial" w:hAnsi="Arial" w:cs="Arial"/>
                <w:b/>
                <w:bCs/>
                <w:sz w:val="22"/>
              </w:rPr>
              <w:t xml:space="preserve">a </w:t>
            </w:r>
            <w:r>
              <w:rPr>
                <w:rFonts w:ascii="Arial" w:hAnsi="Arial" w:cs="Arial"/>
                <w:b/>
                <w:bCs/>
                <w:sz w:val="22"/>
              </w:rPr>
              <w:t>20 words maximum for each answer)</w:t>
            </w:r>
          </w:p>
        </w:tc>
      </w:tr>
      <w:tr w:rsidR="000E774D" w:rsidRPr="007D32C5" w14:paraId="5270D4EE" w14:textId="77777777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>
        <w:tc>
          <w:tcPr>
            <w:tcW w:w="9016" w:type="dxa"/>
            <w:gridSpan w:val="5"/>
          </w:tcPr>
          <w:p w14:paraId="5DDDB244" w14:textId="481693A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A57DA">
              <w:rPr>
                <w:rFonts w:ascii="Arial" w:hAnsi="Arial" w:cs="Arial"/>
                <w:sz w:val="22"/>
              </w:rPr>
              <w:t xml:space="preserve">Yes, websites remain highly relevant in the modern UK </w:t>
            </w:r>
            <w:proofErr w:type="gramStart"/>
            <w:r w:rsidR="007A57DA">
              <w:rPr>
                <w:rFonts w:ascii="Arial" w:hAnsi="Arial" w:cs="Arial"/>
                <w:sz w:val="22"/>
              </w:rPr>
              <w:t>business .</w:t>
            </w:r>
            <w:proofErr w:type="gramEnd"/>
            <w:r w:rsidR="007A57DA">
              <w:rPr>
                <w:rFonts w:ascii="Arial" w:hAnsi="Arial" w:cs="Arial"/>
                <w:sz w:val="22"/>
              </w:rPr>
              <w:t xml:space="preserve"> While social media is vital for engagement, a dedicated website acts as a central hub of authority and builds consumer trust it allows business to control their brand narrative, host complex e-</w:t>
            </w:r>
            <w:proofErr w:type="spellStart"/>
            <w:r w:rsidR="007A57DA">
              <w:rPr>
                <w:rFonts w:ascii="Arial" w:hAnsi="Arial" w:cs="Arial"/>
                <w:sz w:val="22"/>
              </w:rPr>
              <w:t>comerce</w:t>
            </w:r>
            <w:proofErr w:type="spellEnd"/>
            <w:r w:rsidR="007A57DA">
              <w:rPr>
                <w:rFonts w:ascii="Arial" w:hAnsi="Arial" w:cs="Arial"/>
                <w:sz w:val="22"/>
              </w:rPr>
              <w:t xml:space="preserve"> transactions and </w:t>
            </w:r>
            <w:r w:rsidR="00C74D3F">
              <w:rPr>
                <w:rFonts w:ascii="Arial" w:hAnsi="Arial" w:cs="Arial"/>
                <w:sz w:val="22"/>
              </w:rPr>
              <w:t xml:space="preserve">provide detailed information that social platforms cannot </w:t>
            </w:r>
            <w:proofErr w:type="spellStart"/>
            <w:proofErr w:type="gramStart"/>
            <w:r w:rsidR="00C74D3F">
              <w:rPr>
                <w:rFonts w:ascii="Arial" w:hAnsi="Arial" w:cs="Arial"/>
                <w:sz w:val="22"/>
              </w:rPr>
              <w:t>accom,pdate</w:t>
            </w:r>
            <w:proofErr w:type="spellEnd"/>
            <w:proofErr w:type="gramEnd"/>
            <w:r w:rsidR="00C74D3F">
              <w:rPr>
                <w:rFonts w:ascii="Arial" w:hAnsi="Arial" w:cs="Arial"/>
                <w:sz w:val="22"/>
              </w:rPr>
              <w:t xml:space="preserve">, </w:t>
            </w:r>
            <w:proofErr w:type="gramStart"/>
            <w:r w:rsidR="00C74D3F">
              <w:rPr>
                <w:rFonts w:ascii="Arial" w:hAnsi="Arial" w:cs="Arial"/>
                <w:sz w:val="22"/>
              </w:rPr>
              <w:t>Furthermore</w:t>
            </w:r>
            <w:proofErr w:type="gramEnd"/>
            <w:r w:rsidR="00C74D3F">
              <w:rPr>
                <w:rFonts w:ascii="Arial" w:hAnsi="Arial" w:cs="Arial"/>
                <w:sz w:val="22"/>
              </w:rPr>
              <w:t xml:space="preserve"> a website is essential for Seo. Ensuring a business is discoverable by the millions of consumers who start their purchasing journey on search engine like Google.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>
        <w:tc>
          <w:tcPr>
            <w:tcW w:w="9016" w:type="dxa"/>
            <w:gridSpan w:val="5"/>
          </w:tcPr>
          <w:p w14:paraId="34D1214F" w14:textId="452C5D14" w:rsidR="00CE5D08" w:rsidRPr="007D32C5" w:rsidRDefault="00E136B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Answer. My primary recommendation would be to optimize the mobile user experience ux. As a large portion of </w:t>
            </w:r>
            <w:proofErr w:type="spellStart"/>
            <w:r>
              <w:rPr>
                <w:rFonts w:ascii="Arial" w:hAnsi="Arial" w:cs="Arial"/>
                <w:sz w:val="22"/>
              </w:rPr>
              <w:t>uk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web traffic comes from smartphone. Ensuring the site is fully </w:t>
            </w:r>
            <w:proofErr w:type="spellStart"/>
            <w:r>
              <w:rPr>
                <w:rFonts w:ascii="Arial" w:hAnsi="Arial" w:cs="Arial"/>
                <w:sz w:val="22"/>
              </w:rPr>
              <w:t>respojsive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has fast loading times and features intuitive navigation on smaller screens is crucial </w:t>
            </w:r>
            <w:proofErr w:type="gramStart"/>
            <w:r>
              <w:rPr>
                <w:rFonts w:ascii="Arial" w:hAnsi="Arial" w:cs="Arial"/>
                <w:sz w:val="22"/>
              </w:rPr>
              <w:t xml:space="preserve">improvement  </w:t>
            </w:r>
            <w:r w:rsidR="000E3BF4">
              <w:rPr>
                <w:rFonts w:ascii="Arial" w:hAnsi="Arial" w:cs="Arial"/>
                <w:sz w:val="22"/>
              </w:rPr>
              <w:t>‘</w:t>
            </w:r>
            <w:proofErr w:type="gramEnd"/>
            <w:r w:rsidR="000E3BF4">
              <w:rPr>
                <w:rFonts w:ascii="Arial" w:hAnsi="Arial" w:cs="Arial"/>
                <w:sz w:val="22"/>
              </w:rPr>
              <w:t>core web vitals; would not only enhance the customer journey but also help the site rank higher in search results.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185EBBB1" w:rsidR="001F1175" w:rsidRDefault="00191B5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Available at; </w:t>
            </w:r>
            <w:hyperlink r:id="rId6" w:history="1">
              <w:r w:rsidR="00E86699" w:rsidRPr="0026767F">
                <w:rPr>
                  <w:rStyle w:val="Hyperlink"/>
                  <w:rFonts w:ascii="Arial" w:hAnsi="Arial" w:cs="Arial"/>
                  <w:sz w:val="22"/>
                </w:rPr>
                <w:t>https://www.hollywoodbowl.co.uk/HOLLYWOOD BOWL/(Accessed;26</w:t>
              </w:r>
            </w:hyperlink>
            <w:r>
              <w:rPr>
                <w:rFonts w:ascii="Arial" w:hAnsi="Arial" w:cs="Arial"/>
                <w:sz w:val="22"/>
              </w:rPr>
              <w:t xml:space="preserve"> April 2026)</w:t>
            </w:r>
          </w:p>
          <w:p w14:paraId="434C41B0" w14:textId="77777777" w:rsidR="00191B55" w:rsidRDefault="00191B5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4A640B86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8367EE"/>
    <w:multiLevelType w:val="hybridMultilevel"/>
    <w:tmpl w:val="BD4EEE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37A29"/>
    <w:multiLevelType w:val="hybridMultilevel"/>
    <w:tmpl w:val="7F5A46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330185809">
    <w:abstractNumId w:val="2"/>
  </w:num>
  <w:num w:numId="3" w16cid:durableId="696663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53E2E"/>
    <w:rsid w:val="00061623"/>
    <w:rsid w:val="000E3BF4"/>
    <w:rsid w:val="000E774D"/>
    <w:rsid w:val="000F5B28"/>
    <w:rsid w:val="00191B55"/>
    <w:rsid w:val="001B6D86"/>
    <w:rsid w:val="001F0497"/>
    <w:rsid w:val="001F1175"/>
    <w:rsid w:val="00241F41"/>
    <w:rsid w:val="00344042"/>
    <w:rsid w:val="00366AA2"/>
    <w:rsid w:val="003974C8"/>
    <w:rsid w:val="003F4E33"/>
    <w:rsid w:val="00450C4E"/>
    <w:rsid w:val="00464DBA"/>
    <w:rsid w:val="00594A98"/>
    <w:rsid w:val="005A6830"/>
    <w:rsid w:val="005B7092"/>
    <w:rsid w:val="005C1F9A"/>
    <w:rsid w:val="005E30C5"/>
    <w:rsid w:val="0072275A"/>
    <w:rsid w:val="007A57DA"/>
    <w:rsid w:val="007D32C5"/>
    <w:rsid w:val="007E0A40"/>
    <w:rsid w:val="00801251"/>
    <w:rsid w:val="0084124D"/>
    <w:rsid w:val="008667B7"/>
    <w:rsid w:val="0089672F"/>
    <w:rsid w:val="008A22BD"/>
    <w:rsid w:val="008A5397"/>
    <w:rsid w:val="008A6CDA"/>
    <w:rsid w:val="00965419"/>
    <w:rsid w:val="0098383F"/>
    <w:rsid w:val="00993934"/>
    <w:rsid w:val="009C6B52"/>
    <w:rsid w:val="00B44412"/>
    <w:rsid w:val="00B45BCC"/>
    <w:rsid w:val="00B45F18"/>
    <w:rsid w:val="00BB60F0"/>
    <w:rsid w:val="00C74D3F"/>
    <w:rsid w:val="00CD6883"/>
    <w:rsid w:val="00CE5D08"/>
    <w:rsid w:val="00D3028A"/>
    <w:rsid w:val="00D31B1F"/>
    <w:rsid w:val="00D4258D"/>
    <w:rsid w:val="00D95F67"/>
    <w:rsid w:val="00DA1EE5"/>
    <w:rsid w:val="00DE1F79"/>
    <w:rsid w:val="00E136BF"/>
    <w:rsid w:val="00E26B70"/>
    <w:rsid w:val="00E56203"/>
    <w:rsid w:val="00E86699"/>
    <w:rsid w:val="00E94A8B"/>
    <w:rsid w:val="00EC129D"/>
    <w:rsid w:val="00F439BA"/>
    <w:rsid w:val="00FA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17625917-7295-48A2-8EEA-BA18376B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E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3E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91B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1B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hollywoodbowl.co.uk/HOLLYWOOD%20BOWL/(Accessed;26" TargetMode="External"/><Relationship Id="rId5" Type="http://schemas.openxmlformats.org/officeDocument/2006/relationships/hyperlink" Target="https://www.hollywoodbowel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2223</TotalTime>
  <Pages>2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Akram Hussain (2523749)</cp:lastModifiedBy>
  <cp:revision>1</cp:revision>
  <cp:lastPrinted>2026-04-26T21:40:00Z</cp:lastPrinted>
  <dcterms:created xsi:type="dcterms:W3CDTF">2026-04-25T09:19:00Z</dcterms:created>
  <dcterms:modified xsi:type="dcterms:W3CDTF">2026-04-26T23:35:00Z</dcterms:modified>
</cp:coreProperties>
</file>