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DFA98E" w14:textId="59C4F439" w:rsidR="00BF220E" w:rsidRDefault="00BF220E" w:rsidP="00BF220E">
      <w:pPr>
        <w:jc w:val="both"/>
        <w:rPr>
          <w:rFonts w:ascii="Arial" w:hAnsi="Arial" w:cs="Arial"/>
          <w:b/>
          <w:bCs/>
          <w:sz w:val="24"/>
          <w:szCs w:val="24"/>
        </w:rPr>
      </w:pPr>
    </w:p>
    <w:p w14:paraId="73DA22FE" w14:textId="127D66E2" w:rsidR="005C0F1F" w:rsidRDefault="005C0F1F" w:rsidP="00BF220E">
      <w:pPr>
        <w:jc w:val="both"/>
        <w:rPr>
          <w:rFonts w:ascii="Arial" w:hAnsi="Arial" w:cs="Arial"/>
          <w:b/>
          <w:bCs/>
          <w:sz w:val="24"/>
          <w:szCs w:val="24"/>
        </w:rPr>
      </w:pPr>
    </w:p>
    <w:p w14:paraId="6FE0A246" w14:textId="17BE3DC9" w:rsidR="005C0F1F" w:rsidRDefault="005C0F1F" w:rsidP="00BF220E">
      <w:pPr>
        <w:jc w:val="both"/>
        <w:rPr>
          <w:rFonts w:ascii="Arial" w:hAnsi="Arial" w:cs="Arial"/>
          <w:b/>
          <w:bCs/>
          <w:sz w:val="24"/>
          <w:szCs w:val="24"/>
        </w:rPr>
      </w:pPr>
    </w:p>
    <w:p w14:paraId="7855004A" w14:textId="6FF90087" w:rsidR="005C0F1F" w:rsidRDefault="005C0F1F" w:rsidP="00BF220E">
      <w:pPr>
        <w:jc w:val="both"/>
        <w:rPr>
          <w:rFonts w:ascii="Arial" w:hAnsi="Arial" w:cs="Arial"/>
          <w:b/>
          <w:bCs/>
          <w:sz w:val="24"/>
          <w:szCs w:val="24"/>
        </w:rPr>
      </w:pPr>
    </w:p>
    <w:p w14:paraId="66170146" w14:textId="77777777" w:rsidR="005C0F1F" w:rsidRDefault="005C0F1F" w:rsidP="005C0F1F">
      <w:pPr>
        <w:jc w:val="center"/>
        <w:rPr>
          <w:rFonts w:ascii="Arial" w:hAnsi="Arial" w:cs="Arial"/>
          <w:b/>
          <w:bCs/>
          <w:sz w:val="72"/>
          <w:szCs w:val="72"/>
        </w:rPr>
      </w:pPr>
      <w:r w:rsidRPr="005C0F1F">
        <w:rPr>
          <w:rFonts w:ascii="Arial" w:hAnsi="Arial" w:cs="Arial"/>
          <w:b/>
          <w:bCs/>
          <w:sz w:val="72"/>
          <w:szCs w:val="72"/>
        </w:rPr>
        <w:t xml:space="preserve">University of Wales </w:t>
      </w:r>
    </w:p>
    <w:p w14:paraId="3E963FBE" w14:textId="15056298" w:rsidR="005C0F1F" w:rsidRDefault="005C0F1F" w:rsidP="005C0F1F">
      <w:pPr>
        <w:jc w:val="center"/>
        <w:rPr>
          <w:rFonts w:ascii="Arial" w:hAnsi="Arial" w:cs="Arial"/>
          <w:b/>
          <w:bCs/>
          <w:sz w:val="44"/>
          <w:szCs w:val="44"/>
        </w:rPr>
      </w:pPr>
      <w:r w:rsidRPr="005C0F1F">
        <w:rPr>
          <w:rFonts w:ascii="Arial" w:hAnsi="Arial" w:cs="Arial"/>
          <w:b/>
          <w:bCs/>
          <w:sz w:val="44"/>
          <w:szCs w:val="44"/>
        </w:rPr>
        <w:t>Trinity Saint David</w:t>
      </w:r>
    </w:p>
    <w:p w14:paraId="0AA41E4A" w14:textId="77777777" w:rsidR="005C0F1F" w:rsidRPr="005C0F1F" w:rsidRDefault="005C0F1F" w:rsidP="005C0F1F">
      <w:pPr>
        <w:jc w:val="center"/>
        <w:rPr>
          <w:rFonts w:ascii="Arial" w:hAnsi="Arial" w:cs="Arial"/>
          <w:b/>
          <w:bCs/>
          <w:sz w:val="44"/>
          <w:szCs w:val="44"/>
        </w:rPr>
      </w:pPr>
    </w:p>
    <w:p w14:paraId="406A0A5B" w14:textId="67D1EA82" w:rsidR="005C0F1F" w:rsidRDefault="005C0F1F" w:rsidP="005C0F1F">
      <w:pPr>
        <w:jc w:val="center"/>
        <w:rPr>
          <w:rFonts w:ascii="Arial" w:hAnsi="Arial" w:cs="Arial"/>
          <w:b/>
          <w:bCs/>
          <w:sz w:val="24"/>
          <w:szCs w:val="24"/>
        </w:rPr>
      </w:pPr>
      <w:r>
        <w:rPr>
          <w:rFonts w:ascii="Arial" w:hAnsi="Arial" w:cs="Arial"/>
          <w:b/>
          <w:bCs/>
          <w:sz w:val="24"/>
          <w:szCs w:val="24"/>
        </w:rPr>
        <w:t xml:space="preserve">Programme: BA Business Management </w:t>
      </w:r>
    </w:p>
    <w:p w14:paraId="7B1E6466" w14:textId="68E8DF74" w:rsidR="005C0F1F" w:rsidRDefault="005C0F1F" w:rsidP="005C0F1F">
      <w:pPr>
        <w:jc w:val="center"/>
        <w:rPr>
          <w:rFonts w:ascii="Arial" w:hAnsi="Arial" w:cs="Arial"/>
          <w:b/>
          <w:bCs/>
          <w:sz w:val="24"/>
          <w:szCs w:val="24"/>
        </w:rPr>
      </w:pPr>
      <w:r>
        <w:rPr>
          <w:rFonts w:ascii="Arial" w:hAnsi="Arial" w:cs="Arial"/>
          <w:b/>
          <w:bCs/>
          <w:sz w:val="24"/>
          <w:szCs w:val="24"/>
        </w:rPr>
        <w:t>Module Management Economics</w:t>
      </w:r>
    </w:p>
    <w:p w14:paraId="48D15981" w14:textId="552AB1C8" w:rsidR="005C0F1F" w:rsidRDefault="005C0F1F" w:rsidP="005C0F1F">
      <w:pPr>
        <w:jc w:val="center"/>
        <w:rPr>
          <w:rFonts w:ascii="Arial" w:hAnsi="Arial" w:cs="Arial"/>
          <w:b/>
          <w:bCs/>
          <w:sz w:val="24"/>
          <w:szCs w:val="24"/>
        </w:rPr>
      </w:pPr>
    </w:p>
    <w:p w14:paraId="61F328A3" w14:textId="486ACD08" w:rsidR="005C0F1F" w:rsidRDefault="005C0F1F" w:rsidP="005C0F1F">
      <w:pPr>
        <w:jc w:val="center"/>
        <w:rPr>
          <w:rFonts w:ascii="Arial" w:hAnsi="Arial" w:cs="Arial"/>
          <w:b/>
          <w:bCs/>
          <w:sz w:val="24"/>
          <w:szCs w:val="24"/>
        </w:rPr>
      </w:pPr>
    </w:p>
    <w:p w14:paraId="44488140" w14:textId="77777777" w:rsidR="005C0F1F" w:rsidRDefault="005C0F1F" w:rsidP="005C0F1F">
      <w:pPr>
        <w:jc w:val="right"/>
        <w:rPr>
          <w:rFonts w:ascii="Arial" w:hAnsi="Arial" w:cs="Arial"/>
          <w:b/>
          <w:bCs/>
          <w:sz w:val="24"/>
          <w:szCs w:val="24"/>
        </w:rPr>
      </w:pPr>
    </w:p>
    <w:p w14:paraId="568A4FBF" w14:textId="2C9349D2" w:rsidR="005C0F1F" w:rsidRDefault="005C0F1F" w:rsidP="005C0F1F">
      <w:pPr>
        <w:jc w:val="right"/>
        <w:rPr>
          <w:rFonts w:ascii="Arial" w:hAnsi="Arial" w:cs="Arial"/>
          <w:b/>
          <w:bCs/>
          <w:sz w:val="24"/>
          <w:szCs w:val="24"/>
        </w:rPr>
      </w:pPr>
      <w:r>
        <w:rPr>
          <w:rFonts w:ascii="Arial" w:hAnsi="Arial" w:cs="Arial"/>
          <w:b/>
          <w:bCs/>
          <w:sz w:val="24"/>
          <w:szCs w:val="24"/>
        </w:rPr>
        <w:t xml:space="preserve">Assessment 1 </w:t>
      </w:r>
    </w:p>
    <w:p w14:paraId="21D9554E" w14:textId="3639705E" w:rsidR="005C0F1F" w:rsidRDefault="005C0F1F" w:rsidP="005C0F1F">
      <w:pPr>
        <w:jc w:val="right"/>
        <w:rPr>
          <w:rFonts w:ascii="Arial" w:hAnsi="Arial" w:cs="Arial"/>
          <w:b/>
          <w:bCs/>
          <w:sz w:val="24"/>
          <w:szCs w:val="24"/>
        </w:rPr>
      </w:pPr>
      <w:r>
        <w:rPr>
          <w:rFonts w:ascii="Arial" w:hAnsi="Arial" w:cs="Arial"/>
          <w:b/>
          <w:bCs/>
          <w:sz w:val="24"/>
          <w:szCs w:val="24"/>
        </w:rPr>
        <w:t>Student: Ana Diana Rosca</w:t>
      </w:r>
    </w:p>
    <w:p w14:paraId="5498A77B" w14:textId="2983C167" w:rsidR="005C0F1F" w:rsidRDefault="005C0F1F" w:rsidP="005C0F1F">
      <w:pPr>
        <w:jc w:val="right"/>
        <w:rPr>
          <w:rFonts w:ascii="Arial" w:hAnsi="Arial" w:cs="Arial"/>
          <w:b/>
          <w:bCs/>
          <w:sz w:val="24"/>
          <w:szCs w:val="24"/>
        </w:rPr>
      </w:pPr>
      <w:r>
        <w:rPr>
          <w:rFonts w:ascii="Arial" w:hAnsi="Arial" w:cs="Arial"/>
          <w:b/>
          <w:bCs/>
          <w:sz w:val="24"/>
          <w:szCs w:val="24"/>
        </w:rPr>
        <w:t>Student ID:2020311</w:t>
      </w:r>
    </w:p>
    <w:p w14:paraId="3E9F442A" w14:textId="7C133F08" w:rsidR="005C0F1F" w:rsidRDefault="005C0F1F" w:rsidP="005C0F1F">
      <w:pPr>
        <w:jc w:val="right"/>
        <w:rPr>
          <w:rFonts w:ascii="Arial" w:hAnsi="Arial" w:cs="Arial"/>
          <w:b/>
          <w:bCs/>
          <w:sz w:val="24"/>
          <w:szCs w:val="24"/>
        </w:rPr>
      </w:pPr>
      <w:r>
        <w:rPr>
          <w:rFonts w:ascii="Arial" w:hAnsi="Arial" w:cs="Arial"/>
          <w:b/>
          <w:bCs/>
          <w:sz w:val="24"/>
          <w:szCs w:val="24"/>
        </w:rPr>
        <w:t>Date: 09.01.2023</w:t>
      </w:r>
    </w:p>
    <w:p w14:paraId="2B0B45A7" w14:textId="6A7BD1E3" w:rsidR="005C0F1F" w:rsidRDefault="005C0F1F" w:rsidP="00BF220E">
      <w:pPr>
        <w:jc w:val="both"/>
        <w:rPr>
          <w:rFonts w:ascii="Arial" w:hAnsi="Arial" w:cs="Arial"/>
          <w:b/>
          <w:bCs/>
          <w:sz w:val="24"/>
          <w:szCs w:val="24"/>
        </w:rPr>
      </w:pPr>
    </w:p>
    <w:p w14:paraId="2B2FD07A" w14:textId="645D9815" w:rsidR="005C0F1F" w:rsidRDefault="005C0F1F" w:rsidP="00BF220E">
      <w:pPr>
        <w:jc w:val="both"/>
        <w:rPr>
          <w:rFonts w:ascii="Arial" w:hAnsi="Arial" w:cs="Arial"/>
          <w:b/>
          <w:bCs/>
          <w:sz w:val="24"/>
          <w:szCs w:val="24"/>
        </w:rPr>
      </w:pPr>
    </w:p>
    <w:p w14:paraId="75A04D92" w14:textId="21CCC21E" w:rsidR="005C0F1F" w:rsidRDefault="005C0F1F" w:rsidP="00BF220E">
      <w:pPr>
        <w:jc w:val="both"/>
        <w:rPr>
          <w:rFonts w:ascii="Arial" w:hAnsi="Arial" w:cs="Arial"/>
          <w:b/>
          <w:bCs/>
          <w:sz w:val="24"/>
          <w:szCs w:val="24"/>
        </w:rPr>
      </w:pPr>
    </w:p>
    <w:p w14:paraId="473FB7EA" w14:textId="727F5CA1" w:rsidR="005C0F1F" w:rsidRDefault="005C0F1F" w:rsidP="00BF220E">
      <w:pPr>
        <w:jc w:val="both"/>
        <w:rPr>
          <w:rFonts w:ascii="Arial" w:hAnsi="Arial" w:cs="Arial"/>
          <w:b/>
          <w:bCs/>
          <w:sz w:val="24"/>
          <w:szCs w:val="24"/>
        </w:rPr>
      </w:pPr>
    </w:p>
    <w:p w14:paraId="1B11776A" w14:textId="081ED8C8" w:rsidR="005C0F1F" w:rsidRDefault="005C0F1F" w:rsidP="00BF220E">
      <w:pPr>
        <w:jc w:val="both"/>
        <w:rPr>
          <w:rFonts w:ascii="Arial" w:hAnsi="Arial" w:cs="Arial"/>
          <w:b/>
          <w:bCs/>
          <w:sz w:val="24"/>
          <w:szCs w:val="24"/>
        </w:rPr>
      </w:pPr>
    </w:p>
    <w:p w14:paraId="226F17C5" w14:textId="1AEFB35D" w:rsidR="005C0F1F" w:rsidRDefault="005C0F1F" w:rsidP="00BF220E">
      <w:pPr>
        <w:jc w:val="both"/>
        <w:rPr>
          <w:rFonts w:ascii="Arial" w:hAnsi="Arial" w:cs="Arial"/>
          <w:b/>
          <w:bCs/>
          <w:sz w:val="24"/>
          <w:szCs w:val="24"/>
        </w:rPr>
      </w:pPr>
    </w:p>
    <w:p w14:paraId="78C0C59B" w14:textId="1669CED0" w:rsidR="005C0F1F" w:rsidRDefault="005C0F1F" w:rsidP="00BF220E">
      <w:pPr>
        <w:jc w:val="both"/>
        <w:rPr>
          <w:rFonts w:ascii="Arial" w:hAnsi="Arial" w:cs="Arial"/>
          <w:b/>
          <w:bCs/>
          <w:sz w:val="24"/>
          <w:szCs w:val="24"/>
        </w:rPr>
      </w:pPr>
    </w:p>
    <w:p w14:paraId="742FACA5" w14:textId="63FF20CA" w:rsidR="005C0F1F" w:rsidRDefault="005C0F1F" w:rsidP="00BF220E">
      <w:pPr>
        <w:jc w:val="both"/>
        <w:rPr>
          <w:rFonts w:ascii="Arial" w:hAnsi="Arial" w:cs="Arial"/>
          <w:b/>
          <w:bCs/>
          <w:sz w:val="24"/>
          <w:szCs w:val="24"/>
        </w:rPr>
      </w:pPr>
    </w:p>
    <w:p w14:paraId="796F059D" w14:textId="33374535" w:rsidR="005C0F1F" w:rsidRDefault="005C0F1F" w:rsidP="00BF220E">
      <w:pPr>
        <w:jc w:val="both"/>
        <w:rPr>
          <w:rFonts w:ascii="Arial" w:hAnsi="Arial" w:cs="Arial"/>
          <w:b/>
          <w:bCs/>
          <w:sz w:val="24"/>
          <w:szCs w:val="24"/>
        </w:rPr>
      </w:pPr>
    </w:p>
    <w:p w14:paraId="46C6EBF5" w14:textId="77777777" w:rsidR="005C0F1F" w:rsidRPr="00BF220E" w:rsidRDefault="005C0F1F" w:rsidP="00BF220E">
      <w:pPr>
        <w:jc w:val="both"/>
        <w:rPr>
          <w:rFonts w:ascii="Arial" w:hAnsi="Arial" w:cs="Arial"/>
          <w:b/>
          <w:bCs/>
          <w:sz w:val="24"/>
          <w:szCs w:val="24"/>
        </w:rPr>
      </w:pPr>
    </w:p>
    <w:sdt>
      <w:sdtPr>
        <w:rPr>
          <w:rFonts w:asciiTheme="minorHAnsi" w:eastAsiaTheme="minorHAnsi" w:hAnsiTheme="minorHAnsi" w:cstheme="minorBidi"/>
          <w:color w:val="auto"/>
          <w:sz w:val="22"/>
          <w:szCs w:val="22"/>
        </w:rPr>
        <w:id w:val="45043198"/>
        <w:docPartObj>
          <w:docPartGallery w:val="Table of Contents"/>
          <w:docPartUnique/>
        </w:docPartObj>
      </w:sdtPr>
      <w:sdtEndPr>
        <w:rPr>
          <w:b/>
          <w:bCs/>
          <w:noProof/>
        </w:rPr>
      </w:sdtEndPr>
      <w:sdtContent>
        <w:p w14:paraId="76630683" w14:textId="7B86E6FA" w:rsidR="001E6335" w:rsidRDefault="001E6335">
          <w:pPr>
            <w:pStyle w:val="TOCHeading"/>
          </w:pPr>
          <w:r>
            <w:t>Contents</w:t>
          </w:r>
        </w:p>
        <w:p w14:paraId="70B1CF49" w14:textId="7004D558" w:rsidR="001E6335" w:rsidRPr="00BF220E" w:rsidRDefault="001E6335" w:rsidP="001E6335">
          <w:pPr>
            <w:jc w:val="both"/>
            <w:rPr>
              <w:rFonts w:ascii="Arial" w:hAnsi="Arial" w:cs="Arial"/>
              <w:b/>
              <w:bCs/>
              <w:sz w:val="24"/>
              <w:szCs w:val="24"/>
            </w:rPr>
          </w:pPr>
          <w:r w:rsidRPr="00BF220E">
            <w:rPr>
              <w:rFonts w:ascii="Arial" w:hAnsi="Arial" w:cs="Arial"/>
              <w:b/>
              <w:bCs/>
              <w:sz w:val="24"/>
              <w:szCs w:val="24"/>
            </w:rPr>
            <w:t>Apple-Business Presentation</w:t>
          </w:r>
          <w:r>
            <w:rPr>
              <w:rFonts w:ascii="Arial" w:hAnsi="Arial" w:cs="Arial"/>
              <w:b/>
              <w:bCs/>
              <w:sz w:val="24"/>
              <w:szCs w:val="24"/>
            </w:rPr>
            <w:t>…………………………………………………………3</w:t>
          </w:r>
        </w:p>
        <w:p w14:paraId="4B235203" w14:textId="652E88BB" w:rsidR="001E6335" w:rsidRPr="00BF220E" w:rsidRDefault="001E6335" w:rsidP="001E6335">
          <w:pPr>
            <w:jc w:val="both"/>
            <w:rPr>
              <w:rFonts w:ascii="Arial" w:hAnsi="Arial" w:cs="Arial"/>
              <w:b/>
              <w:bCs/>
              <w:sz w:val="24"/>
              <w:szCs w:val="24"/>
            </w:rPr>
          </w:pPr>
          <w:r w:rsidRPr="00BF220E">
            <w:rPr>
              <w:rFonts w:ascii="Arial" w:hAnsi="Arial" w:cs="Arial"/>
              <w:b/>
              <w:bCs/>
              <w:sz w:val="24"/>
              <w:szCs w:val="24"/>
            </w:rPr>
            <w:t>Supply and Demand or Market Equilibrium</w:t>
          </w:r>
          <w:r>
            <w:rPr>
              <w:rFonts w:ascii="Arial" w:hAnsi="Arial" w:cs="Arial"/>
              <w:b/>
              <w:bCs/>
              <w:sz w:val="24"/>
              <w:szCs w:val="24"/>
            </w:rPr>
            <w:t>…………………………………………4</w:t>
          </w:r>
        </w:p>
        <w:p w14:paraId="265953BE" w14:textId="6141C2A4" w:rsidR="001E6335" w:rsidRPr="00BF220E" w:rsidRDefault="001E6335" w:rsidP="001E6335">
          <w:pPr>
            <w:jc w:val="both"/>
            <w:rPr>
              <w:rFonts w:ascii="Arial" w:hAnsi="Arial" w:cs="Arial"/>
              <w:b/>
              <w:bCs/>
              <w:sz w:val="24"/>
              <w:szCs w:val="24"/>
            </w:rPr>
          </w:pPr>
          <w:r w:rsidRPr="00BF220E">
            <w:rPr>
              <w:rFonts w:ascii="Arial" w:hAnsi="Arial" w:cs="Arial"/>
              <w:b/>
              <w:bCs/>
              <w:sz w:val="24"/>
              <w:szCs w:val="24"/>
            </w:rPr>
            <w:t>Quality and perceived quality of the iPhone</w:t>
          </w:r>
          <w:r>
            <w:rPr>
              <w:rFonts w:ascii="Arial" w:hAnsi="Arial" w:cs="Arial"/>
              <w:b/>
              <w:bCs/>
              <w:sz w:val="24"/>
              <w:szCs w:val="24"/>
            </w:rPr>
            <w:t>……………………………………</w:t>
          </w:r>
          <w:proofErr w:type="gramStart"/>
          <w:r>
            <w:rPr>
              <w:rFonts w:ascii="Arial" w:hAnsi="Arial" w:cs="Arial"/>
              <w:b/>
              <w:bCs/>
              <w:sz w:val="24"/>
              <w:szCs w:val="24"/>
            </w:rPr>
            <w:t>…..</w:t>
          </w:r>
          <w:proofErr w:type="gramEnd"/>
          <w:r>
            <w:rPr>
              <w:rFonts w:ascii="Arial" w:hAnsi="Arial" w:cs="Arial"/>
              <w:b/>
              <w:bCs/>
              <w:sz w:val="24"/>
              <w:szCs w:val="24"/>
            </w:rPr>
            <w:t>5</w:t>
          </w:r>
        </w:p>
        <w:p w14:paraId="1281961B" w14:textId="304B1CAD" w:rsidR="001E6335" w:rsidRPr="00BF220E" w:rsidRDefault="001E6335" w:rsidP="001E6335">
          <w:pPr>
            <w:jc w:val="both"/>
            <w:rPr>
              <w:rFonts w:ascii="Arial" w:hAnsi="Arial" w:cs="Arial"/>
              <w:b/>
              <w:bCs/>
              <w:sz w:val="24"/>
              <w:szCs w:val="24"/>
            </w:rPr>
          </w:pPr>
          <w:r w:rsidRPr="00BF220E">
            <w:rPr>
              <w:rFonts w:ascii="Arial" w:hAnsi="Arial" w:cs="Arial"/>
              <w:b/>
              <w:bCs/>
              <w:sz w:val="24"/>
              <w:szCs w:val="24"/>
            </w:rPr>
            <w:t xml:space="preserve">Availability of Substitutes </w:t>
          </w:r>
          <w:r>
            <w:rPr>
              <w:rFonts w:ascii="Arial" w:hAnsi="Arial" w:cs="Arial"/>
              <w:b/>
              <w:bCs/>
              <w:sz w:val="24"/>
              <w:szCs w:val="24"/>
            </w:rPr>
            <w:t>…………………………………………………………</w:t>
          </w:r>
          <w:proofErr w:type="gramStart"/>
          <w:r>
            <w:rPr>
              <w:rFonts w:ascii="Arial" w:hAnsi="Arial" w:cs="Arial"/>
              <w:b/>
              <w:bCs/>
              <w:sz w:val="24"/>
              <w:szCs w:val="24"/>
            </w:rPr>
            <w:t>…..</w:t>
          </w:r>
          <w:proofErr w:type="gramEnd"/>
          <w:r>
            <w:rPr>
              <w:rFonts w:ascii="Arial" w:hAnsi="Arial" w:cs="Arial"/>
              <w:b/>
              <w:bCs/>
              <w:sz w:val="24"/>
              <w:szCs w:val="24"/>
            </w:rPr>
            <w:t>5</w:t>
          </w:r>
        </w:p>
        <w:p w14:paraId="08EA37DE" w14:textId="4C97F456" w:rsidR="001E6335" w:rsidRDefault="001E6335" w:rsidP="001E6335">
          <w:pPr>
            <w:jc w:val="both"/>
            <w:rPr>
              <w:rFonts w:ascii="Arial" w:hAnsi="Arial" w:cs="Arial"/>
              <w:b/>
              <w:bCs/>
              <w:sz w:val="24"/>
              <w:szCs w:val="24"/>
            </w:rPr>
          </w:pPr>
          <w:r w:rsidRPr="00BF220E">
            <w:rPr>
              <w:rFonts w:ascii="Arial" w:hAnsi="Arial" w:cs="Arial"/>
              <w:b/>
              <w:bCs/>
              <w:sz w:val="24"/>
              <w:szCs w:val="24"/>
            </w:rPr>
            <w:t>Complement products</w:t>
          </w:r>
          <w:r>
            <w:rPr>
              <w:rFonts w:ascii="Arial" w:hAnsi="Arial" w:cs="Arial"/>
              <w:b/>
              <w:bCs/>
              <w:sz w:val="24"/>
              <w:szCs w:val="24"/>
            </w:rPr>
            <w:t>………………………………………………………………….8</w:t>
          </w:r>
        </w:p>
        <w:p w14:paraId="26C717BD" w14:textId="22AB22A8" w:rsidR="001E6335" w:rsidRPr="00BF220E" w:rsidRDefault="001E6335" w:rsidP="001E6335">
          <w:pPr>
            <w:jc w:val="both"/>
            <w:rPr>
              <w:rFonts w:ascii="Arial" w:hAnsi="Arial" w:cs="Arial"/>
              <w:b/>
              <w:bCs/>
              <w:sz w:val="24"/>
              <w:szCs w:val="24"/>
            </w:rPr>
          </w:pPr>
          <w:r w:rsidRPr="00BF220E">
            <w:rPr>
              <w:rFonts w:ascii="Arial" w:hAnsi="Arial" w:cs="Arial"/>
              <w:b/>
              <w:bCs/>
              <w:sz w:val="24"/>
              <w:szCs w:val="24"/>
            </w:rPr>
            <w:t>Consumer Income</w:t>
          </w:r>
          <w:r>
            <w:rPr>
              <w:rFonts w:ascii="Arial" w:hAnsi="Arial" w:cs="Arial"/>
              <w:b/>
              <w:bCs/>
              <w:sz w:val="24"/>
              <w:szCs w:val="24"/>
            </w:rPr>
            <w:t>………………………………………………………………………10</w:t>
          </w:r>
        </w:p>
        <w:p w14:paraId="440BC228" w14:textId="144C3816" w:rsidR="001E6335" w:rsidRDefault="001E6335" w:rsidP="001E6335">
          <w:pPr>
            <w:jc w:val="both"/>
            <w:rPr>
              <w:rFonts w:ascii="Arial" w:hAnsi="Arial" w:cs="Arial"/>
              <w:b/>
              <w:bCs/>
              <w:sz w:val="24"/>
              <w:szCs w:val="24"/>
            </w:rPr>
          </w:pPr>
          <w:r w:rsidRPr="00BF220E">
            <w:rPr>
              <w:rFonts w:ascii="Arial" w:hAnsi="Arial" w:cs="Arial"/>
              <w:b/>
              <w:bCs/>
              <w:sz w:val="24"/>
              <w:szCs w:val="24"/>
            </w:rPr>
            <w:t xml:space="preserve">Consumer taste and preferences, trends </w:t>
          </w:r>
          <w:r>
            <w:rPr>
              <w:rFonts w:ascii="Arial" w:hAnsi="Arial" w:cs="Arial"/>
              <w:b/>
              <w:bCs/>
              <w:sz w:val="24"/>
              <w:szCs w:val="24"/>
            </w:rPr>
            <w:t>………………………………………….</w:t>
          </w:r>
          <w:r w:rsidR="00455DF0">
            <w:rPr>
              <w:rFonts w:ascii="Arial" w:hAnsi="Arial" w:cs="Arial"/>
              <w:b/>
              <w:bCs/>
              <w:sz w:val="24"/>
              <w:szCs w:val="24"/>
            </w:rPr>
            <w:t>11</w:t>
          </w:r>
        </w:p>
        <w:p w14:paraId="352652CE" w14:textId="4D48E4A5" w:rsidR="001E6335" w:rsidRDefault="001E6335" w:rsidP="001E6335">
          <w:pPr>
            <w:jc w:val="both"/>
            <w:rPr>
              <w:rFonts w:ascii="Arial" w:hAnsi="Arial" w:cs="Arial"/>
              <w:b/>
              <w:bCs/>
              <w:sz w:val="24"/>
              <w:szCs w:val="24"/>
            </w:rPr>
          </w:pPr>
          <w:r w:rsidRPr="00BF220E">
            <w:rPr>
              <w:rFonts w:ascii="Arial" w:hAnsi="Arial" w:cs="Arial"/>
              <w:b/>
              <w:bCs/>
              <w:sz w:val="24"/>
              <w:szCs w:val="24"/>
            </w:rPr>
            <w:t>Consumer</w:t>
          </w:r>
          <w:r>
            <w:rPr>
              <w:rFonts w:ascii="Arial" w:hAnsi="Arial" w:cs="Arial"/>
              <w:b/>
              <w:bCs/>
              <w:sz w:val="24"/>
              <w:szCs w:val="24"/>
            </w:rPr>
            <w:t xml:space="preserve"> </w:t>
          </w:r>
          <w:r w:rsidRPr="00BF220E">
            <w:rPr>
              <w:rFonts w:ascii="Arial" w:hAnsi="Arial" w:cs="Arial"/>
              <w:b/>
              <w:bCs/>
              <w:sz w:val="24"/>
              <w:szCs w:val="24"/>
            </w:rPr>
            <w:t>expectations of price</w:t>
          </w:r>
          <w:r>
            <w:rPr>
              <w:rFonts w:ascii="Arial" w:hAnsi="Arial" w:cs="Arial"/>
              <w:b/>
              <w:bCs/>
              <w:sz w:val="24"/>
              <w:szCs w:val="24"/>
            </w:rPr>
            <w:t xml:space="preserve"> and future product…………………………</w:t>
          </w:r>
          <w:proofErr w:type="gramStart"/>
          <w:r>
            <w:rPr>
              <w:rFonts w:ascii="Arial" w:hAnsi="Arial" w:cs="Arial"/>
              <w:b/>
              <w:bCs/>
              <w:sz w:val="24"/>
              <w:szCs w:val="24"/>
            </w:rPr>
            <w:t>…..</w:t>
          </w:r>
          <w:proofErr w:type="gramEnd"/>
          <w:r w:rsidR="00455DF0">
            <w:rPr>
              <w:rFonts w:ascii="Arial" w:hAnsi="Arial" w:cs="Arial"/>
              <w:b/>
              <w:bCs/>
              <w:sz w:val="24"/>
              <w:szCs w:val="24"/>
            </w:rPr>
            <w:t>12</w:t>
          </w:r>
        </w:p>
        <w:p w14:paraId="7C970A1A" w14:textId="261576A0" w:rsidR="001E6335" w:rsidRDefault="001E6335" w:rsidP="001E6335">
          <w:pPr>
            <w:jc w:val="both"/>
            <w:rPr>
              <w:rFonts w:ascii="Arial" w:hAnsi="Arial" w:cs="Arial"/>
              <w:b/>
              <w:bCs/>
              <w:sz w:val="24"/>
              <w:szCs w:val="24"/>
            </w:rPr>
          </w:pPr>
          <w:r>
            <w:rPr>
              <w:rFonts w:ascii="Arial" w:hAnsi="Arial" w:cs="Arial"/>
              <w:b/>
              <w:bCs/>
              <w:sz w:val="24"/>
              <w:szCs w:val="24"/>
            </w:rPr>
            <w:t>Demographic…………………………………………………………………………….</w:t>
          </w:r>
          <w:r w:rsidR="00455DF0">
            <w:rPr>
              <w:rFonts w:ascii="Arial" w:hAnsi="Arial" w:cs="Arial"/>
              <w:b/>
              <w:bCs/>
              <w:sz w:val="24"/>
              <w:szCs w:val="24"/>
            </w:rPr>
            <w:t>13</w:t>
          </w:r>
        </w:p>
        <w:p w14:paraId="377BFC5D" w14:textId="32786BFB" w:rsidR="001E6335" w:rsidRPr="007F685A" w:rsidRDefault="001E6335" w:rsidP="001E6335">
          <w:pPr>
            <w:jc w:val="both"/>
            <w:rPr>
              <w:rFonts w:ascii="Arial" w:hAnsi="Arial" w:cs="Arial"/>
              <w:b/>
              <w:bCs/>
              <w:sz w:val="24"/>
              <w:szCs w:val="24"/>
            </w:rPr>
          </w:pPr>
          <w:r w:rsidRPr="007F685A">
            <w:rPr>
              <w:rFonts w:ascii="Arial" w:hAnsi="Arial" w:cs="Arial"/>
              <w:b/>
              <w:bCs/>
              <w:sz w:val="24"/>
              <w:szCs w:val="24"/>
            </w:rPr>
            <w:t>Price Elasticity of Demand</w:t>
          </w:r>
          <w:r>
            <w:rPr>
              <w:rFonts w:ascii="Arial" w:hAnsi="Arial" w:cs="Arial"/>
              <w:b/>
              <w:bCs/>
              <w:sz w:val="24"/>
              <w:szCs w:val="24"/>
            </w:rPr>
            <w:t>……………………………………………………………</w:t>
          </w:r>
          <w:r w:rsidR="00455DF0">
            <w:rPr>
              <w:rFonts w:ascii="Arial" w:hAnsi="Arial" w:cs="Arial"/>
              <w:b/>
              <w:bCs/>
              <w:sz w:val="24"/>
              <w:szCs w:val="24"/>
            </w:rPr>
            <w:t>15</w:t>
          </w:r>
        </w:p>
        <w:p w14:paraId="08602C3A" w14:textId="5634CA50" w:rsidR="001E6335" w:rsidRDefault="001E6335" w:rsidP="001E6335">
          <w:pPr>
            <w:jc w:val="both"/>
            <w:rPr>
              <w:rFonts w:ascii="Arial" w:hAnsi="Arial" w:cs="Arial"/>
              <w:b/>
              <w:bCs/>
              <w:sz w:val="24"/>
              <w:szCs w:val="24"/>
            </w:rPr>
          </w:pPr>
          <w:r w:rsidRPr="00171B18">
            <w:rPr>
              <w:rFonts w:ascii="Arial" w:hAnsi="Arial" w:cs="Arial"/>
              <w:b/>
              <w:bCs/>
              <w:sz w:val="24"/>
              <w:szCs w:val="24"/>
            </w:rPr>
            <w:t>Demand and Market Equilibrium: Predict</w:t>
          </w:r>
          <w:r>
            <w:rPr>
              <w:rFonts w:ascii="Arial" w:hAnsi="Arial" w:cs="Arial"/>
              <w:b/>
              <w:bCs/>
              <w:sz w:val="24"/>
              <w:szCs w:val="24"/>
            </w:rPr>
            <w:t>………………………………………….</w:t>
          </w:r>
          <w:r w:rsidR="00455DF0">
            <w:rPr>
              <w:rFonts w:ascii="Arial" w:hAnsi="Arial" w:cs="Arial"/>
              <w:b/>
              <w:bCs/>
              <w:sz w:val="24"/>
              <w:szCs w:val="24"/>
            </w:rPr>
            <w:t>20</w:t>
          </w:r>
        </w:p>
        <w:p w14:paraId="75A07938" w14:textId="02AA5ACA" w:rsidR="001E6335" w:rsidRPr="00171B18" w:rsidRDefault="001E6335" w:rsidP="001E6335">
          <w:pPr>
            <w:jc w:val="both"/>
            <w:rPr>
              <w:rFonts w:ascii="Arial" w:hAnsi="Arial" w:cs="Arial"/>
              <w:b/>
              <w:bCs/>
              <w:sz w:val="24"/>
              <w:szCs w:val="24"/>
            </w:rPr>
          </w:pPr>
          <w:r>
            <w:rPr>
              <w:rFonts w:ascii="Arial" w:hAnsi="Arial" w:cs="Arial"/>
              <w:b/>
              <w:bCs/>
              <w:sz w:val="24"/>
              <w:szCs w:val="24"/>
            </w:rPr>
            <w:t>References………………………………………………………………………………</w:t>
          </w:r>
          <w:r w:rsidR="00455DF0">
            <w:rPr>
              <w:rFonts w:ascii="Arial" w:hAnsi="Arial" w:cs="Arial"/>
              <w:b/>
              <w:bCs/>
              <w:sz w:val="24"/>
              <w:szCs w:val="24"/>
            </w:rPr>
            <w:t>21</w:t>
          </w:r>
        </w:p>
        <w:p w14:paraId="08FB9B28" w14:textId="77777777" w:rsidR="001E6335" w:rsidRDefault="001E6335" w:rsidP="001E6335">
          <w:pPr>
            <w:jc w:val="both"/>
            <w:rPr>
              <w:rFonts w:ascii="Arial" w:hAnsi="Arial" w:cs="Arial"/>
              <w:b/>
              <w:bCs/>
              <w:sz w:val="24"/>
              <w:szCs w:val="24"/>
            </w:rPr>
          </w:pPr>
        </w:p>
        <w:p w14:paraId="5CC7C53C" w14:textId="77777777" w:rsidR="001E6335" w:rsidRPr="00BF220E" w:rsidRDefault="001E6335" w:rsidP="001E6335">
          <w:pPr>
            <w:jc w:val="both"/>
            <w:rPr>
              <w:rFonts w:ascii="Arial" w:hAnsi="Arial" w:cs="Arial"/>
              <w:b/>
              <w:bCs/>
              <w:sz w:val="24"/>
              <w:szCs w:val="24"/>
            </w:rPr>
          </w:pPr>
        </w:p>
        <w:p w14:paraId="04DE41C3" w14:textId="706A1C4D" w:rsidR="001E6335" w:rsidRDefault="001E6335" w:rsidP="001E6335">
          <w:pPr>
            <w:pStyle w:val="TOC3"/>
            <w:tabs>
              <w:tab w:val="right" w:leader="dot" w:pos="9350"/>
            </w:tabs>
            <w:ind w:left="0"/>
            <w:rPr>
              <w:rFonts w:eastAsiaTheme="minorEastAsia"/>
              <w:noProof/>
              <w:lang w:val="en-GB" w:eastAsia="en-GB"/>
            </w:rPr>
          </w:pPr>
          <w:r>
            <w:fldChar w:fldCharType="begin"/>
          </w:r>
          <w:r>
            <w:instrText xml:space="preserve"> TOC \o "1-3" \h \z \u </w:instrText>
          </w:r>
          <w:r>
            <w:fldChar w:fldCharType="separate"/>
          </w:r>
        </w:p>
        <w:p w14:paraId="5D8D8C3C" w14:textId="2DAD71BC" w:rsidR="001E6335" w:rsidRDefault="001E6335">
          <w:pPr>
            <w:pStyle w:val="TOC1"/>
            <w:tabs>
              <w:tab w:val="right" w:leader="dot" w:pos="9350"/>
            </w:tabs>
            <w:rPr>
              <w:rFonts w:eastAsiaTheme="minorEastAsia"/>
              <w:noProof/>
              <w:lang w:val="en-GB" w:eastAsia="en-GB"/>
            </w:rPr>
          </w:pPr>
        </w:p>
        <w:p w14:paraId="4FFDD543" w14:textId="2FC389B6" w:rsidR="001E6335" w:rsidRDefault="001E6335">
          <w:r>
            <w:rPr>
              <w:b/>
              <w:bCs/>
              <w:noProof/>
            </w:rPr>
            <w:fldChar w:fldCharType="end"/>
          </w:r>
        </w:p>
      </w:sdtContent>
    </w:sdt>
    <w:p w14:paraId="1BE21CCA" w14:textId="7C3F548B" w:rsidR="001E6335" w:rsidRDefault="001E6335" w:rsidP="00BF220E">
      <w:pPr>
        <w:jc w:val="both"/>
        <w:rPr>
          <w:rFonts w:ascii="Arial" w:hAnsi="Arial" w:cs="Arial"/>
          <w:b/>
          <w:bCs/>
          <w:sz w:val="24"/>
          <w:szCs w:val="24"/>
        </w:rPr>
      </w:pPr>
    </w:p>
    <w:p w14:paraId="249B4F2F" w14:textId="75398D1F" w:rsidR="001E6335" w:rsidRDefault="001E6335" w:rsidP="00BF220E">
      <w:pPr>
        <w:jc w:val="both"/>
        <w:rPr>
          <w:rFonts w:ascii="Arial" w:hAnsi="Arial" w:cs="Arial"/>
          <w:b/>
          <w:bCs/>
          <w:sz w:val="24"/>
          <w:szCs w:val="24"/>
        </w:rPr>
      </w:pPr>
    </w:p>
    <w:p w14:paraId="3BE7D04E" w14:textId="472F057F" w:rsidR="001E6335" w:rsidRDefault="001E6335" w:rsidP="00BF220E">
      <w:pPr>
        <w:jc w:val="both"/>
        <w:rPr>
          <w:rFonts w:ascii="Arial" w:hAnsi="Arial" w:cs="Arial"/>
          <w:b/>
          <w:bCs/>
          <w:sz w:val="24"/>
          <w:szCs w:val="24"/>
        </w:rPr>
      </w:pPr>
    </w:p>
    <w:p w14:paraId="71F2A5B6" w14:textId="04CC2963" w:rsidR="001E6335" w:rsidRDefault="001E6335" w:rsidP="00BF220E">
      <w:pPr>
        <w:jc w:val="both"/>
        <w:rPr>
          <w:rFonts w:ascii="Arial" w:hAnsi="Arial" w:cs="Arial"/>
          <w:b/>
          <w:bCs/>
          <w:sz w:val="24"/>
          <w:szCs w:val="24"/>
        </w:rPr>
      </w:pPr>
    </w:p>
    <w:p w14:paraId="275C6E98" w14:textId="200B7677" w:rsidR="001E6335" w:rsidRDefault="001E6335" w:rsidP="00BF220E">
      <w:pPr>
        <w:jc w:val="both"/>
        <w:rPr>
          <w:rFonts w:ascii="Arial" w:hAnsi="Arial" w:cs="Arial"/>
          <w:b/>
          <w:bCs/>
          <w:sz w:val="24"/>
          <w:szCs w:val="24"/>
        </w:rPr>
      </w:pPr>
    </w:p>
    <w:p w14:paraId="72CC8460" w14:textId="2AFF4C37" w:rsidR="001E6335" w:rsidRDefault="001E6335" w:rsidP="00BF220E">
      <w:pPr>
        <w:jc w:val="both"/>
        <w:rPr>
          <w:rFonts w:ascii="Arial" w:hAnsi="Arial" w:cs="Arial"/>
          <w:b/>
          <w:bCs/>
          <w:sz w:val="24"/>
          <w:szCs w:val="24"/>
        </w:rPr>
      </w:pPr>
    </w:p>
    <w:p w14:paraId="1F1B9ED8" w14:textId="01A9752D" w:rsidR="001E6335" w:rsidRDefault="001E6335" w:rsidP="00BF220E">
      <w:pPr>
        <w:jc w:val="both"/>
        <w:rPr>
          <w:rFonts w:ascii="Arial" w:hAnsi="Arial" w:cs="Arial"/>
          <w:b/>
          <w:bCs/>
          <w:sz w:val="24"/>
          <w:szCs w:val="24"/>
        </w:rPr>
      </w:pPr>
    </w:p>
    <w:p w14:paraId="5D00F55F" w14:textId="08D215EF" w:rsidR="001E6335" w:rsidRDefault="001E6335" w:rsidP="00BF220E">
      <w:pPr>
        <w:jc w:val="both"/>
        <w:rPr>
          <w:rFonts w:ascii="Arial" w:hAnsi="Arial" w:cs="Arial"/>
          <w:b/>
          <w:bCs/>
          <w:sz w:val="24"/>
          <w:szCs w:val="24"/>
        </w:rPr>
      </w:pPr>
    </w:p>
    <w:p w14:paraId="7EA01749" w14:textId="5EAA44D4" w:rsidR="001E6335" w:rsidRDefault="001E6335" w:rsidP="00BF220E">
      <w:pPr>
        <w:jc w:val="both"/>
        <w:rPr>
          <w:rFonts w:ascii="Arial" w:hAnsi="Arial" w:cs="Arial"/>
          <w:b/>
          <w:bCs/>
          <w:sz w:val="24"/>
          <w:szCs w:val="24"/>
        </w:rPr>
      </w:pPr>
    </w:p>
    <w:p w14:paraId="451F55DA" w14:textId="5E2D680E" w:rsidR="001E6335" w:rsidRDefault="001E6335" w:rsidP="00BF220E">
      <w:pPr>
        <w:jc w:val="both"/>
        <w:rPr>
          <w:rFonts w:ascii="Arial" w:hAnsi="Arial" w:cs="Arial"/>
          <w:b/>
          <w:bCs/>
          <w:sz w:val="24"/>
          <w:szCs w:val="24"/>
        </w:rPr>
      </w:pPr>
    </w:p>
    <w:p w14:paraId="0EFDD574" w14:textId="3AF279FD" w:rsidR="001E6335" w:rsidRDefault="001E6335" w:rsidP="00BF220E">
      <w:pPr>
        <w:jc w:val="both"/>
        <w:rPr>
          <w:rFonts w:ascii="Arial" w:hAnsi="Arial" w:cs="Arial"/>
          <w:b/>
          <w:bCs/>
          <w:sz w:val="24"/>
          <w:szCs w:val="24"/>
        </w:rPr>
      </w:pPr>
    </w:p>
    <w:p w14:paraId="033EB741" w14:textId="77777777" w:rsidR="001E6335" w:rsidRDefault="001E6335" w:rsidP="00BF220E">
      <w:pPr>
        <w:jc w:val="both"/>
        <w:rPr>
          <w:rFonts w:ascii="Arial" w:hAnsi="Arial" w:cs="Arial"/>
          <w:b/>
          <w:bCs/>
          <w:sz w:val="24"/>
          <w:szCs w:val="24"/>
        </w:rPr>
      </w:pPr>
    </w:p>
    <w:p w14:paraId="6602A4A4" w14:textId="2124CD3B" w:rsidR="00BF220E" w:rsidRPr="00BF220E" w:rsidRDefault="00BF220E" w:rsidP="00BF220E">
      <w:pPr>
        <w:jc w:val="both"/>
        <w:rPr>
          <w:rFonts w:ascii="Arial" w:hAnsi="Arial" w:cs="Arial"/>
          <w:b/>
          <w:bCs/>
          <w:sz w:val="24"/>
          <w:szCs w:val="24"/>
        </w:rPr>
      </w:pPr>
      <w:r w:rsidRPr="00BF220E">
        <w:rPr>
          <w:rFonts w:ascii="Arial" w:hAnsi="Arial" w:cs="Arial"/>
          <w:b/>
          <w:bCs/>
          <w:sz w:val="24"/>
          <w:szCs w:val="24"/>
        </w:rPr>
        <w:t>Apple-Business Presentation</w:t>
      </w:r>
    </w:p>
    <w:p w14:paraId="5B8E524B" w14:textId="37EDA704" w:rsidR="00FD6E5A" w:rsidRPr="00BF220E" w:rsidRDefault="00FD6E5A" w:rsidP="00BF220E">
      <w:pPr>
        <w:jc w:val="both"/>
        <w:rPr>
          <w:rFonts w:ascii="Arial" w:hAnsi="Arial" w:cs="Arial"/>
          <w:sz w:val="24"/>
          <w:szCs w:val="24"/>
        </w:rPr>
      </w:pPr>
      <w:r w:rsidRPr="00BF220E">
        <w:rPr>
          <w:rFonts w:ascii="Arial" w:hAnsi="Arial" w:cs="Arial"/>
          <w:sz w:val="24"/>
          <w:szCs w:val="24"/>
        </w:rPr>
        <w:t xml:space="preserve">Apple Inc. has been </w:t>
      </w:r>
      <w:r w:rsidR="004313F3">
        <w:rPr>
          <w:rFonts w:ascii="Arial" w:hAnsi="Arial" w:cs="Arial"/>
          <w:sz w:val="24"/>
          <w:szCs w:val="24"/>
        </w:rPr>
        <w:t>a truly iconic c</w:t>
      </w:r>
      <w:r w:rsidR="004313F3" w:rsidRPr="00BF220E">
        <w:rPr>
          <w:rFonts w:ascii="Arial" w:hAnsi="Arial" w:cs="Arial"/>
          <w:sz w:val="24"/>
          <w:szCs w:val="24"/>
        </w:rPr>
        <w:t>orporation</w:t>
      </w:r>
      <w:r w:rsidRPr="00BF220E">
        <w:rPr>
          <w:rFonts w:ascii="Arial" w:hAnsi="Arial" w:cs="Arial"/>
          <w:sz w:val="24"/>
          <w:szCs w:val="24"/>
        </w:rPr>
        <w:t xml:space="preserve"> for the past 2 decades. The </w:t>
      </w:r>
      <w:r w:rsidR="004313F3">
        <w:rPr>
          <w:rFonts w:ascii="Arial" w:hAnsi="Arial" w:cs="Arial"/>
          <w:sz w:val="24"/>
          <w:szCs w:val="24"/>
        </w:rPr>
        <w:t>Brand</w:t>
      </w:r>
      <w:r w:rsidRPr="00BF220E">
        <w:rPr>
          <w:rFonts w:ascii="Arial" w:hAnsi="Arial" w:cs="Arial"/>
          <w:sz w:val="24"/>
          <w:szCs w:val="24"/>
        </w:rPr>
        <w:t xml:space="preserve"> has not only developed and sell new products, but they have managed to build an entire platform and ecosystem for its users. </w:t>
      </w:r>
    </w:p>
    <w:p w14:paraId="7DF7F59D" w14:textId="660268D3" w:rsidR="00FD6E5A" w:rsidRPr="00BF220E" w:rsidRDefault="00FD6E5A" w:rsidP="00BF220E">
      <w:pPr>
        <w:jc w:val="both"/>
        <w:rPr>
          <w:rFonts w:ascii="Arial" w:hAnsi="Arial" w:cs="Arial"/>
          <w:sz w:val="24"/>
          <w:szCs w:val="24"/>
        </w:rPr>
      </w:pPr>
      <w:r w:rsidRPr="00BF220E">
        <w:rPr>
          <w:rFonts w:ascii="Arial" w:hAnsi="Arial" w:cs="Arial"/>
          <w:sz w:val="24"/>
          <w:szCs w:val="24"/>
        </w:rPr>
        <w:t xml:space="preserve">Apple is a company that </w:t>
      </w:r>
      <w:r w:rsidR="004313F3" w:rsidRPr="00BF220E">
        <w:rPr>
          <w:rFonts w:ascii="Arial" w:hAnsi="Arial" w:cs="Arial"/>
          <w:sz w:val="24"/>
          <w:szCs w:val="24"/>
        </w:rPr>
        <w:t>creates</w:t>
      </w:r>
      <w:r w:rsidRPr="00BF220E">
        <w:rPr>
          <w:rFonts w:ascii="Arial" w:hAnsi="Arial" w:cs="Arial"/>
          <w:sz w:val="24"/>
          <w:szCs w:val="24"/>
        </w:rPr>
        <w:t xml:space="preserve">, </w:t>
      </w:r>
      <w:r w:rsidR="004313F3" w:rsidRPr="00BF220E">
        <w:rPr>
          <w:rFonts w:ascii="Arial" w:hAnsi="Arial" w:cs="Arial"/>
          <w:sz w:val="24"/>
          <w:szCs w:val="24"/>
        </w:rPr>
        <w:t>produces</w:t>
      </w:r>
      <w:r w:rsidRPr="00BF220E">
        <w:rPr>
          <w:rFonts w:ascii="Arial" w:hAnsi="Arial" w:cs="Arial"/>
          <w:sz w:val="24"/>
          <w:szCs w:val="24"/>
        </w:rPr>
        <w:t xml:space="preserve">, and markets communication devices, personal computers as well as a variety of </w:t>
      </w:r>
      <w:r w:rsidR="00522F06" w:rsidRPr="00BF220E">
        <w:rPr>
          <w:rFonts w:ascii="Arial" w:hAnsi="Arial" w:cs="Arial"/>
          <w:sz w:val="24"/>
          <w:szCs w:val="24"/>
        </w:rPr>
        <w:t>connected</w:t>
      </w:r>
      <w:r w:rsidRPr="00BF220E">
        <w:rPr>
          <w:rFonts w:ascii="Arial" w:hAnsi="Arial" w:cs="Arial"/>
          <w:sz w:val="24"/>
          <w:szCs w:val="24"/>
        </w:rPr>
        <w:t xml:space="preserve"> software, services, network services and other third-party digital content.</w:t>
      </w:r>
    </w:p>
    <w:p w14:paraId="2C96773B" w14:textId="66CA82A0" w:rsidR="00FD6E5A" w:rsidRPr="00BF220E" w:rsidRDefault="00FD6E5A" w:rsidP="00BF220E">
      <w:pPr>
        <w:jc w:val="both"/>
        <w:rPr>
          <w:rFonts w:ascii="Arial" w:hAnsi="Arial" w:cs="Arial"/>
          <w:sz w:val="24"/>
          <w:szCs w:val="24"/>
        </w:rPr>
      </w:pPr>
      <w:r w:rsidRPr="00BF220E">
        <w:rPr>
          <w:rFonts w:ascii="Arial" w:hAnsi="Arial" w:cs="Arial"/>
          <w:sz w:val="24"/>
          <w:szCs w:val="24"/>
        </w:rPr>
        <w:t xml:space="preserve">Among the </w:t>
      </w:r>
      <w:r w:rsidR="00522F06">
        <w:rPr>
          <w:rFonts w:ascii="Arial" w:hAnsi="Arial" w:cs="Arial"/>
          <w:sz w:val="24"/>
          <w:szCs w:val="24"/>
        </w:rPr>
        <w:t>devices</w:t>
      </w:r>
      <w:r w:rsidRPr="00BF220E">
        <w:rPr>
          <w:rFonts w:ascii="Arial" w:hAnsi="Arial" w:cs="Arial"/>
          <w:sz w:val="24"/>
          <w:szCs w:val="24"/>
        </w:rPr>
        <w:t xml:space="preserve"> that Apple </w:t>
      </w:r>
      <w:r w:rsidR="00BF220E">
        <w:rPr>
          <w:rFonts w:ascii="Arial" w:hAnsi="Arial" w:cs="Arial"/>
          <w:sz w:val="24"/>
          <w:szCs w:val="24"/>
        </w:rPr>
        <w:t>markets</w:t>
      </w:r>
      <w:r w:rsidRPr="00BF220E">
        <w:rPr>
          <w:rFonts w:ascii="Arial" w:hAnsi="Arial" w:cs="Arial"/>
          <w:sz w:val="24"/>
          <w:szCs w:val="24"/>
        </w:rPr>
        <w:t xml:space="preserve"> we can mention iPhone, iPad, Mac along with a variety of </w:t>
      </w:r>
      <w:r w:rsidR="00522F06" w:rsidRPr="00BF220E">
        <w:rPr>
          <w:rFonts w:ascii="Arial" w:hAnsi="Arial" w:cs="Arial"/>
          <w:sz w:val="24"/>
          <w:szCs w:val="24"/>
        </w:rPr>
        <w:t>extras</w:t>
      </w:r>
      <w:r w:rsidRPr="00BF220E">
        <w:rPr>
          <w:rFonts w:ascii="Arial" w:hAnsi="Arial" w:cs="Arial"/>
          <w:sz w:val="24"/>
          <w:szCs w:val="24"/>
        </w:rPr>
        <w:t xml:space="preserve">, </w:t>
      </w:r>
      <w:proofErr w:type="gramStart"/>
      <w:r w:rsidRPr="00BF220E">
        <w:rPr>
          <w:rFonts w:ascii="Arial" w:hAnsi="Arial" w:cs="Arial"/>
          <w:sz w:val="24"/>
          <w:szCs w:val="24"/>
        </w:rPr>
        <w:t>service</w:t>
      </w:r>
      <w:proofErr w:type="gramEnd"/>
      <w:r w:rsidRPr="00BF220E">
        <w:rPr>
          <w:rFonts w:ascii="Arial" w:hAnsi="Arial" w:cs="Arial"/>
          <w:sz w:val="24"/>
          <w:szCs w:val="24"/>
        </w:rPr>
        <w:t xml:space="preserve"> and support o</w:t>
      </w:r>
      <w:r w:rsidR="00522F06">
        <w:rPr>
          <w:rFonts w:ascii="Arial" w:hAnsi="Arial" w:cs="Arial"/>
          <w:sz w:val="24"/>
          <w:szCs w:val="24"/>
        </w:rPr>
        <w:t>ptions</w:t>
      </w:r>
      <w:r w:rsidRPr="00BF220E">
        <w:rPr>
          <w:rFonts w:ascii="Arial" w:hAnsi="Arial" w:cs="Arial"/>
          <w:sz w:val="24"/>
          <w:szCs w:val="24"/>
        </w:rPr>
        <w:t xml:space="preserve"> as well as all the professional software applications such as iOS and Mac OS operating systems.</w:t>
      </w:r>
    </w:p>
    <w:p w14:paraId="2368DB31" w14:textId="02022B7D" w:rsidR="00FD6E5A" w:rsidRPr="00BF220E" w:rsidRDefault="00FD6E5A" w:rsidP="00BF220E">
      <w:pPr>
        <w:jc w:val="both"/>
        <w:rPr>
          <w:rFonts w:ascii="Arial" w:hAnsi="Arial" w:cs="Arial"/>
          <w:sz w:val="24"/>
          <w:szCs w:val="24"/>
        </w:rPr>
      </w:pPr>
      <w:r w:rsidRPr="00BF220E">
        <w:rPr>
          <w:rFonts w:ascii="Arial" w:hAnsi="Arial" w:cs="Arial"/>
          <w:sz w:val="24"/>
          <w:szCs w:val="24"/>
        </w:rPr>
        <w:t xml:space="preserve">The company was established in 1976 by </w:t>
      </w:r>
      <w:r w:rsidR="00BF220E" w:rsidRPr="00BF220E">
        <w:rPr>
          <w:rFonts w:ascii="Arial" w:hAnsi="Arial" w:cs="Arial"/>
          <w:sz w:val="24"/>
          <w:szCs w:val="24"/>
        </w:rPr>
        <w:t>its</w:t>
      </w:r>
      <w:r w:rsidRPr="00BF220E">
        <w:rPr>
          <w:rFonts w:ascii="Arial" w:hAnsi="Arial" w:cs="Arial"/>
          <w:sz w:val="24"/>
          <w:szCs w:val="24"/>
        </w:rPr>
        <w:t xml:space="preserve"> founders Steve Jobs, Ron </w:t>
      </w:r>
      <w:proofErr w:type="gramStart"/>
      <w:r w:rsidRPr="00BF220E">
        <w:rPr>
          <w:rFonts w:ascii="Arial" w:hAnsi="Arial" w:cs="Arial"/>
          <w:sz w:val="24"/>
          <w:szCs w:val="24"/>
        </w:rPr>
        <w:t>Wayne</w:t>
      </w:r>
      <w:proofErr w:type="gramEnd"/>
      <w:r w:rsidRPr="00BF220E">
        <w:rPr>
          <w:rFonts w:ascii="Arial" w:hAnsi="Arial" w:cs="Arial"/>
          <w:sz w:val="24"/>
          <w:szCs w:val="24"/>
        </w:rPr>
        <w:t xml:space="preserve"> and Steve Wozniak when they invented the Apple computer. In 1977 Apple II computer became the first massed produced computer and helped Apple became a public traded company in 1980.</w:t>
      </w:r>
    </w:p>
    <w:p w14:paraId="08ADA897" w14:textId="69E632BC" w:rsidR="00FD6E5A" w:rsidRPr="00BF220E" w:rsidRDefault="00BF220E" w:rsidP="00BF220E">
      <w:pPr>
        <w:jc w:val="both"/>
        <w:rPr>
          <w:rFonts w:ascii="Arial" w:hAnsi="Arial" w:cs="Arial"/>
          <w:sz w:val="24"/>
          <w:szCs w:val="24"/>
        </w:rPr>
      </w:pPr>
      <w:r w:rsidRPr="00BF220E">
        <w:rPr>
          <w:rFonts w:ascii="Arial" w:hAnsi="Arial" w:cs="Arial"/>
          <w:sz w:val="24"/>
          <w:szCs w:val="24"/>
        </w:rPr>
        <w:t>In</w:t>
      </w:r>
      <w:r w:rsidR="00FD6E5A" w:rsidRPr="00BF220E">
        <w:rPr>
          <w:rFonts w:ascii="Arial" w:hAnsi="Arial" w:cs="Arial"/>
          <w:sz w:val="24"/>
          <w:szCs w:val="24"/>
        </w:rPr>
        <w:t xml:space="preserve"> 2007, Apple invented the first iPhone and kicked off the era of smartphones with it, managing to catch the attention of the consumers. In 2012 when Apple introduced the new iPhone 5, a thinner and more powerful version, Apple managed to capture the attention of the whole world and registered pre-orders of more than 2(two) million.</w:t>
      </w:r>
    </w:p>
    <w:p w14:paraId="09296EC4" w14:textId="21A318D5" w:rsidR="00FD6E5A" w:rsidRPr="00BF220E" w:rsidRDefault="00FD6E5A" w:rsidP="00BF220E">
      <w:pPr>
        <w:jc w:val="both"/>
        <w:rPr>
          <w:rFonts w:ascii="Arial" w:hAnsi="Arial" w:cs="Arial"/>
          <w:sz w:val="24"/>
          <w:szCs w:val="24"/>
        </w:rPr>
      </w:pPr>
      <w:r w:rsidRPr="00BF220E">
        <w:rPr>
          <w:rFonts w:ascii="Arial" w:hAnsi="Arial" w:cs="Arial"/>
          <w:sz w:val="24"/>
          <w:szCs w:val="24"/>
        </w:rPr>
        <w:t xml:space="preserve">In a world dominated by technology and where everything might change in the next second, a fast-paced business environment, it is very important for Apple to stay ahead of its </w:t>
      </w:r>
      <w:r w:rsidR="00522F06" w:rsidRPr="00BF220E">
        <w:rPr>
          <w:rFonts w:ascii="Arial" w:hAnsi="Arial" w:cs="Arial"/>
          <w:sz w:val="24"/>
          <w:szCs w:val="24"/>
        </w:rPr>
        <w:t>impressive</w:t>
      </w:r>
      <w:r w:rsidRPr="00BF220E">
        <w:rPr>
          <w:rFonts w:ascii="Arial" w:hAnsi="Arial" w:cs="Arial"/>
          <w:sz w:val="24"/>
          <w:szCs w:val="24"/>
        </w:rPr>
        <w:t xml:space="preserve"> competition, well-</w:t>
      </w:r>
      <w:r w:rsidR="00522F06" w:rsidRPr="00BF220E">
        <w:rPr>
          <w:rFonts w:ascii="Arial" w:hAnsi="Arial" w:cs="Arial"/>
          <w:sz w:val="24"/>
          <w:szCs w:val="24"/>
        </w:rPr>
        <w:t>founded</w:t>
      </w:r>
      <w:r w:rsidRPr="00BF220E">
        <w:rPr>
          <w:rFonts w:ascii="Arial" w:hAnsi="Arial" w:cs="Arial"/>
          <w:sz w:val="24"/>
          <w:szCs w:val="24"/>
        </w:rPr>
        <w:t xml:space="preserve"> and well-</w:t>
      </w:r>
      <w:r w:rsidR="00522F06" w:rsidRPr="00BF220E">
        <w:rPr>
          <w:rFonts w:ascii="Arial" w:hAnsi="Arial" w:cs="Arial"/>
          <w:sz w:val="24"/>
          <w:szCs w:val="24"/>
        </w:rPr>
        <w:t>funded</w:t>
      </w:r>
      <w:r w:rsidRPr="00BF220E">
        <w:rPr>
          <w:rFonts w:ascii="Arial" w:hAnsi="Arial" w:cs="Arial"/>
          <w:sz w:val="24"/>
          <w:szCs w:val="24"/>
        </w:rPr>
        <w:t xml:space="preserve"> companies such as Samsung, </w:t>
      </w:r>
      <w:proofErr w:type="gramStart"/>
      <w:r w:rsidRPr="00BF220E">
        <w:rPr>
          <w:rFonts w:ascii="Arial" w:hAnsi="Arial" w:cs="Arial"/>
          <w:sz w:val="24"/>
          <w:szCs w:val="24"/>
        </w:rPr>
        <w:t>HP</w:t>
      </w:r>
      <w:proofErr w:type="gramEnd"/>
      <w:r w:rsidRPr="00BF220E">
        <w:rPr>
          <w:rFonts w:ascii="Arial" w:hAnsi="Arial" w:cs="Arial"/>
          <w:sz w:val="24"/>
          <w:szCs w:val="24"/>
        </w:rPr>
        <w:t xml:space="preserve"> or </w:t>
      </w:r>
      <w:r w:rsidR="00522F06" w:rsidRPr="00BF220E">
        <w:rPr>
          <w:rFonts w:ascii="Arial" w:hAnsi="Arial" w:cs="Arial"/>
          <w:sz w:val="24"/>
          <w:szCs w:val="24"/>
        </w:rPr>
        <w:t>beginners</w:t>
      </w:r>
      <w:r w:rsidR="00522F06">
        <w:rPr>
          <w:rFonts w:ascii="Arial" w:hAnsi="Arial" w:cs="Arial"/>
          <w:sz w:val="24"/>
          <w:szCs w:val="24"/>
        </w:rPr>
        <w:t xml:space="preserve"> to the market</w:t>
      </w:r>
      <w:r w:rsidRPr="00BF220E">
        <w:rPr>
          <w:rFonts w:ascii="Arial" w:hAnsi="Arial" w:cs="Arial"/>
          <w:sz w:val="24"/>
          <w:szCs w:val="24"/>
        </w:rPr>
        <w:t xml:space="preserve"> like Huawei or Xiaomi.</w:t>
      </w:r>
    </w:p>
    <w:p w14:paraId="158B1ABD" w14:textId="63503D09" w:rsidR="00FD6E5A" w:rsidRPr="00BF220E" w:rsidRDefault="00FD6E5A" w:rsidP="00BF220E">
      <w:pPr>
        <w:jc w:val="both"/>
        <w:rPr>
          <w:rFonts w:ascii="Arial" w:hAnsi="Arial" w:cs="Arial"/>
          <w:sz w:val="24"/>
          <w:szCs w:val="24"/>
        </w:rPr>
      </w:pPr>
      <w:r w:rsidRPr="00BF220E">
        <w:rPr>
          <w:rFonts w:ascii="Arial" w:hAnsi="Arial" w:cs="Arial"/>
          <w:sz w:val="24"/>
          <w:szCs w:val="24"/>
        </w:rPr>
        <w:t>On this report we are going to focus on the segment of mobile communication – the iPhone smartphone. We’ve chosen this product because its “by far the Apple’s flagship product and brings the largest share of revenues”</w:t>
      </w:r>
      <w:sdt>
        <w:sdtPr>
          <w:rPr>
            <w:rFonts w:ascii="Arial" w:hAnsi="Arial" w:cs="Arial"/>
            <w:sz w:val="24"/>
            <w:szCs w:val="24"/>
          </w:rPr>
          <w:id w:val="832030220"/>
          <w:citation/>
        </w:sdtPr>
        <w:sdtContent>
          <w:r w:rsidRPr="00BF220E">
            <w:rPr>
              <w:rFonts w:ascii="Arial" w:hAnsi="Arial" w:cs="Arial"/>
              <w:sz w:val="24"/>
              <w:szCs w:val="24"/>
            </w:rPr>
            <w:fldChar w:fldCharType="begin"/>
          </w:r>
          <w:r w:rsidRPr="00BF220E">
            <w:rPr>
              <w:rFonts w:ascii="Arial" w:hAnsi="Arial" w:cs="Arial"/>
              <w:sz w:val="24"/>
              <w:szCs w:val="24"/>
            </w:rPr>
            <w:instrText xml:space="preserve">CITATION Ber16 \l 1033 </w:instrText>
          </w:r>
          <w:r w:rsidRPr="00BF220E">
            <w:rPr>
              <w:rFonts w:ascii="Arial" w:hAnsi="Arial" w:cs="Arial"/>
              <w:sz w:val="24"/>
              <w:szCs w:val="24"/>
            </w:rPr>
            <w:fldChar w:fldCharType="separate"/>
          </w:r>
          <w:r w:rsidR="000D755C">
            <w:rPr>
              <w:rFonts w:ascii="Arial" w:hAnsi="Arial" w:cs="Arial"/>
              <w:noProof/>
              <w:sz w:val="24"/>
              <w:szCs w:val="24"/>
            </w:rPr>
            <w:t xml:space="preserve"> </w:t>
          </w:r>
          <w:r w:rsidR="000D755C" w:rsidRPr="000D755C">
            <w:rPr>
              <w:rFonts w:ascii="Arial" w:hAnsi="Arial" w:cs="Arial"/>
              <w:noProof/>
              <w:sz w:val="24"/>
              <w:szCs w:val="24"/>
            </w:rPr>
            <w:t>(Berila, 2016)</w:t>
          </w:r>
          <w:r w:rsidRPr="00BF220E">
            <w:rPr>
              <w:rFonts w:ascii="Arial" w:hAnsi="Arial" w:cs="Arial"/>
              <w:sz w:val="24"/>
              <w:szCs w:val="24"/>
            </w:rPr>
            <w:fldChar w:fldCharType="end"/>
          </w:r>
        </w:sdtContent>
      </w:sdt>
      <w:r w:rsidRPr="00BF220E">
        <w:rPr>
          <w:rFonts w:ascii="Arial" w:hAnsi="Arial" w:cs="Arial"/>
          <w:sz w:val="24"/>
          <w:szCs w:val="24"/>
        </w:rPr>
        <w:t xml:space="preserve">. </w:t>
      </w:r>
    </w:p>
    <w:p w14:paraId="148D8DB8" w14:textId="4276A0B3" w:rsidR="00FD6E5A" w:rsidRPr="00BF220E" w:rsidRDefault="00FD6E5A" w:rsidP="00BF220E">
      <w:pPr>
        <w:jc w:val="both"/>
        <w:rPr>
          <w:rFonts w:ascii="Arial" w:hAnsi="Arial" w:cs="Arial"/>
          <w:sz w:val="24"/>
          <w:szCs w:val="24"/>
        </w:rPr>
      </w:pPr>
      <w:r w:rsidRPr="00BF220E">
        <w:rPr>
          <w:rFonts w:ascii="Arial" w:hAnsi="Arial" w:cs="Arial"/>
          <w:sz w:val="24"/>
          <w:szCs w:val="24"/>
        </w:rPr>
        <w:t xml:space="preserve">iPhone is part of a line of </w:t>
      </w:r>
      <w:r w:rsidR="00522F06" w:rsidRPr="00BF220E">
        <w:rPr>
          <w:rFonts w:ascii="Arial" w:hAnsi="Arial" w:cs="Arial"/>
          <w:sz w:val="24"/>
          <w:szCs w:val="24"/>
        </w:rPr>
        <w:t>top</w:t>
      </w:r>
      <w:r w:rsidRPr="00BF220E">
        <w:rPr>
          <w:rFonts w:ascii="Arial" w:hAnsi="Arial" w:cs="Arial"/>
          <w:sz w:val="24"/>
          <w:szCs w:val="24"/>
        </w:rPr>
        <w:t xml:space="preserve"> smartphones that operate on the iOS system, part of the Apple ecosystem. They are compatible with both Mac and Windows </w:t>
      </w:r>
      <w:r w:rsidR="00522F06" w:rsidRPr="00BF220E">
        <w:rPr>
          <w:rFonts w:ascii="Arial" w:hAnsi="Arial" w:cs="Arial"/>
          <w:sz w:val="24"/>
          <w:szCs w:val="24"/>
        </w:rPr>
        <w:t>pcs</w:t>
      </w:r>
      <w:r w:rsidRPr="00BF220E">
        <w:rPr>
          <w:rFonts w:ascii="Arial" w:hAnsi="Arial" w:cs="Arial"/>
          <w:sz w:val="24"/>
          <w:szCs w:val="24"/>
        </w:rPr>
        <w:t xml:space="preserve"> which makes them able to provide the final user with synchronization and integration across all their devices. It’s a premium product that faces a serious competitive market and still despite all this managed to strive and stay first when it comes to consumers demand and not only.</w:t>
      </w:r>
    </w:p>
    <w:p w14:paraId="1697E08E" w14:textId="5B8B4E42" w:rsidR="00FD6E5A" w:rsidRDefault="00FD6E5A" w:rsidP="00BF220E">
      <w:pPr>
        <w:jc w:val="both"/>
        <w:rPr>
          <w:rFonts w:ascii="Arial" w:hAnsi="Arial" w:cs="Arial"/>
          <w:b/>
          <w:bCs/>
          <w:sz w:val="24"/>
          <w:szCs w:val="24"/>
        </w:rPr>
      </w:pPr>
    </w:p>
    <w:p w14:paraId="0A46104C" w14:textId="3CEBF0AD" w:rsidR="00BF220E" w:rsidRDefault="00BF220E" w:rsidP="00BF220E">
      <w:pPr>
        <w:jc w:val="both"/>
        <w:rPr>
          <w:rFonts w:ascii="Arial" w:hAnsi="Arial" w:cs="Arial"/>
          <w:b/>
          <w:bCs/>
          <w:sz w:val="24"/>
          <w:szCs w:val="24"/>
        </w:rPr>
      </w:pPr>
    </w:p>
    <w:p w14:paraId="427CF81C" w14:textId="09660C5F" w:rsidR="00BF220E" w:rsidRDefault="00BF220E" w:rsidP="00BF220E">
      <w:pPr>
        <w:jc w:val="both"/>
        <w:rPr>
          <w:rFonts w:ascii="Arial" w:hAnsi="Arial" w:cs="Arial"/>
          <w:b/>
          <w:bCs/>
          <w:sz w:val="24"/>
          <w:szCs w:val="24"/>
        </w:rPr>
      </w:pPr>
    </w:p>
    <w:p w14:paraId="2AF552BC" w14:textId="77777777" w:rsidR="005C0F1F" w:rsidRDefault="005C0F1F" w:rsidP="00BF220E">
      <w:pPr>
        <w:jc w:val="both"/>
        <w:rPr>
          <w:rFonts w:ascii="Arial" w:hAnsi="Arial" w:cs="Arial"/>
          <w:b/>
          <w:bCs/>
          <w:sz w:val="24"/>
          <w:szCs w:val="24"/>
        </w:rPr>
      </w:pPr>
    </w:p>
    <w:p w14:paraId="789C08FB" w14:textId="77777777" w:rsidR="00BF220E" w:rsidRPr="00BF220E" w:rsidRDefault="00BF220E" w:rsidP="00BF220E">
      <w:pPr>
        <w:jc w:val="both"/>
        <w:rPr>
          <w:rFonts w:ascii="Arial" w:hAnsi="Arial" w:cs="Arial"/>
          <w:b/>
          <w:bCs/>
          <w:sz w:val="24"/>
          <w:szCs w:val="24"/>
        </w:rPr>
      </w:pPr>
    </w:p>
    <w:p w14:paraId="3A799817" w14:textId="0F7F02B7" w:rsidR="005C4B68" w:rsidRPr="00BF220E" w:rsidRDefault="001755AB" w:rsidP="00BF220E">
      <w:pPr>
        <w:jc w:val="both"/>
        <w:rPr>
          <w:rFonts w:ascii="Arial" w:hAnsi="Arial" w:cs="Arial"/>
          <w:b/>
          <w:bCs/>
          <w:sz w:val="24"/>
          <w:szCs w:val="24"/>
        </w:rPr>
      </w:pPr>
      <w:r w:rsidRPr="00BF220E">
        <w:rPr>
          <w:rFonts w:ascii="Arial" w:hAnsi="Arial" w:cs="Arial"/>
          <w:b/>
          <w:bCs/>
          <w:sz w:val="24"/>
          <w:szCs w:val="24"/>
        </w:rPr>
        <w:t xml:space="preserve">Supply and </w:t>
      </w:r>
      <w:r w:rsidR="005C4B68" w:rsidRPr="00BF220E">
        <w:rPr>
          <w:rFonts w:ascii="Arial" w:hAnsi="Arial" w:cs="Arial"/>
          <w:b/>
          <w:bCs/>
          <w:sz w:val="24"/>
          <w:szCs w:val="24"/>
        </w:rPr>
        <w:t xml:space="preserve">Demand </w:t>
      </w:r>
      <w:r w:rsidRPr="00BF220E">
        <w:rPr>
          <w:rFonts w:ascii="Arial" w:hAnsi="Arial" w:cs="Arial"/>
          <w:b/>
          <w:bCs/>
          <w:sz w:val="24"/>
          <w:szCs w:val="24"/>
        </w:rPr>
        <w:t>or</w:t>
      </w:r>
      <w:r w:rsidR="005C4B68" w:rsidRPr="00BF220E">
        <w:rPr>
          <w:rFonts w:ascii="Arial" w:hAnsi="Arial" w:cs="Arial"/>
          <w:b/>
          <w:bCs/>
          <w:sz w:val="24"/>
          <w:szCs w:val="24"/>
        </w:rPr>
        <w:t xml:space="preserve"> Market Equilibrium</w:t>
      </w:r>
    </w:p>
    <w:p w14:paraId="46AF5719" w14:textId="4FAD3A84" w:rsidR="005C4B68" w:rsidRPr="00BF220E" w:rsidRDefault="005C4B68" w:rsidP="00BF220E">
      <w:pPr>
        <w:jc w:val="both"/>
        <w:rPr>
          <w:rFonts w:ascii="Arial" w:hAnsi="Arial" w:cs="Arial"/>
          <w:sz w:val="24"/>
          <w:szCs w:val="24"/>
        </w:rPr>
      </w:pPr>
    </w:p>
    <w:p w14:paraId="34BD3908" w14:textId="4635446E" w:rsidR="002856F5" w:rsidRPr="00BF220E" w:rsidRDefault="002856F5" w:rsidP="00BF220E">
      <w:pPr>
        <w:jc w:val="both"/>
        <w:rPr>
          <w:rFonts w:ascii="Arial" w:hAnsi="Arial" w:cs="Arial"/>
          <w:sz w:val="24"/>
          <w:szCs w:val="24"/>
        </w:rPr>
      </w:pPr>
      <w:r w:rsidRPr="00BF220E">
        <w:rPr>
          <w:rFonts w:ascii="Arial" w:hAnsi="Arial" w:cs="Arial"/>
          <w:sz w:val="24"/>
          <w:szCs w:val="24"/>
        </w:rPr>
        <w:t>Every year</w:t>
      </w:r>
      <w:r w:rsidR="005C4B68" w:rsidRPr="00BF220E">
        <w:rPr>
          <w:rFonts w:ascii="Arial" w:hAnsi="Arial" w:cs="Arial"/>
          <w:sz w:val="24"/>
          <w:szCs w:val="24"/>
        </w:rPr>
        <w:t xml:space="preserve"> Apple launche</w:t>
      </w:r>
      <w:r w:rsidRPr="00BF220E">
        <w:rPr>
          <w:rFonts w:ascii="Arial" w:hAnsi="Arial" w:cs="Arial"/>
          <w:sz w:val="24"/>
          <w:szCs w:val="24"/>
        </w:rPr>
        <w:t>s</w:t>
      </w:r>
      <w:r w:rsidR="005C4B68" w:rsidRPr="00BF220E">
        <w:rPr>
          <w:rFonts w:ascii="Arial" w:hAnsi="Arial" w:cs="Arial"/>
          <w:sz w:val="24"/>
          <w:szCs w:val="24"/>
        </w:rPr>
        <w:t xml:space="preserve"> a new version of the iPhone smartphone</w:t>
      </w:r>
      <w:r w:rsidRPr="00BF220E">
        <w:rPr>
          <w:rFonts w:ascii="Arial" w:hAnsi="Arial" w:cs="Arial"/>
          <w:sz w:val="24"/>
          <w:szCs w:val="24"/>
        </w:rPr>
        <w:t>, constantly changing and innovating the product.</w:t>
      </w:r>
      <w:r w:rsidR="005C4B68" w:rsidRPr="00BF220E">
        <w:rPr>
          <w:rFonts w:ascii="Arial" w:hAnsi="Arial" w:cs="Arial"/>
          <w:sz w:val="24"/>
          <w:szCs w:val="24"/>
        </w:rPr>
        <w:t xml:space="preserve"> In September 202</w:t>
      </w:r>
      <w:r w:rsidR="00DB595E" w:rsidRPr="00BF220E">
        <w:rPr>
          <w:rFonts w:ascii="Arial" w:hAnsi="Arial" w:cs="Arial"/>
          <w:sz w:val="24"/>
          <w:szCs w:val="24"/>
        </w:rPr>
        <w:t>1</w:t>
      </w:r>
      <w:r w:rsidR="005C4B68" w:rsidRPr="00BF220E">
        <w:rPr>
          <w:rFonts w:ascii="Arial" w:hAnsi="Arial" w:cs="Arial"/>
          <w:sz w:val="24"/>
          <w:szCs w:val="24"/>
        </w:rPr>
        <w:t>, the iPhone 1</w:t>
      </w:r>
      <w:r w:rsidR="00DB595E" w:rsidRPr="00BF220E">
        <w:rPr>
          <w:rFonts w:ascii="Arial" w:hAnsi="Arial" w:cs="Arial"/>
          <w:sz w:val="24"/>
          <w:szCs w:val="24"/>
        </w:rPr>
        <w:t>3</w:t>
      </w:r>
      <w:r w:rsidR="005C4B68" w:rsidRPr="00BF220E">
        <w:rPr>
          <w:rFonts w:ascii="Arial" w:hAnsi="Arial" w:cs="Arial"/>
          <w:sz w:val="24"/>
          <w:szCs w:val="24"/>
        </w:rPr>
        <w:t xml:space="preserve"> Pro and iPhone 1</w:t>
      </w:r>
      <w:r w:rsidR="00DB595E" w:rsidRPr="00BF220E">
        <w:rPr>
          <w:rFonts w:ascii="Arial" w:hAnsi="Arial" w:cs="Arial"/>
          <w:sz w:val="24"/>
          <w:szCs w:val="24"/>
        </w:rPr>
        <w:t xml:space="preserve">3 </w:t>
      </w:r>
      <w:r w:rsidR="005C4B68" w:rsidRPr="00BF220E">
        <w:rPr>
          <w:rFonts w:ascii="Arial" w:hAnsi="Arial" w:cs="Arial"/>
          <w:sz w:val="24"/>
          <w:szCs w:val="24"/>
        </w:rPr>
        <w:t xml:space="preserve">Pro Max were launched, </w:t>
      </w:r>
      <w:r w:rsidR="00DB595E" w:rsidRPr="00BF220E">
        <w:rPr>
          <w:rFonts w:ascii="Arial" w:hAnsi="Arial" w:cs="Arial"/>
          <w:sz w:val="24"/>
          <w:szCs w:val="24"/>
        </w:rPr>
        <w:t>featuring a</w:t>
      </w:r>
      <w:r w:rsidR="005C4B68" w:rsidRPr="00BF220E">
        <w:rPr>
          <w:rFonts w:ascii="Arial" w:hAnsi="Arial" w:cs="Arial"/>
          <w:sz w:val="24"/>
          <w:szCs w:val="24"/>
        </w:rPr>
        <w:t xml:space="preserve"> new A1</w:t>
      </w:r>
      <w:r w:rsidR="00237751" w:rsidRPr="00BF220E">
        <w:rPr>
          <w:rFonts w:ascii="Arial" w:hAnsi="Arial" w:cs="Arial"/>
          <w:sz w:val="24"/>
          <w:szCs w:val="24"/>
        </w:rPr>
        <w:t>4</w:t>
      </w:r>
      <w:r w:rsidR="005C4B68" w:rsidRPr="00BF220E">
        <w:rPr>
          <w:rFonts w:ascii="Arial" w:hAnsi="Arial" w:cs="Arial"/>
          <w:sz w:val="24"/>
          <w:szCs w:val="24"/>
        </w:rPr>
        <w:t xml:space="preserve"> bionic chipset, a </w:t>
      </w:r>
      <w:r w:rsidR="006A1F33" w:rsidRPr="00BF220E">
        <w:rPr>
          <w:rFonts w:ascii="Arial" w:hAnsi="Arial" w:cs="Arial"/>
          <w:sz w:val="24"/>
          <w:szCs w:val="24"/>
        </w:rPr>
        <w:t>12-megapixel</w:t>
      </w:r>
      <w:r w:rsidR="005C4B68" w:rsidRPr="00BF220E">
        <w:rPr>
          <w:rFonts w:ascii="Arial" w:hAnsi="Arial" w:cs="Arial"/>
          <w:sz w:val="24"/>
          <w:szCs w:val="24"/>
        </w:rPr>
        <w:t xml:space="preserve"> </w:t>
      </w:r>
      <w:r w:rsidR="00237751" w:rsidRPr="00BF220E">
        <w:rPr>
          <w:rFonts w:ascii="Arial" w:hAnsi="Arial" w:cs="Arial"/>
          <w:sz w:val="24"/>
          <w:szCs w:val="24"/>
        </w:rPr>
        <w:t>primary camera a better battery and more</w:t>
      </w:r>
      <w:r w:rsidR="005C4B68" w:rsidRPr="00BF220E">
        <w:rPr>
          <w:rFonts w:ascii="Arial" w:hAnsi="Arial" w:cs="Arial"/>
          <w:sz w:val="24"/>
          <w:szCs w:val="24"/>
        </w:rPr>
        <w:t>.</w:t>
      </w:r>
      <w:r w:rsidR="001755AB" w:rsidRPr="00BF220E">
        <w:rPr>
          <w:rFonts w:ascii="Arial" w:hAnsi="Arial" w:cs="Arial"/>
          <w:sz w:val="24"/>
          <w:szCs w:val="24"/>
        </w:rPr>
        <w:t xml:space="preserve"> </w:t>
      </w:r>
    </w:p>
    <w:p w14:paraId="46A71B2E" w14:textId="49E0F607" w:rsidR="001755AB" w:rsidRPr="00BF220E" w:rsidRDefault="001755AB" w:rsidP="00BF220E">
      <w:pPr>
        <w:jc w:val="both"/>
        <w:rPr>
          <w:rFonts w:ascii="Arial" w:hAnsi="Arial" w:cs="Arial"/>
          <w:sz w:val="24"/>
          <w:szCs w:val="24"/>
        </w:rPr>
      </w:pPr>
      <w:r w:rsidRPr="00BF220E">
        <w:rPr>
          <w:rFonts w:ascii="Arial" w:hAnsi="Arial" w:cs="Arial"/>
          <w:sz w:val="24"/>
          <w:szCs w:val="24"/>
        </w:rPr>
        <w:t xml:space="preserve">In September 2022, </w:t>
      </w:r>
      <w:r w:rsidR="00D94ABB" w:rsidRPr="00BF220E">
        <w:rPr>
          <w:rFonts w:ascii="Arial" w:hAnsi="Arial" w:cs="Arial"/>
          <w:sz w:val="24"/>
          <w:szCs w:val="24"/>
        </w:rPr>
        <w:t>they</w:t>
      </w:r>
      <w:r w:rsidRPr="00BF220E">
        <w:rPr>
          <w:rFonts w:ascii="Arial" w:hAnsi="Arial" w:cs="Arial"/>
          <w:sz w:val="24"/>
          <w:szCs w:val="24"/>
        </w:rPr>
        <w:t xml:space="preserve"> launched iPhone 14 Pro and iPhone 14 Pro Max featuring an</w:t>
      </w:r>
      <w:r w:rsidR="00616BC1" w:rsidRPr="00BF220E">
        <w:rPr>
          <w:rFonts w:ascii="Arial" w:hAnsi="Arial" w:cs="Arial"/>
          <w:sz w:val="24"/>
          <w:szCs w:val="24"/>
        </w:rPr>
        <w:t xml:space="preserve"> </w:t>
      </w:r>
      <w:r w:rsidRPr="00BF220E">
        <w:rPr>
          <w:rFonts w:ascii="Arial" w:hAnsi="Arial" w:cs="Arial"/>
          <w:sz w:val="24"/>
          <w:szCs w:val="24"/>
        </w:rPr>
        <w:t>A16 bionic chipset, a 4 times bigger camera of 48</w:t>
      </w:r>
      <w:r w:rsidR="006A1F33" w:rsidRPr="00BF220E">
        <w:rPr>
          <w:rFonts w:ascii="Arial" w:hAnsi="Arial" w:cs="Arial"/>
          <w:sz w:val="24"/>
          <w:szCs w:val="24"/>
        </w:rPr>
        <w:t>-</w:t>
      </w:r>
      <w:r w:rsidRPr="00BF220E">
        <w:rPr>
          <w:rFonts w:ascii="Arial" w:hAnsi="Arial" w:cs="Arial"/>
          <w:sz w:val="24"/>
          <w:szCs w:val="24"/>
        </w:rPr>
        <w:t xml:space="preserve">megapixel as well as </w:t>
      </w:r>
      <w:r w:rsidR="006A1F33" w:rsidRPr="00BF220E">
        <w:rPr>
          <w:rFonts w:ascii="Arial" w:hAnsi="Arial" w:cs="Arial"/>
          <w:sz w:val="24"/>
          <w:szCs w:val="24"/>
        </w:rPr>
        <w:t>C</w:t>
      </w:r>
      <w:r w:rsidRPr="00BF220E">
        <w:rPr>
          <w:rFonts w:ascii="Arial" w:hAnsi="Arial" w:cs="Arial"/>
          <w:sz w:val="24"/>
          <w:szCs w:val="24"/>
        </w:rPr>
        <w:t>rash detection or SOS emergency systems available without data cell or wi-fi.</w:t>
      </w:r>
      <w:r w:rsidR="005C4B68" w:rsidRPr="00BF220E">
        <w:rPr>
          <w:rFonts w:ascii="Arial" w:hAnsi="Arial" w:cs="Arial"/>
          <w:sz w:val="24"/>
          <w:szCs w:val="24"/>
        </w:rPr>
        <w:t xml:space="preserve"> </w:t>
      </w:r>
      <w:sdt>
        <w:sdtPr>
          <w:rPr>
            <w:rFonts w:ascii="Arial" w:hAnsi="Arial" w:cs="Arial"/>
            <w:sz w:val="24"/>
            <w:szCs w:val="24"/>
          </w:rPr>
          <w:id w:val="597454065"/>
          <w:citation/>
        </w:sdtPr>
        <w:sdtContent>
          <w:r w:rsidR="00522F06">
            <w:rPr>
              <w:rFonts w:ascii="Arial" w:hAnsi="Arial" w:cs="Arial"/>
              <w:sz w:val="24"/>
              <w:szCs w:val="24"/>
            </w:rPr>
            <w:fldChar w:fldCharType="begin"/>
          </w:r>
          <w:r w:rsidR="00522F06">
            <w:rPr>
              <w:rFonts w:ascii="Arial" w:hAnsi="Arial" w:cs="Arial"/>
              <w:sz w:val="24"/>
              <w:szCs w:val="24"/>
            </w:rPr>
            <w:instrText xml:space="preserve"> CITATION App22 \l 1033 </w:instrText>
          </w:r>
          <w:r w:rsidR="00522F06">
            <w:rPr>
              <w:rFonts w:ascii="Arial" w:hAnsi="Arial" w:cs="Arial"/>
              <w:sz w:val="24"/>
              <w:szCs w:val="24"/>
            </w:rPr>
            <w:fldChar w:fldCharType="separate"/>
          </w:r>
          <w:r w:rsidR="000D755C" w:rsidRPr="000D755C">
            <w:rPr>
              <w:rFonts w:ascii="Arial" w:hAnsi="Arial" w:cs="Arial"/>
              <w:noProof/>
              <w:sz w:val="24"/>
              <w:szCs w:val="24"/>
            </w:rPr>
            <w:t>(Apple Press Release, 2022)</w:t>
          </w:r>
          <w:r w:rsidR="00522F06">
            <w:rPr>
              <w:rFonts w:ascii="Arial" w:hAnsi="Arial" w:cs="Arial"/>
              <w:sz w:val="24"/>
              <w:szCs w:val="24"/>
            </w:rPr>
            <w:fldChar w:fldCharType="end"/>
          </w:r>
        </w:sdtContent>
      </w:sdt>
    </w:p>
    <w:p w14:paraId="43AAAB07" w14:textId="19ADCDC9" w:rsidR="005C4B68" w:rsidRPr="00BF220E" w:rsidRDefault="00A606A1" w:rsidP="00BF220E">
      <w:pPr>
        <w:jc w:val="both"/>
        <w:rPr>
          <w:rFonts w:ascii="Arial" w:hAnsi="Arial" w:cs="Arial"/>
          <w:sz w:val="24"/>
          <w:szCs w:val="24"/>
        </w:rPr>
      </w:pPr>
      <w:r w:rsidRPr="00BF220E">
        <w:rPr>
          <w:rFonts w:ascii="Arial" w:hAnsi="Arial" w:cs="Arial"/>
          <w:sz w:val="24"/>
          <w:szCs w:val="24"/>
        </w:rPr>
        <w:t xml:space="preserve">The features of this generation of </w:t>
      </w:r>
      <w:r w:rsidR="00DB595E" w:rsidRPr="00BF220E">
        <w:rPr>
          <w:rFonts w:ascii="Arial" w:hAnsi="Arial" w:cs="Arial"/>
          <w:sz w:val="24"/>
          <w:szCs w:val="24"/>
        </w:rPr>
        <w:t>iPhone</w:t>
      </w:r>
      <w:r w:rsidR="00237751" w:rsidRPr="00BF220E">
        <w:rPr>
          <w:rFonts w:ascii="Arial" w:hAnsi="Arial" w:cs="Arial"/>
          <w:sz w:val="24"/>
          <w:szCs w:val="24"/>
        </w:rPr>
        <w:t xml:space="preserve">’s </w:t>
      </w:r>
      <w:r w:rsidRPr="00BF220E">
        <w:rPr>
          <w:rFonts w:ascii="Arial" w:hAnsi="Arial" w:cs="Arial"/>
          <w:sz w:val="24"/>
          <w:szCs w:val="24"/>
        </w:rPr>
        <w:t>have a high impact on the demand and market equilibrium</w:t>
      </w:r>
      <w:r w:rsidR="002856F5" w:rsidRPr="00BF220E">
        <w:rPr>
          <w:rFonts w:ascii="Arial" w:hAnsi="Arial" w:cs="Arial"/>
          <w:sz w:val="24"/>
          <w:szCs w:val="24"/>
        </w:rPr>
        <w:t>, making it a highly demanded product.</w:t>
      </w:r>
    </w:p>
    <w:p w14:paraId="6A59DA6A" w14:textId="425D5448" w:rsidR="00A606A1" w:rsidRPr="00BF220E" w:rsidRDefault="00A606A1" w:rsidP="00BF220E">
      <w:pPr>
        <w:jc w:val="both"/>
        <w:rPr>
          <w:rFonts w:ascii="Arial" w:hAnsi="Arial" w:cs="Arial"/>
          <w:sz w:val="24"/>
          <w:szCs w:val="24"/>
        </w:rPr>
      </w:pPr>
      <w:r w:rsidRPr="00BF220E">
        <w:rPr>
          <w:rFonts w:ascii="Arial" w:hAnsi="Arial" w:cs="Arial"/>
          <w:sz w:val="24"/>
          <w:szCs w:val="24"/>
        </w:rPr>
        <w:t xml:space="preserve">This report will </w:t>
      </w:r>
      <w:r w:rsidR="00DB595E" w:rsidRPr="00BF220E">
        <w:rPr>
          <w:rFonts w:ascii="Arial" w:hAnsi="Arial" w:cs="Arial"/>
          <w:sz w:val="24"/>
          <w:szCs w:val="24"/>
        </w:rPr>
        <w:t>delve</w:t>
      </w:r>
      <w:r w:rsidRPr="00BF220E">
        <w:rPr>
          <w:rFonts w:ascii="Arial" w:hAnsi="Arial" w:cs="Arial"/>
          <w:sz w:val="24"/>
          <w:szCs w:val="24"/>
        </w:rPr>
        <w:t xml:space="preserve"> on the factors that </w:t>
      </w:r>
      <w:r w:rsidR="00522F06" w:rsidRPr="00BF220E">
        <w:rPr>
          <w:rFonts w:ascii="Arial" w:hAnsi="Arial" w:cs="Arial"/>
          <w:sz w:val="24"/>
          <w:szCs w:val="24"/>
        </w:rPr>
        <w:t>influence</w:t>
      </w:r>
      <w:r w:rsidRPr="00BF220E">
        <w:rPr>
          <w:rFonts w:ascii="Arial" w:hAnsi="Arial" w:cs="Arial"/>
          <w:sz w:val="24"/>
          <w:szCs w:val="24"/>
        </w:rPr>
        <w:t xml:space="preserve"> demand, market equilibrium as well as a </w:t>
      </w:r>
      <w:r w:rsidR="00522F06" w:rsidRPr="00BF220E">
        <w:rPr>
          <w:rFonts w:ascii="Arial" w:hAnsi="Arial" w:cs="Arial"/>
          <w:sz w:val="24"/>
          <w:szCs w:val="24"/>
        </w:rPr>
        <w:t>prediction</w:t>
      </w:r>
      <w:r w:rsidRPr="00BF220E">
        <w:rPr>
          <w:rFonts w:ascii="Arial" w:hAnsi="Arial" w:cs="Arial"/>
          <w:sz w:val="24"/>
          <w:szCs w:val="24"/>
        </w:rPr>
        <w:t xml:space="preserve"> in the demand for the </w:t>
      </w:r>
      <w:r w:rsidR="00522F06" w:rsidRPr="00BF220E">
        <w:rPr>
          <w:rFonts w:ascii="Arial" w:hAnsi="Arial" w:cs="Arial"/>
          <w:sz w:val="24"/>
          <w:szCs w:val="24"/>
        </w:rPr>
        <w:t>produce</w:t>
      </w:r>
      <w:r w:rsidRPr="00BF220E">
        <w:rPr>
          <w:rFonts w:ascii="Arial" w:hAnsi="Arial" w:cs="Arial"/>
          <w:sz w:val="24"/>
          <w:szCs w:val="24"/>
        </w:rPr>
        <w:t>.</w:t>
      </w:r>
    </w:p>
    <w:p w14:paraId="5B57BAE5" w14:textId="77777777" w:rsidR="001755AB" w:rsidRPr="00BF220E" w:rsidRDefault="00237751" w:rsidP="00BF220E">
      <w:pPr>
        <w:jc w:val="both"/>
        <w:rPr>
          <w:rFonts w:ascii="Arial" w:hAnsi="Arial" w:cs="Arial"/>
          <w:sz w:val="24"/>
          <w:szCs w:val="24"/>
        </w:rPr>
      </w:pPr>
      <w:r w:rsidRPr="00BF220E">
        <w:rPr>
          <w:rFonts w:ascii="Arial" w:hAnsi="Arial" w:cs="Arial"/>
          <w:sz w:val="24"/>
          <w:szCs w:val="24"/>
        </w:rPr>
        <w:t xml:space="preserve">Demand and Supply are the two strengths that make the market economies to work as microeconomics in today’s world is all about </w:t>
      </w:r>
      <w:r w:rsidR="00B20D4A" w:rsidRPr="00BF220E">
        <w:rPr>
          <w:rFonts w:ascii="Arial" w:hAnsi="Arial" w:cs="Arial"/>
          <w:sz w:val="24"/>
          <w:szCs w:val="24"/>
        </w:rPr>
        <w:t xml:space="preserve">the balance between </w:t>
      </w:r>
      <w:r w:rsidRPr="00BF220E">
        <w:rPr>
          <w:rFonts w:ascii="Arial" w:hAnsi="Arial" w:cs="Arial"/>
          <w:sz w:val="24"/>
          <w:szCs w:val="24"/>
        </w:rPr>
        <w:t>supply</w:t>
      </w:r>
      <w:r w:rsidR="00B20D4A" w:rsidRPr="00BF220E">
        <w:rPr>
          <w:rFonts w:ascii="Arial" w:hAnsi="Arial" w:cs="Arial"/>
          <w:sz w:val="24"/>
          <w:szCs w:val="24"/>
        </w:rPr>
        <w:t xml:space="preserve"> </w:t>
      </w:r>
      <w:r w:rsidR="00D40A2B" w:rsidRPr="00BF220E">
        <w:rPr>
          <w:rFonts w:ascii="Arial" w:hAnsi="Arial" w:cs="Arial"/>
          <w:sz w:val="24"/>
          <w:szCs w:val="24"/>
        </w:rPr>
        <w:t>and demand</w:t>
      </w:r>
      <w:r w:rsidRPr="00BF220E">
        <w:rPr>
          <w:rFonts w:ascii="Arial" w:hAnsi="Arial" w:cs="Arial"/>
          <w:sz w:val="24"/>
          <w:szCs w:val="24"/>
        </w:rPr>
        <w:t xml:space="preserve"> </w:t>
      </w:r>
      <w:r w:rsidR="00B20D4A" w:rsidRPr="00BF220E">
        <w:rPr>
          <w:rFonts w:ascii="Arial" w:hAnsi="Arial" w:cs="Arial"/>
          <w:sz w:val="24"/>
          <w:szCs w:val="24"/>
        </w:rPr>
        <w:t xml:space="preserve">or the </w:t>
      </w:r>
      <w:r w:rsidRPr="00BF220E">
        <w:rPr>
          <w:rFonts w:ascii="Arial" w:hAnsi="Arial" w:cs="Arial"/>
          <w:sz w:val="24"/>
          <w:szCs w:val="24"/>
        </w:rPr>
        <w:t xml:space="preserve">market equilibrium. </w:t>
      </w:r>
    </w:p>
    <w:p w14:paraId="2EBBE283" w14:textId="1C532CE9" w:rsidR="00237751" w:rsidRPr="00BF220E" w:rsidRDefault="00D40A2B" w:rsidP="00BF220E">
      <w:pPr>
        <w:jc w:val="both"/>
        <w:rPr>
          <w:rFonts w:ascii="Arial" w:hAnsi="Arial" w:cs="Arial"/>
          <w:color w:val="1A1A1A"/>
          <w:sz w:val="24"/>
          <w:szCs w:val="24"/>
          <w:shd w:val="clear" w:color="auto" w:fill="FFFFFF"/>
        </w:rPr>
      </w:pPr>
      <w:r w:rsidRPr="00BF220E">
        <w:rPr>
          <w:rFonts w:ascii="Arial" w:hAnsi="Arial" w:cs="Arial"/>
          <w:sz w:val="24"/>
          <w:szCs w:val="24"/>
        </w:rPr>
        <w:t xml:space="preserve">The “supply and </w:t>
      </w:r>
      <w:r w:rsidRPr="00BF220E">
        <w:rPr>
          <w:rFonts w:ascii="Arial" w:hAnsi="Arial" w:cs="Arial"/>
          <w:color w:val="1A1A1A"/>
          <w:sz w:val="24"/>
          <w:szCs w:val="24"/>
          <w:shd w:val="clear" w:color="auto" w:fill="FFFFFF"/>
        </w:rPr>
        <w:t>demand are equated in a </w:t>
      </w:r>
      <w:r w:rsidRPr="00BF220E">
        <w:rPr>
          <w:rFonts w:ascii="Arial" w:hAnsi="Arial" w:cs="Arial"/>
          <w:sz w:val="24"/>
          <w:szCs w:val="24"/>
          <w:shd w:val="clear" w:color="auto" w:fill="FFFFFF"/>
        </w:rPr>
        <w:t>free market</w:t>
      </w:r>
      <w:r w:rsidRPr="00BF220E">
        <w:rPr>
          <w:rFonts w:ascii="Arial" w:hAnsi="Arial" w:cs="Arial"/>
          <w:color w:val="1A1A1A"/>
          <w:sz w:val="24"/>
          <w:szCs w:val="24"/>
          <w:shd w:val="clear" w:color="auto" w:fill="FFFFFF"/>
        </w:rPr>
        <w:t> through the </w:t>
      </w:r>
      <w:r w:rsidRPr="00BF220E">
        <w:rPr>
          <w:rFonts w:ascii="Arial" w:hAnsi="Arial" w:cs="Arial"/>
          <w:sz w:val="24"/>
          <w:szCs w:val="24"/>
          <w:shd w:val="clear" w:color="auto" w:fill="FFFFFF"/>
        </w:rPr>
        <w:t>price</w:t>
      </w:r>
      <w:r w:rsidRPr="00BF220E">
        <w:rPr>
          <w:rFonts w:ascii="Arial" w:hAnsi="Arial" w:cs="Arial"/>
          <w:color w:val="1A1A1A"/>
          <w:sz w:val="24"/>
          <w:szCs w:val="24"/>
          <w:shd w:val="clear" w:color="auto" w:fill="FFFFFF"/>
        </w:rPr>
        <w:t> mechanism</w:t>
      </w:r>
      <w:r w:rsidR="00FD6E5A" w:rsidRPr="00BF220E">
        <w:rPr>
          <w:rFonts w:ascii="Arial" w:hAnsi="Arial" w:cs="Arial"/>
          <w:color w:val="1A1A1A"/>
          <w:sz w:val="24"/>
          <w:szCs w:val="24"/>
          <w:shd w:val="clear" w:color="auto" w:fill="FFFFFF"/>
        </w:rPr>
        <w:t>.</w:t>
      </w:r>
      <w:r w:rsidRPr="00BF220E">
        <w:rPr>
          <w:rFonts w:ascii="Arial" w:hAnsi="Arial" w:cs="Arial"/>
          <w:color w:val="1A1A1A"/>
          <w:sz w:val="24"/>
          <w:szCs w:val="24"/>
          <w:shd w:val="clear" w:color="auto" w:fill="FFFFFF"/>
        </w:rPr>
        <w:t>”</w:t>
      </w:r>
      <w:sdt>
        <w:sdtPr>
          <w:rPr>
            <w:rFonts w:ascii="Arial" w:hAnsi="Arial" w:cs="Arial"/>
            <w:color w:val="1A1A1A"/>
            <w:sz w:val="24"/>
            <w:szCs w:val="24"/>
            <w:shd w:val="clear" w:color="auto" w:fill="FFFFFF"/>
          </w:rPr>
          <w:id w:val="992063867"/>
          <w:citation/>
        </w:sdtPr>
        <w:sdtContent>
          <w:r w:rsidRPr="00BF220E">
            <w:rPr>
              <w:rFonts w:ascii="Arial" w:hAnsi="Arial" w:cs="Arial"/>
              <w:color w:val="1A1A1A"/>
              <w:sz w:val="24"/>
              <w:szCs w:val="24"/>
              <w:shd w:val="clear" w:color="auto" w:fill="FFFFFF"/>
            </w:rPr>
            <w:fldChar w:fldCharType="begin"/>
          </w:r>
          <w:r w:rsidRPr="00BF220E">
            <w:rPr>
              <w:rFonts w:ascii="Arial" w:hAnsi="Arial" w:cs="Arial"/>
              <w:color w:val="1A1A1A"/>
              <w:sz w:val="24"/>
              <w:szCs w:val="24"/>
              <w:shd w:val="clear" w:color="auto" w:fill="FFFFFF"/>
            </w:rPr>
            <w:instrText xml:space="preserve"> CITATION TEd22 \l 1033 </w:instrText>
          </w:r>
          <w:r w:rsidRPr="00BF220E">
            <w:rPr>
              <w:rFonts w:ascii="Arial" w:hAnsi="Arial" w:cs="Arial"/>
              <w:color w:val="1A1A1A"/>
              <w:sz w:val="24"/>
              <w:szCs w:val="24"/>
              <w:shd w:val="clear" w:color="auto" w:fill="FFFFFF"/>
            </w:rPr>
            <w:fldChar w:fldCharType="separate"/>
          </w:r>
          <w:r w:rsidR="000D755C">
            <w:rPr>
              <w:rFonts w:ascii="Arial" w:hAnsi="Arial" w:cs="Arial"/>
              <w:noProof/>
              <w:color w:val="1A1A1A"/>
              <w:sz w:val="24"/>
              <w:szCs w:val="24"/>
              <w:shd w:val="clear" w:color="auto" w:fill="FFFFFF"/>
            </w:rPr>
            <w:t xml:space="preserve"> </w:t>
          </w:r>
          <w:r w:rsidR="000D755C" w:rsidRPr="000D755C">
            <w:rPr>
              <w:rFonts w:ascii="Arial" w:hAnsi="Arial" w:cs="Arial"/>
              <w:noProof/>
              <w:color w:val="1A1A1A"/>
              <w:sz w:val="24"/>
              <w:szCs w:val="24"/>
              <w:shd w:val="clear" w:color="auto" w:fill="FFFFFF"/>
            </w:rPr>
            <w:t>(T. Editors of Encyclopaedia Britannica, 2022)</w:t>
          </w:r>
          <w:r w:rsidRPr="00BF220E">
            <w:rPr>
              <w:rFonts w:ascii="Arial" w:hAnsi="Arial" w:cs="Arial"/>
              <w:color w:val="1A1A1A"/>
              <w:sz w:val="24"/>
              <w:szCs w:val="24"/>
              <w:shd w:val="clear" w:color="auto" w:fill="FFFFFF"/>
            </w:rPr>
            <w:fldChar w:fldCharType="end"/>
          </w:r>
        </w:sdtContent>
      </w:sdt>
      <w:r w:rsidRPr="00BF220E">
        <w:rPr>
          <w:rFonts w:ascii="Arial" w:hAnsi="Arial" w:cs="Arial"/>
          <w:color w:val="1A1A1A"/>
          <w:sz w:val="24"/>
          <w:szCs w:val="24"/>
          <w:shd w:val="clear" w:color="auto" w:fill="FFFFFF"/>
        </w:rPr>
        <w:t xml:space="preserve"> If the consumers want to buy more of a product than what is available at a given price, they will </w:t>
      </w:r>
      <w:r w:rsidR="006A1F33" w:rsidRPr="00BF220E">
        <w:rPr>
          <w:rFonts w:ascii="Arial" w:hAnsi="Arial" w:cs="Arial"/>
          <w:color w:val="1A1A1A"/>
          <w:sz w:val="24"/>
          <w:szCs w:val="24"/>
          <w:shd w:val="clear" w:color="auto" w:fill="FFFFFF"/>
        </w:rPr>
        <w:t>be inclined</w:t>
      </w:r>
      <w:r w:rsidRPr="00BF220E">
        <w:rPr>
          <w:rFonts w:ascii="Arial" w:hAnsi="Arial" w:cs="Arial"/>
          <w:color w:val="1A1A1A"/>
          <w:sz w:val="24"/>
          <w:szCs w:val="24"/>
          <w:shd w:val="clear" w:color="auto" w:fill="FFFFFF"/>
        </w:rPr>
        <w:t xml:space="preserve"> to offer a higher price. In reverse, if they wish to buy less of a product then the producer ten</w:t>
      </w:r>
      <w:r w:rsidR="006A1F33" w:rsidRPr="00BF220E">
        <w:rPr>
          <w:rFonts w:ascii="Arial" w:hAnsi="Arial" w:cs="Arial"/>
          <w:color w:val="1A1A1A"/>
          <w:sz w:val="24"/>
          <w:szCs w:val="24"/>
          <w:shd w:val="clear" w:color="auto" w:fill="FFFFFF"/>
        </w:rPr>
        <w:t>d</w:t>
      </w:r>
      <w:r w:rsidRPr="00BF220E">
        <w:rPr>
          <w:rFonts w:ascii="Arial" w:hAnsi="Arial" w:cs="Arial"/>
          <w:color w:val="1A1A1A"/>
          <w:sz w:val="24"/>
          <w:szCs w:val="24"/>
          <w:shd w:val="clear" w:color="auto" w:fill="FFFFFF"/>
        </w:rPr>
        <w:t xml:space="preserve">s to lower the price </w:t>
      </w:r>
      <w:r w:rsidR="006A1F33" w:rsidRPr="00BF220E">
        <w:rPr>
          <w:rFonts w:ascii="Arial" w:hAnsi="Arial" w:cs="Arial"/>
          <w:color w:val="1A1A1A"/>
          <w:sz w:val="24"/>
          <w:szCs w:val="24"/>
          <w:shd w:val="clear" w:color="auto" w:fill="FFFFFF"/>
        </w:rPr>
        <w:t>of</w:t>
      </w:r>
      <w:r w:rsidRPr="00BF220E">
        <w:rPr>
          <w:rFonts w:ascii="Arial" w:hAnsi="Arial" w:cs="Arial"/>
          <w:color w:val="1A1A1A"/>
          <w:sz w:val="24"/>
          <w:szCs w:val="24"/>
          <w:shd w:val="clear" w:color="auto" w:fill="FFFFFF"/>
        </w:rPr>
        <w:t xml:space="preserve"> the product.</w:t>
      </w:r>
    </w:p>
    <w:p w14:paraId="377B09DF" w14:textId="2CE73ED1" w:rsidR="00D40A2B" w:rsidRPr="00BF220E" w:rsidRDefault="00D40A2B" w:rsidP="00BF220E">
      <w:pPr>
        <w:jc w:val="both"/>
        <w:rPr>
          <w:rFonts w:ascii="Arial" w:hAnsi="Arial" w:cs="Arial"/>
          <w:color w:val="1A1A1A"/>
          <w:sz w:val="24"/>
          <w:szCs w:val="24"/>
          <w:shd w:val="clear" w:color="auto" w:fill="FFFFFF"/>
        </w:rPr>
      </w:pPr>
      <w:r w:rsidRPr="00BF220E">
        <w:rPr>
          <w:rFonts w:ascii="Arial" w:hAnsi="Arial" w:cs="Arial"/>
          <w:color w:val="1A1A1A"/>
          <w:sz w:val="24"/>
          <w:szCs w:val="24"/>
          <w:shd w:val="clear" w:color="auto" w:fill="FFFFFF"/>
        </w:rPr>
        <w:t xml:space="preserve">The price mechanism determines what </w:t>
      </w:r>
      <w:r w:rsidR="006A1F33" w:rsidRPr="00BF220E">
        <w:rPr>
          <w:rFonts w:ascii="Arial" w:hAnsi="Arial" w:cs="Arial"/>
          <w:color w:val="1A1A1A"/>
          <w:sz w:val="24"/>
          <w:szCs w:val="24"/>
          <w:shd w:val="clear" w:color="auto" w:fill="FFFFFF"/>
        </w:rPr>
        <w:t>commodities</w:t>
      </w:r>
      <w:r w:rsidRPr="00BF220E">
        <w:rPr>
          <w:rFonts w:ascii="Arial" w:hAnsi="Arial" w:cs="Arial"/>
          <w:color w:val="1A1A1A"/>
          <w:sz w:val="24"/>
          <w:szCs w:val="24"/>
          <w:shd w:val="clear" w:color="auto" w:fill="FFFFFF"/>
        </w:rPr>
        <w:t xml:space="preserve"> will be produced, how they will be </w:t>
      </w:r>
      <w:r w:rsidR="00B54A6A" w:rsidRPr="00BF220E">
        <w:rPr>
          <w:rFonts w:ascii="Arial" w:hAnsi="Arial" w:cs="Arial"/>
          <w:color w:val="1A1A1A"/>
          <w:sz w:val="24"/>
          <w:szCs w:val="24"/>
          <w:shd w:val="clear" w:color="auto" w:fill="FFFFFF"/>
        </w:rPr>
        <w:t>manufactured</w:t>
      </w:r>
      <w:r w:rsidRPr="00BF220E">
        <w:rPr>
          <w:rFonts w:ascii="Arial" w:hAnsi="Arial" w:cs="Arial"/>
          <w:color w:val="1A1A1A"/>
          <w:sz w:val="24"/>
          <w:szCs w:val="24"/>
          <w:shd w:val="clear" w:color="auto" w:fill="FFFFFF"/>
        </w:rPr>
        <w:t xml:space="preserve"> and how those goods will be </w:t>
      </w:r>
      <w:r w:rsidR="00B54A6A" w:rsidRPr="00BF220E">
        <w:rPr>
          <w:rFonts w:ascii="Arial" w:hAnsi="Arial" w:cs="Arial"/>
          <w:color w:val="1A1A1A"/>
          <w:sz w:val="24"/>
          <w:szCs w:val="24"/>
          <w:shd w:val="clear" w:color="auto" w:fill="FFFFFF"/>
        </w:rPr>
        <w:t>allocated</w:t>
      </w:r>
      <w:r w:rsidRPr="00BF220E">
        <w:rPr>
          <w:rFonts w:ascii="Arial" w:hAnsi="Arial" w:cs="Arial"/>
          <w:color w:val="1A1A1A"/>
          <w:sz w:val="24"/>
          <w:szCs w:val="24"/>
          <w:shd w:val="clear" w:color="auto" w:fill="FFFFFF"/>
        </w:rPr>
        <w:t>.</w:t>
      </w:r>
      <w:r w:rsidR="001755AB" w:rsidRPr="00BF220E">
        <w:rPr>
          <w:rFonts w:ascii="Arial" w:hAnsi="Arial" w:cs="Arial"/>
          <w:color w:val="1A1A1A"/>
          <w:sz w:val="24"/>
          <w:szCs w:val="24"/>
          <w:shd w:val="clear" w:color="auto" w:fill="FFFFFF"/>
        </w:rPr>
        <w:t xml:space="preserve"> The price system in the end is the system that </w:t>
      </w:r>
      <w:r w:rsidR="00B54A6A" w:rsidRPr="00BF220E">
        <w:rPr>
          <w:rFonts w:ascii="Arial" w:hAnsi="Arial" w:cs="Arial"/>
          <w:color w:val="1A1A1A"/>
          <w:sz w:val="24"/>
          <w:szCs w:val="24"/>
          <w:shd w:val="clear" w:color="auto" w:fill="FFFFFF"/>
        </w:rPr>
        <w:t>offers</w:t>
      </w:r>
      <w:r w:rsidR="001755AB" w:rsidRPr="00BF220E">
        <w:rPr>
          <w:rFonts w:ascii="Arial" w:hAnsi="Arial" w:cs="Arial"/>
          <w:color w:val="1A1A1A"/>
          <w:sz w:val="24"/>
          <w:szCs w:val="24"/>
          <w:shd w:val="clear" w:color="auto" w:fill="FFFFFF"/>
        </w:rPr>
        <w:t xml:space="preserve"> a “simple scale by which competing demands may be weighed by every consumer or produce” and th</w:t>
      </w:r>
      <w:r w:rsidR="006A1F33" w:rsidRPr="00BF220E">
        <w:rPr>
          <w:rFonts w:ascii="Arial" w:hAnsi="Arial" w:cs="Arial"/>
          <w:color w:val="1A1A1A"/>
          <w:sz w:val="24"/>
          <w:szCs w:val="24"/>
          <w:shd w:val="clear" w:color="auto" w:fill="FFFFFF"/>
        </w:rPr>
        <w:t>at</w:t>
      </w:r>
      <w:r w:rsidR="001755AB" w:rsidRPr="00BF220E">
        <w:rPr>
          <w:rFonts w:ascii="Arial" w:hAnsi="Arial" w:cs="Arial"/>
          <w:color w:val="1A1A1A"/>
          <w:sz w:val="24"/>
          <w:szCs w:val="24"/>
          <w:shd w:val="clear" w:color="auto" w:fill="FFFFFF"/>
        </w:rPr>
        <w:t xml:space="preserve"> </w:t>
      </w:r>
      <w:r w:rsidR="00B54A6A" w:rsidRPr="00BF220E">
        <w:rPr>
          <w:rFonts w:ascii="Arial" w:hAnsi="Arial" w:cs="Arial"/>
          <w:color w:val="1A1A1A"/>
          <w:sz w:val="24"/>
          <w:szCs w:val="24"/>
          <w:shd w:val="clear" w:color="auto" w:fill="FFFFFF"/>
        </w:rPr>
        <w:t>stability</w:t>
      </w:r>
      <w:r w:rsidR="001755AB" w:rsidRPr="00BF220E">
        <w:rPr>
          <w:rFonts w:ascii="Arial" w:hAnsi="Arial" w:cs="Arial"/>
          <w:color w:val="1A1A1A"/>
          <w:sz w:val="24"/>
          <w:szCs w:val="24"/>
          <w:shd w:val="clear" w:color="auto" w:fill="FFFFFF"/>
        </w:rPr>
        <w:t xml:space="preserve"> between supply and demand is known as the market equilibrium</w:t>
      </w:r>
      <w:sdt>
        <w:sdtPr>
          <w:rPr>
            <w:rFonts w:ascii="Arial" w:hAnsi="Arial" w:cs="Arial"/>
            <w:color w:val="1A1A1A"/>
            <w:sz w:val="24"/>
            <w:szCs w:val="24"/>
            <w:shd w:val="clear" w:color="auto" w:fill="FFFFFF"/>
          </w:rPr>
          <w:id w:val="-1682812786"/>
          <w:citation/>
        </w:sdtPr>
        <w:sdtContent>
          <w:r w:rsidR="001755AB" w:rsidRPr="00BF220E">
            <w:rPr>
              <w:rFonts w:ascii="Arial" w:hAnsi="Arial" w:cs="Arial"/>
              <w:color w:val="1A1A1A"/>
              <w:sz w:val="24"/>
              <w:szCs w:val="24"/>
              <w:shd w:val="clear" w:color="auto" w:fill="FFFFFF"/>
            </w:rPr>
            <w:fldChar w:fldCharType="begin"/>
          </w:r>
          <w:r w:rsidR="001755AB" w:rsidRPr="00BF220E">
            <w:rPr>
              <w:rFonts w:ascii="Arial" w:hAnsi="Arial" w:cs="Arial"/>
              <w:color w:val="1A1A1A"/>
              <w:sz w:val="24"/>
              <w:szCs w:val="24"/>
              <w:shd w:val="clear" w:color="auto" w:fill="FFFFFF"/>
            </w:rPr>
            <w:instrText xml:space="preserve"> CITATION TEd22 \l 1033 </w:instrText>
          </w:r>
          <w:r w:rsidR="001755AB" w:rsidRPr="00BF220E">
            <w:rPr>
              <w:rFonts w:ascii="Arial" w:hAnsi="Arial" w:cs="Arial"/>
              <w:color w:val="1A1A1A"/>
              <w:sz w:val="24"/>
              <w:szCs w:val="24"/>
              <w:shd w:val="clear" w:color="auto" w:fill="FFFFFF"/>
            </w:rPr>
            <w:fldChar w:fldCharType="separate"/>
          </w:r>
          <w:r w:rsidR="000D755C">
            <w:rPr>
              <w:rFonts w:ascii="Arial" w:hAnsi="Arial" w:cs="Arial"/>
              <w:noProof/>
              <w:color w:val="1A1A1A"/>
              <w:sz w:val="24"/>
              <w:szCs w:val="24"/>
              <w:shd w:val="clear" w:color="auto" w:fill="FFFFFF"/>
            </w:rPr>
            <w:t xml:space="preserve"> </w:t>
          </w:r>
          <w:r w:rsidR="000D755C" w:rsidRPr="000D755C">
            <w:rPr>
              <w:rFonts w:ascii="Arial" w:hAnsi="Arial" w:cs="Arial"/>
              <w:noProof/>
              <w:color w:val="1A1A1A"/>
              <w:sz w:val="24"/>
              <w:szCs w:val="24"/>
              <w:shd w:val="clear" w:color="auto" w:fill="FFFFFF"/>
            </w:rPr>
            <w:t>(T. Editors of Encyclopaedia Britannica, 2022)</w:t>
          </w:r>
          <w:r w:rsidR="001755AB" w:rsidRPr="00BF220E">
            <w:rPr>
              <w:rFonts w:ascii="Arial" w:hAnsi="Arial" w:cs="Arial"/>
              <w:color w:val="1A1A1A"/>
              <w:sz w:val="24"/>
              <w:szCs w:val="24"/>
              <w:shd w:val="clear" w:color="auto" w:fill="FFFFFF"/>
            </w:rPr>
            <w:fldChar w:fldCharType="end"/>
          </w:r>
        </w:sdtContent>
      </w:sdt>
    </w:p>
    <w:p w14:paraId="2E3C0DFF" w14:textId="3855C4F3" w:rsidR="006A1F33" w:rsidRDefault="006A1F33" w:rsidP="00BF220E">
      <w:pPr>
        <w:jc w:val="both"/>
        <w:rPr>
          <w:rFonts w:ascii="Arial" w:hAnsi="Arial" w:cs="Arial"/>
          <w:sz w:val="24"/>
          <w:szCs w:val="24"/>
        </w:rPr>
      </w:pPr>
      <w:r w:rsidRPr="00BF220E">
        <w:rPr>
          <w:rFonts w:ascii="Arial" w:hAnsi="Arial" w:cs="Arial"/>
          <w:color w:val="1A1A1A"/>
          <w:sz w:val="24"/>
          <w:szCs w:val="24"/>
          <w:shd w:val="clear" w:color="auto" w:fill="FFFFFF"/>
        </w:rPr>
        <w:t>There are several market factors that we can account for when speaking of what influences the demand of consumer goods.</w:t>
      </w:r>
      <w:r w:rsidRPr="00BF220E">
        <w:rPr>
          <w:rFonts w:ascii="Arial" w:hAnsi="Arial" w:cs="Arial"/>
          <w:sz w:val="24"/>
          <w:szCs w:val="24"/>
        </w:rPr>
        <w:t xml:space="preserve"> Among these we can </w:t>
      </w:r>
      <w:r w:rsidR="00674D24" w:rsidRPr="00BF220E">
        <w:rPr>
          <w:rFonts w:ascii="Arial" w:hAnsi="Arial" w:cs="Arial"/>
          <w:sz w:val="24"/>
          <w:szCs w:val="24"/>
        </w:rPr>
        <w:t>name the</w:t>
      </w:r>
      <w:r w:rsidRPr="00BF220E">
        <w:rPr>
          <w:rFonts w:ascii="Arial" w:hAnsi="Arial" w:cs="Arial"/>
          <w:sz w:val="24"/>
          <w:szCs w:val="24"/>
        </w:rPr>
        <w:t xml:space="preserve"> product’s price, </w:t>
      </w:r>
      <w:r w:rsidR="00674D24" w:rsidRPr="00BF220E">
        <w:rPr>
          <w:rFonts w:ascii="Arial" w:hAnsi="Arial" w:cs="Arial"/>
          <w:sz w:val="24"/>
          <w:szCs w:val="24"/>
        </w:rPr>
        <w:t>its</w:t>
      </w:r>
      <w:r w:rsidRPr="00BF220E">
        <w:rPr>
          <w:rFonts w:ascii="Arial" w:hAnsi="Arial" w:cs="Arial"/>
          <w:sz w:val="24"/>
          <w:szCs w:val="24"/>
        </w:rPr>
        <w:t xml:space="preserve"> perceived quality, the consumers income, changes in trends and </w:t>
      </w:r>
      <w:r w:rsidR="00674D24" w:rsidRPr="00BF220E">
        <w:rPr>
          <w:rFonts w:ascii="Arial" w:hAnsi="Arial" w:cs="Arial"/>
          <w:sz w:val="24"/>
          <w:szCs w:val="24"/>
        </w:rPr>
        <w:t>taste or</w:t>
      </w:r>
      <w:r w:rsidRPr="00BF220E">
        <w:rPr>
          <w:rFonts w:ascii="Arial" w:hAnsi="Arial" w:cs="Arial"/>
          <w:sz w:val="24"/>
          <w:szCs w:val="24"/>
        </w:rPr>
        <w:t xml:space="preserve"> the spend advertising.  A good understanding of these various factors is essential and hugely beneficial for any </w:t>
      </w:r>
      <w:r w:rsidR="00674D24" w:rsidRPr="00BF220E">
        <w:rPr>
          <w:rFonts w:ascii="Arial" w:hAnsi="Arial" w:cs="Arial"/>
          <w:sz w:val="24"/>
          <w:szCs w:val="24"/>
        </w:rPr>
        <w:t>consumer-packaged</w:t>
      </w:r>
      <w:r w:rsidRPr="00BF220E">
        <w:rPr>
          <w:rFonts w:ascii="Arial" w:hAnsi="Arial" w:cs="Arial"/>
          <w:sz w:val="24"/>
          <w:szCs w:val="24"/>
        </w:rPr>
        <w:t xml:space="preserve"> good Industry as it </w:t>
      </w:r>
      <w:r w:rsidR="00674D24" w:rsidRPr="00BF220E">
        <w:rPr>
          <w:rFonts w:ascii="Arial" w:hAnsi="Arial" w:cs="Arial"/>
          <w:sz w:val="24"/>
          <w:szCs w:val="24"/>
        </w:rPr>
        <w:t>offers key</w:t>
      </w:r>
      <w:r w:rsidRPr="00BF220E">
        <w:rPr>
          <w:rFonts w:ascii="Arial" w:hAnsi="Arial" w:cs="Arial"/>
          <w:sz w:val="24"/>
          <w:szCs w:val="24"/>
        </w:rPr>
        <w:t xml:space="preserve"> information to move </w:t>
      </w:r>
      <w:r w:rsidR="00674D24" w:rsidRPr="00BF220E">
        <w:rPr>
          <w:rFonts w:ascii="Arial" w:hAnsi="Arial" w:cs="Arial"/>
          <w:sz w:val="24"/>
          <w:szCs w:val="24"/>
        </w:rPr>
        <w:t>their brand and expand their market share.</w:t>
      </w:r>
    </w:p>
    <w:p w14:paraId="4D716BE7" w14:textId="13455DA7" w:rsidR="007F685A" w:rsidRDefault="007F685A" w:rsidP="00BF220E">
      <w:pPr>
        <w:jc w:val="both"/>
        <w:rPr>
          <w:rFonts w:ascii="Arial" w:hAnsi="Arial" w:cs="Arial"/>
          <w:sz w:val="24"/>
          <w:szCs w:val="24"/>
        </w:rPr>
      </w:pPr>
    </w:p>
    <w:p w14:paraId="67269640" w14:textId="4E5EF322" w:rsidR="007F685A" w:rsidRDefault="007F685A" w:rsidP="00BF220E">
      <w:pPr>
        <w:jc w:val="both"/>
        <w:rPr>
          <w:rFonts w:ascii="Arial" w:hAnsi="Arial" w:cs="Arial"/>
          <w:sz w:val="24"/>
          <w:szCs w:val="24"/>
        </w:rPr>
      </w:pPr>
    </w:p>
    <w:p w14:paraId="2BA2500C" w14:textId="0CE59708" w:rsidR="007F685A" w:rsidRDefault="007F685A" w:rsidP="00BF220E">
      <w:pPr>
        <w:jc w:val="both"/>
        <w:rPr>
          <w:rFonts w:ascii="Arial" w:hAnsi="Arial" w:cs="Arial"/>
          <w:sz w:val="24"/>
          <w:szCs w:val="24"/>
        </w:rPr>
      </w:pPr>
    </w:p>
    <w:p w14:paraId="5EDFC9FF" w14:textId="77777777" w:rsidR="007F685A" w:rsidRPr="00BF220E" w:rsidRDefault="007F685A" w:rsidP="00BF220E">
      <w:pPr>
        <w:jc w:val="both"/>
        <w:rPr>
          <w:rFonts w:ascii="Arial" w:hAnsi="Arial" w:cs="Arial"/>
          <w:sz w:val="24"/>
          <w:szCs w:val="24"/>
        </w:rPr>
      </w:pPr>
    </w:p>
    <w:p w14:paraId="2153029F" w14:textId="77777777" w:rsidR="00132B7B" w:rsidRPr="00BF220E" w:rsidRDefault="00132B7B" w:rsidP="00BF220E">
      <w:pPr>
        <w:jc w:val="both"/>
        <w:rPr>
          <w:rFonts w:ascii="Arial" w:hAnsi="Arial" w:cs="Arial"/>
          <w:b/>
          <w:bCs/>
          <w:sz w:val="24"/>
          <w:szCs w:val="24"/>
        </w:rPr>
      </w:pPr>
      <w:r w:rsidRPr="00BF220E">
        <w:rPr>
          <w:rFonts w:ascii="Arial" w:hAnsi="Arial" w:cs="Arial"/>
          <w:b/>
          <w:bCs/>
          <w:sz w:val="24"/>
          <w:szCs w:val="24"/>
        </w:rPr>
        <w:t>Quality and perceived quality of the iPhone</w:t>
      </w:r>
    </w:p>
    <w:p w14:paraId="18196561" w14:textId="6E09921C" w:rsidR="00132B7B" w:rsidRPr="00BF220E" w:rsidRDefault="00132B7B" w:rsidP="00BF220E">
      <w:pPr>
        <w:jc w:val="both"/>
        <w:rPr>
          <w:rFonts w:ascii="Arial" w:hAnsi="Arial" w:cs="Arial"/>
          <w:color w:val="3C3C3C"/>
          <w:sz w:val="24"/>
          <w:szCs w:val="24"/>
        </w:rPr>
      </w:pPr>
      <w:r w:rsidRPr="00BF220E">
        <w:rPr>
          <w:rFonts w:ascii="Arial" w:hAnsi="Arial" w:cs="Arial"/>
          <w:sz w:val="24"/>
          <w:szCs w:val="24"/>
        </w:rPr>
        <w:t xml:space="preserve">Apple has managed to build its own ecosystem </w:t>
      </w:r>
      <w:r w:rsidR="00B54A6A" w:rsidRPr="00BF220E">
        <w:rPr>
          <w:rFonts w:ascii="Arial" w:hAnsi="Arial" w:cs="Arial"/>
          <w:sz w:val="24"/>
          <w:szCs w:val="24"/>
        </w:rPr>
        <w:t>all around</w:t>
      </w:r>
      <w:r w:rsidRPr="00BF220E">
        <w:rPr>
          <w:rFonts w:ascii="Arial" w:hAnsi="Arial" w:cs="Arial"/>
          <w:sz w:val="24"/>
          <w:szCs w:val="24"/>
        </w:rPr>
        <w:t xml:space="preserve"> four platforms: iOS, Mac OS, watchOS and tvOS.</w:t>
      </w:r>
      <w:r w:rsidRPr="00BF220E">
        <w:rPr>
          <w:rFonts w:ascii="Arial" w:hAnsi="Arial" w:cs="Arial"/>
          <w:color w:val="3C3C3C"/>
          <w:sz w:val="24"/>
          <w:szCs w:val="24"/>
        </w:rPr>
        <w:t xml:space="preserve"> ’’Apple is in a unique position of strength. We have world class scales in hardware, </w:t>
      </w:r>
      <w:r w:rsidR="00BF220E" w:rsidRPr="00BF220E">
        <w:rPr>
          <w:rFonts w:ascii="Arial" w:hAnsi="Arial" w:cs="Arial"/>
          <w:color w:val="3C3C3C"/>
          <w:sz w:val="24"/>
          <w:szCs w:val="24"/>
        </w:rPr>
        <w:t>software,</w:t>
      </w:r>
      <w:r w:rsidRPr="00BF220E">
        <w:rPr>
          <w:rFonts w:ascii="Arial" w:hAnsi="Arial" w:cs="Arial"/>
          <w:color w:val="3C3C3C"/>
          <w:sz w:val="24"/>
          <w:szCs w:val="24"/>
        </w:rPr>
        <w:t xml:space="preserve"> and services all under one roof, which lets us innovate in ways that other companies can’t’’</w:t>
      </w:r>
      <w:sdt>
        <w:sdtPr>
          <w:rPr>
            <w:rFonts w:ascii="Arial" w:hAnsi="Arial" w:cs="Arial"/>
            <w:color w:val="3C3C3C"/>
            <w:sz w:val="24"/>
            <w:szCs w:val="24"/>
          </w:rPr>
          <w:id w:val="278227742"/>
          <w:citation/>
        </w:sdtPr>
        <w:sdtContent>
          <w:r w:rsidR="00521173" w:rsidRPr="00BF220E">
            <w:rPr>
              <w:rFonts w:ascii="Arial" w:hAnsi="Arial" w:cs="Arial"/>
              <w:color w:val="3C3C3C"/>
              <w:sz w:val="24"/>
              <w:szCs w:val="24"/>
            </w:rPr>
            <w:fldChar w:fldCharType="begin"/>
          </w:r>
          <w:r w:rsidR="00521173" w:rsidRPr="00BF220E">
            <w:rPr>
              <w:rFonts w:ascii="Arial" w:hAnsi="Arial" w:cs="Arial"/>
              <w:color w:val="3C3C3C"/>
              <w:sz w:val="24"/>
              <w:szCs w:val="24"/>
            </w:rPr>
            <w:instrText xml:space="preserve"> CITATION Wiz16 \l 1033 </w:instrText>
          </w:r>
          <w:r w:rsidR="00521173" w:rsidRPr="00BF220E">
            <w:rPr>
              <w:rFonts w:ascii="Arial" w:hAnsi="Arial" w:cs="Arial"/>
              <w:color w:val="3C3C3C"/>
              <w:sz w:val="24"/>
              <w:szCs w:val="24"/>
            </w:rPr>
            <w:fldChar w:fldCharType="separate"/>
          </w:r>
          <w:r w:rsidR="000D755C">
            <w:rPr>
              <w:rFonts w:ascii="Arial" w:hAnsi="Arial" w:cs="Arial"/>
              <w:noProof/>
              <w:color w:val="3C3C3C"/>
              <w:sz w:val="24"/>
              <w:szCs w:val="24"/>
            </w:rPr>
            <w:t xml:space="preserve"> </w:t>
          </w:r>
          <w:r w:rsidR="000D755C" w:rsidRPr="000D755C">
            <w:rPr>
              <w:rFonts w:ascii="Arial" w:hAnsi="Arial" w:cs="Arial"/>
              <w:noProof/>
              <w:color w:val="3C3C3C"/>
              <w:sz w:val="24"/>
              <w:szCs w:val="24"/>
            </w:rPr>
            <w:t>(Wizard, 2016)</w:t>
          </w:r>
          <w:r w:rsidR="00521173" w:rsidRPr="00BF220E">
            <w:rPr>
              <w:rFonts w:ascii="Arial" w:hAnsi="Arial" w:cs="Arial"/>
              <w:color w:val="3C3C3C"/>
              <w:sz w:val="24"/>
              <w:szCs w:val="24"/>
            </w:rPr>
            <w:fldChar w:fldCharType="end"/>
          </w:r>
        </w:sdtContent>
      </w:sdt>
    </w:p>
    <w:p w14:paraId="236A1FA8" w14:textId="703C6ECC" w:rsidR="00521173" w:rsidRPr="00BF220E" w:rsidRDefault="00B54A6A" w:rsidP="00BF220E">
      <w:pPr>
        <w:jc w:val="both"/>
        <w:rPr>
          <w:rFonts w:ascii="Arial" w:hAnsi="Arial" w:cs="Arial"/>
          <w:sz w:val="24"/>
          <w:szCs w:val="24"/>
        </w:rPr>
      </w:pPr>
      <w:r>
        <w:rPr>
          <w:rFonts w:ascii="Arial" w:hAnsi="Arial" w:cs="Arial"/>
          <w:sz w:val="24"/>
          <w:szCs w:val="24"/>
        </w:rPr>
        <w:t>“Perceived</w:t>
      </w:r>
      <w:r w:rsidR="00521173" w:rsidRPr="00BF220E">
        <w:rPr>
          <w:rFonts w:ascii="Arial" w:hAnsi="Arial" w:cs="Arial"/>
          <w:sz w:val="24"/>
          <w:szCs w:val="24"/>
        </w:rPr>
        <w:t xml:space="preserve"> brand quality is defined as the subjective judgment of consumers towards a product or brand superiority and distinction</w:t>
      </w:r>
      <w:r w:rsidR="00C406D0" w:rsidRPr="00BF220E">
        <w:rPr>
          <w:rFonts w:ascii="Arial" w:hAnsi="Arial" w:cs="Arial"/>
          <w:sz w:val="24"/>
          <w:szCs w:val="24"/>
        </w:rPr>
        <w:t>.</w:t>
      </w:r>
      <w:r>
        <w:rPr>
          <w:rFonts w:ascii="Arial" w:hAnsi="Arial" w:cs="Arial"/>
          <w:sz w:val="24"/>
          <w:szCs w:val="24"/>
        </w:rPr>
        <w:t>”</w:t>
      </w:r>
      <w:sdt>
        <w:sdtPr>
          <w:rPr>
            <w:rFonts w:ascii="Arial" w:hAnsi="Arial" w:cs="Arial"/>
            <w:sz w:val="24"/>
            <w:szCs w:val="24"/>
          </w:rPr>
          <w:id w:val="1722638653"/>
          <w:citation/>
        </w:sdtPr>
        <w:sdtContent>
          <w:r w:rsidR="00C406D0" w:rsidRPr="00BF220E">
            <w:rPr>
              <w:rFonts w:ascii="Arial" w:hAnsi="Arial" w:cs="Arial"/>
              <w:sz w:val="24"/>
              <w:szCs w:val="24"/>
            </w:rPr>
            <w:fldChar w:fldCharType="begin"/>
          </w:r>
          <w:r w:rsidR="00C406D0" w:rsidRPr="00BF220E">
            <w:rPr>
              <w:rFonts w:ascii="Arial" w:hAnsi="Arial" w:cs="Arial"/>
              <w:sz w:val="24"/>
              <w:szCs w:val="24"/>
            </w:rPr>
            <w:instrText xml:space="preserve"> CITATION Akr11 \l 1033 </w:instrText>
          </w:r>
          <w:r w:rsidR="00C406D0" w:rsidRPr="00BF220E">
            <w:rPr>
              <w:rFonts w:ascii="Arial" w:hAnsi="Arial" w:cs="Arial"/>
              <w:sz w:val="24"/>
              <w:szCs w:val="24"/>
            </w:rPr>
            <w:fldChar w:fldCharType="separate"/>
          </w:r>
          <w:r w:rsidR="000D755C">
            <w:rPr>
              <w:rFonts w:ascii="Arial" w:hAnsi="Arial" w:cs="Arial"/>
              <w:noProof/>
              <w:sz w:val="24"/>
              <w:szCs w:val="24"/>
            </w:rPr>
            <w:t xml:space="preserve"> </w:t>
          </w:r>
          <w:r w:rsidR="000D755C" w:rsidRPr="000D755C">
            <w:rPr>
              <w:rFonts w:ascii="Arial" w:hAnsi="Arial" w:cs="Arial"/>
              <w:noProof/>
              <w:sz w:val="24"/>
              <w:szCs w:val="24"/>
            </w:rPr>
            <w:t>(Akram, et al., 2011)</w:t>
          </w:r>
          <w:r w:rsidR="00C406D0" w:rsidRPr="00BF220E">
            <w:rPr>
              <w:rFonts w:ascii="Arial" w:hAnsi="Arial" w:cs="Arial"/>
              <w:sz w:val="24"/>
              <w:szCs w:val="24"/>
            </w:rPr>
            <w:fldChar w:fldCharType="end"/>
          </w:r>
        </w:sdtContent>
      </w:sdt>
    </w:p>
    <w:p w14:paraId="2642DD99" w14:textId="6DA6ED4A" w:rsidR="00C406D0" w:rsidRPr="00BF220E" w:rsidRDefault="00C406D0" w:rsidP="00BF220E">
      <w:pPr>
        <w:jc w:val="both"/>
        <w:rPr>
          <w:rFonts w:ascii="Arial" w:hAnsi="Arial" w:cs="Arial"/>
          <w:sz w:val="24"/>
          <w:szCs w:val="24"/>
        </w:rPr>
      </w:pPr>
      <w:r w:rsidRPr="00BF220E">
        <w:rPr>
          <w:rFonts w:ascii="Arial" w:hAnsi="Arial" w:cs="Arial"/>
          <w:sz w:val="24"/>
          <w:szCs w:val="24"/>
        </w:rPr>
        <w:t>In A study conducted by the Macrothink Institute the “ perceived brand quality (PBQ) and perceived brand prestige (PBP) were identified as two main factors influencing consumer purchase likelihood (CPL) of HTC and iPhone mobile phones” and determined that quality is  the mainly factor that influences the consumers decisions when it comes to acquiring an iPhone.</w:t>
      </w:r>
      <w:sdt>
        <w:sdtPr>
          <w:rPr>
            <w:rFonts w:ascii="Arial" w:hAnsi="Arial" w:cs="Arial"/>
            <w:sz w:val="24"/>
            <w:szCs w:val="24"/>
          </w:rPr>
          <w:id w:val="1290240435"/>
          <w:citation/>
        </w:sdtPr>
        <w:sdtContent>
          <w:r w:rsidRPr="00BF220E">
            <w:rPr>
              <w:rFonts w:ascii="Arial" w:hAnsi="Arial" w:cs="Arial"/>
              <w:sz w:val="24"/>
              <w:szCs w:val="24"/>
            </w:rPr>
            <w:fldChar w:fldCharType="begin"/>
          </w:r>
          <w:r w:rsidR="00EB68CF" w:rsidRPr="00BF220E">
            <w:rPr>
              <w:rFonts w:ascii="Arial" w:hAnsi="Arial" w:cs="Arial"/>
              <w:sz w:val="24"/>
              <w:szCs w:val="24"/>
            </w:rPr>
            <w:instrText xml:space="preserve">CITATION Mos13 \l 1033 </w:instrText>
          </w:r>
          <w:r w:rsidRPr="00BF220E">
            <w:rPr>
              <w:rFonts w:ascii="Arial" w:hAnsi="Arial" w:cs="Arial"/>
              <w:sz w:val="24"/>
              <w:szCs w:val="24"/>
            </w:rPr>
            <w:fldChar w:fldCharType="separate"/>
          </w:r>
          <w:r w:rsidR="000D755C">
            <w:rPr>
              <w:rFonts w:ascii="Arial" w:hAnsi="Arial" w:cs="Arial"/>
              <w:noProof/>
              <w:sz w:val="24"/>
              <w:szCs w:val="24"/>
            </w:rPr>
            <w:t xml:space="preserve"> </w:t>
          </w:r>
          <w:r w:rsidR="000D755C" w:rsidRPr="000D755C">
            <w:rPr>
              <w:rFonts w:ascii="Arial" w:hAnsi="Arial" w:cs="Arial"/>
              <w:noProof/>
              <w:sz w:val="24"/>
              <w:szCs w:val="24"/>
            </w:rPr>
            <w:t>(Moslehpou &amp; Nguyen Thi , 2013)</w:t>
          </w:r>
          <w:r w:rsidRPr="00BF220E">
            <w:rPr>
              <w:rFonts w:ascii="Arial" w:hAnsi="Arial" w:cs="Arial"/>
              <w:sz w:val="24"/>
              <w:szCs w:val="24"/>
            </w:rPr>
            <w:fldChar w:fldCharType="end"/>
          </w:r>
        </w:sdtContent>
      </w:sdt>
      <w:r w:rsidR="00311183" w:rsidRPr="00BF220E">
        <w:rPr>
          <w:rFonts w:ascii="Arial" w:hAnsi="Arial" w:cs="Arial"/>
          <w:sz w:val="24"/>
          <w:szCs w:val="24"/>
        </w:rPr>
        <w:t>.</w:t>
      </w:r>
    </w:p>
    <w:p w14:paraId="3DD60D79" w14:textId="4A552F67" w:rsidR="00311183" w:rsidRDefault="00311183" w:rsidP="00BF220E">
      <w:pPr>
        <w:jc w:val="both"/>
        <w:rPr>
          <w:rFonts w:ascii="Arial" w:hAnsi="Arial" w:cs="Arial"/>
          <w:sz w:val="24"/>
          <w:szCs w:val="24"/>
        </w:rPr>
      </w:pPr>
      <w:r w:rsidRPr="00BF220E">
        <w:rPr>
          <w:rFonts w:ascii="Arial" w:hAnsi="Arial" w:cs="Arial"/>
          <w:sz w:val="24"/>
          <w:szCs w:val="24"/>
        </w:rPr>
        <w:t xml:space="preserve">The Apple’s brand image was created based on the consumers interaction with its products and meaning that Apple has managed to satisfy its consumers </w:t>
      </w:r>
      <w:r w:rsidR="00FF5701" w:rsidRPr="00BF220E">
        <w:rPr>
          <w:rFonts w:ascii="Arial" w:hAnsi="Arial" w:cs="Arial"/>
          <w:sz w:val="24"/>
          <w:szCs w:val="24"/>
        </w:rPr>
        <w:t>and to deliver an experience that transformed them into loyal clients.</w:t>
      </w:r>
    </w:p>
    <w:p w14:paraId="41084E3F" w14:textId="77777777" w:rsidR="007F685A" w:rsidRPr="00BF220E" w:rsidRDefault="007F685A" w:rsidP="00BF220E">
      <w:pPr>
        <w:jc w:val="both"/>
        <w:rPr>
          <w:rFonts w:ascii="Arial" w:hAnsi="Arial" w:cs="Arial"/>
          <w:sz w:val="24"/>
          <w:szCs w:val="24"/>
        </w:rPr>
      </w:pPr>
    </w:p>
    <w:p w14:paraId="3BFD243B" w14:textId="09CDCC33" w:rsidR="00FF5701" w:rsidRPr="00BF220E" w:rsidRDefault="00FF5701" w:rsidP="00BF220E">
      <w:pPr>
        <w:jc w:val="both"/>
        <w:rPr>
          <w:rFonts w:ascii="Arial" w:hAnsi="Arial" w:cs="Arial"/>
          <w:b/>
          <w:bCs/>
          <w:sz w:val="24"/>
          <w:szCs w:val="24"/>
        </w:rPr>
      </w:pPr>
      <w:r w:rsidRPr="00BF220E">
        <w:rPr>
          <w:rFonts w:ascii="Arial" w:hAnsi="Arial" w:cs="Arial"/>
          <w:b/>
          <w:bCs/>
          <w:sz w:val="24"/>
          <w:szCs w:val="24"/>
        </w:rPr>
        <w:t xml:space="preserve">Availability of Substitutes </w:t>
      </w:r>
    </w:p>
    <w:p w14:paraId="5D3335F2" w14:textId="110B39AE" w:rsidR="005B0E01" w:rsidRPr="00BF220E" w:rsidRDefault="005B0E01" w:rsidP="00BF220E">
      <w:pPr>
        <w:jc w:val="both"/>
        <w:rPr>
          <w:rFonts w:ascii="Arial" w:hAnsi="Arial" w:cs="Arial"/>
          <w:sz w:val="24"/>
          <w:szCs w:val="24"/>
        </w:rPr>
      </w:pPr>
      <w:r w:rsidRPr="00BF220E">
        <w:rPr>
          <w:rFonts w:ascii="Arial" w:hAnsi="Arial" w:cs="Arial"/>
          <w:sz w:val="24"/>
          <w:szCs w:val="24"/>
        </w:rPr>
        <w:t xml:space="preserve">iPhone does have </w:t>
      </w:r>
      <w:proofErr w:type="gramStart"/>
      <w:r w:rsidRPr="00BF220E">
        <w:rPr>
          <w:rFonts w:ascii="Arial" w:hAnsi="Arial" w:cs="Arial"/>
          <w:sz w:val="24"/>
          <w:szCs w:val="24"/>
        </w:rPr>
        <w:t>a number of</w:t>
      </w:r>
      <w:proofErr w:type="gramEnd"/>
      <w:r w:rsidRPr="00BF220E">
        <w:rPr>
          <w:rFonts w:ascii="Arial" w:hAnsi="Arial" w:cs="Arial"/>
          <w:sz w:val="24"/>
          <w:szCs w:val="24"/>
        </w:rPr>
        <w:t xml:space="preserve"> close substitutes but seeing them as substitutes or not depends </w:t>
      </w:r>
      <w:r w:rsidR="00C966EA" w:rsidRPr="00BF220E">
        <w:rPr>
          <w:rFonts w:ascii="Arial" w:hAnsi="Arial" w:cs="Arial"/>
          <w:sz w:val="24"/>
          <w:szCs w:val="24"/>
        </w:rPr>
        <w:t>on</w:t>
      </w:r>
      <w:r w:rsidRPr="00BF220E">
        <w:rPr>
          <w:rFonts w:ascii="Arial" w:hAnsi="Arial" w:cs="Arial"/>
          <w:sz w:val="24"/>
          <w:szCs w:val="24"/>
        </w:rPr>
        <w:t xml:space="preserve"> the type of consumer. For </w:t>
      </w:r>
      <w:r w:rsidR="007F685A" w:rsidRPr="00BF220E">
        <w:rPr>
          <w:rFonts w:ascii="Arial" w:hAnsi="Arial" w:cs="Arial"/>
          <w:sz w:val="24"/>
          <w:szCs w:val="24"/>
        </w:rPr>
        <w:t>instance,</w:t>
      </w:r>
      <w:r w:rsidRPr="00BF220E">
        <w:rPr>
          <w:rFonts w:ascii="Arial" w:hAnsi="Arial" w:cs="Arial"/>
          <w:sz w:val="24"/>
          <w:szCs w:val="24"/>
        </w:rPr>
        <w:t xml:space="preserve"> a first type consumer, an elderly </w:t>
      </w:r>
      <w:r w:rsidR="00C966EA" w:rsidRPr="00BF220E">
        <w:rPr>
          <w:rFonts w:ascii="Arial" w:hAnsi="Arial" w:cs="Arial"/>
          <w:sz w:val="24"/>
          <w:szCs w:val="24"/>
        </w:rPr>
        <w:t>person will</w:t>
      </w:r>
      <w:r w:rsidRPr="00BF220E">
        <w:rPr>
          <w:rFonts w:ascii="Arial" w:hAnsi="Arial" w:cs="Arial"/>
          <w:sz w:val="24"/>
          <w:szCs w:val="24"/>
        </w:rPr>
        <w:t xml:space="preserve"> not notice the very important differences between </w:t>
      </w:r>
      <w:r w:rsidR="005C0F1F" w:rsidRPr="00BF220E">
        <w:rPr>
          <w:rFonts w:ascii="Arial" w:hAnsi="Arial" w:cs="Arial"/>
          <w:sz w:val="24"/>
          <w:szCs w:val="24"/>
        </w:rPr>
        <w:t>a</w:t>
      </w:r>
      <w:r w:rsidRPr="00BF220E">
        <w:rPr>
          <w:rFonts w:ascii="Arial" w:hAnsi="Arial" w:cs="Arial"/>
          <w:sz w:val="24"/>
          <w:szCs w:val="24"/>
        </w:rPr>
        <w:t xml:space="preserve"> Samsung 22 and an </w:t>
      </w:r>
      <w:r w:rsidR="00E76F47" w:rsidRPr="00BF220E">
        <w:rPr>
          <w:rFonts w:ascii="Arial" w:hAnsi="Arial" w:cs="Arial"/>
          <w:sz w:val="24"/>
          <w:szCs w:val="24"/>
        </w:rPr>
        <w:t>iPhone</w:t>
      </w:r>
      <w:r w:rsidRPr="00BF220E">
        <w:rPr>
          <w:rFonts w:ascii="Arial" w:hAnsi="Arial" w:cs="Arial"/>
          <w:sz w:val="24"/>
          <w:szCs w:val="24"/>
        </w:rPr>
        <w:t xml:space="preserve"> 14Pro max. The scope of using it for most basic functions will be met with either one of the products and most likely the chosen product will be Samsung, due to the price. </w:t>
      </w:r>
    </w:p>
    <w:p w14:paraId="160FF6A3" w14:textId="7744D057" w:rsidR="00E76F47" w:rsidRPr="00BF220E" w:rsidRDefault="00E76F47" w:rsidP="00BF220E">
      <w:pPr>
        <w:jc w:val="both"/>
        <w:rPr>
          <w:rFonts w:ascii="Arial" w:hAnsi="Arial" w:cs="Arial"/>
          <w:sz w:val="24"/>
          <w:szCs w:val="24"/>
        </w:rPr>
      </w:pPr>
      <w:r w:rsidRPr="00BF220E">
        <w:rPr>
          <w:rFonts w:ascii="Arial" w:hAnsi="Arial" w:cs="Arial"/>
          <w:sz w:val="24"/>
          <w:szCs w:val="24"/>
        </w:rPr>
        <w:t xml:space="preserve">Among the available list of </w:t>
      </w:r>
      <w:r w:rsidR="00C966EA" w:rsidRPr="00BF220E">
        <w:rPr>
          <w:rFonts w:ascii="Arial" w:hAnsi="Arial" w:cs="Arial"/>
          <w:sz w:val="24"/>
          <w:szCs w:val="24"/>
        </w:rPr>
        <w:t>substitutes,</w:t>
      </w:r>
      <w:r w:rsidRPr="00BF220E">
        <w:rPr>
          <w:rFonts w:ascii="Arial" w:hAnsi="Arial" w:cs="Arial"/>
          <w:sz w:val="24"/>
          <w:szCs w:val="24"/>
        </w:rPr>
        <w:t xml:space="preserve"> we can name:</w:t>
      </w:r>
    </w:p>
    <w:p w14:paraId="3608C5DE" w14:textId="7A81D628" w:rsidR="00E76F47" w:rsidRPr="00BF220E" w:rsidRDefault="00E76F47" w:rsidP="00BF220E">
      <w:pPr>
        <w:pStyle w:val="ListParagraph"/>
        <w:numPr>
          <w:ilvl w:val="0"/>
          <w:numId w:val="1"/>
        </w:numPr>
        <w:jc w:val="both"/>
        <w:rPr>
          <w:rFonts w:ascii="Arial" w:hAnsi="Arial" w:cs="Arial"/>
          <w:sz w:val="24"/>
          <w:szCs w:val="24"/>
        </w:rPr>
      </w:pPr>
      <w:r w:rsidRPr="00BF220E">
        <w:rPr>
          <w:rFonts w:ascii="Arial" w:hAnsi="Arial" w:cs="Arial"/>
          <w:sz w:val="24"/>
          <w:szCs w:val="24"/>
        </w:rPr>
        <w:t>Samsung 22</w:t>
      </w:r>
      <w:r w:rsidR="00B87176" w:rsidRPr="00BF220E">
        <w:rPr>
          <w:rFonts w:ascii="Arial" w:hAnsi="Arial" w:cs="Arial"/>
          <w:sz w:val="24"/>
          <w:szCs w:val="24"/>
        </w:rPr>
        <w:t>-Android system</w:t>
      </w:r>
    </w:p>
    <w:p w14:paraId="1AFF02EB" w14:textId="4FF22FC6" w:rsidR="00E76F47" w:rsidRPr="00BF220E" w:rsidRDefault="00E76F47" w:rsidP="00BF220E">
      <w:pPr>
        <w:pStyle w:val="ListParagraph"/>
        <w:numPr>
          <w:ilvl w:val="0"/>
          <w:numId w:val="1"/>
        </w:numPr>
        <w:jc w:val="both"/>
        <w:rPr>
          <w:rFonts w:ascii="Arial" w:hAnsi="Arial" w:cs="Arial"/>
          <w:sz w:val="24"/>
          <w:szCs w:val="24"/>
        </w:rPr>
      </w:pPr>
      <w:r w:rsidRPr="00BF220E">
        <w:rPr>
          <w:rFonts w:ascii="Arial" w:hAnsi="Arial" w:cs="Arial"/>
          <w:sz w:val="24"/>
          <w:szCs w:val="24"/>
        </w:rPr>
        <w:t>iPads</w:t>
      </w:r>
      <w:r w:rsidR="00B87176" w:rsidRPr="00BF220E">
        <w:rPr>
          <w:rFonts w:ascii="Arial" w:hAnsi="Arial" w:cs="Arial"/>
          <w:sz w:val="24"/>
          <w:szCs w:val="24"/>
        </w:rPr>
        <w:t>-iOS system</w:t>
      </w:r>
    </w:p>
    <w:p w14:paraId="06C69230" w14:textId="2034FC59" w:rsidR="00E76F47" w:rsidRPr="00BF220E" w:rsidRDefault="00E76F47" w:rsidP="00BF220E">
      <w:pPr>
        <w:pStyle w:val="ListParagraph"/>
        <w:numPr>
          <w:ilvl w:val="0"/>
          <w:numId w:val="1"/>
        </w:numPr>
        <w:jc w:val="both"/>
        <w:rPr>
          <w:rFonts w:ascii="Arial" w:hAnsi="Arial" w:cs="Arial"/>
          <w:sz w:val="24"/>
          <w:szCs w:val="24"/>
        </w:rPr>
      </w:pPr>
      <w:r w:rsidRPr="00BF220E">
        <w:rPr>
          <w:rFonts w:ascii="Arial" w:hAnsi="Arial" w:cs="Arial"/>
          <w:sz w:val="24"/>
          <w:szCs w:val="24"/>
        </w:rPr>
        <w:t>Asus Zenfone 9</w:t>
      </w:r>
      <w:r w:rsidR="00B87176" w:rsidRPr="00BF220E">
        <w:rPr>
          <w:rFonts w:ascii="Arial" w:hAnsi="Arial" w:cs="Arial"/>
          <w:sz w:val="24"/>
          <w:szCs w:val="24"/>
        </w:rPr>
        <w:t>-Android System</w:t>
      </w:r>
    </w:p>
    <w:p w14:paraId="681787CB" w14:textId="4E780BA6" w:rsidR="00E76F47" w:rsidRPr="00BF220E" w:rsidRDefault="00E76F47" w:rsidP="00BF220E">
      <w:pPr>
        <w:pStyle w:val="ListParagraph"/>
        <w:numPr>
          <w:ilvl w:val="0"/>
          <w:numId w:val="1"/>
        </w:numPr>
        <w:jc w:val="both"/>
        <w:rPr>
          <w:rFonts w:ascii="Arial" w:hAnsi="Arial" w:cs="Arial"/>
          <w:sz w:val="24"/>
          <w:szCs w:val="24"/>
        </w:rPr>
      </w:pPr>
      <w:r w:rsidRPr="00BF220E">
        <w:rPr>
          <w:rFonts w:ascii="Arial" w:hAnsi="Arial" w:cs="Arial"/>
          <w:sz w:val="24"/>
          <w:szCs w:val="24"/>
        </w:rPr>
        <w:t>Sony Xperia 1 IV</w:t>
      </w:r>
      <w:r w:rsidR="00B87176" w:rsidRPr="00BF220E">
        <w:rPr>
          <w:rFonts w:ascii="Arial" w:hAnsi="Arial" w:cs="Arial"/>
          <w:sz w:val="24"/>
          <w:szCs w:val="24"/>
        </w:rPr>
        <w:t>-Android System</w:t>
      </w:r>
    </w:p>
    <w:p w14:paraId="4F15726F" w14:textId="2CD26EB9" w:rsidR="00E76F47" w:rsidRPr="00BF220E" w:rsidRDefault="00E76F47" w:rsidP="00BF220E">
      <w:pPr>
        <w:pStyle w:val="ListParagraph"/>
        <w:numPr>
          <w:ilvl w:val="0"/>
          <w:numId w:val="1"/>
        </w:numPr>
        <w:jc w:val="both"/>
        <w:rPr>
          <w:rFonts w:ascii="Arial" w:hAnsi="Arial" w:cs="Arial"/>
          <w:sz w:val="24"/>
          <w:szCs w:val="24"/>
        </w:rPr>
      </w:pPr>
      <w:r w:rsidRPr="00BF220E">
        <w:rPr>
          <w:rFonts w:ascii="Arial" w:hAnsi="Arial" w:cs="Arial"/>
          <w:sz w:val="24"/>
          <w:szCs w:val="24"/>
        </w:rPr>
        <w:t>Google Pixel 7 Series</w:t>
      </w:r>
      <w:r w:rsidR="00B87176" w:rsidRPr="00BF220E">
        <w:rPr>
          <w:rFonts w:ascii="Arial" w:hAnsi="Arial" w:cs="Arial"/>
          <w:sz w:val="24"/>
          <w:szCs w:val="24"/>
        </w:rPr>
        <w:t>- Android System</w:t>
      </w:r>
    </w:p>
    <w:p w14:paraId="1FEE6A2E" w14:textId="76B091CA" w:rsidR="00422836" w:rsidRDefault="00422836" w:rsidP="00BF220E">
      <w:pPr>
        <w:jc w:val="both"/>
        <w:rPr>
          <w:rFonts w:ascii="Arial" w:hAnsi="Arial" w:cs="Arial"/>
          <w:sz w:val="24"/>
          <w:szCs w:val="24"/>
        </w:rPr>
      </w:pPr>
      <w:r w:rsidRPr="00BF220E">
        <w:rPr>
          <w:rFonts w:ascii="Arial" w:hAnsi="Arial" w:cs="Arial"/>
          <w:noProof/>
          <w:sz w:val="24"/>
          <w:szCs w:val="24"/>
        </w:rPr>
        <w:lastRenderedPageBreak/>
        <w:drawing>
          <wp:inline distT="0" distB="0" distL="0" distR="0" wp14:anchorId="17CFF74A" wp14:editId="1229B072">
            <wp:extent cx="5943600" cy="3623945"/>
            <wp:effectExtent l="0" t="0" r="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8"/>
                    <a:stretch>
                      <a:fillRect/>
                    </a:stretch>
                  </pic:blipFill>
                  <pic:spPr>
                    <a:xfrm>
                      <a:off x="0" y="0"/>
                      <a:ext cx="5943600" cy="3623945"/>
                    </a:xfrm>
                    <a:prstGeom prst="rect">
                      <a:avLst/>
                    </a:prstGeom>
                  </pic:spPr>
                </pic:pic>
              </a:graphicData>
            </a:graphic>
          </wp:inline>
        </w:drawing>
      </w:r>
    </w:p>
    <w:p w14:paraId="6ED5DA75" w14:textId="16FAD883" w:rsidR="005C0F1F" w:rsidRDefault="00000000" w:rsidP="00BF220E">
      <w:pPr>
        <w:jc w:val="both"/>
        <w:rPr>
          <w:rFonts w:ascii="Arial" w:hAnsi="Arial" w:cs="Arial"/>
          <w:sz w:val="24"/>
          <w:szCs w:val="24"/>
        </w:rPr>
      </w:pPr>
      <w:sdt>
        <w:sdtPr>
          <w:rPr>
            <w:rFonts w:ascii="Arial" w:hAnsi="Arial" w:cs="Arial"/>
            <w:sz w:val="24"/>
            <w:szCs w:val="24"/>
          </w:rPr>
          <w:id w:val="257183444"/>
          <w:citation/>
        </w:sdtPr>
        <w:sdtContent>
          <w:r w:rsidR="005C0F1F">
            <w:rPr>
              <w:rFonts w:ascii="Arial" w:hAnsi="Arial" w:cs="Arial"/>
              <w:sz w:val="24"/>
              <w:szCs w:val="24"/>
            </w:rPr>
            <w:fldChar w:fldCharType="begin"/>
          </w:r>
          <w:r w:rsidR="005C0F1F">
            <w:rPr>
              <w:rFonts w:ascii="Arial" w:hAnsi="Arial" w:cs="Arial"/>
              <w:sz w:val="24"/>
              <w:szCs w:val="24"/>
            </w:rPr>
            <w:instrText xml:space="preserve"> CITATION Cou22 \l 1033 </w:instrText>
          </w:r>
          <w:r w:rsidR="005C0F1F">
            <w:rPr>
              <w:rFonts w:ascii="Arial" w:hAnsi="Arial" w:cs="Arial"/>
              <w:sz w:val="24"/>
              <w:szCs w:val="24"/>
            </w:rPr>
            <w:fldChar w:fldCharType="separate"/>
          </w:r>
          <w:r w:rsidR="000D755C" w:rsidRPr="000D755C">
            <w:rPr>
              <w:rFonts w:ascii="Arial" w:hAnsi="Arial" w:cs="Arial"/>
              <w:noProof/>
              <w:sz w:val="24"/>
              <w:szCs w:val="24"/>
            </w:rPr>
            <w:t>(Counterpoint Research, 2022)</w:t>
          </w:r>
          <w:r w:rsidR="005C0F1F">
            <w:rPr>
              <w:rFonts w:ascii="Arial" w:hAnsi="Arial" w:cs="Arial"/>
              <w:sz w:val="24"/>
              <w:szCs w:val="24"/>
            </w:rPr>
            <w:fldChar w:fldCharType="end"/>
          </w:r>
        </w:sdtContent>
      </w:sdt>
    </w:p>
    <w:p w14:paraId="7F6D10B1" w14:textId="77777777" w:rsidR="001E6335" w:rsidRPr="00BF220E" w:rsidRDefault="001E6335" w:rsidP="00BF220E">
      <w:pPr>
        <w:jc w:val="both"/>
        <w:rPr>
          <w:rFonts w:ascii="Arial" w:hAnsi="Arial" w:cs="Arial"/>
          <w:sz w:val="24"/>
          <w:szCs w:val="24"/>
        </w:rPr>
      </w:pPr>
    </w:p>
    <w:p w14:paraId="03CCD052" w14:textId="162664BE" w:rsidR="00467024" w:rsidRDefault="00467024" w:rsidP="00BF220E">
      <w:pPr>
        <w:jc w:val="both"/>
        <w:rPr>
          <w:rFonts w:ascii="Arial" w:hAnsi="Arial" w:cs="Arial"/>
          <w:sz w:val="24"/>
          <w:szCs w:val="24"/>
        </w:rPr>
      </w:pPr>
      <w:r w:rsidRPr="00BF220E">
        <w:rPr>
          <w:rFonts w:ascii="Arial" w:hAnsi="Arial" w:cs="Arial"/>
          <w:noProof/>
          <w:sz w:val="24"/>
          <w:szCs w:val="24"/>
        </w:rPr>
        <w:lastRenderedPageBreak/>
        <w:drawing>
          <wp:inline distT="0" distB="0" distL="0" distR="0" wp14:anchorId="38A9512B" wp14:editId="62519996">
            <wp:extent cx="5943600" cy="3938905"/>
            <wp:effectExtent l="0" t="0" r="0" b="4445"/>
            <wp:docPr id="16" name="Picture 1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bar chart&#10;&#10;Description automatically generated"/>
                    <pic:cNvPicPr/>
                  </pic:nvPicPr>
                  <pic:blipFill>
                    <a:blip r:embed="rId9"/>
                    <a:stretch>
                      <a:fillRect/>
                    </a:stretch>
                  </pic:blipFill>
                  <pic:spPr>
                    <a:xfrm>
                      <a:off x="0" y="0"/>
                      <a:ext cx="5943600" cy="3938905"/>
                    </a:xfrm>
                    <a:prstGeom prst="rect">
                      <a:avLst/>
                    </a:prstGeom>
                  </pic:spPr>
                </pic:pic>
              </a:graphicData>
            </a:graphic>
          </wp:inline>
        </w:drawing>
      </w:r>
    </w:p>
    <w:p w14:paraId="59F38C09" w14:textId="7F01D41F" w:rsidR="001E6335" w:rsidRDefault="00000000" w:rsidP="00BF220E">
      <w:pPr>
        <w:jc w:val="both"/>
        <w:rPr>
          <w:rFonts w:ascii="Arial" w:hAnsi="Arial" w:cs="Arial"/>
          <w:sz w:val="24"/>
          <w:szCs w:val="24"/>
        </w:rPr>
      </w:pPr>
      <w:sdt>
        <w:sdtPr>
          <w:rPr>
            <w:rFonts w:ascii="Arial" w:hAnsi="Arial" w:cs="Arial"/>
            <w:sz w:val="24"/>
            <w:szCs w:val="24"/>
          </w:rPr>
          <w:id w:val="1937091375"/>
          <w:citation/>
        </w:sdtPr>
        <w:sdtContent>
          <w:r w:rsidR="001E6335">
            <w:rPr>
              <w:rFonts w:ascii="Arial" w:hAnsi="Arial" w:cs="Arial"/>
              <w:sz w:val="24"/>
              <w:szCs w:val="24"/>
            </w:rPr>
            <w:fldChar w:fldCharType="begin"/>
          </w:r>
          <w:r w:rsidR="001E6335">
            <w:rPr>
              <w:rFonts w:ascii="Arial" w:hAnsi="Arial" w:cs="Arial"/>
              <w:sz w:val="24"/>
              <w:szCs w:val="24"/>
            </w:rPr>
            <w:instrText xml:space="preserve"> CITATION Cou22 \l 1033 </w:instrText>
          </w:r>
          <w:r w:rsidR="001E6335">
            <w:rPr>
              <w:rFonts w:ascii="Arial" w:hAnsi="Arial" w:cs="Arial"/>
              <w:sz w:val="24"/>
              <w:szCs w:val="24"/>
            </w:rPr>
            <w:fldChar w:fldCharType="separate"/>
          </w:r>
          <w:r w:rsidR="000D755C" w:rsidRPr="000D755C">
            <w:rPr>
              <w:rFonts w:ascii="Arial" w:hAnsi="Arial" w:cs="Arial"/>
              <w:noProof/>
              <w:sz w:val="24"/>
              <w:szCs w:val="24"/>
            </w:rPr>
            <w:t>(Counterpoint Research, 2022)</w:t>
          </w:r>
          <w:r w:rsidR="001E6335">
            <w:rPr>
              <w:rFonts w:ascii="Arial" w:hAnsi="Arial" w:cs="Arial"/>
              <w:sz w:val="24"/>
              <w:szCs w:val="24"/>
            </w:rPr>
            <w:fldChar w:fldCharType="end"/>
          </w:r>
        </w:sdtContent>
      </w:sdt>
    </w:p>
    <w:p w14:paraId="7D1450A7" w14:textId="77777777" w:rsidR="001E6335" w:rsidRPr="00BF220E" w:rsidRDefault="001E6335" w:rsidP="00BF220E">
      <w:pPr>
        <w:jc w:val="both"/>
        <w:rPr>
          <w:rFonts w:ascii="Arial" w:hAnsi="Arial" w:cs="Arial"/>
          <w:sz w:val="24"/>
          <w:szCs w:val="24"/>
        </w:rPr>
      </w:pPr>
    </w:p>
    <w:p w14:paraId="5B8A8078" w14:textId="77777777" w:rsidR="00BF220E" w:rsidRDefault="005B0E01" w:rsidP="00BF220E">
      <w:pPr>
        <w:jc w:val="both"/>
        <w:rPr>
          <w:rFonts w:ascii="Arial" w:hAnsi="Arial" w:cs="Arial"/>
          <w:sz w:val="24"/>
          <w:szCs w:val="24"/>
        </w:rPr>
      </w:pPr>
      <w:r w:rsidRPr="00BF220E">
        <w:rPr>
          <w:rFonts w:ascii="Arial" w:hAnsi="Arial" w:cs="Arial"/>
          <w:sz w:val="24"/>
          <w:szCs w:val="24"/>
        </w:rPr>
        <w:t xml:space="preserve">However   even if the graphics show us that Apple and Samsungs smartphone depend on the price, that is not the only factors that comes into consideration when advanced users decide on a smartphone. </w:t>
      </w:r>
    </w:p>
    <w:p w14:paraId="4C513B27" w14:textId="259C9965" w:rsidR="00FF5701" w:rsidRDefault="005B0E01" w:rsidP="00BF220E">
      <w:pPr>
        <w:jc w:val="both"/>
        <w:rPr>
          <w:rFonts w:ascii="Arial" w:hAnsi="Arial" w:cs="Arial"/>
          <w:sz w:val="24"/>
          <w:szCs w:val="24"/>
        </w:rPr>
      </w:pPr>
      <w:r w:rsidRPr="00BF220E">
        <w:rPr>
          <w:rFonts w:ascii="Arial" w:hAnsi="Arial" w:cs="Arial"/>
          <w:sz w:val="24"/>
          <w:szCs w:val="24"/>
        </w:rPr>
        <w:t xml:space="preserve">For most of the consumers, a smartphone is heavily used during the day and for some, a phone has come to replace a table or laptop. This means that me price demand is mostly inelastic as we will not search for the cheapest phone but for the one that offers us the best performances and functions. We can consider this </w:t>
      </w:r>
      <w:r w:rsidR="007F685A" w:rsidRPr="00BF220E">
        <w:rPr>
          <w:rFonts w:ascii="Arial" w:hAnsi="Arial" w:cs="Arial"/>
          <w:sz w:val="24"/>
          <w:szCs w:val="24"/>
        </w:rPr>
        <w:t>to</w:t>
      </w:r>
      <w:r w:rsidRPr="00BF220E">
        <w:rPr>
          <w:rFonts w:ascii="Arial" w:hAnsi="Arial" w:cs="Arial"/>
          <w:sz w:val="24"/>
          <w:szCs w:val="24"/>
        </w:rPr>
        <w:t xml:space="preserve"> be </w:t>
      </w:r>
      <w:r w:rsidR="00BF220E" w:rsidRPr="00BF220E">
        <w:rPr>
          <w:rFonts w:ascii="Arial" w:hAnsi="Arial" w:cs="Arial"/>
          <w:sz w:val="24"/>
          <w:szCs w:val="24"/>
        </w:rPr>
        <w:t>good</w:t>
      </w:r>
      <w:r w:rsidRPr="00BF220E">
        <w:rPr>
          <w:rFonts w:ascii="Arial" w:hAnsi="Arial" w:cs="Arial"/>
          <w:sz w:val="24"/>
          <w:szCs w:val="24"/>
        </w:rPr>
        <w:t xml:space="preserve"> news for Apple, as their </w:t>
      </w:r>
      <w:r w:rsidR="00E76F47" w:rsidRPr="00BF220E">
        <w:rPr>
          <w:rFonts w:ascii="Arial" w:hAnsi="Arial" w:cs="Arial"/>
          <w:sz w:val="24"/>
          <w:szCs w:val="24"/>
        </w:rPr>
        <w:t>smartphones</w:t>
      </w:r>
      <w:r w:rsidRPr="00BF220E">
        <w:rPr>
          <w:rFonts w:ascii="Arial" w:hAnsi="Arial" w:cs="Arial"/>
          <w:sz w:val="24"/>
          <w:szCs w:val="24"/>
        </w:rPr>
        <w:t xml:space="preserve"> are even </w:t>
      </w:r>
      <w:r w:rsidR="00E76F47" w:rsidRPr="00BF220E">
        <w:rPr>
          <w:rFonts w:ascii="Arial" w:hAnsi="Arial" w:cs="Arial"/>
          <w:sz w:val="24"/>
          <w:szCs w:val="24"/>
        </w:rPr>
        <w:t>30</w:t>
      </w:r>
      <w:r w:rsidRPr="00BF220E">
        <w:rPr>
          <w:rFonts w:ascii="Arial" w:hAnsi="Arial" w:cs="Arial"/>
          <w:sz w:val="24"/>
          <w:szCs w:val="24"/>
        </w:rPr>
        <w:t xml:space="preserve">% more </w:t>
      </w:r>
      <w:r w:rsidR="00E76F47" w:rsidRPr="00BF220E">
        <w:rPr>
          <w:rFonts w:ascii="Arial" w:hAnsi="Arial" w:cs="Arial"/>
          <w:sz w:val="24"/>
          <w:szCs w:val="24"/>
        </w:rPr>
        <w:t>expensive than</w:t>
      </w:r>
      <w:r w:rsidRPr="00BF220E">
        <w:rPr>
          <w:rFonts w:ascii="Arial" w:hAnsi="Arial" w:cs="Arial"/>
          <w:sz w:val="24"/>
          <w:szCs w:val="24"/>
        </w:rPr>
        <w:t xml:space="preserve"> the price of available substitutes.</w:t>
      </w:r>
    </w:p>
    <w:p w14:paraId="554A2EE6" w14:textId="77777777" w:rsidR="001E6335" w:rsidRDefault="001E6335" w:rsidP="00BF220E">
      <w:pPr>
        <w:jc w:val="both"/>
        <w:rPr>
          <w:rFonts w:ascii="Arial" w:hAnsi="Arial" w:cs="Arial"/>
          <w:sz w:val="24"/>
          <w:szCs w:val="24"/>
        </w:rPr>
      </w:pPr>
    </w:p>
    <w:p w14:paraId="0E3EA29A" w14:textId="77777777" w:rsidR="001E6335" w:rsidRDefault="001E6335" w:rsidP="00BF220E">
      <w:pPr>
        <w:jc w:val="both"/>
        <w:rPr>
          <w:rFonts w:ascii="Arial" w:hAnsi="Arial" w:cs="Arial"/>
          <w:sz w:val="24"/>
          <w:szCs w:val="24"/>
        </w:rPr>
      </w:pPr>
    </w:p>
    <w:p w14:paraId="0F8D7382" w14:textId="77777777" w:rsidR="001E6335" w:rsidRDefault="001E6335" w:rsidP="00BF220E">
      <w:pPr>
        <w:jc w:val="both"/>
        <w:rPr>
          <w:rFonts w:ascii="Arial" w:hAnsi="Arial" w:cs="Arial"/>
          <w:sz w:val="24"/>
          <w:szCs w:val="24"/>
        </w:rPr>
      </w:pPr>
    </w:p>
    <w:p w14:paraId="2D3870D9" w14:textId="77777777" w:rsidR="001E6335" w:rsidRDefault="001E6335" w:rsidP="00BF220E">
      <w:pPr>
        <w:jc w:val="both"/>
        <w:rPr>
          <w:rFonts w:ascii="Arial" w:hAnsi="Arial" w:cs="Arial"/>
          <w:sz w:val="24"/>
          <w:szCs w:val="24"/>
        </w:rPr>
      </w:pPr>
    </w:p>
    <w:p w14:paraId="725F109C" w14:textId="77777777" w:rsidR="001E6335" w:rsidRDefault="001E6335" w:rsidP="00BF220E">
      <w:pPr>
        <w:jc w:val="both"/>
        <w:rPr>
          <w:rFonts w:ascii="Arial" w:hAnsi="Arial" w:cs="Arial"/>
          <w:sz w:val="24"/>
          <w:szCs w:val="24"/>
        </w:rPr>
      </w:pPr>
    </w:p>
    <w:p w14:paraId="70F64EB6" w14:textId="77777777" w:rsidR="001E6335" w:rsidRDefault="001E6335" w:rsidP="00BF220E">
      <w:pPr>
        <w:jc w:val="both"/>
        <w:rPr>
          <w:rFonts w:ascii="Arial" w:hAnsi="Arial" w:cs="Arial"/>
          <w:sz w:val="24"/>
          <w:szCs w:val="24"/>
        </w:rPr>
      </w:pPr>
    </w:p>
    <w:p w14:paraId="03B5882B" w14:textId="73C89483" w:rsidR="005C0F1F" w:rsidRPr="00BF220E" w:rsidRDefault="005C0F1F" w:rsidP="00BF220E">
      <w:pPr>
        <w:jc w:val="both"/>
        <w:rPr>
          <w:rFonts w:ascii="Arial" w:hAnsi="Arial" w:cs="Arial"/>
          <w:sz w:val="24"/>
          <w:szCs w:val="24"/>
        </w:rPr>
      </w:pPr>
      <w:r>
        <w:rPr>
          <w:rFonts w:ascii="Arial" w:hAnsi="Arial" w:cs="Arial"/>
          <w:sz w:val="24"/>
          <w:szCs w:val="24"/>
        </w:rPr>
        <w:lastRenderedPageBreak/>
        <w:t>In the diagram below we can see Android and Apple phone as substitutes:</w:t>
      </w:r>
    </w:p>
    <w:p w14:paraId="20F8F1BB" w14:textId="22229F47" w:rsidR="00467024" w:rsidRPr="00BF220E" w:rsidRDefault="005C0F1F" w:rsidP="00BF220E">
      <w:pPr>
        <w:jc w:val="both"/>
        <w:rPr>
          <w:rFonts w:ascii="Arial" w:hAnsi="Arial" w:cs="Arial"/>
          <w:sz w:val="24"/>
          <w:szCs w:val="24"/>
        </w:rPr>
      </w:pPr>
      <w:r>
        <w:rPr>
          <w:noProof/>
        </w:rPr>
        <w:drawing>
          <wp:inline distT="0" distB="0" distL="0" distR="0" wp14:anchorId="25451AB8" wp14:editId="671ED9F6">
            <wp:extent cx="5648325" cy="33242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48325" cy="3324225"/>
                    </a:xfrm>
                    <a:prstGeom prst="rect">
                      <a:avLst/>
                    </a:prstGeom>
                  </pic:spPr>
                </pic:pic>
              </a:graphicData>
            </a:graphic>
          </wp:inline>
        </w:drawing>
      </w:r>
    </w:p>
    <w:p w14:paraId="05E1A0B8" w14:textId="77777777" w:rsidR="00467024" w:rsidRPr="00BF220E" w:rsidRDefault="00467024" w:rsidP="00BF220E">
      <w:pPr>
        <w:jc w:val="both"/>
        <w:rPr>
          <w:rFonts w:ascii="Arial" w:hAnsi="Arial" w:cs="Arial"/>
          <w:sz w:val="24"/>
          <w:szCs w:val="24"/>
        </w:rPr>
      </w:pPr>
    </w:p>
    <w:p w14:paraId="238299E8" w14:textId="34969F89" w:rsidR="00FF5701" w:rsidRPr="00BF220E" w:rsidRDefault="00FF5701" w:rsidP="00BF220E">
      <w:pPr>
        <w:jc w:val="both"/>
        <w:rPr>
          <w:rFonts w:ascii="Arial" w:hAnsi="Arial" w:cs="Arial"/>
          <w:sz w:val="24"/>
          <w:szCs w:val="24"/>
        </w:rPr>
      </w:pPr>
    </w:p>
    <w:p w14:paraId="1FF22063" w14:textId="77777777" w:rsidR="007F685A" w:rsidRDefault="007F685A" w:rsidP="00BF220E">
      <w:pPr>
        <w:jc w:val="both"/>
        <w:rPr>
          <w:rFonts w:ascii="Arial" w:hAnsi="Arial" w:cs="Arial"/>
          <w:b/>
          <w:bCs/>
          <w:sz w:val="24"/>
          <w:szCs w:val="24"/>
        </w:rPr>
      </w:pPr>
    </w:p>
    <w:p w14:paraId="20732DE7" w14:textId="4A8308B7" w:rsidR="00132B7B" w:rsidRPr="00BF220E" w:rsidRDefault="00451D1C" w:rsidP="00BF220E">
      <w:pPr>
        <w:jc w:val="both"/>
        <w:rPr>
          <w:rFonts w:ascii="Arial" w:hAnsi="Arial" w:cs="Arial"/>
          <w:b/>
          <w:bCs/>
          <w:sz w:val="24"/>
          <w:szCs w:val="24"/>
        </w:rPr>
      </w:pPr>
      <w:r w:rsidRPr="00BF220E">
        <w:rPr>
          <w:rFonts w:ascii="Arial" w:hAnsi="Arial" w:cs="Arial"/>
          <w:b/>
          <w:bCs/>
          <w:sz w:val="24"/>
          <w:szCs w:val="24"/>
        </w:rPr>
        <w:t>Complement products</w:t>
      </w:r>
    </w:p>
    <w:p w14:paraId="39E1FFE8" w14:textId="2E23332F" w:rsidR="00451D1C" w:rsidRPr="00BF220E" w:rsidRDefault="00451D1C" w:rsidP="00BF220E">
      <w:pPr>
        <w:jc w:val="both"/>
        <w:rPr>
          <w:rFonts w:ascii="Arial" w:hAnsi="Arial" w:cs="Arial"/>
          <w:sz w:val="24"/>
          <w:szCs w:val="24"/>
        </w:rPr>
      </w:pPr>
    </w:p>
    <w:p w14:paraId="176F6BFE" w14:textId="269E2F81" w:rsidR="00451D1C" w:rsidRPr="00BF220E" w:rsidRDefault="00451D1C" w:rsidP="00BF220E">
      <w:pPr>
        <w:jc w:val="both"/>
        <w:rPr>
          <w:rFonts w:ascii="Arial" w:hAnsi="Arial" w:cs="Arial"/>
          <w:sz w:val="24"/>
          <w:szCs w:val="24"/>
        </w:rPr>
      </w:pPr>
      <w:r w:rsidRPr="00BF220E">
        <w:rPr>
          <w:rFonts w:ascii="Arial" w:hAnsi="Arial" w:cs="Arial"/>
          <w:sz w:val="24"/>
          <w:szCs w:val="24"/>
        </w:rPr>
        <w:t xml:space="preserve">A complementary good is a product or service that is used in conjunction with another product or service and such a good has little to no value to its complementary good. When the demand for a product will decrease, the demand for </w:t>
      </w:r>
      <w:proofErr w:type="spellStart"/>
      <w:proofErr w:type="gramStart"/>
      <w:r w:rsidRPr="00BF220E">
        <w:rPr>
          <w:rFonts w:ascii="Arial" w:hAnsi="Arial" w:cs="Arial"/>
          <w:sz w:val="24"/>
          <w:szCs w:val="24"/>
        </w:rPr>
        <w:t>it’s</w:t>
      </w:r>
      <w:proofErr w:type="spellEnd"/>
      <w:proofErr w:type="gramEnd"/>
      <w:r w:rsidRPr="00BF220E">
        <w:rPr>
          <w:rFonts w:ascii="Arial" w:hAnsi="Arial" w:cs="Arial"/>
          <w:sz w:val="24"/>
          <w:szCs w:val="24"/>
        </w:rPr>
        <w:t xml:space="preserve"> complementary product will also decrease. Apple’s iPhone has strong complementary goods like Apple’s watch, iOS apps</w:t>
      </w:r>
      <w:r w:rsidR="00E91F1A" w:rsidRPr="00BF220E">
        <w:rPr>
          <w:rFonts w:ascii="Arial" w:hAnsi="Arial" w:cs="Arial"/>
          <w:sz w:val="24"/>
          <w:szCs w:val="24"/>
        </w:rPr>
        <w:t xml:space="preserve">, </w:t>
      </w:r>
      <w:r w:rsidR="00D40C2A" w:rsidRPr="00BF220E">
        <w:rPr>
          <w:rFonts w:ascii="Arial" w:hAnsi="Arial" w:cs="Arial"/>
          <w:sz w:val="24"/>
          <w:szCs w:val="24"/>
        </w:rPr>
        <w:t>Air pods</w:t>
      </w:r>
      <w:r w:rsidR="00E91F1A" w:rsidRPr="00BF220E">
        <w:rPr>
          <w:rFonts w:ascii="Arial" w:hAnsi="Arial" w:cs="Arial"/>
          <w:sz w:val="24"/>
          <w:szCs w:val="24"/>
        </w:rPr>
        <w:t xml:space="preserve"> and other hardware.</w:t>
      </w:r>
    </w:p>
    <w:p w14:paraId="23AFBF1F" w14:textId="2843DE35" w:rsidR="00E91F1A" w:rsidRPr="00BF220E" w:rsidRDefault="00E91F1A" w:rsidP="00BF220E">
      <w:pPr>
        <w:jc w:val="both"/>
        <w:rPr>
          <w:rFonts w:ascii="Arial" w:hAnsi="Arial" w:cs="Arial"/>
          <w:sz w:val="24"/>
          <w:szCs w:val="24"/>
        </w:rPr>
      </w:pPr>
    </w:p>
    <w:p w14:paraId="4EB057D7" w14:textId="697CAB92" w:rsidR="00E91F1A" w:rsidRPr="00BF220E" w:rsidRDefault="00E91F1A" w:rsidP="00BF220E">
      <w:pPr>
        <w:jc w:val="both"/>
        <w:rPr>
          <w:rFonts w:ascii="Arial" w:hAnsi="Arial" w:cs="Arial"/>
          <w:sz w:val="24"/>
          <w:szCs w:val="24"/>
        </w:rPr>
      </w:pPr>
      <w:r w:rsidRPr="00BF220E">
        <w:rPr>
          <w:rFonts w:ascii="Arial" w:hAnsi="Arial" w:cs="Arial"/>
          <w:sz w:val="24"/>
          <w:szCs w:val="24"/>
        </w:rPr>
        <w:t xml:space="preserve">Apple was quick to offer complementary services for the </w:t>
      </w:r>
      <w:r w:rsidR="00D40C2A" w:rsidRPr="00BF220E">
        <w:rPr>
          <w:rFonts w:ascii="Arial" w:hAnsi="Arial" w:cs="Arial"/>
          <w:sz w:val="24"/>
          <w:szCs w:val="24"/>
        </w:rPr>
        <w:t>iPhone and</w:t>
      </w:r>
      <w:r w:rsidRPr="00BF220E">
        <w:rPr>
          <w:rFonts w:ascii="Arial" w:hAnsi="Arial" w:cs="Arial"/>
          <w:sz w:val="24"/>
          <w:szCs w:val="24"/>
        </w:rPr>
        <w:t xml:space="preserve"> has </w:t>
      </w:r>
      <w:r w:rsidR="00D40C2A" w:rsidRPr="00BF220E">
        <w:rPr>
          <w:rFonts w:ascii="Arial" w:hAnsi="Arial" w:cs="Arial"/>
          <w:sz w:val="24"/>
          <w:szCs w:val="24"/>
        </w:rPr>
        <w:t>created</w:t>
      </w:r>
      <w:r w:rsidRPr="00BF220E">
        <w:rPr>
          <w:rFonts w:ascii="Arial" w:hAnsi="Arial" w:cs="Arial"/>
          <w:sz w:val="24"/>
          <w:szCs w:val="24"/>
        </w:rPr>
        <w:t xml:space="preserve"> </w:t>
      </w:r>
      <w:proofErr w:type="gramStart"/>
      <w:r w:rsidRPr="00BF220E">
        <w:rPr>
          <w:rFonts w:ascii="Arial" w:hAnsi="Arial" w:cs="Arial"/>
          <w:sz w:val="24"/>
          <w:szCs w:val="24"/>
        </w:rPr>
        <w:t>an</w:t>
      </w:r>
      <w:proofErr w:type="gramEnd"/>
      <w:r w:rsidRPr="00BF220E">
        <w:rPr>
          <w:rFonts w:ascii="Arial" w:hAnsi="Arial" w:cs="Arial"/>
          <w:sz w:val="24"/>
          <w:szCs w:val="24"/>
        </w:rPr>
        <w:t xml:space="preserve"> well build ecosystem for its products and services. According to the reports presented by Apple, the move seems like a well though one as they reported revenues of more than $14bn, up from $5.03bn in 2016.</w:t>
      </w:r>
      <w:sdt>
        <w:sdtPr>
          <w:rPr>
            <w:rFonts w:ascii="Arial" w:hAnsi="Arial" w:cs="Arial"/>
            <w:sz w:val="24"/>
            <w:szCs w:val="24"/>
          </w:rPr>
          <w:id w:val="1845425093"/>
          <w:citation/>
        </w:sdtPr>
        <w:sdtContent>
          <w:r w:rsidRPr="00BF220E">
            <w:rPr>
              <w:rFonts w:ascii="Arial" w:hAnsi="Arial" w:cs="Arial"/>
              <w:sz w:val="24"/>
              <w:szCs w:val="24"/>
            </w:rPr>
            <w:fldChar w:fldCharType="begin"/>
          </w:r>
          <w:r w:rsidRPr="00BF220E">
            <w:rPr>
              <w:rFonts w:ascii="Arial" w:hAnsi="Arial" w:cs="Arial"/>
              <w:sz w:val="24"/>
              <w:szCs w:val="24"/>
            </w:rPr>
            <w:instrText xml:space="preserve"> CITATION Cur22 \l 1033 </w:instrText>
          </w:r>
          <w:r w:rsidRPr="00BF220E">
            <w:rPr>
              <w:rFonts w:ascii="Arial" w:hAnsi="Arial" w:cs="Arial"/>
              <w:sz w:val="24"/>
              <w:szCs w:val="24"/>
            </w:rPr>
            <w:fldChar w:fldCharType="separate"/>
          </w:r>
          <w:r w:rsidR="000D755C">
            <w:rPr>
              <w:rFonts w:ascii="Arial" w:hAnsi="Arial" w:cs="Arial"/>
              <w:noProof/>
              <w:sz w:val="24"/>
              <w:szCs w:val="24"/>
            </w:rPr>
            <w:t xml:space="preserve"> </w:t>
          </w:r>
          <w:r w:rsidR="000D755C" w:rsidRPr="000D755C">
            <w:rPr>
              <w:rFonts w:ascii="Arial" w:hAnsi="Arial" w:cs="Arial"/>
              <w:noProof/>
              <w:sz w:val="24"/>
              <w:szCs w:val="24"/>
            </w:rPr>
            <w:t>(Curry , 2022)</w:t>
          </w:r>
          <w:r w:rsidRPr="00BF220E">
            <w:rPr>
              <w:rFonts w:ascii="Arial" w:hAnsi="Arial" w:cs="Arial"/>
              <w:sz w:val="24"/>
              <w:szCs w:val="24"/>
            </w:rPr>
            <w:fldChar w:fldCharType="end"/>
          </w:r>
        </w:sdtContent>
      </w:sdt>
    </w:p>
    <w:p w14:paraId="35349694" w14:textId="3332C6B1" w:rsidR="00D40C2A" w:rsidRPr="00BF220E" w:rsidRDefault="00D40C2A" w:rsidP="00BF220E">
      <w:pPr>
        <w:jc w:val="both"/>
        <w:rPr>
          <w:rFonts w:ascii="Arial" w:hAnsi="Arial" w:cs="Arial"/>
          <w:sz w:val="24"/>
          <w:szCs w:val="24"/>
        </w:rPr>
      </w:pPr>
      <w:r w:rsidRPr="00BF220E">
        <w:rPr>
          <w:rFonts w:ascii="Arial" w:hAnsi="Arial" w:cs="Arial"/>
          <w:noProof/>
          <w:sz w:val="24"/>
          <w:szCs w:val="24"/>
        </w:rPr>
        <w:lastRenderedPageBreak/>
        <w:drawing>
          <wp:inline distT="0" distB="0" distL="0" distR="0" wp14:anchorId="3DFD4A52" wp14:editId="0CD9C84B">
            <wp:extent cx="5943600" cy="4149090"/>
            <wp:effectExtent l="0" t="0" r="0" b="3810"/>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pic:cNvPicPr/>
                  </pic:nvPicPr>
                  <pic:blipFill>
                    <a:blip r:embed="rId11"/>
                    <a:stretch>
                      <a:fillRect/>
                    </a:stretch>
                  </pic:blipFill>
                  <pic:spPr>
                    <a:xfrm>
                      <a:off x="0" y="0"/>
                      <a:ext cx="5943600" cy="4149090"/>
                    </a:xfrm>
                    <a:prstGeom prst="rect">
                      <a:avLst/>
                    </a:prstGeom>
                  </pic:spPr>
                </pic:pic>
              </a:graphicData>
            </a:graphic>
          </wp:inline>
        </w:drawing>
      </w:r>
    </w:p>
    <w:p w14:paraId="65F78610" w14:textId="63DF1091" w:rsidR="00D40C2A" w:rsidRPr="00BF220E" w:rsidRDefault="00D40C2A" w:rsidP="00BF220E">
      <w:pPr>
        <w:jc w:val="both"/>
        <w:rPr>
          <w:rFonts w:ascii="Arial" w:hAnsi="Arial" w:cs="Arial"/>
          <w:sz w:val="24"/>
          <w:szCs w:val="24"/>
        </w:rPr>
      </w:pPr>
    </w:p>
    <w:p w14:paraId="7F8B7512" w14:textId="55B13F14" w:rsidR="00D40C2A" w:rsidRPr="00BF220E" w:rsidRDefault="00D40C2A" w:rsidP="00BF220E">
      <w:pPr>
        <w:jc w:val="both"/>
        <w:rPr>
          <w:rFonts w:ascii="Arial" w:hAnsi="Arial" w:cs="Arial"/>
          <w:sz w:val="24"/>
          <w:szCs w:val="24"/>
        </w:rPr>
      </w:pPr>
      <w:r w:rsidRPr="00BF220E">
        <w:rPr>
          <w:rFonts w:ascii="Arial" w:hAnsi="Arial" w:cs="Arial"/>
          <w:sz w:val="24"/>
          <w:szCs w:val="24"/>
        </w:rPr>
        <w:t>Apple’s AirPods have become a major complementary product for the iPhone, with sales of more than 100 million in 2020.</w:t>
      </w:r>
    </w:p>
    <w:p w14:paraId="2A1B29A1" w14:textId="1E807204" w:rsidR="00D40C2A" w:rsidRPr="00BF220E" w:rsidRDefault="00D40C2A" w:rsidP="00BF220E">
      <w:pPr>
        <w:jc w:val="both"/>
        <w:rPr>
          <w:rFonts w:ascii="Arial" w:hAnsi="Arial" w:cs="Arial"/>
          <w:sz w:val="24"/>
          <w:szCs w:val="24"/>
        </w:rPr>
      </w:pPr>
      <w:r w:rsidRPr="00BF220E">
        <w:rPr>
          <w:rFonts w:ascii="Arial" w:hAnsi="Arial" w:cs="Arial"/>
          <w:noProof/>
          <w:sz w:val="24"/>
          <w:szCs w:val="24"/>
        </w:rPr>
        <w:drawing>
          <wp:inline distT="0" distB="0" distL="0" distR="0" wp14:anchorId="1B86C13E" wp14:editId="421443F9">
            <wp:extent cx="5943600" cy="2532380"/>
            <wp:effectExtent l="0" t="0" r="0" b="127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2"/>
                    <a:stretch>
                      <a:fillRect/>
                    </a:stretch>
                  </pic:blipFill>
                  <pic:spPr>
                    <a:xfrm>
                      <a:off x="0" y="0"/>
                      <a:ext cx="5943600" cy="2532380"/>
                    </a:xfrm>
                    <a:prstGeom prst="rect">
                      <a:avLst/>
                    </a:prstGeom>
                  </pic:spPr>
                </pic:pic>
              </a:graphicData>
            </a:graphic>
          </wp:inline>
        </w:drawing>
      </w:r>
    </w:p>
    <w:p w14:paraId="40A2C3AB" w14:textId="76A94E87" w:rsidR="00D40C2A" w:rsidRPr="00BF220E" w:rsidRDefault="00D40C2A" w:rsidP="00BF220E">
      <w:pPr>
        <w:jc w:val="both"/>
        <w:rPr>
          <w:rFonts w:ascii="Arial" w:hAnsi="Arial" w:cs="Arial"/>
          <w:sz w:val="24"/>
          <w:szCs w:val="24"/>
        </w:rPr>
      </w:pPr>
      <w:r w:rsidRPr="00BF220E">
        <w:rPr>
          <w:rFonts w:ascii="Arial" w:hAnsi="Arial" w:cs="Arial"/>
          <w:sz w:val="24"/>
          <w:szCs w:val="24"/>
        </w:rPr>
        <w:lastRenderedPageBreak/>
        <w:t>Another important complementary good is the Apple watch launched in 2015 that has shortly gained more than 50% market share in 2021.</w:t>
      </w:r>
      <w:r w:rsidR="007F685A">
        <w:rPr>
          <w:rFonts w:ascii="Arial" w:hAnsi="Arial" w:cs="Arial"/>
          <w:sz w:val="24"/>
          <w:szCs w:val="24"/>
        </w:rPr>
        <w:t xml:space="preserve"> According to statistics, 35% of the people who use an iPhone have an Apple Watch as well.</w:t>
      </w:r>
      <w:sdt>
        <w:sdtPr>
          <w:rPr>
            <w:rFonts w:ascii="Arial" w:hAnsi="Arial" w:cs="Arial"/>
            <w:sz w:val="24"/>
            <w:szCs w:val="24"/>
          </w:rPr>
          <w:id w:val="-250195317"/>
          <w:citation/>
        </w:sdtPr>
        <w:sdtContent>
          <w:r w:rsidR="00F3412C">
            <w:rPr>
              <w:rFonts w:ascii="Arial" w:hAnsi="Arial" w:cs="Arial"/>
              <w:sz w:val="24"/>
              <w:szCs w:val="24"/>
            </w:rPr>
            <w:fldChar w:fldCharType="begin"/>
          </w:r>
          <w:r w:rsidR="00F3412C">
            <w:rPr>
              <w:rFonts w:ascii="Arial" w:hAnsi="Arial" w:cs="Arial"/>
              <w:sz w:val="24"/>
              <w:szCs w:val="24"/>
            </w:rPr>
            <w:instrText xml:space="preserve"> CITATION Rub22 \l 1033 </w:instrText>
          </w:r>
          <w:r w:rsidR="00F3412C">
            <w:rPr>
              <w:rFonts w:ascii="Arial" w:hAnsi="Arial" w:cs="Arial"/>
              <w:sz w:val="24"/>
              <w:szCs w:val="24"/>
            </w:rPr>
            <w:fldChar w:fldCharType="separate"/>
          </w:r>
          <w:r w:rsidR="000D755C">
            <w:rPr>
              <w:rFonts w:ascii="Arial" w:hAnsi="Arial" w:cs="Arial"/>
              <w:noProof/>
              <w:sz w:val="24"/>
              <w:szCs w:val="24"/>
            </w:rPr>
            <w:t xml:space="preserve"> </w:t>
          </w:r>
          <w:r w:rsidR="000D755C" w:rsidRPr="000D755C">
            <w:rPr>
              <w:rFonts w:ascii="Arial" w:hAnsi="Arial" w:cs="Arial"/>
              <w:noProof/>
              <w:sz w:val="24"/>
              <w:szCs w:val="24"/>
            </w:rPr>
            <w:t>(Ruby , 2022)</w:t>
          </w:r>
          <w:r w:rsidR="00F3412C">
            <w:rPr>
              <w:rFonts w:ascii="Arial" w:hAnsi="Arial" w:cs="Arial"/>
              <w:sz w:val="24"/>
              <w:szCs w:val="24"/>
            </w:rPr>
            <w:fldChar w:fldCharType="end"/>
          </w:r>
        </w:sdtContent>
      </w:sdt>
      <w:r w:rsidR="007F685A">
        <w:rPr>
          <w:rFonts w:ascii="Arial" w:hAnsi="Arial" w:cs="Arial"/>
          <w:sz w:val="24"/>
          <w:szCs w:val="24"/>
        </w:rPr>
        <w:t xml:space="preserve"> </w:t>
      </w:r>
    </w:p>
    <w:p w14:paraId="5A557F6A" w14:textId="12E85E12" w:rsidR="00D40C2A" w:rsidRPr="00BF220E" w:rsidRDefault="00D40C2A" w:rsidP="00BF220E">
      <w:pPr>
        <w:jc w:val="both"/>
        <w:rPr>
          <w:rFonts w:ascii="Arial" w:hAnsi="Arial" w:cs="Arial"/>
          <w:sz w:val="24"/>
          <w:szCs w:val="24"/>
        </w:rPr>
      </w:pPr>
      <w:r w:rsidRPr="00BF220E">
        <w:rPr>
          <w:rFonts w:ascii="Arial" w:hAnsi="Arial" w:cs="Arial"/>
          <w:noProof/>
          <w:sz w:val="24"/>
          <w:szCs w:val="24"/>
        </w:rPr>
        <w:drawing>
          <wp:inline distT="0" distB="0" distL="0" distR="0" wp14:anchorId="776D9C7F" wp14:editId="33B3CD6D">
            <wp:extent cx="5943600" cy="3042920"/>
            <wp:effectExtent l="0" t="0" r="0" b="508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3"/>
                    <a:stretch>
                      <a:fillRect/>
                    </a:stretch>
                  </pic:blipFill>
                  <pic:spPr>
                    <a:xfrm>
                      <a:off x="0" y="0"/>
                      <a:ext cx="5943600" cy="3042920"/>
                    </a:xfrm>
                    <a:prstGeom prst="rect">
                      <a:avLst/>
                    </a:prstGeom>
                  </pic:spPr>
                </pic:pic>
              </a:graphicData>
            </a:graphic>
          </wp:inline>
        </w:drawing>
      </w:r>
    </w:p>
    <w:p w14:paraId="0BA29187" w14:textId="34369654" w:rsidR="007F685A" w:rsidRPr="001E6335" w:rsidRDefault="00D40C2A" w:rsidP="00BF220E">
      <w:pPr>
        <w:jc w:val="both"/>
        <w:rPr>
          <w:rFonts w:ascii="Arial" w:hAnsi="Arial" w:cs="Arial"/>
          <w:sz w:val="24"/>
          <w:szCs w:val="24"/>
        </w:rPr>
      </w:pPr>
      <w:r w:rsidRPr="00BF220E">
        <w:rPr>
          <w:rFonts w:ascii="Arial" w:hAnsi="Arial" w:cs="Arial"/>
          <w:sz w:val="24"/>
          <w:szCs w:val="24"/>
        </w:rPr>
        <w:t xml:space="preserve">The high quality of the products, the improved experience they offer to the consumer have only managed to improve the </w:t>
      </w:r>
      <w:r w:rsidR="001A7A6A" w:rsidRPr="00BF220E">
        <w:rPr>
          <w:rFonts w:ascii="Arial" w:hAnsi="Arial" w:cs="Arial"/>
          <w:sz w:val="24"/>
          <w:szCs w:val="24"/>
        </w:rPr>
        <w:t>overall</w:t>
      </w:r>
      <w:r w:rsidRPr="00BF220E">
        <w:rPr>
          <w:rFonts w:ascii="Arial" w:hAnsi="Arial" w:cs="Arial"/>
          <w:sz w:val="24"/>
          <w:szCs w:val="24"/>
        </w:rPr>
        <w:t xml:space="preserve"> </w:t>
      </w:r>
      <w:r w:rsidR="001A7A6A" w:rsidRPr="00BF220E">
        <w:rPr>
          <w:rFonts w:ascii="Arial" w:hAnsi="Arial" w:cs="Arial"/>
          <w:sz w:val="24"/>
          <w:szCs w:val="24"/>
        </w:rPr>
        <w:t>experience the</w:t>
      </w:r>
      <w:r w:rsidRPr="00BF220E">
        <w:rPr>
          <w:rFonts w:ascii="Arial" w:hAnsi="Arial" w:cs="Arial"/>
          <w:sz w:val="24"/>
          <w:szCs w:val="24"/>
        </w:rPr>
        <w:t xml:space="preserve"> consumer has in relation to the </w:t>
      </w:r>
      <w:r w:rsidR="001A7A6A" w:rsidRPr="00BF220E">
        <w:rPr>
          <w:rFonts w:ascii="Arial" w:hAnsi="Arial" w:cs="Arial"/>
          <w:sz w:val="24"/>
          <w:szCs w:val="24"/>
        </w:rPr>
        <w:t>iPhone</w:t>
      </w:r>
      <w:r w:rsidRPr="00BF220E">
        <w:rPr>
          <w:rFonts w:ascii="Arial" w:hAnsi="Arial" w:cs="Arial"/>
          <w:sz w:val="24"/>
          <w:szCs w:val="24"/>
        </w:rPr>
        <w:t xml:space="preserve"> and make it an even more sought after</w:t>
      </w:r>
      <w:r w:rsidR="001A7A6A" w:rsidRPr="00BF220E">
        <w:rPr>
          <w:rFonts w:ascii="Arial" w:hAnsi="Arial" w:cs="Arial"/>
          <w:sz w:val="24"/>
          <w:szCs w:val="24"/>
        </w:rPr>
        <w:t xml:space="preserve"> and desirable</w:t>
      </w:r>
      <w:r w:rsidRPr="00BF220E">
        <w:rPr>
          <w:rFonts w:ascii="Arial" w:hAnsi="Arial" w:cs="Arial"/>
          <w:sz w:val="24"/>
          <w:szCs w:val="24"/>
        </w:rPr>
        <w:t xml:space="preserve"> </w:t>
      </w:r>
      <w:r w:rsidR="001A7A6A" w:rsidRPr="00BF220E">
        <w:rPr>
          <w:rFonts w:ascii="Arial" w:hAnsi="Arial" w:cs="Arial"/>
          <w:sz w:val="24"/>
          <w:szCs w:val="24"/>
        </w:rPr>
        <w:t>product.</w:t>
      </w:r>
    </w:p>
    <w:p w14:paraId="3174FF78" w14:textId="77777777" w:rsidR="007F685A" w:rsidRDefault="007F685A" w:rsidP="00BF220E">
      <w:pPr>
        <w:jc w:val="both"/>
        <w:rPr>
          <w:rFonts w:ascii="Arial" w:hAnsi="Arial" w:cs="Arial"/>
          <w:b/>
          <w:bCs/>
          <w:sz w:val="24"/>
          <w:szCs w:val="24"/>
        </w:rPr>
      </w:pPr>
    </w:p>
    <w:p w14:paraId="45277956" w14:textId="76B5A482" w:rsidR="001A7A6A" w:rsidRPr="00BF220E" w:rsidRDefault="001A7A6A" w:rsidP="00BF220E">
      <w:pPr>
        <w:jc w:val="both"/>
        <w:rPr>
          <w:rFonts w:ascii="Arial" w:hAnsi="Arial" w:cs="Arial"/>
          <w:b/>
          <w:bCs/>
          <w:sz w:val="24"/>
          <w:szCs w:val="24"/>
        </w:rPr>
      </w:pPr>
      <w:r w:rsidRPr="00BF220E">
        <w:rPr>
          <w:rFonts w:ascii="Arial" w:hAnsi="Arial" w:cs="Arial"/>
          <w:b/>
          <w:bCs/>
          <w:sz w:val="24"/>
          <w:szCs w:val="24"/>
        </w:rPr>
        <w:t>Consumer Income</w:t>
      </w:r>
    </w:p>
    <w:p w14:paraId="6E48F320" w14:textId="4052CF58" w:rsidR="005F631B" w:rsidRPr="00BF220E" w:rsidRDefault="005F631B" w:rsidP="00BF220E">
      <w:pPr>
        <w:jc w:val="both"/>
        <w:rPr>
          <w:rFonts w:ascii="Arial" w:hAnsi="Arial" w:cs="Arial"/>
          <w:sz w:val="24"/>
          <w:szCs w:val="24"/>
        </w:rPr>
      </w:pPr>
      <w:r w:rsidRPr="00BF220E">
        <w:rPr>
          <w:rFonts w:ascii="Arial" w:hAnsi="Arial" w:cs="Arial"/>
          <w:sz w:val="24"/>
          <w:szCs w:val="24"/>
        </w:rPr>
        <w:t>Apple targets specific markets when designing its products:</w:t>
      </w:r>
    </w:p>
    <w:p w14:paraId="43E94187" w14:textId="35DE0831" w:rsidR="005F631B" w:rsidRPr="00BF220E" w:rsidRDefault="005F631B" w:rsidP="00BF220E">
      <w:pPr>
        <w:jc w:val="both"/>
        <w:rPr>
          <w:rFonts w:ascii="Arial" w:hAnsi="Arial" w:cs="Arial"/>
          <w:sz w:val="24"/>
          <w:szCs w:val="24"/>
        </w:rPr>
      </w:pPr>
      <w:r w:rsidRPr="00BF220E">
        <w:rPr>
          <w:rFonts w:ascii="Arial" w:hAnsi="Arial" w:cs="Arial"/>
          <w:sz w:val="24"/>
          <w:szCs w:val="24"/>
        </w:rPr>
        <w:t>Educational Market: for the past 25 years Apple focused its attention delivering tools to help students learn and educators teach.</w:t>
      </w:r>
    </w:p>
    <w:p w14:paraId="21ED01F7" w14:textId="177F2E83" w:rsidR="005F631B" w:rsidRPr="00BF220E" w:rsidRDefault="005F631B" w:rsidP="00BF220E">
      <w:pPr>
        <w:jc w:val="both"/>
        <w:rPr>
          <w:rFonts w:ascii="Arial" w:hAnsi="Arial" w:cs="Arial"/>
          <w:sz w:val="24"/>
          <w:szCs w:val="24"/>
        </w:rPr>
      </w:pPr>
      <w:r w:rsidRPr="00BF220E">
        <w:rPr>
          <w:rFonts w:ascii="Arial" w:hAnsi="Arial" w:cs="Arial"/>
          <w:sz w:val="24"/>
          <w:szCs w:val="24"/>
        </w:rPr>
        <w:t xml:space="preserve">Creative </w:t>
      </w:r>
      <w:r w:rsidR="00422836" w:rsidRPr="00BF220E">
        <w:rPr>
          <w:rFonts w:ascii="Arial" w:hAnsi="Arial" w:cs="Arial"/>
          <w:sz w:val="24"/>
          <w:szCs w:val="24"/>
        </w:rPr>
        <w:t>Professional</w:t>
      </w:r>
      <w:r w:rsidRPr="00BF220E">
        <w:rPr>
          <w:rFonts w:ascii="Arial" w:hAnsi="Arial" w:cs="Arial"/>
          <w:sz w:val="24"/>
          <w:szCs w:val="24"/>
        </w:rPr>
        <w:t xml:space="preserve"> Market-</w:t>
      </w:r>
      <w:r w:rsidR="00467024" w:rsidRPr="00BF220E">
        <w:rPr>
          <w:rFonts w:ascii="Arial" w:hAnsi="Arial" w:cs="Arial"/>
          <w:sz w:val="24"/>
          <w:szCs w:val="24"/>
        </w:rPr>
        <w:t>it’s</w:t>
      </w:r>
      <w:r w:rsidRPr="00BF220E">
        <w:rPr>
          <w:rFonts w:ascii="Arial" w:hAnsi="Arial" w:cs="Arial"/>
          <w:sz w:val="24"/>
          <w:szCs w:val="24"/>
        </w:rPr>
        <w:t xml:space="preserve"> one of Apple’s </w:t>
      </w:r>
      <w:r w:rsidR="00422836" w:rsidRPr="00BF220E">
        <w:rPr>
          <w:rFonts w:ascii="Arial" w:hAnsi="Arial" w:cs="Arial"/>
          <w:sz w:val="24"/>
          <w:szCs w:val="24"/>
        </w:rPr>
        <w:t>largest</w:t>
      </w:r>
      <w:r w:rsidRPr="00BF220E">
        <w:rPr>
          <w:rFonts w:ascii="Arial" w:hAnsi="Arial" w:cs="Arial"/>
          <w:sz w:val="24"/>
          <w:szCs w:val="24"/>
        </w:rPr>
        <w:t xml:space="preserve"> </w:t>
      </w:r>
      <w:r w:rsidR="00BF220E" w:rsidRPr="00BF220E">
        <w:rPr>
          <w:rFonts w:ascii="Arial" w:hAnsi="Arial" w:cs="Arial"/>
          <w:sz w:val="24"/>
          <w:szCs w:val="24"/>
        </w:rPr>
        <w:t>markets for</w:t>
      </w:r>
      <w:r w:rsidRPr="00BF220E">
        <w:rPr>
          <w:rFonts w:ascii="Arial" w:hAnsi="Arial" w:cs="Arial"/>
          <w:sz w:val="24"/>
          <w:szCs w:val="24"/>
        </w:rPr>
        <w:t xml:space="preserve"> both software and hardware products.</w:t>
      </w:r>
    </w:p>
    <w:p w14:paraId="65087A2B" w14:textId="545BBB83" w:rsidR="005F631B" w:rsidRPr="00BF220E" w:rsidRDefault="005F631B" w:rsidP="00BF220E">
      <w:pPr>
        <w:jc w:val="both"/>
        <w:rPr>
          <w:rFonts w:ascii="Arial" w:hAnsi="Arial" w:cs="Arial"/>
          <w:sz w:val="24"/>
          <w:szCs w:val="24"/>
        </w:rPr>
      </w:pPr>
      <w:r w:rsidRPr="00BF220E">
        <w:rPr>
          <w:rFonts w:ascii="Arial" w:hAnsi="Arial" w:cs="Arial"/>
          <w:sz w:val="24"/>
          <w:szCs w:val="24"/>
        </w:rPr>
        <w:t>Since they founded the company, Apple have been market makers and they employed a differentiation strategy. The fact that they were the first to the market was of huge help</w:t>
      </w:r>
      <w:r w:rsidR="00422836" w:rsidRPr="00BF220E">
        <w:rPr>
          <w:rFonts w:ascii="Arial" w:hAnsi="Arial" w:cs="Arial"/>
          <w:sz w:val="24"/>
          <w:szCs w:val="24"/>
        </w:rPr>
        <w:t xml:space="preserve"> since consumers had limited knowledge.</w:t>
      </w:r>
    </w:p>
    <w:p w14:paraId="6CF05737" w14:textId="2D31D1E2" w:rsidR="001A7A6A" w:rsidRPr="00BF220E" w:rsidRDefault="00467024" w:rsidP="00BF220E">
      <w:pPr>
        <w:jc w:val="both"/>
        <w:rPr>
          <w:rFonts w:ascii="Arial" w:hAnsi="Arial" w:cs="Arial"/>
          <w:sz w:val="24"/>
          <w:szCs w:val="24"/>
        </w:rPr>
      </w:pPr>
      <w:r w:rsidRPr="00BF220E">
        <w:rPr>
          <w:rFonts w:ascii="Arial" w:hAnsi="Arial" w:cs="Arial"/>
          <w:sz w:val="24"/>
          <w:szCs w:val="24"/>
        </w:rPr>
        <w:t xml:space="preserve">They are selling a premium product and their focus is on customers </w:t>
      </w:r>
      <w:r w:rsidR="00BF220E">
        <w:rPr>
          <w:rFonts w:ascii="Arial" w:hAnsi="Arial" w:cs="Arial"/>
          <w:sz w:val="24"/>
          <w:szCs w:val="24"/>
        </w:rPr>
        <w:t xml:space="preserve">and offering an unmatched customer service. Instead of focusing more on attracting new customers they are highly focused on retaining the existing customers and making sure they upgrade to the newest version of their products. On example on this area is the intensive support Apple gives to customers through their websites on using the </w:t>
      </w:r>
      <w:proofErr w:type="gramStart"/>
      <w:r w:rsidR="00BF220E">
        <w:rPr>
          <w:rFonts w:ascii="Arial" w:hAnsi="Arial" w:cs="Arial"/>
          <w:sz w:val="24"/>
          <w:szCs w:val="24"/>
        </w:rPr>
        <w:t>p[</w:t>
      </w:r>
      <w:proofErr w:type="gramEnd"/>
      <w:r w:rsidR="00BF220E">
        <w:rPr>
          <w:rFonts w:ascii="Arial" w:hAnsi="Arial" w:cs="Arial"/>
          <w:sz w:val="24"/>
          <w:szCs w:val="24"/>
        </w:rPr>
        <w:t xml:space="preserve">products as well as the </w:t>
      </w:r>
      <w:r w:rsidR="00BF220E">
        <w:rPr>
          <w:rFonts w:ascii="Arial" w:hAnsi="Arial" w:cs="Arial"/>
          <w:sz w:val="24"/>
          <w:szCs w:val="24"/>
        </w:rPr>
        <w:lastRenderedPageBreak/>
        <w:t>marketing strategy that always presents how the newer version is better and more capable than the older one.</w:t>
      </w:r>
    </w:p>
    <w:p w14:paraId="7B4AADAE" w14:textId="5B083736" w:rsidR="001A7A6A" w:rsidRPr="00BF220E" w:rsidRDefault="001A7A6A" w:rsidP="00BF220E">
      <w:pPr>
        <w:jc w:val="both"/>
        <w:rPr>
          <w:rFonts w:ascii="Arial" w:hAnsi="Arial" w:cs="Arial"/>
          <w:b/>
          <w:bCs/>
          <w:sz w:val="24"/>
          <w:szCs w:val="24"/>
        </w:rPr>
      </w:pPr>
      <w:r w:rsidRPr="00BF220E">
        <w:rPr>
          <w:rFonts w:ascii="Arial" w:hAnsi="Arial" w:cs="Arial"/>
          <w:b/>
          <w:bCs/>
          <w:sz w:val="24"/>
          <w:szCs w:val="24"/>
        </w:rPr>
        <w:t xml:space="preserve">Consumer taste and preferences, trends </w:t>
      </w:r>
    </w:p>
    <w:p w14:paraId="653AF958" w14:textId="5428B253" w:rsidR="001A7A6A" w:rsidRPr="00BF220E" w:rsidRDefault="001A7A6A" w:rsidP="00BF220E">
      <w:pPr>
        <w:jc w:val="both"/>
        <w:rPr>
          <w:rFonts w:ascii="Arial" w:hAnsi="Arial" w:cs="Arial"/>
          <w:color w:val="3E4855"/>
          <w:sz w:val="24"/>
          <w:szCs w:val="24"/>
        </w:rPr>
      </w:pPr>
      <w:r w:rsidRPr="00BF220E">
        <w:rPr>
          <w:rFonts w:ascii="Arial" w:hAnsi="Arial" w:cs="Arial"/>
          <w:sz w:val="24"/>
          <w:szCs w:val="24"/>
        </w:rPr>
        <w:t xml:space="preserve">Apple had made a terrific job with their marketing strategy transforming the iPhone into one of the most desirable experiences to own </w:t>
      </w:r>
      <w:r w:rsidR="003160EA" w:rsidRPr="00BF220E">
        <w:rPr>
          <w:rFonts w:ascii="Arial" w:hAnsi="Arial" w:cs="Arial"/>
          <w:sz w:val="24"/>
          <w:szCs w:val="24"/>
        </w:rPr>
        <w:t>their</w:t>
      </w:r>
      <w:r w:rsidRPr="00BF220E">
        <w:rPr>
          <w:rFonts w:ascii="Arial" w:hAnsi="Arial" w:cs="Arial"/>
          <w:sz w:val="24"/>
          <w:szCs w:val="24"/>
        </w:rPr>
        <w:t xml:space="preserve"> smartphone. Some believe it is a social experience and seeing queues whenever they just launched </w:t>
      </w:r>
      <w:r w:rsidR="003160EA" w:rsidRPr="00BF220E">
        <w:rPr>
          <w:rFonts w:ascii="Arial" w:hAnsi="Arial" w:cs="Arial"/>
          <w:sz w:val="24"/>
          <w:szCs w:val="24"/>
        </w:rPr>
        <w:t>new products</w:t>
      </w:r>
      <w:r w:rsidRPr="00BF220E">
        <w:rPr>
          <w:rFonts w:ascii="Arial" w:hAnsi="Arial" w:cs="Arial"/>
          <w:sz w:val="24"/>
          <w:szCs w:val="24"/>
        </w:rPr>
        <w:t xml:space="preserve"> give the people the feeling of a scarce resource. </w:t>
      </w:r>
      <w:r w:rsidR="003160EA" w:rsidRPr="00BF220E">
        <w:rPr>
          <w:rFonts w:ascii="Arial" w:hAnsi="Arial" w:cs="Arial"/>
          <w:sz w:val="24"/>
          <w:szCs w:val="24"/>
        </w:rPr>
        <w:t xml:space="preserve">These are marketing strategies that consumers respond to, most of all the Z and Y generations. According to </w:t>
      </w:r>
      <w:r w:rsidR="003160EA" w:rsidRPr="00BF220E">
        <w:rPr>
          <w:rFonts w:ascii="Arial" w:hAnsi="Arial" w:cs="Arial"/>
          <w:color w:val="3E4855"/>
          <w:sz w:val="24"/>
          <w:szCs w:val="24"/>
        </w:rPr>
        <w:t>Kelly Goldsmith, associate professor of marketing at Vanderbilt University in the Owen Graduate School of Management</w:t>
      </w:r>
      <w:r w:rsidR="003160EA" w:rsidRPr="00BF220E">
        <w:rPr>
          <w:rFonts w:ascii="Arial" w:hAnsi="Arial" w:cs="Arial"/>
          <w:sz w:val="24"/>
          <w:szCs w:val="24"/>
        </w:rPr>
        <w:t xml:space="preserve">, </w:t>
      </w:r>
      <w:r w:rsidR="003160EA" w:rsidRPr="00BF220E">
        <w:rPr>
          <w:rFonts w:ascii="Arial" w:hAnsi="Arial" w:cs="Arial"/>
          <w:color w:val="3E4855"/>
          <w:sz w:val="24"/>
          <w:szCs w:val="24"/>
        </w:rPr>
        <w:t>“Apple has done an excellent job of leveraging the social experience around waiting for the iPhone, and anticipating the iPhone and discussing the iPhone”</w:t>
      </w:r>
      <w:sdt>
        <w:sdtPr>
          <w:rPr>
            <w:rFonts w:ascii="Arial" w:hAnsi="Arial" w:cs="Arial"/>
            <w:color w:val="3E4855"/>
            <w:sz w:val="24"/>
            <w:szCs w:val="24"/>
          </w:rPr>
          <w:id w:val="370121129"/>
          <w:citation/>
        </w:sdtPr>
        <w:sdtContent>
          <w:r w:rsidR="003160EA" w:rsidRPr="00BF220E">
            <w:rPr>
              <w:rFonts w:ascii="Arial" w:hAnsi="Arial" w:cs="Arial"/>
              <w:color w:val="3E4855"/>
              <w:sz w:val="24"/>
              <w:szCs w:val="24"/>
            </w:rPr>
            <w:fldChar w:fldCharType="begin"/>
          </w:r>
          <w:r w:rsidR="003160EA" w:rsidRPr="00BF220E">
            <w:rPr>
              <w:rFonts w:ascii="Arial" w:hAnsi="Arial" w:cs="Arial"/>
              <w:color w:val="3E4855"/>
              <w:sz w:val="24"/>
              <w:szCs w:val="24"/>
            </w:rPr>
            <w:instrText xml:space="preserve"> CITATION Sti20 \l 1033 </w:instrText>
          </w:r>
          <w:r w:rsidR="003160EA" w:rsidRPr="00BF220E">
            <w:rPr>
              <w:rFonts w:ascii="Arial" w:hAnsi="Arial" w:cs="Arial"/>
              <w:color w:val="3E4855"/>
              <w:sz w:val="24"/>
              <w:szCs w:val="24"/>
            </w:rPr>
            <w:fldChar w:fldCharType="separate"/>
          </w:r>
          <w:r w:rsidR="000D755C">
            <w:rPr>
              <w:rFonts w:ascii="Arial" w:hAnsi="Arial" w:cs="Arial"/>
              <w:noProof/>
              <w:color w:val="3E4855"/>
              <w:sz w:val="24"/>
              <w:szCs w:val="24"/>
            </w:rPr>
            <w:t xml:space="preserve"> </w:t>
          </w:r>
          <w:r w:rsidR="000D755C" w:rsidRPr="000D755C">
            <w:rPr>
              <w:rFonts w:ascii="Arial" w:hAnsi="Arial" w:cs="Arial"/>
              <w:noProof/>
              <w:color w:val="3E4855"/>
              <w:sz w:val="24"/>
              <w:szCs w:val="24"/>
            </w:rPr>
            <w:t>(Stieg, 2020)</w:t>
          </w:r>
          <w:r w:rsidR="003160EA" w:rsidRPr="00BF220E">
            <w:rPr>
              <w:rFonts w:ascii="Arial" w:hAnsi="Arial" w:cs="Arial"/>
              <w:color w:val="3E4855"/>
              <w:sz w:val="24"/>
              <w:szCs w:val="24"/>
            </w:rPr>
            <w:fldChar w:fldCharType="end"/>
          </w:r>
        </w:sdtContent>
      </w:sdt>
    </w:p>
    <w:p w14:paraId="54907320" w14:textId="4D912D91" w:rsidR="00212039" w:rsidRPr="00BF220E" w:rsidRDefault="003160EA" w:rsidP="00BF220E">
      <w:pPr>
        <w:jc w:val="both"/>
        <w:rPr>
          <w:rFonts w:ascii="Arial" w:hAnsi="Arial" w:cs="Arial"/>
          <w:color w:val="3E4855"/>
          <w:sz w:val="24"/>
          <w:szCs w:val="24"/>
        </w:rPr>
      </w:pPr>
      <w:r w:rsidRPr="00BF220E">
        <w:rPr>
          <w:rFonts w:ascii="Arial" w:hAnsi="Arial" w:cs="Arial"/>
          <w:color w:val="3E4855"/>
          <w:sz w:val="24"/>
          <w:szCs w:val="24"/>
        </w:rPr>
        <w:t xml:space="preserve">Consumers are always attracted to what’s </w:t>
      </w:r>
      <w:r w:rsidR="00212039" w:rsidRPr="00BF220E">
        <w:rPr>
          <w:rFonts w:ascii="Arial" w:hAnsi="Arial" w:cs="Arial"/>
          <w:color w:val="3E4855"/>
          <w:sz w:val="24"/>
          <w:szCs w:val="24"/>
        </w:rPr>
        <w:t>new</w:t>
      </w:r>
      <w:r w:rsidRPr="00BF220E">
        <w:rPr>
          <w:rFonts w:ascii="Arial" w:hAnsi="Arial" w:cs="Arial"/>
          <w:color w:val="3E4855"/>
          <w:sz w:val="24"/>
          <w:szCs w:val="24"/>
        </w:rPr>
        <w:t xml:space="preserve"> to improvements in quality and capabilities. Each year, iPhone came up with a new </w:t>
      </w:r>
      <w:r w:rsidR="00212039" w:rsidRPr="00BF220E">
        <w:rPr>
          <w:rFonts w:ascii="Arial" w:hAnsi="Arial" w:cs="Arial"/>
          <w:color w:val="3E4855"/>
          <w:sz w:val="24"/>
          <w:szCs w:val="24"/>
        </w:rPr>
        <w:t>function from</w:t>
      </w:r>
      <w:r w:rsidRPr="00BF220E">
        <w:rPr>
          <w:rFonts w:ascii="Arial" w:hAnsi="Arial" w:cs="Arial"/>
          <w:color w:val="3E4855"/>
          <w:sz w:val="24"/>
          <w:szCs w:val="24"/>
        </w:rPr>
        <w:t xml:space="preserve"> selfie camera, to touch </w:t>
      </w:r>
      <w:r w:rsidR="00212039" w:rsidRPr="00BF220E">
        <w:rPr>
          <w:rFonts w:ascii="Arial" w:hAnsi="Arial" w:cs="Arial"/>
          <w:color w:val="3E4855"/>
          <w:sz w:val="24"/>
          <w:szCs w:val="24"/>
        </w:rPr>
        <w:t>ID fingerprin</w:t>
      </w:r>
      <w:r w:rsidRPr="00BF220E">
        <w:rPr>
          <w:rFonts w:ascii="Arial" w:hAnsi="Arial" w:cs="Arial"/>
          <w:color w:val="3E4855"/>
          <w:sz w:val="24"/>
          <w:szCs w:val="24"/>
        </w:rPr>
        <w:t>t</w:t>
      </w:r>
      <w:r w:rsidR="00212039" w:rsidRPr="00BF220E">
        <w:rPr>
          <w:rFonts w:ascii="Arial" w:hAnsi="Arial" w:cs="Arial"/>
          <w:color w:val="3E4855"/>
          <w:sz w:val="24"/>
          <w:szCs w:val="24"/>
        </w:rPr>
        <w:t xml:space="preserve"> to face ID login or functions like Crash Detection and SOS automated emergency calling trough satellite.  Apple’s iPhone has managed to became part of your identity, a product that can boost self-esteem </w:t>
      </w:r>
      <w:r w:rsidR="00C966EA" w:rsidRPr="00BF220E">
        <w:rPr>
          <w:rFonts w:ascii="Arial" w:hAnsi="Arial" w:cs="Arial"/>
          <w:color w:val="3E4855"/>
          <w:sz w:val="24"/>
          <w:szCs w:val="24"/>
        </w:rPr>
        <w:t xml:space="preserve">and </w:t>
      </w:r>
      <w:r w:rsidR="00212039" w:rsidRPr="00BF220E">
        <w:rPr>
          <w:rFonts w:ascii="Arial" w:hAnsi="Arial" w:cs="Arial"/>
          <w:color w:val="3E4855"/>
          <w:sz w:val="24"/>
          <w:szCs w:val="24"/>
        </w:rPr>
        <w:t>has managed to empower its user.</w:t>
      </w:r>
    </w:p>
    <w:p w14:paraId="3F414170" w14:textId="3F3C917E" w:rsidR="003160EA" w:rsidRPr="00BF220E" w:rsidRDefault="00212039" w:rsidP="00BF220E">
      <w:pPr>
        <w:jc w:val="both"/>
        <w:rPr>
          <w:rFonts w:ascii="Arial" w:hAnsi="Arial" w:cs="Arial"/>
          <w:color w:val="3E4855"/>
          <w:sz w:val="24"/>
          <w:szCs w:val="24"/>
        </w:rPr>
      </w:pPr>
      <w:r w:rsidRPr="00BF220E">
        <w:rPr>
          <w:rFonts w:ascii="Arial" w:hAnsi="Arial" w:cs="Arial"/>
          <w:color w:val="3E4855"/>
          <w:sz w:val="24"/>
          <w:szCs w:val="24"/>
        </w:rPr>
        <w:t xml:space="preserve">The fact that it manages to stay ahead of its </w:t>
      </w:r>
      <w:r w:rsidR="00C966EA" w:rsidRPr="00BF220E">
        <w:rPr>
          <w:rFonts w:ascii="Arial" w:hAnsi="Arial" w:cs="Arial"/>
          <w:color w:val="3E4855"/>
          <w:sz w:val="24"/>
          <w:szCs w:val="24"/>
        </w:rPr>
        <w:t>competitors in</w:t>
      </w:r>
      <w:r w:rsidRPr="00BF220E">
        <w:rPr>
          <w:rFonts w:ascii="Arial" w:hAnsi="Arial" w:cs="Arial"/>
          <w:color w:val="3E4855"/>
          <w:sz w:val="24"/>
          <w:szCs w:val="24"/>
        </w:rPr>
        <w:t xml:space="preserve"> terms of </w:t>
      </w:r>
      <w:r w:rsidR="009A154F" w:rsidRPr="00BF220E">
        <w:rPr>
          <w:rFonts w:ascii="Arial" w:hAnsi="Arial" w:cs="Arial"/>
          <w:color w:val="3E4855"/>
          <w:sz w:val="24"/>
          <w:szCs w:val="24"/>
        </w:rPr>
        <w:t>innovation in</w:t>
      </w:r>
      <w:r w:rsidRPr="00BF220E">
        <w:rPr>
          <w:rFonts w:ascii="Arial" w:hAnsi="Arial" w:cs="Arial"/>
          <w:color w:val="3E4855"/>
          <w:sz w:val="24"/>
          <w:szCs w:val="24"/>
        </w:rPr>
        <w:t xml:space="preserve"> term of quality product and the overall enhanced experience it provides its user has managed to not just keep iPhone in </w:t>
      </w:r>
      <w:r w:rsidR="00BF220E">
        <w:rPr>
          <w:rFonts w:ascii="Arial" w:hAnsi="Arial" w:cs="Arial"/>
          <w:color w:val="3E4855"/>
          <w:sz w:val="24"/>
          <w:szCs w:val="24"/>
        </w:rPr>
        <w:t xml:space="preserve">the </w:t>
      </w:r>
      <w:r w:rsidR="007F685A" w:rsidRPr="00BF220E">
        <w:rPr>
          <w:rFonts w:ascii="Arial" w:hAnsi="Arial" w:cs="Arial"/>
          <w:color w:val="3E4855"/>
          <w:sz w:val="24"/>
          <w:szCs w:val="24"/>
        </w:rPr>
        <w:t>trends,</w:t>
      </w:r>
      <w:r w:rsidR="00BF220E" w:rsidRPr="00BF220E">
        <w:rPr>
          <w:rFonts w:ascii="Arial" w:hAnsi="Arial" w:cs="Arial"/>
          <w:color w:val="3E4855"/>
          <w:sz w:val="24"/>
          <w:szCs w:val="24"/>
        </w:rPr>
        <w:t xml:space="preserve"> but</w:t>
      </w:r>
      <w:r w:rsidRPr="00BF220E">
        <w:rPr>
          <w:rFonts w:ascii="Arial" w:hAnsi="Arial" w:cs="Arial"/>
          <w:color w:val="3E4855"/>
          <w:sz w:val="24"/>
          <w:szCs w:val="24"/>
        </w:rPr>
        <w:t xml:space="preserve"> </w:t>
      </w:r>
      <w:r w:rsidR="00BF220E">
        <w:rPr>
          <w:rFonts w:ascii="Arial" w:hAnsi="Arial" w:cs="Arial"/>
          <w:color w:val="3E4855"/>
          <w:sz w:val="24"/>
          <w:szCs w:val="24"/>
        </w:rPr>
        <w:t>they transformed it</w:t>
      </w:r>
      <w:r w:rsidRPr="00BF220E">
        <w:rPr>
          <w:rFonts w:ascii="Arial" w:hAnsi="Arial" w:cs="Arial"/>
          <w:color w:val="3E4855"/>
          <w:sz w:val="24"/>
          <w:szCs w:val="24"/>
        </w:rPr>
        <w:t xml:space="preserve"> into a trend.</w:t>
      </w:r>
    </w:p>
    <w:p w14:paraId="58E3B28F" w14:textId="715A586B" w:rsidR="00BF220E" w:rsidRDefault="003160EA" w:rsidP="00BF220E">
      <w:pPr>
        <w:jc w:val="both"/>
        <w:rPr>
          <w:rFonts w:ascii="Arial" w:hAnsi="Arial" w:cs="Arial"/>
          <w:sz w:val="24"/>
          <w:szCs w:val="24"/>
        </w:rPr>
      </w:pPr>
      <w:r w:rsidRPr="00BF220E">
        <w:rPr>
          <w:rFonts w:ascii="Arial" w:hAnsi="Arial" w:cs="Arial"/>
          <w:noProof/>
          <w:sz w:val="24"/>
          <w:szCs w:val="24"/>
        </w:rPr>
        <w:drawing>
          <wp:inline distT="0" distB="0" distL="0" distR="0" wp14:anchorId="613EAEA4" wp14:editId="4531FEF0">
            <wp:extent cx="5943600" cy="3418840"/>
            <wp:effectExtent l="0" t="0" r="0" b="0"/>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a:blip r:embed="rId14"/>
                    <a:stretch>
                      <a:fillRect/>
                    </a:stretch>
                  </pic:blipFill>
                  <pic:spPr>
                    <a:xfrm>
                      <a:off x="0" y="0"/>
                      <a:ext cx="5943600" cy="3418840"/>
                    </a:xfrm>
                    <a:prstGeom prst="rect">
                      <a:avLst/>
                    </a:prstGeom>
                  </pic:spPr>
                </pic:pic>
              </a:graphicData>
            </a:graphic>
          </wp:inline>
        </w:drawing>
      </w:r>
    </w:p>
    <w:p w14:paraId="0BBE2621" w14:textId="77777777" w:rsidR="00BF220E" w:rsidRPr="00BF220E" w:rsidRDefault="00BF220E" w:rsidP="00BF220E">
      <w:pPr>
        <w:jc w:val="both"/>
        <w:rPr>
          <w:rFonts w:ascii="Arial" w:hAnsi="Arial" w:cs="Arial"/>
          <w:sz w:val="24"/>
          <w:szCs w:val="24"/>
        </w:rPr>
      </w:pPr>
    </w:p>
    <w:p w14:paraId="2AEA846A" w14:textId="77777777" w:rsidR="001A7A6A" w:rsidRPr="00BF220E" w:rsidRDefault="001A7A6A" w:rsidP="00BF220E">
      <w:pPr>
        <w:jc w:val="both"/>
        <w:rPr>
          <w:rFonts w:ascii="Arial" w:hAnsi="Arial" w:cs="Arial"/>
          <w:b/>
          <w:bCs/>
          <w:sz w:val="24"/>
          <w:szCs w:val="24"/>
        </w:rPr>
      </w:pPr>
    </w:p>
    <w:p w14:paraId="3887CC01" w14:textId="6348E169" w:rsidR="008639F7" w:rsidRDefault="00212039" w:rsidP="00BF220E">
      <w:pPr>
        <w:jc w:val="both"/>
        <w:rPr>
          <w:rFonts w:ascii="Arial" w:hAnsi="Arial" w:cs="Arial"/>
          <w:b/>
          <w:bCs/>
          <w:sz w:val="24"/>
          <w:szCs w:val="24"/>
        </w:rPr>
      </w:pPr>
      <w:r w:rsidRPr="00BF220E">
        <w:rPr>
          <w:rFonts w:ascii="Arial" w:hAnsi="Arial" w:cs="Arial"/>
          <w:b/>
          <w:bCs/>
          <w:sz w:val="24"/>
          <w:szCs w:val="24"/>
        </w:rPr>
        <w:t>Consumer</w:t>
      </w:r>
      <w:r w:rsidR="006D2DBD">
        <w:rPr>
          <w:rFonts w:ascii="Arial" w:hAnsi="Arial" w:cs="Arial"/>
          <w:b/>
          <w:bCs/>
          <w:sz w:val="24"/>
          <w:szCs w:val="24"/>
        </w:rPr>
        <w:t xml:space="preserve"> </w:t>
      </w:r>
      <w:r w:rsidRPr="00BF220E">
        <w:rPr>
          <w:rFonts w:ascii="Arial" w:hAnsi="Arial" w:cs="Arial"/>
          <w:b/>
          <w:bCs/>
          <w:sz w:val="24"/>
          <w:szCs w:val="24"/>
        </w:rPr>
        <w:t>expectations of price</w:t>
      </w:r>
      <w:r w:rsidR="006D2DBD">
        <w:rPr>
          <w:rFonts w:ascii="Arial" w:hAnsi="Arial" w:cs="Arial"/>
          <w:b/>
          <w:bCs/>
          <w:sz w:val="24"/>
          <w:szCs w:val="24"/>
        </w:rPr>
        <w:t xml:space="preserve"> and future product</w:t>
      </w:r>
    </w:p>
    <w:p w14:paraId="269679D0" w14:textId="37EADADB" w:rsidR="00BF220E" w:rsidRPr="006D2DBD" w:rsidRDefault="006D2DBD" w:rsidP="00BF220E">
      <w:pPr>
        <w:jc w:val="both"/>
        <w:rPr>
          <w:rFonts w:ascii="Arial" w:hAnsi="Arial" w:cs="Arial"/>
          <w:sz w:val="24"/>
          <w:szCs w:val="24"/>
        </w:rPr>
      </w:pPr>
      <w:r w:rsidRPr="006D2DBD">
        <w:rPr>
          <w:rFonts w:ascii="Arial" w:hAnsi="Arial" w:cs="Arial"/>
          <w:sz w:val="24"/>
          <w:szCs w:val="24"/>
        </w:rPr>
        <w:t xml:space="preserve">A great </w:t>
      </w:r>
      <w:r>
        <w:rPr>
          <w:rFonts w:ascii="Arial" w:hAnsi="Arial" w:cs="Arial"/>
          <w:sz w:val="24"/>
          <w:szCs w:val="24"/>
        </w:rPr>
        <w:t>impact on demand is given by the customer expectation and this happens even when the market is changing and evolving whiten time. Apple must tap into what their customers expect, observe what their competitors are offering and make better offers to their consumers.</w:t>
      </w:r>
    </w:p>
    <w:p w14:paraId="445AD4D9" w14:textId="4070111A" w:rsidR="001554C7" w:rsidRDefault="001554C7" w:rsidP="00BF220E">
      <w:pPr>
        <w:jc w:val="both"/>
        <w:rPr>
          <w:rFonts w:ascii="Arial" w:hAnsi="Arial" w:cs="Arial"/>
          <w:color w:val="000000"/>
          <w:sz w:val="24"/>
          <w:szCs w:val="24"/>
        </w:rPr>
      </w:pPr>
      <w:r w:rsidRPr="00BF220E">
        <w:rPr>
          <w:rFonts w:ascii="Arial" w:hAnsi="Arial" w:cs="Arial"/>
          <w:sz w:val="24"/>
          <w:szCs w:val="24"/>
        </w:rPr>
        <w:t xml:space="preserve">Apple has a history of breaking the barrier </w:t>
      </w:r>
      <w:r w:rsidR="00C966EA" w:rsidRPr="00BF220E">
        <w:rPr>
          <w:rFonts w:ascii="Arial" w:hAnsi="Arial" w:cs="Arial"/>
          <w:sz w:val="24"/>
          <w:szCs w:val="24"/>
        </w:rPr>
        <w:t>prices,</w:t>
      </w:r>
      <w:r w:rsidRPr="00BF220E">
        <w:rPr>
          <w:rFonts w:ascii="Arial" w:hAnsi="Arial" w:cs="Arial"/>
          <w:sz w:val="24"/>
          <w:szCs w:val="24"/>
        </w:rPr>
        <w:t xml:space="preserve"> but its consumers were surprised to see lo</w:t>
      </w:r>
      <w:r w:rsidR="00C966EA" w:rsidRPr="00BF220E">
        <w:rPr>
          <w:rFonts w:ascii="Arial" w:hAnsi="Arial" w:cs="Arial"/>
          <w:sz w:val="24"/>
          <w:szCs w:val="24"/>
        </w:rPr>
        <w:t>w</w:t>
      </w:r>
      <w:r w:rsidRPr="00BF220E">
        <w:rPr>
          <w:rFonts w:ascii="Arial" w:hAnsi="Arial" w:cs="Arial"/>
          <w:sz w:val="24"/>
          <w:szCs w:val="24"/>
        </w:rPr>
        <w:t xml:space="preserve">er prices when iPhone 14 was launched in 2022. A study was done on 10,250 representative consumers on US </w:t>
      </w:r>
      <w:r w:rsidRPr="00BF220E">
        <w:rPr>
          <w:rFonts w:ascii="Arial" w:hAnsi="Arial" w:cs="Arial"/>
          <w:color w:val="000000"/>
          <w:sz w:val="24"/>
          <w:szCs w:val="24"/>
        </w:rPr>
        <w:t>their willingness to pay, as well as their consideration set. The study revealed that there is room to increase the prices even further than the</w:t>
      </w:r>
      <w:r w:rsidR="00D66C4D" w:rsidRPr="00BF220E">
        <w:rPr>
          <w:rFonts w:ascii="Arial" w:hAnsi="Arial" w:cs="Arial"/>
          <w:color w:val="000000"/>
          <w:sz w:val="24"/>
          <w:szCs w:val="24"/>
        </w:rPr>
        <w:t xml:space="preserve"> </w:t>
      </w:r>
      <w:r w:rsidRPr="00BF220E">
        <w:rPr>
          <w:rFonts w:ascii="Arial" w:hAnsi="Arial" w:cs="Arial"/>
          <w:color w:val="000000"/>
          <w:sz w:val="24"/>
          <w:szCs w:val="24"/>
        </w:rPr>
        <w:t>$700-$1500 range that Apple now charges.</w:t>
      </w:r>
      <w:sdt>
        <w:sdtPr>
          <w:rPr>
            <w:rFonts w:ascii="Arial" w:hAnsi="Arial" w:cs="Arial"/>
            <w:color w:val="000000"/>
            <w:sz w:val="24"/>
            <w:szCs w:val="24"/>
          </w:rPr>
          <w:id w:val="1782679318"/>
          <w:citation/>
        </w:sdtPr>
        <w:sdtContent>
          <w:r w:rsidR="00D66C4D" w:rsidRPr="00BF220E">
            <w:rPr>
              <w:rFonts w:ascii="Arial" w:hAnsi="Arial" w:cs="Arial"/>
              <w:color w:val="000000"/>
              <w:sz w:val="24"/>
              <w:szCs w:val="24"/>
            </w:rPr>
            <w:fldChar w:fldCharType="begin"/>
          </w:r>
          <w:r w:rsidR="00D66C4D" w:rsidRPr="00BF220E">
            <w:rPr>
              <w:rFonts w:ascii="Arial" w:hAnsi="Arial" w:cs="Arial"/>
              <w:color w:val="000000"/>
              <w:sz w:val="24"/>
              <w:szCs w:val="24"/>
            </w:rPr>
            <w:instrText xml:space="preserve"> CITATION Zar19 \l 1033 </w:instrText>
          </w:r>
          <w:r w:rsidR="00D66C4D" w:rsidRPr="00BF220E">
            <w:rPr>
              <w:rFonts w:ascii="Arial" w:hAnsi="Arial" w:cs="Arial"/>
              <w:color w:val="000000"/>
              <w:sz w:val="24"/>
              <w:szCs w:val="24"/>
            </w:rPr>
            <w:fldChar w:fldCharType="separate"/>
          </w:r>
          <w:r w:rsidR="000D755C">
            <w:rPr>
              <w:rFonts w:ascii="Arial" w:hAnsi="Arial" w:cs="Arial"/>
              <w:noProof/>
              <w:color w:val="000000"/>
              <w:sz w:val="24"/>
              <w:szCs w:val="24"/>
            </w:rPr>
            <w:t xml:space="preserve"> </w:t>
          </w:r>
          <w:r w:rsidR="000D755C" w:rsidRPr="000D755C">
            <w:rPr>
              <w:rFonts w:ascii="Arial" w:hAnsi="Arial" w:cs="Arial"/>
              <w:noProof/>
              <w:color w:val="000000"/>
              <w:sz w:val="24"/>
              <w:szCs w:val="24"/>
            </w:rPr>
            <w:t>(Zarb &amp; Weinrauch, 2019)</w:t>
          </w:r>
          <w:r w:rsidR="00D66C4D" w:rsidRPr="00BF220E">
            <w:rPr>
              <w:rFonts w:ascii="Arial" w:hAnsi="Arial" w:cs="Arial"/>
              <w:color w:val="000000"/>
              <w:sz w:val="24"/>
              <w:szCs w:val="24"/>
            </w:rPr>
            <w:fldChar w:fldCharType="end"/>
          </w:r>
        </w:sdtContent>
      </w:sdt>
    </w:p>
    <w:p w14:paraId="0647EC69" w14:textId="31FEEEF1" w:rsidR="00BF220E" w:rsidRDefault="00BF220E" w:rsidP="00BF220E">
      <w:pPr>
        <w:jc w:val="both"/>
        <w:rPr>
          <w:rFonts w:ascii="Arial" w:hAnsi="Arial" w:cs="Arial"/>
          <w:color w:val="000000"/>
          <w:sz w:val="24"/>
          <w:szCs w:val="24"/>
        </w:rPr>
      </w:pPr>
    </w:p>
    <w:p w14:paraId="58329DC8" w14:textId="77777777" w:rsidR="00D66C4D" w:rsidRPr="00BF220E" w:rsidRDefault="00D66C4D" w:rsidP="00BF220E">
      <w:pPr>
        <w:jc w:val="both"/>
        <w:rPr>
          <w:rFonts w:ascii="Arial" w:hAnsi="Arial" w:cs="Arial"/>
          <w:sz w:val="24"/>
          <w:szCs w:val="24"/>
        </w:rPr>
      </w:pPr>
    </w:p>
    <w:tbl>
      <w:tblPr>
        <w:tblW w:w="0" w:type="auto"/>
        <w:tblInd w:w="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062"/>
        <w:gridCol w:w="2160"/>
        <w:gridCol w:w="1800"/>
        <w:gridCol w:w="1890"/>
      </w:tblGrid>
      <w:tr w:rsidR="001554C7" w:rsidRPr="00BF220E" w14:paraId="1041AE95" w14:textId="77777777" w:rsidTr="00B97B2C">
        <w:trPr>
          <w:trHeight w:val="513"/>
        </w:trPr>
        <w:tc>
          <w:tcPr>
            <w:tcW w:w="8912" w:type="dxa"/>
            <w:gridSpan w:val="4"/>
          </w:tcPr>
          <w:p w14:paraId="408D855A" w14:textId="456D3078" w:rsidR="001554C7" w:rsidRPr="00BF220E" w:rsidRDefault="001554C7" w:rsidP="00BF220E">
            <w:pPr>
              <w:jc w:val="both"/>
              <w:rPr>
                <w:rFonts w:ascii="Arial" w:hAnsi="Arial" w:cs="Arial"/>
                <w:sz w:val="24"/>
                <w:szCs w:val="24"/>
              </w:rPr>
            </w:pPr>
            <w:r w:rsidRPr="00BF220E">
              <w:rPr>
                <w:rFonts w:ascii="Arial" w:hAnsi="Arial" w:cs="Arial"/>
                <w:sz w:val="24"/>
                <w:szCs w:val="24"/>
              </w:rPr>
              <w:t>Willingness to pay for iPhone smartphone</w:t>
            </w:r>
          </w:p>
        </w:tc>
      </w:tr>
      <w:tr w:rsidR="00B97B2C" w:rsidRPr="00BF220E" w14:paraId="1DF5E204" w14:textId="77777777" w:rsidTr="00B97B2C">
        <w:trPr>
          <w:trHeight w:val="162"/>
        </w:trPr>
        <w:tc>
          <w:tcPr>
            <w:tcW w:w="5222" w:type="dxa"/>
            <w:gridSpan w:val="2"/>
          </w:tcPr>
          <w:p w14:paraId="2947D69B" w14:textId="2D9AC6A1" w:rsidR="00B97B2C" w:rsidRPr="00BF220E" w:rsidRDefault="00B97B2C" w:rsidP="00BF220E">
            <w:pPr>
              <w:jc w:val="both"/>
              <w:rPr>
                <w:rFonts w:ascii="Arial" w:hAnsi="Arial" w:cs="Arial"/>
                <w:sz w:val="24"/>
                <w:szCs w:val="24"/>
              </w:rPr>
            </w:pPr>
            <w:r w:rsidRPr="00BF220E">
              <w:rPr>
                <w:rFonts w:ascii="Arial" w:hAnsi="Arial" w:cs="Arial"/>
                <w:sz w:val="24"/>
                <w:szCs w:val="24"/>
              </w:rPr>
              <w:t>90</w:t>
            </w:r>
            <w:r w:rsidRPr="00BF220E">
              <w:rPr>
                <w:rFonts w:ascii="Arial" w:hAnsi="Arial" w:cs="Arial"/>
                <w:sz w:val="24"/>
                <w:szCs w:val="24"/>
                <w:vertAlign w:val="superscript"/>
              </w:rPr>
              <w:t>th</w:t>
            </w:r>
            <w:r w:rsidRPr="00BF220E">
              <w:rPr>
                <w:rFonts w:ascii="Arial" w:hAnsi="Arial" w:cs="Arial"/>
                <w:sz w:val="24"/>
                <w:szCs w:val="24"/>
              </w:rPr>
              <w:t xml:space="preserve"> percentile</w:t>
            </w:r>
          </w:p>
        </w:tc>
        <w:tc>
          <w:tcPr>
            <w:tcW w:w="1800" w:type="dxa"/>
          </w:tcPr>
          <w:p w14:paraId="4400C470" w14:textId="345B18F1" w:rsidR="00B97B2C" w:rsidRPr="00BF220E" w:rsidRDefault="00B97B2C" w:rsidP="00BF220E">
            <w:pPr>
              <w:jc w:val="both"/>
              <w:rPr>
                <w:rFonts w:ascii="Arial" w:hAnsi="Arial" w:cs="Arial"/>
                <w:sz w:val="24"/>
                <w:szCs w:val="24"/>
              </w:rPr>
            </w:pPr>
            <w:r w:rsidRPr="00BF220E">
              <w:rPr>
                <w:rFonts w:ascii="Arial" w:hAnsi="Arial" w:cs="Arial"/>
                <w:sz w:val="24"/>
                <w:szCs w:val="24"/>
              </w:rPr>
              <w:t>85</w:t>
            </w:r>
            <w:r w:rsidRPr="00BF220E">
              <w:rPr>
                <w:rFonts w:ascii="Arial" w:hAnsi="Arial" w:cs="Arial"/>
                <w:sz w:val="24"/>
                <w:szCs w:val="24"/>
                <w:vertAlign w:val="superscript"/>
              </w:rPr>
              <w:t>th</w:t>
            </w:r>
            <w:r w:rsidRPr="00BF220E">
              <w:rPr>
                <w:rFonts w:ascii="Arial" w:hAnsi="Arial" w:cs="Arial"/>
                <w:sz w:val="24"/>
                <w:szCs w:val="24"/>
              </w:rPr>
              <w:t xml:space="preserve"> percentile</w:t>
            </w:r>
          </w:p>
        </w:tc>
        <w:tc>
          <w:tcPr>
            <w:tcW w:w="1890" w:type="dxa"/>
          </w:tcPr>
          <w:p w14:paraId="6E6E711A" w14:textId="1CE68462" w:rsidR="00B97B2C" w:rsidRPr="00BF220E" w:rsidRDefault="00B97B2C" w:rsidP="00BF220E">
            <w:pPr>
              <w:jc w:val="both"/>
              <w:rPr>
                <w:rFonts w:ascii="Arial" w:hAnsi="Arial" w:cs="Arial"/>
                <w:sz w:val="24"/>
                <w:szCs w:val="24"/>
              </w:rPr>
            </w:pPr>
            <w:r w:rsidRPr="00BF220E">
              <w:rPr>
                <w:rFonts w:ascii="Arial" w:hAnsi="Arial" w:cs="Arial"/>
                <w:sz w:val="24"/>
                <w:szCs w:val="24"/>
              </w:rPr>
              <w:t>75</w:t>
            </w:r>
            <w:r w:rsidRPr="00BF220E">
              <w:rPr>
                <w:rFonts w:ascii="Arial" w:hAnsi="Arial" w:cs="Arial"/>
                <w:sz w:val="24"/>
                <w:szCs w:val="24"/>
                <w:vertAlign w:val="superscript"/>
              </w:rPr>
              <w:t>th</w:t>
            </w:r>
            <w:r w:rsidRPr="00BF220E">
              <w:rPr>
                <w:rFonts w:ascii="Arial" w:hAnsi="Arial" w:cs="Arial"/>
                <w:sz w:val="24"/>
                <w:szCs w:val="24"/>
              </w:rPr>
              <w:t xml:space="preserve"> percentile</w:t>
            </w:r>
          </w:p>
        </w:tc>
      </w:tr>
      <w:tr w:rsidR="001554C7" w:rsidRPr="00BF220E" w14:paraId="6AAAD4A0" w14:textId="77777777" w:rsidTr="00B97B2C">
        <w:trPr>
          <w:trHeight w:val="159"/>
        </w:trPr>
        <w:tc>
          <w:tcPr>
            <w:tcW w:w="3062" w:type="dxa"/>
          </w:tcPr>
          <w:p w14:paraId="4CA2D1C6" w14:textId="56B4C6F5" w:rsidR="001554C7" w:rsidRPr="00BF220E" w:rsidRDefault="00B97B2C" w:rsidP="00BF220E">
            <w:pPr>
              <w:jc w:val="both"/>
              <w:rPr>
                <w:rFonts w:ascii="Arial" w:hAnsi="Arial" w:cs="Arial"/>
                <w:sz w:val="24"/>
                <w:szCs w:val="24"/>
              </w:rPr>
            </w:pPr>
            <w:r w:rsidRPr="00BF220E">
              <w:rPr>
                <w:rFonts w:ascii="Arial" w:hAnsi="Arial" w:cs="Arial"/>
                <w:sz w:val="24"/>
                <w:szCs w:val="24"/>
              </w:rPr>
              <w:t>All</w:t>
            </w:r>
          </w:p>
        </w:tc>
        <w:tc>
          <w:tcPr>
            <w:tcW w:w="2160" w:type="dxa"/>
          </w:tcPr>
          <w:p w14:paraId="1D566EBA" w14:textId="1BBC2253" w:rsidR="001554C7" w:rsidRPr="00BF220E" w:rsidRDefault="00B97B2C" w:rsidP="00BF220E">
            <w:pPr>
              <w:jc w:val="both"/>
              <w:rPr>
                <w:rFonts w:ascii="Arial" w:hAnsi="Arial" w:cs="Arial"/>
                <w:sz w:val="24"/>
                <w:szCs w:val="24"/>
              </w:rPr>
            </w:pPr>
            <w:r w:rsidRPr="00BF220E">
              <w:rPr>
                <w:rFonts w:ascii="Arial" w:hAnsi="Arial" w:cs="Arial"/>
                <w:sz w:val="24"/>
                <w:szCs w:val="24"/>
              </w:rPr>
              <w:t>$2,000</w:t>
            </w:r>
          </w:p>
        </w:tc>
        <w:tc>
          <w:tcPr>
            <w:tcW w:w="1800" w:type="dxa"/>
          </w:tcPr>
          <w:p w14:paraId="17E2883A" w14:textId="3F2579BD" w:rsidR="001554C7" w:rsidRPr="00BF220E" w:rsidRDefault="00B97B2C" w:rsidP="00BF220E">
            <w:pPr>
              <w:jc w:val="both"/>
              <w:rPr>
                <w:rFonts w:ascii="Arial" w:hAnsi="Arial" w:cs="Arial"/>
                <w:sz w:val="24"/>
                <w:szCs w:val="24"/>
              </w:rPr>
            </w:pPr>
            <w:r w:rsidRPr="00BF220E">
              <w:rPr>
                <w:rFonts w:ascii="Arial" w:hAnsi="Arial" w:cs="Arial"/>
                <w:sz w:val="24"/>
                <w:szCs w:val="24"/>
              </w:rPr>
              <w:t>$1,800</w:t>
            </w:r>
          </w:p>
        </w:tc>
        <w:tc>
          <w:tcPr>
            <w:tcW w:w="1890" w:type="dxa"/>
          </w:tcPr>
          <w:p w14:paraId="017B1A41" w14:textId="6DCE8F71" w:rsidR="001554C7" w:rsidRPr="00BF220E" w:rsidRDefault="00B97B2C" w:rsidP="00BF220E">
            <w:pPr>
              <w:jc w:val="both"/>
              <w:rPr>
                <w:rFonts w:ascii="Arial" w:hAnsi="Arial" w:cs="Arial"/>
                <w:sz w:val="24"/>
                <w:szCs w:val="24"/>
              </w:rPr>
            </w:pPr>
            <w:r w:rsidRPr="00BF220E">
              <w:rPr>
                <w:rFonts w:ascii="Arial" w:hAnsi="Arial" w:cs="Arial"/>
                <w:sz w:val="24"/>
                <w:szCs w:val="24"/>
              </w:rPr>
              <w:t>$1,300</w:t>
            </w:r>
          </w:p>
        </w:tc>
      </w:tr>
      <w:tr w:rsidR="001554C7" w:rsidRPr="00BF220E" w14:paraId="7DBC0B7F" w14:textId="77777777" w:rsidTr="00B97B2C">
        <w:trPr>
          <w:trHeight w:val="159"/>
        </w:trPr>
        <w:tc>
          <w:tcPr>
            <w:tcW w:w="3062" w:type="dxa"/>
          </w:tcPr>
          <w:p w14:paraId="43B457FC" w14:textId="3D40DF42" w:rsidR="001554C7" w:rsidRPr="00BF220E" w:rsidRDefault="00B97B2C" w:rsidP="00BF220E">
            <w:pPr>
              <w:jc w:val="both"/>
              <w:rPr>
                <w:rFonts w:ascii="Arial" w:hAnsi="Arial" w:cs="Arial"/>
                <w:sz w:val="24"/>
                <w:szCs w:val="24"/>
              </w:rPr>
            </w:pPr>
            <w:r w:rsidRPr="00BF220E">
              <w:rPr>
                <w:rFonts w:ascii="Arial" w:hAnsi="Arial" w:cs="Arial"/>
                <w:sz w:val="24"/>
                <w:szCs w:val="24"/>
              </w:rPr>
              <w:t>All iPhones-24month financing</w:t>
            </w:r>
          </w:p>
        </w:tc>
        <w:tc>
          <w:tcPr>
            <w:tcW w:w="2160" w:type="dxa"/>
          </w:tcPr>
          <w:p w14:paraId="78A045DF" w14:textId="1A0617BE" w:rsidR="001554C7" w:rsidRPr="00BF220E" w:rsidRDefault="00B97B2C" w:rsidP="00BF220E">
            <w:pPr>
              <w:jc w:val="both"/>
              <w:rPr>
                <w:rFonts w:ascii="Arial" w:hAnsi="Arial" w:cs="Arial"/>
                <w:sz w:val="24"/>
                <w:szCs w:val="24"/>
              </w:rPr>
            </w:pPr>
            <w:r w:rsidRPr="00BF220E">
              <w:rPr>
                <w:rFonts w:ascii="Arial" w:hAnsi="Arial" w:cs="Arial"/>
                <w:sz w:val="24"/>
                <w:szCs w:val="24"/>
              </w:rPr>
              <w:t>$2,400</w:t>
            </w:r>
          </w:p>
        </w:tc>
        <w:tc>
          <w:tcPr>
            <w:tcW w:w="1800" w:type="dxa"/>
          </w:tcPr>
          <w:p w14:paraId="37A5685C" w14:textId="47176D56" w:rsidR="001554C7" w:rsidRPr="00BF220E" w:rsidRDefault="00B97B2C" w:rsidP="00BF220E">
            <w:pPr>
              <w:jc w:val="both"/>
              <w:rPr>
                <w:rFonts w:ascii="Arial" w:hAnsi="Arial" w:cs="Arial"/>
                <w:sz w:val="24"/>
                <w:szCs w:val="24"/>
              </w:rPr>
            </w:pPr>
            <w:r w:rsidRPr="00BF220E">
              <w:rPr>
                <w:rFonts w:ascii="Arial" w:hAnsi="Arial" w:cs="Arial"/>
                <w:sz w:val="24"/>
                <w:szCs w:val="24"/>
              </w:rPr>
              <w:t>$2,160</w:t>
            </w:r>
          </w:p>
        </w:tc>
        <w:tc>
          <w:tcPr>
            <w:tcW w:w="1890" w:type="dxa"/>
          </w:tcPr>
          <w:p w14:paraId="36ABF3FD" w14:textId="16CDB70E" w:rsidR="001554C7" w:rsidRPr="00BF220E" w:rsidRDefault="00B97B2C" w:rsidP="00BF220E">
            <w:pPr>
              <w:jc w:val="both"/>
              <w:rPr>
                <w:rFonts w:ascii="Arial" w:hAnsi="Arial" w:cs="Arial"/>
                <w:sz w:val="24"/>
                <w:szCs w:val="24"/>
              </w:rPr>
            </w:pPr>
            <w:r w:rsidRPr="00BF220E">
              <w:rPr>
                <w:rFonts w:ascii="Arial" w:hAnsi="Arial" w:cs="Arial"/>
                <w:sz w:val="24"/>
                <w:szCs w:val="24"/>
              </w:rPr>
              <w:t>$1,800</w:t>
            </w:r>
          </w:p>
        </w:tc>
      </w:tr>
      <w:tr w:rsidR="001554C7" w:rsidRPr="00BF220E" w14:paraId="7668E087" w14:textId="77777777" w:rsidTr="00B97B2C">
        <w:trPr>
          <w:trHeight w:val="159"/>
        </w:trPr>
        <w:tc>
          <w:tcPr>
            <w:tcW w:w="3062" w:type="dxa"/>
          </w:tcPr>
          <w:p w14:paraId="28022FE4" w14:textId="3035CDC0" w:rsidR="001554C7" w:rsidRPr="00BF220E" w:rsidRDefault="00B97B2C" w:rsidP="00BF220E">
            <w:pPr>
              <w:jc w:val="both"/>
              <w:rPr>
                <w:rFonts w:ascii="Arial" w:hAnsi="Arial" w:cs="Arial"/>
                <w:sz w:val="24"/>
                <w:szCs w:val="24"/>
              </w:rPr>
            </w:pPr>
            <w:r w:rsidRPr="00BF220E">
              <w:rPr>
                <w:rFonts w:ascii="Arial" w:hAnsi="Arial" w:cs="Arial"/>
                <w:sz w:val="24"/>
                <w:szCs w:val="24"/>
              </w:rPr>
              <w:t>All iPhones: One-time payment</w:t>
            </w:r>
          </w:p>
        </w:tc>
        <w:tc>
          <w:tcPr>
            <w:tcW w:w="2160" w:type="dxa"/>
          </w:tcPr>
          <w:p w14:paraId="76F416FD" w14:textId="469665C0" w:rsidR="001554C7" w:rsidRPr="00BF220E" w:rsidRDefault="00B97B2C" w:rsidP="00BF220E">
            <w:pPr>
              <w:jc w:val="both"/>
              <w:rPr>
                <w:rFonts w:ascii="Arial" w:hAnsi="Arial" w:cs="Arial"/>
                <w:sz w:val="24"/>
                <w:szCs w:val="24"/>
              </w:rPr>
            </w:pPr>
            <w:r w:rsidRPr="00BF220E">
              <w:rPr>
                <w:rFonts w:ascii="Arial" w:hAnsi="Arial" w:cs="Arial"/>
                <w:sz w:val="24"/>
                <w:szCs w:val="24"/>
              </w:rPr>
              <w:t>$1,300</w:t>
            </w:r>
          </w:p>
        </w:tc>
        <w:tc>
          <w:tcPr>
            <w:tcW w:w="1800" w:type="dxa"/>
          </w:tcPr>
          <w:p w14:paraId="0D22EDF6" w14:textId="1ED0BA24" w:rsidR="001554C7" w:rsidRPr="00BF220E" w:rsidRDefault="00B97B2C" w:rsidP="00BF220E">
            <w:pPr>
              <w:jc w:val="both"/>
              <w:rPr>
                <w:rFonts w:ascii="Arial" w:hAnsi="Arial" w:cs="Arial"/>
                <w:sz w:val="24"/>
                <w:szCs w:val="24"/>
              </w:rPr>
            </w:pPr>
            <w:r w:rsidRPr="00BF220E">
              <w:rPr>
                <w:rFonts w:ascii="Arial" w:hAnsi="Arial" w:cs="Arial"/>
                <w:sz w:val="24"/>
                <w:szCs w:val="24"/>
              </w:rPr>
              <w:t>$1,250</w:t>
            </w:r>
          </w:p>
        </w:tc>
        <w:tc>
          <w:tcPr>
            <w:tcW w:w="1890" w:type="dxa"/>
          </w:tcPr>
          <w:p w14:paraId="3211F821" w14:textId="1A451059" w:rsidR="001554C7" w:rsidRPr="00BF220E" w:rsidRDefault="00B97B2C" w:rsidP="00BF220E">
            <w:pPr>
              <w:jc w:val="both"/>
              <w:rPr>
                <w:rFonts w:ascii="Arial" w:hAnsi="Arial" w:cs="Arial"/>
                <w:sz w:val="24"/>
                <w:szCs w:val="24"/>
              </w:rPr>
            </w:pPr>
            <w:r w:rsidRPr="00BF220E">
              <w:rPr>
                <w:rFonts w:ascii="Arial" w:hAnsi="Arial" w:cs="Arial"/>
                <w:sz w:val="24"/>
                <w:szCs w:val="24"/>
              </w:rPr>
              <w:t>$1,200</w:t>
            </w:r>
          </w:p>
        </w:tc>
      </w:tr>
    </w:tbl>
    <w:p w14:paraId="359F655F" w14:textId="28DBF68C" w:rsidR="008639F7" w:rsidRPr="00BF220E" w:rsidRDefault="008639F7" w:rsidP="00BF220E">
      <w:pPr>
        <w:jc w:val="both"/>
        <w:rPr>
          <w:rFonts w:ascii="Arial" w:hAnsi="Arial" w:cs="Arial"/>
          <w:sz w:val="24"/>
          <w:szCs w:val="24"/>
        </w:rPr>
      </w:pPr>
    </w:p>
    <w:p w14:paraId="198E1A20" w14:textId="7B8CF91D" w:rsidR="00D66C4D" w:rsidRPr="00BF220E" w:rsidRDefault="00D66C4D" w:rsidP="00BF220E">
      <w:pPr>
        <w:jc w:val="both"/>
        <w:rPr>
          <w:rFonts w:ascii="Arial" w:hAnsi="Arial" w:cs="Arial"/>
          <w:sz w:val="24"/>
          <w:szCs w:val="24"/>
        </w:rPr>
      </w:pPr>
    </w:p>
    <w:p w14:paraId="6D84F909" w14:textId="77777777" w:rsidR="009A154F" w:rsidRPr="00BF220E" w:rsidRDefault="00D66C4D" w:rsidP="00BF220E">
      <w:pPr>
        <w:jc w:val="both"/>
        <w:rPr>
          <w:rFonts w:ascii="Arial" w:hAnsi="Arial" w:cs="Arial"/>
          <w:sz w:val="24"/>
          <w:szCs w:val="24"/>
        </w:rPr>
      </w:pPr>
      <w:r w:rsidRPr="00BF220E">
        <w:rPr>
          <w:rFonts w:ascii="Arial" w:hAnsi="Arial" w:cs="Arial"/>
          <w:sz w:val="24"/>
          <w:szCs w:val="24"/>
        </w:rPr>
        <w:t>Taking this into consideration we can expect the demand for the iPhone smartphones to increase as it has in the years after the study was conducted as the price is still l</w:t>
      </w:r>
      <w:r w:rsidR="009A154F" w:rsidRPr="00BF220E">
        <w:rPr>
          <w:rFonts w:ascii="Arial" w:hAnsi="Arial" w:cs="Arial"/>
          <w:sz w:val="24"/>
          <w:szCs w:val="24"/>
        </w:rPr>
        <w:t>ower t</w:t>
      </w:r>
      <w:r w:rsidRPr="00BF220E">
        <w:rPr>
          <w:rFonts w:ascii="Arial" w:hAnsi="Arial" w:cs="Arial"/>
          <w:sz w:val="24"/>
          <w:szCs w:val="24"/>
        </w:rPr>
        <w:t>han what the consumers as willing to pay.</w:t>
      </w:r>
    </w:p>
    <w:p w14:paraId="071338CC" w14:textId="3275D54F" w:rsidR="005F631B" w:rsidRPr="00BF220E" w:rsidRDefault="005F631B" w:rsidP="00BF220E">
      <w:pPr>
        <w:jc w:val="both"/>
        <w:rPr>
          <w:rFonts w:ascii="Arial" w:hAnsi="Arial" w:cs="Arial"/>
          <w:sz w:val="24"/>
          <w:szCs w:val="24"/>
        </w:rPr>
      </w:pPr>
      <w:r w:rsidRPr="00BF220E">
        <w:rPr>
          <w:rFonts w:ascii="Arial" w:hAnsi="Arial" w:cs="Arial"/>
          <w:noProof/>
          <w:sz w:val="24"/>
          <w:szCs w:val="24"/>
        </w:rPr>
        <w:lastRenderedPageBreak/>
        <w:drawing>
          <wp:inline distT="0" distB="0" distL="0" distR="0" wp14:anchorId="6E95B159" wp14:editId="1F3B4C17">
            <wp:extent cx="5943600" cy="4281170"/>
            <wp:effectExtent l="0" t="0" r="0" b="5080"/>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ar chart&#10;&#10;Description automatically generated"/>
                    <pic:cNvPicPr/>
                  </pic:nvPicPr>
                  <pic:blipFill>
                    <a:blip r:embed="rId15"/>
                    <a:stretch>
                      <a:fillRect/>
                    </a:stretch>
                  </pic:blipFill>
                  <pic:spPr>
                    <a:xfrm>
                      <a:off x="0" y="0"/>
                      <a:ext cx="5943600" cy="4281170"/>
                    </a:xfrm>
                    <a:prstGeom prst="rect">
                      <a:avLst/>
                    </a:prstGeom>
                  </pic:spPr>
                </pic:pic>
              </a:graphicData>
            </a:graphic>
          </wp:inline>
        </w:drawing>
      </w:r>
    </w:p>
    <w:p w14:paraId="3ED8A811" w14:textId="636959E9" w:rsidR="008639F7" w:rsidRDefault="008639F7" w:rsidP="00BF220E">
      <w:pPr>
        <w:jc w:val="both"/>
        <w:rPr>
          <w:rFonts w:ascii="Arial" w:hAnsi="Arial" w:cs="Arial"/>
          <w:sz w:val="24"/>
          <w:szCs w:val="24"/>
        </w:rPr>
      </w:pPr>
    </w:p>
    <w:p w14:paraId="5BAB1E81" w14:textId="77777777" w:rsidR="006D2DBD" w:rsidRPr="00BF220E" w:rsidRDefault="006D2DBD" w:rsidP="00BF220E">
      <w:pPr>
        <w:jc w:val="both"/>
        <w:rPr>
          <w:rFonts w:ascii="Arial" w:hAnsi="Arial" w:cs="Arial"/>
          <w:sz w:val="24"/>
          <w:szCs w:val="24"/>
        </w:rPr>
      </w:pPr>
    </w:p>
    <w:p w14:paraId="1B0D9113" w14:textId="77777777" w:rsidR="008639F7" w:rsidRPr="00BF220E" w:rsidRDefault="008639F7" w:rsidP="00BF220E">
      <w:pPr>
        <w:jc w:val="both"/>
        <w:rPr>
          <w:rFonts w:ascii="Arial" w:hAnsi="Arial" w:cs="Arial"/>
          <w:sz w:val="24"/>
          <w:szCs w:val="24"/>
        </w:rPr>
      </w:pPr>
    </w:p>
    <w:p w14:paraId="2B54CA5B" w14:textId="445157EB" w:rsidR="008639F7" w:rsidRPr="00BF220E" w:rsidRDefault="00467024" w:rsidP="00BF220E">
      <w:pPr>
        <w:jc w:val="both"/>
        <w:rPr>
          <w:rFonts w:ascii="Arial" w:hAnsi="Arial" w:cs="Arial"/>
          <w:b/>
          <w:bCs/>
          <w:sz w:val="24"/>
          <w:szCs w:val="24"/>
        </w:rPr>
      </w:pPr>
      <w:r w:rsidRPr="00BF220E">
        <w:rPr>
          <w:rFonts w:ascii="Arial" w:hAnsi="Arial" w:cs="Arial"/>
          <w:b/>
          <w:bCs/>
          <w:sz w:val="24"/>
          <w:szCs w:val="24"/>
        </w:rPr>
        <w:t>Demographic</w:t>
      </w:r>
    </w:p>
    <w:p w14:paraId="7FA6BA4B" w14:textId="3A45CCFA" w:rsidR="00AA36A0" w:rsidRPr="00BF220E" w:rsidRDefault="00AA36A0" w:rsidP="00BF220E">
      <w:pPr>
        <w:jc w:val="both"/>
        <w:rPr>
          <w:rFonts w:ascii="Arial" w:hAnsi="Arial" w:cs="Arial"/>
          <w:sz w:val="24"/>
          <w:szCs w:val="24"/>
        </w:rPr>
      </w:pPr>
    </w:p>
    <w:p w14:paraId="6FE09F04" w14:textId="782BEB38" w:rsidR="00515251" w:rsidRPr="00BF220E" w:rsidRDefault="00AA36A0" w:rsidP="00BF220E">
      <w:pPr>
        <w:jc w:val="both"/>
        <w:rPr>
          <w:rFonts w:ascii="Arial" w:hAnsi="Arial" w:cs="Arial"/>
          <w:sz w:val="24"/>
          <w:szCs w:val="24"/>
        </w:rPr>
      </w:pPr>
      <w:r w:rsidRPr="00BF220E">
        <w:rPr>
          <w:rFonts w:ascii="Arial" w:hAnsi="Arial" w:cs="Arial"/>
          <w:sz w:val="24"/>
          <w:szCs w:val="24"/>
        </w:rPr>
        <w:t xml:space="preserve">According to the data provided by statistics analysts, so </w:t>
      </w:r>
      <w:r w:rsidR="00272C60" w:rsidRPr="00BF220E">
        <w:rPr>
          <w:rFonts w:ascii="Arial" w:hAnsi="Arial" w:cs="Arial"/>
          <w:sz w:val="24"/>
          <w:szCs w:val="24"/>
        </w:rPr>
        <w:t>far,</w:t>
      </w:r>
      <w:r w:rsidRPr="00BF220E">
        <w:rPr>
          <w:rFonts w:ascii="Arial" w:hAnsi="Arial" w:cs="Arial"/>
          <w:sz w:val="24"/>
          <w:szCs w:val="24"/>
        </w:rPr>
        <w:t xml:space="preserve"> the number of Consumers for iPhone has increased greatly. Following this trend and the other factors influencing the demand we should expect an increase in the iPhone demand. </w:t>
      </w:r>
      <w:r w:rsidR="009A154F" w:rsidRPr="00BF220E">
        <w:rPr>
          <w:rFonts w:ascii="Arial" w:hAnsi="Arial" w:cs="Arial"/>
          <w:sz w:val="24"/>
          <w:szCs w:val="24"/>
        </w:rPr>
        <w:t>However,</w:t>
      </w:r>
      <w:r w:rsidRPr="00BF220E">
        <w:rPr>
          <w:rFonts w:ascii="Arial" w:hAnsi="Arial" w:cs="Arial"/>
          <w:sz w:val="24"/>
          <w:szCs w:val="24"/>
        </w:rPr>
        <w:t xml:space="preserve"> we need to take into consideration the fact that due to several political and economical factors the cost of living started to get higher in 2022.   Buyers might be expected to be more reluctant when buying new products and technologies and </w:t>
      </w:r>
      <w:r w:rsidR="009A154F" w:rsidRPr="00BF220E">
        <w:rPr>
          <w:rFonts w:ascii="Arial" w:hAnsi="Arial" w:cs="Arial"/>
          <w:sz w:val="24"/>
          <w:szCs w:val="24"/>
        </w:rPr>
        <w:t>prolong</w:t>
      </w:r>
      <w:r w:rsidRPr="00BF220E">
        <w:rPr>
          <w:rFonts w:ascii="Arial" w:hAnsi="Arial" w:cs="Arial"/>
          <w:sz w:val="24"/>
          <w:szCs w:val="24"/>
        </w:rPr>
        <w:t xml:space="preserve"> the life of existing iPhones.</w:t>
      </w:r>
    </w:p>
    <w:tbl>
      <w:tblPr>
        <w:tblW w:w="6114" w:type="dxa"/>
        <w:tblLook w:val="04A0" w:firstRow="1" w:lastRow="0" w:firstColumn="1" w:lastColumn="0" w:noHBand="0" w:noVBand="1"/>
      </w:tblPr>
      <w:tblGrid>
        <w:gridCol w:w="1834"/>
        <w:gridCol w:w="1679"/>
        <w:gridCol w:w="2601"/>
      </w:tblGrid>
      <w:tr w:rsidR="00515251" w:rsidRPr="00515251" w14:paraId="5C0B28DA" w14:textId="77777777" w:rsidTr="00BF220E">
        <w:trPr>
          <w:trHeight w:val="307"/>
        </w:trPr>
        <w:tc>
          <w:tcPr>
            <w:tcW w:w="183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CD328F9" w14:textId="77777777" w:rsidR="00515251" w:rsidRPr="00515251" w:rsidRDefault="00515251" w:rsidP="00BF220E">
            <w:pPr>
              <w:spacing w:after="0" w:line="240" w:lineRule="auto"/>
              <w:jc w:val="both"/>
              <w:rPr>
                <w:rFonts w:ascii="Arial" w:eastAsia="Times New Roman" w:hAnsi="Arial" w:cs="Arial"/>
                <w:b/>
                <w:bCs/>
                <w:color w:val="000000"/>
                <w:sz w:val="24"/>
                <w:szCs w:val="24"/>
                <w:lang w:val="en-GB" w:eastAsia="en-GB"/>
              </w:rPr>
            </w:pPr>
            <w:r w:rsidRPr="00515251">
              <w:rPr>
                <w:rFonts w:ascii="Arial" w:eastAsia="Times New Roman" w:hAnsi="Arial" w:cs="Arial"/>
                <w:b/>
                <w:bCs/>
                <w:color w:val="000000"/>
                <w:sz w:val="24"/>
                <w:szCs w:val="24"/>
                <w:lang w:eastAsia="en-GB"/>
              </w:rPr>
              <w:t xml:space="preserve">Year           </w:t>
            </w:r>
          </w:p>
        </w:tc>
        <w:tc>
          <w:tcPr>
            <w:tcW w:w="4280"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BD7ACC0" w14:textId="77777777" w:rsidR="00515251" w:rsidRPr="00515251" w:rsidRDefault="00515251" w:rsidP="00BF220E">
            <w:pPr>
              <w:spacing w:after="0" w:line="240" w:lineRule="auto"/>
              <w:jc w:val="both"/>
              <w:rPr>
                <w:rFonts w:ascii="Arial" w:eastAsia="Times New Roman" w:hAnsi="Arial" w:cs="Arial"/>
                <w:b/>
                <w:bCs/>
                <w:color w:val="000000"/>
                <w:sz w:val="24"/>
                <w:szCs w:val="24"/>
                <w:lang w:val="en-GB" w:eastAsia="en-GB"/>
              </w:rPr>
            </w:pPr>
            <w:r w:rsidRPr="00515251">
              <w:rPr>
                <w:rFonts w:ascii="Arial" w:eastAsia="Times New Roman" w:hAnsi="Arial" w:cs="Arial"/>
                <w:b/>
                <w:bCs/>
                <w:color w:val="000000"/>
                <w:sz w:val="24"/>
                <w:szCs w:val="24"/>
                <w:lang w:val="en-GB" w:eastAsia="en-GB"/>
              </w:rPr>
              <w:t xml:space="preserve">     No. of iPhone users</w:t>
            </w:r>
          </w:p>
        </w:tc>
      </w:tr>
      <w:tr w:rsidR="00515251" w:rsidRPr="00515251" w14:paraId="39147E4A" w14:textId="77777777" w:rsidTr="00BF220E">
        <w:trPr>
          <w:trHeight w:val="292"/>
        </w:trPr>
        <w:tc>
          <w:tcPr>
            <w:tcW w:w="1834" w:type="dxa"/>
            <w:tcBorders>
              <w:top w:val="nil"/>
              <w:left w:val="single" w:sz="4" w:space="0" w:color="auto"/>
              <w:bottom w:val="single" w:sz="4" w:space="0" w:color="auto"/>
              <w:right w:val="single" w:sz="4" w:space="0" w:color="auto"/>
            </w:tcBorders>
            <w:shd w:val="clear" w:color="auto" w:fill="auto"/>
            <w:noWrap/>
            <w:vAlign w:val="center"/>
            <w:hideMark/>
          </w:tcPr>
          <w:p w14:paraId="332B0AA3" w14:textId="77777777" w:rsidR="00515251" w:rsidRPr="00515251" w:rsidRDefault="00515251" w:rsidP="00BF220E">
            <w:pPr>
              <w:spacing w:after="0" w:line="240" w:lineRule="auto"/>
              <w:jc w:val="both"/>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eastAsia="en-GB"/>
              </w:rPr>
              <w:t>2010</w:t>
            </w:r>
          </w:p>
        </w:tc>
        <w:tc>
          <w:tcPr>
            <w:tcW w:w="1679" w:type="dxa"/>
            <w:tcBorders>
              <w:top w:val="nil"/>
              <w:left w:val="nil"/>
              <w:bottom w:val="single" w:sz="4" w:space="0" w:color="auto"/>
              <w:right w:val="nil"/>
            </w:tcBorders>
            <w:shd w:val="clear" w:color="auto" w:fill="auto"/>
            <w:noWrap/>
            <w:vAlign w:val="bottom"/>
            <w:hideMark/>
          </w:tcPr>
          <w:p w14:paraId="1543E815" w14:textId="77777777" w:rsidR="00515251" w:rsidRPr="00515251" w:rsidRDefault="00515251" w:rsidP="00BF220E">
            <w:pPr>
              <w:spacing w:after="0" w:line="240" w:lineRule="auto"/>
              <w:jc w:val="right"/>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60</w:t>
            </w:r>
          </w:p>
        </w:tc>
        <w:tc>
          <w:tcPr>
            <w:tcW w:w="2600" w:type="dxa"/>
            <w:tcBorders>
              <w:top w:val="nil"/>
              <w:left w:val="nil"/>
              <w:bottom w:val="single" w:sz="4" w:space="0" w:color="auto"/>
              <w:right w:val="single" w:sz="4" w:space="0" w:color="auto"/>
            </w:tcBorders>
            <w:shd w:val="clear" w:color="auto" w:fill="auto"/>
            <w:noWrap/>
            <w:vAlign w:val="bottom"/>
            <w:hideMark/>
          </w:tcPr>
          <w:p w14:paraId="692B3170" w14:textId="77777777" w:rsidR="00515251" w:rsidRPr="00515251" w:rsidRDefault="00515251" w:rsidP="00BF220E">
            <w:pPr>
              <w:spacing w:after="0" w:line="240" w:lineRule="auto"/>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Million</w:t>
            </w:r>
          </w:p>
        </w:tc>
      </w:tr>
      <w:tr w:rsidR="00515251" w:rsidRPr="00515251" w14:paraId="690868AD" w14:textId="77777777" w:rsidTr="00BF220E">
        <w:trPr>
          <w:trHeight w:val="292"/>
        </w:trPr>
        <w:tc>
          <w:tcPr>
            <w:tcW w:w="1834" w:type="dxa"/>
            <w:tcBorders>
              <w:top w:val="nil"/>
              <w:left w:val="single" w:sz="4" w:space="0" w:color="auto"/>
              <w:bottom w:val="single" w:sz="4" w:space="0" w:color="auto"/>
              <w:right w:val="single" w:sz="4" w:space="0" w:color="auto"/>
            </w:tcBorders>
            <w:shd w:val="clear" w:color="auto" w:fill="auto"/>
            <w:noWrap/>
            <w:vAlign w:val="center"/>
            <w:hideMark/>
          </w:tcPr>
          <w:p w14:paraId="623DA63C" w14:textId="77777777" w:rsidR="00515251" w:rsidRPr="00515251" w:rsidRDefault="00515251" w:rsidP="00BF220E">
            <w:pPr>
              <w:spacing w:after="0" w:line="240" w:lineRule="auto"/>
              <w:jc w:val="both"/>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eastAsia="en-GB"/>
              </w:rPr>
              <w:t>2011</w:t>
            </w:r>
          </w:p>
        </w:tc>
        <w:tc>
          <w:tcPr>
            <w:tcW w:w="1679" w:type="dxa"/>
            <w:tcBorders>
              <w:top w:val="nil"/>
              <w:left w:val="nil"/>
              <w:bottom w:val="single" w:sz="4" w:space="0" w:color="auto"/>
              <w:right w:val="nil"/>
            </w:tcBorders>
            <w:shd w:val="clear" w:color="auto" w:fill="auto"/>
            <w:noWrap/>
            <w:vAlign w:val="bottom"/>
            <w:hideMark/>
          </w:tcPr>
          <w:p w14:paraId="721F4554" w14:textId="77777777" w:rsidR="00515251" w:rsidRPr="00515251" w:rsidRDefault="00515251" w:rsidP="00BF220E">
            <w:pPr>
              <w:spacing w:after="0" w:line="240" w:lineRule="auto"/>
              <w:jc w:val="right"/>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115</w:t>
            </w:r>
          </w:p>
        </w:tc>
        <w:tc>
          <w:tcPr>
            <w:tcW w:w="2600" w:type="dxa"/>
            <w:tcBorders>
              <w:top w:val="nil"/>
              <w:left w:val="nil"/>
              <w:bottom w:val="single" w:sz="4" w:space="0" w:color="auto"/>
              <w:right w:val="single" w:sz="4" w:space="0" w:color="auto"/>
            </w:tcBorders>
            <w:shd w:val="clear" w:color="auto" w:fill="auto"/>
            <w:noWrap/>
            <w:vAlign w:val="bottom"/>
            <w:hideMark/>
          </w:tcPr>
          <w:p w14:paraId="34B3992F" w14:textId="77777777" w:rsidR="00515251" w:rsidRPr="00515251" w:rsidRDefault="00515251" w:rsidP="00BF220E">
            <w:pPr>
              <w:spacing w:after="0" w:line="240" w:lineRule="auto"/>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Million</w:t>
            </w:r>
          </w:p>
        </w:tc>
      </w:tr>
      <w:tr w:rsidR="00515251" w:rsidRPr="00515251" w14:paraId="770B94DC" w14:textId="77777777" w:rsidTr="00BF220E">
        <w:trPr>
          <w:trHeight w:val="292"/>
        </w:trPr>
        <w:tc>
          <w:tcPr>
            <w:tcW w:w="1834" w:type="dxa"/>
            <w:tcBorders>
              <w:top w:val="nil"/>
              <w:left w:val="single" w:sz="4" w:space="0" w:color="auto"/>
              <w:bottom w:val="single" w:sz="4" w:space="0" w:color="auto"/>
              <w:right w:val="single" w:sz="4" w:space="0" w:color="auto"/>
            </w:tcBorders>
            <w:shd w:val="clear" w:color="auto" w:fill="auto"/>
            <w:noWrap/>
            <w:vAlign w:val="center"/>
            <w:hideMark/>
          </w:tcPr>
          <w:p w14:paraId="02A4B56E" w14:textId="77777777" w:rsidR="00515251" w:rsidRPr="00515251" w:rsidRDefault="00515251" w:rsidP="00BF220E">
            <w:pPr>
              <w:spacing w:after="0" w:line="240" w:lineRule="auto"/>
              <w:jc w:val="both"/>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eastAsia="en-GB"/>
              </w:rPr>
              <w:t>2012</w:t>
            </w:r>
          </w:p>
        </w:tc>
        <w:tc>
          <w:tcPr>
            <w:tcW w:w="1679" w:type="dxa"/>
            <w:tcBorders>
              <w:top w:val="nil"/>
              <w:left w:val="nil"/>
              <w:bottom w:val="nil"/>
              <w:right w:val="nil"/>
            </w:tcBorders>
            <w:shd w:val="clear" w:color="auto" w:fill="auto"/>
            <w:noWrap/>
            <w:vAlign w:val="bottom"/>
            <w:hideMark/>
          </w:tcPr>
          <w:p w14:paraId="03D0E4C0" w14:textId="77777777" w:rsidR="00515251" w:rsidRPr="00515251" w:rsidRDefault="00515251" w:rsidP="00BF220E">
            <w:pPr>
              <w:spacing w:after="0" w:line="240" w:lineRule="auto"/>
              <w:jc w:val="right"/>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206</w:t>
            </w:r>
          </w:p>
        </w:tc>
        <w:tc>
          <w:tcPr>
            <w:tcW w:w="2600" w:type="dxa"/>
            <w:tcBorders>
              <w:top w:val="nil"/>
              <w:left w:val="nil"/>
              <w:bottom w:val="nil"/>
              <w:right w:val="single" w:sz="4" w:space="0" w:color="auto"/>
            </w:tcBorders>
            <w:shd w:val="clear" w:color="auto" w:fill="auto"/>
            <w:noWrap/>
            <w:vAlign w:val="bottom"/>
            <w:hideMark/>
          </w:tcPr>
          <w:p w14:paraId="7FE45E88" w14:textId="77777777" w:rsidR="00515251" w:rsidRPr="00515251" w:rsidRDefault="00515251" w:rsidP="00BF220E">
            <w:pPr>
              <w:spacing w:after="0" w:line="240" w:lineRule="auto"/>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Million</w:t>
            </w:r>
          </w:p>
        </w:tc>
      </w:tr>
      <w:tr w:rsidR="00515251" w:rsidRPr="00515251" w14:paraId="0DD102AC" w14:textId="77777777" w:rsidTr="00BF220E">
        <w:trPr>
          <w:trHeight w:val="292"/>
        </w:trPr>
        <w:tc>
          <w:tcPr>
            <w:tcW w:w="1834" w:type="dxa"/>
            <w:tcBorders>
              <w:top w:val="nil"/>
              <w:left w:val="single" w:sz="4" w:space="0" w:color="auto"/>
              <w:bottom w:val="single" w:sz="4" w:space="0" w:color="auto"/>
              <w:right w:val="single" w:sz="4" w:space="0" w:color="auto"/>
            </w:tcBorders>
            <w:shd w:val="clear" w:color="auto" w:fill="auto"/>
            <w:noWrap/>
            <w:vAlign w:val="center"/>
            <w:hideMark/>
          </w:tcPr>
          <w:p w14:paraId="125AAA98" w14:textId="77777777" w:rsidR="00515251" w:rsidRPr="00515251" w:rsidRDefault="00515251" w:rsidP="00BF220E">
            <w:pPr>
              <w:spacing w:after="0" w:line="240" w:lineRule="auto"/>
              <w:jc w:val="both"/>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eastAsia="en-GB"/>
              </w:rPr>
              <w:t>2013</w:t>
            </w:r>
          </w:p>
        </w:tc>
        <w:tc>
          <w:tcPr>
            <w:tcW w:w="1679" w:type="dxa"/>
            <w:tcBorders>
              <w:top w:val="single" w:sz="4" w:space="0" w:color="auto"/>
              <w:left w:val="nil"/>
              <w:bottom w:val="single" w:sz="4" w:space="0" w:color="auto"/>
              <w:right w:val="nil"/>
            </w:tcBorders>
            <w:shd w:val="clear" w:color="auto" w:fill="auto"/>
            <w:noWrap/>
            <w:vAlign w:val="bottom"/>
            <w:hideMark/>
          </w:tcPr>
          <w:p w14:paraId="3B4F47A2" w14:textId="77777777" w:rsidR="00515251" w:rsidRPr="00515251" w:rsidRDefault="00515251" w:rsidP="00BF220E">
            <w:pPr>
              <w:spacing w:after="0" w:line="240" w:lineRule="auto"/>
              <w:jc w:val="right"/>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329</w:t>
            </w:r>
          </w:p>
        </w:tc>
        <w:tc>
          <w:tcPr>
            <w:tcW w:w="2600" w:type="dxa"/>
            <w:tcBorders>
              <w:top w:val="single" w:sz="4" w:space="0" w:color="auto"/>
              <w:left w:val="nil"/>
              <w:bottom w:val="single" w:sz="4" w:space="0" w:color="auto"/>
              <w:right w:val="single" w:sz="4" w:space="0" w:color="auto"/>
            </w:tcBorders>
            <w:shd w:val="clear" w:color="auto" w:fill="auto"/>
            <w:noWrap/>
            <w:vAlign w:val="bottom"/>
            <w:hideMark/>
          </w:tcPr>
          <w:p w14:paraId="6B7BF774" w14:textId="77777777" w:rsidR="00515251" w:rsidRPr="00515251" w:rsidRDefault="00515251" w:rsidP="00BF220E">
            <w:pPr>
              <w:spacing w:after="0" w:line="240" w:lineRule="auto"/>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Million</w:t>
            </w:r>
          </w:p>
        </w:tc>
      </w:tr>
      <w:tr w:rsidR="00515251" w:rsidRPr="00515251" w14:paraId="6D7C7C61" w14:textId="77777777" w:rsidTr="00BF220E">
        <w:trPr>
          <w:trHeight w:val="292"/>
        </w:trPr>
        <w:tc>
          <w:tcPr>
            <w:tcW w:w="1834" w:type="dxa"/>
            <w:tcBorders>
              <w:top w:val="nil"/>
              <w:left w:val="single" w:sz="4" w:space="0" w:color="auto"/>
              <w:bottom w:val="single" w:sz="4" w:space="0" w:color="auto"/>
              <w:right w:val="single" w:sz="4" w:space="0" w:color="auto"/>
            </w:tcBorders>
            <w:shd w:val="clear" w:color="auto" w:fill="auto"/>
            <w:noWrap/>
            <w:vAlign w:val="center"/>
            <w:hideMark/>
          </w:tcPr>
          <w:p w14:paraId="266038C2" w14:textId="77777777" w:rsidR="00515251" w:rsidRPr="00515251" w:rsidRDefault="00515251" w:rsidP="00BF220E">
            <w:pPr>
              <w:spacing w:after="0" w:line="240" w:lineRule="auto"/>
              <w:jc w:val="both"/>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eastAsia="en-GB"/>
              </w:rPr>
              <w:lastRenderedPageBreak/>
              <w:t>2014</w:t>
            </w:r>
          </w:p>
        </w:tc>
        <w:tc>
          <w:tcPr>
            <w:tcW w:w="1679" w:type="dxa"/>
            <w:tcBorders>
              <w:top w:val="nil"/>
              <w:left w:val="nil"/>
              <w:bottom w:val="nil"/>
              <w:right w:val="nil"/>
            </w:tcBorders>
            <w:shd w:val="clear" w:color="auto" w:fill="auto"/>
            <w:noWrap/>
            <w:vAlign w:val="bottom"/>
            <w:hideMark/>
          </w:tcPr>
          <w:p w14:paraId="546E2DC3" w14:textId="77777777" w:rsidR="00515251" w:rsidRPr="00515251" w:rsidRDefault="00515251" w:rsidP="00BF220E">
            <w:pPr>
              <w:spacing w:after="0" w:line="240" w:lineRule="auto"/>
              <w:jc w:val="right"/>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442</w:t>
            </w:r>
          </w:p>
        </w:tc>
        <w:tc>
          <w:tcPr>
            <w:tcW w:w="2600" w:type="dxa"/>
            <w:tcBorders>
              <w:top w:val="nil"/>
              <w:left w:val="nil"/>
              <w:bottom w:val="nil"/>
              <w:right w:val="single" w:sz="4" w:space="0" w:color="auto"/>
            </w:tcBorders>
            <w:shd w:val="clear" w:color="auto" w:fill="auto"/>
            <w:noWrap/>
            <w:vAlign w:val="bottom"/>
            <w:hideMark/>
          </w:tcPr>
          <w:p w14:paraId="21DE7007" w14:textId="77777777" w:rsidR="00515251" w:rsidRPr="00515251" w:rsidRDefault="00515251" w:rsidP="00BF220E">
            <w:pPr>
              <w:spacing w:after="0" w:line="240" w:lineRule="auto"/>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Million</w:t>
            </w:r>
          </w:p>
        </w:tc>
      </w:tr>
      <w:tr w:rsidR="00515251" w:rsidRPr="00515251" w14:paraId="430EFFB4" w14:textId="77777777" w:rsidTr="00BF220E">
        <w:trPr>
          <w:trHeight w:val="292"/>
        </w:trPr>
        <w:tc>
          <w:tcPr>
            <w:tcW w:w="1834" w:type="dxa"/>
            <w:tcBorders>
              <w:top w:val="nil"/>
              <w:left w:val="single" w:sz="4" w:space="0" w:color="auto"/>
              <w:bottom w:val="single" w:sz="4" w:space="0" w:color="auto"/>
              <w:right w:val="single" w:sz="4" w:space="0" w:color="auto"/>
            </w:tcBorders>
            <w:shd w:val="clear" w:color="auto" w:fill="auto"/>
            <w:noWrap/>
            <w:vAlign w:val="center"/>
            <w:hideMark/>
          </w:tcPr>
          <w:p w14:paraId="5BBC8C26" w14:textId="77777777" w:rsidR="00515251" w:rsidRPr="00515251" w:rsidRDefault="00515251" w:rsidP="00BF220E">
            <w:pPr>
              <w:spacing w:after="0" w:line="240" w:lineRule="auto"/>
              <w:jc w:val="both"/>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eastAsia="en-GB"/>
              </w:rPr>
              <w:t>2015</w:t>
            </w:r>
          </w:p>
        </w:tc>
        <w:tc>
          <w:tcPr>
            <w:tcW w:w="1679" w:type="dxa"/>
            <w:tcBorders>
              <w:top w:val="single" w:sz="4" w:space="0" w:color="auto"/>
              <w:left w:val="nil"/>
              <w:bottom w:val="single" w:sz="4" w:space="0" w:color="auto"/>
              <w:right w:val="nil"/>
            </w:tcBorders>
            <w:shd w:val="clear" w:color="auto" w:fill="auto"/>
            <w:noWrap/>
            <w:vAlign w:val="bottom"/>
            <w:hideMark/>
          </w:tcPr>
          <w:p w14:paraId="6B5971D5" w14:textId="77777777" w:rsidR="00515251" w:rsidRPr="00515251" w:rsidRDefault="00515251" w:rsidP="00BF220E">
            <w:pPr>
              <w:spacing w:after="0" w:line="240" w:lineRule="auto"/>
              <w:jc w:val="right"/>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569</w:t>
            </w:r>
          </w:p>
        </w:tc>
        <w:tc>
          <w:tcPr>
            <w:tcW w:w="2600" w:type="dxa"/>
            <w:tcBorders>
              <w:top w:val="single" w:sz="4" w:space="0" w:color="auto"/>
              <w:left w:val="nil"/>
              <w:bottom w:val="single" w:sz="4" w:space="0" w:color="auto"/>
              <w:right w:val="single" w:sz="4" w:space="0" w:color="auto"/>
            </w:tcBorders>
            <w:shd w:val="clear" w:color="auto" w:fill="auto"/>
            <w:noWrap/>
            <w:vAlign w:val="bottom"/>
            <w:hideMark/>
          </w:tcPr>
          <w:p w14:paraId="6170E506" w14:textId="77777777" w:rsidR="00515251" w:rsidRPr="00515251" w:rsidRDefault="00515251" w:rsidP="00BF220E">
            <w:pPr>
              <w:spacing w:after="0" w:line="240" w:lineRule="auto"/>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Million</w:t>
            </w:r>
          </w:p>
        </w:tc>
      </w:tr>
      <w:tr w:rsidR="00515251" w:rsidRPr="00515251" w14:paraId="10C4FB1B" w14:textId="77777777" w:rsidTr="00BF220E">
        <w:trPr>
          <w:trHeight w:val="292"/>
        </w:trPr>
        <w:tc>
          <w:tcPr>
            <w:tcW w:w="1834" w:type="dxa"/>
            <w:tcBorders>
              <w:top w:val="nil"/>
              <w:left w:val="single" w:sz="4" w:space="0" w:color="auto"/>
              <w:bottom w:val="single" w:sz="4" w:space="0" w:color="auto"/>
              <w:right w:val="single" w:sz="4" w:space="0" w:color="auto"/>
            </w:tcBorders>
            <w:shd w:val="clear" w:color="auto" w:fill="auto"/>
            <w:noWrap/>
            <w:vAlign w:val="center"/>
            <w:hideMark/>
          </w:tcPr>
          <w:p w14:paraId="31748524" w14:textId="77777777" w:rsidR="00515251" w:rsidRPr="00515251" w:rsidRDefault="00515251" w:rsidP="00BF220E">
            <w:pPr>
              <w:spacing w:after="0" w:line="240" w:lineRule="auto"/>
              <w:jc w:val="both"/>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eastAsia="en-GB"/>
              </w:rPr>
              <w:t>2016</w:t>
            </w:r>
          </w:p>
        </w:tc>
        <w:tc>
          <w:tcPr>
            <w:tcW w:w="1679" w:type="dxa"/>
            <w:tcBorders>
              <w:top w:val="nil"/>
              <w:left w:val="nil"/>
              <w:bottom w:val="nil"/>
              <w:right w:val="nil"/>
            </w:tcBorders>
            <w:shd w:val="clear" w:color="auto" w:fill="auto"/>
            <w:noWrap/>
            <w:vAlign w:val="bottom"/>
            <w:hideMark/>
          </w:tcPr>
          <w:p w14:paraId="5E248D5E" w14:textId="77777777" w:rsidR="00515251" w:rsidRPr="00515251" w:rsidRDefault="00515251" w:rsidP="00BF220E">
            <w:pPr>
              <w:spacing w:after="0" w:line="240" w:lineRule="auto"/>
              <w:jc w:val="right"/>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710</w:t>
            </w:r>
          </w:p>
        </w:tc>
        <w:tc>
          <w:tcPr>
            <w:tcW w:w="2600" w:type="dxa"/>
            <w:tcBorders>
              <w:top w:val="nil"/>
              <w:left w:val="nil"/>
              <w:bottom w:val="nil"/>
              <w:right w:val="single" w:sz="4" w:space="0" w:color="auto"/>
            </w:tcBorders>
            <w:shd w:val="clear" w:color="auto" w:fill="auto"/>
            <w:noWrap/>
            <w:vAlign w:val="bottom"/>
            <w:hideMark/>
          </w:tcPr>
          <w:p w14:paraId="3B504071" w14:textId="77777777" w:rsidR="00515251" w:rsidRPr="00515251" w:rsidRDefault="00515251" w:rsidP="00BF220E">
            <w:pPr>
              <w:spacing w:after="0" w:line="240" w:lineRule="auto"/>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Million</w:t>
            </w:r>
          </w:p>
        </w:tc>
      </w:tr>
      <w:tr w:rsidR="00515251" w:rsidRPr="00515251" w14:paraId="42AC60D0" w14:textId="77777777" w:rsidTr="00BF220E">
        <w:trPr>
          <w:trHeight w:val="292"/>
        </w:trPr>
        <w:tc>
          <w:tcPr>
            <w:tcW w:w="1834" w:type="dxa"/>
            <w:tcBorders>
              <w:top w:val="nil"/>
              <w:left w:val="single" w:sz="4" w:space="0" w:color="auto"/>
              <w:bottom w:val="single" w:sz="4" w:space="0" w:color="auto"/>
              <w:right w:val="single" w:sz="4" w:space="0" w:color="auto"/>
            </w:tcBorders>
            <w:shd w:val="clear" w:color="auto" w:fill="auto"/>
            <w:noWrap/>
            <w:vAlign w:val="center"/>
            <w:hideMark/>
          </w:tcPr>
          <w:p w14:paraId="6FE1FC4B" w14:textId="77777777" w:rsidR="00515251" w:rsidRPr="00515251" w:rsidRDefault="00515251" w:rsidP="00BF220E">
            <w:pPr>
              <w:spacing w:after="0" w:line="240" w:lineRule="auto"/>
              <w:jc w:val="both"/>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eastAsia="en-GB"/>
              </w:rPr>
              <w:t>2017</w:t>
            </w:r>
          </w:p>
        </w:tc>
        <w:tc>
          <w:tcPr>
            <w:tcW w:w="1679" w:type="dxa"/>
            <w:tcBorders>
              <w:top w:val="single" w:sz="4" w:space="0" w:color="auto"/>
              <w:left w:val="nil"/>
              <w:bottom w:val="single" w:sz="4" w:space="0" w:color="auto"/>
              <w:right w:val="nil"/>
            </w:tcBorders>
            <w:shd w:val="clear" w:color="auto" w:fill="auto"/>
            <w:noWrap/>
            <w:vAlign w:val="bottom"/>
            <w:hideMark/>
          </w:tcPr>
          <w:p w14:paraId="4B98C002" w14:textId="77777777" w:rsidR="00515251" w:rsidRPr="00515251" w:rsidRDefault="00515251" w:rsidP="00BF220E">
            <w:pPr>
              <w:spacing w:after="0" w:line="240" w:lineRule="auto"/>
              <w:jc w:val="right"/>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814</w:t>
            </w:r>
          </w:p>
        </w:tc>
        <w:tc>
          <w:tcPr>
            <w:tcW w:w="2600" w:type="dxa"/>
            <w:tcBorders>
              <w:top w:val="single" w:sz="4" w:space="0" w:color="auto"/>
              <w:left w:val="nil"/>
              <w:bottom w:val="single" w:sz="4" w:space="0" w:color="auto"/>
              <w:right w:val="single" w:sz="4" w:space="0" w:color="auto"/>
            </w:tcBorders>
            <w:shd w:val="clear" w:color="auto" w:fill="auto"/>
            <w:noWrap/>
            <w:vAlign w:val="bottom"/>
            <w:hideMark/>
          </w:tcPr>
          <w:p w14:paraId="3E0AE2D2" w14:textId="77777777" w:rsidR="00515251" w:rsidRPr="00515251" w:rsidRDefault="00515251" w:rsidP="00BF220E">
            <w:pPr>
              <w:spacing w:after="0" w:line="240" w:lineRule="auto"/>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Million</w:t>
            </w:r>
          </w:p>
        </w:tc>
      </w:tr>
      <w:tr w:rsidR="00515251" w:rsidRPr="00515251" w14:paraId="325AD3EC" w14:textId="77777777" w:rsidTr="00BF220E">
        <w:trPr>
          <w:trHeight w:val="292"/>
        </w:trPr>
        <w:tc>
          <w:tcPr>
            <w:tcW w:w="1834" w:type="dxa"/>
            <w:tcBorders>
              <w:top w:val="nil"/>
              <w:left w:val="single" w:sz="4" w:space="0" w:color="auto"/>
              <w:bottom w:val="single" w:sz="4" w:space="0" w:color="auto"/>
              <w:right w:val="single" w:sz="4" w:space="0" w:color="auto"/>
            </w:tcBorders>
            <w:shd w:val="clear" w:color="auto" w:fill="auto"/>
            <w:noWrap/>
            <w:vAlign w:val="center"/>
            <w:hideMark/>
          </w:tcPr>
          <w:p w14:paraId="6A0AF330" w14:textId="77777777" w:rsidR="00515251" w:rsidRPr="00515251" w:rsidRDefault="00515251" w:rsidP="00BF220E">
            <w:pPr>
              <w:spacing w:after="0" w:line="240" w:lineRule="auto"/>
              <w:jc w:val="both"/>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eastAsia="en-GB"/>
              </w:rPr>
              <w:t>2018</w:t>
            </w:r>
          </w:p>
        </w:tc>
        <w:tc>
          <w:tcPr>
            <w:tcW w:w="1679" w:type="dxa"/>
            <w:tcBorders>
              <w:top w:val="nil"/>
              <w:left w:val="nil"/>
              <w:bottom w:val="single" w:sz="4" w:space="0" w:color="auto"/>
              <w:right w:val="nil"/>
            </w:tcBorders>
            <w:shd w:val="clear" w:color="auto" w:fill="auto"/>
            <w:noWrap/>
            <w:vAlign w:val="bottom"/>
            <w:hideMark/>
          </w:tcPr>
          <w:p w14:paraId="41205A4B" w14:textId="77777777" w:rsidR="00515251" w:rsidRPr="00515251" w:rsidRDefault="00515251" w:rsidP="00BF220E">
            <w:pPr>
              <w:spacing w:after="0" w:line="240" w:lineRule="auto"/>
              <w:jc w:val="right"/>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889</w:t>
            </w:r>
          </w:p>
        </w:tc>
        <w:tc>
          <w:tcPr>
            <w:tcW w:w="2600" w:type="dxa"/>
            <w:tcBorders>
              <w:top w:val="nil"/>
              <w:left w:val="nil"/>
              <w:bottom w:val="single" w:sz="4" w:space="0" w:color="auto"/>
              <w:right w:val="single" w:sz="4" w:space="0" w:color="auto"/>
            </w:tcBorders>
            <w:shd w:val="clear" w:color="auto" w:fill="auto"/>
            <w:noWrap/>
            <w:vAlign w:val="bottom"/>
            <w:hideMark/>
          </w:tcPr>
          <w:p w14:paraId="1134D1A1" w14:textId="77777777" w:rsidR="00515251" w:rsidRPr="00515251" w:rsidRDefault="00515251" w:rsidP="00BF220E">
            <w:pPr>
              <w:spacing w:after="0" w:line="240" w:lineRule="auto"/>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Million</w:t>
            </w:r>
          </w:p>
        </w:tc>
      </w:tr>
      <w:tr w:rsidR="00515251" w:rsidRPr="00515251" w14:paraId="0F6411B6" w14:textId="77777777" w:rsidTr="00BF220E">
        <w:trPr>
          <w:trHeight w:val="292"/>
        </w:trPr>
        <w:tc>
          <w:tcPr>
            <w:tcW w:w="1834" w:type="dxa"/>
            <w:tcBorders>
              <w:top w:val="nil"/>
              <w:left w:val="single" w:sz="4" w:space="0" w:color="auto"/>
              <w:bottom w:val="single" w:sz="4" w:space="0" w:color="auto"/>
              <w:right w:val="single" w:sz="4" w:space="0" w:color="auto"/>
            </w:tcBorders>
            <w:shd w:val="clear" w:color="auto" w:fill="auto"/>
            <w:noWrap/>
            <w:vAlign w:val="center"/>
            <w:hideMark/>
          </w:tcPr>
          <w:p w14:paraId="6180D4AE" w14:textId="77777777" w:rsidR="00515251" w:rsidRPr="00515251" w:rsidRDefault="00515251" w:rsidP="00BF220E">
            <w:pPr>
              <w:spacing w:after="0" w:line="240" w:lineRule="auto"/>
              <w:jc w:val="both"/>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eastAsia="en-GB"/>
              </w:rPr>
              <w:t>2019</w:t>
            </w:r>
          </w:p>
        </w:tc>
        <w:tc>
          <w:tcPr>
            <w:tcW w:w="1679" w:type="dxa"/>
            <w:tcBorders>
              <w:top w:val="nil"/>
              <w:left w:val="nil"/>
              <w:bottom w:val="nil"/>
              <w:right w:val="nil"/>
            </w:tcBorders>
            <w:shd w:val="clear" w:color="auto" w:fill="auto"/>
            <w:noWrap/>
            <w:vAlign w:val="bottom"/>
            <w:hideMark/>
          </w:tcPr>
          <w:p w14:paraId="266C1026" w14:textId="77777777" w:rsidR="00515251" w:rsidRPr="00515251" w:rsidRDefault="00515251" w:rsidP="00BF220E">
            <w:pPr>
              <w:spacing w:after="0" w:line="240" w:lineRule="auto"/>
              <w:jc w:val="right"/>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948</w:t>
            </w:r>
          </w:p>
        </w:tc>
        <w:tc>
          <w:tcPr>
            <w:tcW w:w="2600" w:type="dxa"/>
            <w:tcBorders>
              <w:top w:val="nil"/>
              <w:left w:val="nil"/>
              <w:bottom w:val="nil"/>
              <w:right w:val="single" w:sz="4" w:space="0" w:color="auto"/>
            </w:tcBorders>
            <w:shd w:val="clear" w:color="auto" w:fill="auto"/>
            <w:noWrap/>
            <w:vAlign w:val="bottom"/>
            <w:hideMark/>
          </w:tcPr>
          <w:p w14:paraId="1AB43BBA" w14:textId="77777777" w:rsidR="00515251" w:rsidRPr="00515251" w:rsidRDefault="00515251" w:rsidP="00BF220E">
            <w:pPr>
              <w:spacing w:after="0" w:line="240" w:lineRule="auto"/>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Million</w:t>
            </w:r>
          </w:p>
        </w:tc>
      </w:tr>
      <w:tr w:rsidR="00515251" w:rsidRPr="00515251" w14:paraId="3E9CA29D" w14:textId="77777777" w:rsidTr="00BF220E">
        <w:trPr>
          <w:trHeight w:val="292"/>
        </w:trPr>
        <w:tc>
          <w:tcPr>
            <w:tcW w:w="1834" w:type="dxa"/>
            <w:tcBorders>
              <w:top w:val="nil"/>
              <w:left w:val="single" w:sz="4" w:space="0" w:color="auto"/>
              <w:bottom w:val="single" w:sz="4" w:space="0" w:color="auto"/>
              <w:right w:val="single" w:sz="4" w:space="0" w:color="auto"/>
            </w:tcBorders>
            <w:shd w:val="clear" w:color="auto" w:fill="auto"/>
            <w:noWrap/>
            <w:vAlign w:val="center"/>
            <w:hideMark/>
          </w:tcPr>
          <w:p w14:paraId="0D081D01" w14:textId="77777777" w:rsidR="00515251" w:rsidRPr="00515251" w:rsidRDefault="00515251" w:rsidP="00BF220E">
            <w:pPr>
              <w:spacing w:after="0" w:line="240" w:lineRule="auto"/>
              <w:jc w:val="both"/>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eastAsia="en-GB"/>
              </w:rPr>
              <w:t>2020</w:t>
            </w:r>
          </w:p>
        </w:tc>
        <w:tc>
          <w:tcPr>
            <w:tcW w:w="1679" w:type="dxa"/>
            <w:tcBorders>
              <w:top w:val="single" w:sz="4" w:space="0" w:color="auto"/>
              <w:left w:val="nil"/>
              <w:bottom w:val="single" w:sz="4" w:space="0" w:color="auto"/>
              <w:right w:val="nil"/>
            </w:tcBorders>
            <w:shd w:val="clear" w:color="auto" w:fill="auto"/>
            <w:noWrap/>
            <w:vAlign w:val="bottom"/>
            <w:hideMark/>
          </w:tcPr>
          <w:p w14:paraId="0B4D7773" w14:textId="77777777" w:rsidR="00515251" w:rsidRPr="00515251" w:rsidRDefault="00515251" w:rsidP="00BF220E">
            <w:pPr>
              <w:spacing w:after="0" w:line="240" w:lineRule="auto"/>
              <w:jc w:val="right"/>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1</w:t>
            </w:r>
          </w:p>
        </w:tc>
        <w:tc>
          <w:tcPr>
            <w:tcW w:w="2600" w:type="dxa"/>
            <w:tcBorders>
              <w:top w:val="single" w:sz="4" w:space="0" w:color="auto"/>
              <w:left w:val="nil"/>
              <w:bottom w:val="single" w:sz="4" w:space="0" w:color="auto"/>
              <w:right w:val="single" w:sz="4" w:space="0" w:color="auto"/>
            </w:tcBorders>
            <w:shd w:val="clear" w:color="auto" w:fill="auto"/>
            <w:noWrap/>
            <w:vAlign w:val="bottom"/>
            <w:hideMark/>
          </w:tcPr>
          <w:p w14:paraId="35EC2037" w14:textId="77777777" w:rsidR="00515251" w:rsidRPr="00515251" w:rsidRDefault="00515251" w:rsidP="00BF220E">
            <w:pPr>
              <w:spacing w:after="0" w:line="240" w:lineRule="auto"/>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Billion</w:t>
            </w:r>
          </w:p>
        </w:tc>
      </w:tr>
      <w:tr w:rsidR="00515251" w:rsidRPr="00515251" w14:paraId="0BADC9B9" w14:textId="77777777" w:rsidTr="00BF220E">
        <w:trPr>
          <w:trHeight w:val="292"/>
        </w:trPr>
        <w:tc>
          <w:tcPr>
            <w:tcW w:w="1834" w:type="dxa"/>
            <w:tcBorders>
              <w:top w:val="nil"/>
              <w:left w:val="single" w:sz="4" w:space="0" w:color="auto"/>
              <w:bottom w:val="single" w:sz="4" w:space="0" w:color="auto"/>
              <w:right w:val="single" w:sz="4" w:space="0" w:color="auto"/>
            </w:tcBorders>
            <w:shd w:val="clear" w:color="auto" w:fill="auto"/>
            <w:noWrap/>
            <w:vAlign w:val="center"/>
            <w:hideMark/>
          </w:tcPr>
          <w:p w14:paraId="1A174990" w14:textId="77777777" w:rsidR="00515251" w:rsidRPr="00515251" w:rsidRDefault="00515251" w:rsidP="00BF220E">
            <w:pPr>
              <w:spacing w:after="0" w:line="240" w:lineRule="auto"/>
              <w:jc w:val="both"/>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eastAsia="en-GB"/>
              </w:rPr>
              <w:t>2021</w:t>
            </w:r>
          </w:p>
        </w:tc>
        <w:tc>
          <w:tcPr>
            <w:tcW w:w="1679" w:type="dxa"/>
            <w:tcBorders>
              <w:top w:val="nil"/>
              <w:left w:val="nil"/>
              <w:bottom w:val="single" w:sz="4" w:space="0" w:color="auto"/>
              <w:right w:val="nil"/>
            </w:tcBorders>
            <w:shd w:val="clear" w:color="auto" w:fill="auto"/>
            <w:noWrap/>
            <w:vAlign w:val="bottom"/>
            <w:hideMark/>
          </w:tcPr>
          <w:p w14:paraId="0A6DDBB4" w14:textId="77777777" w:rsidR="00515251" w:rsidRPr="00515251" w:rsidRDefault="00515251" w:rsidP="00BF220E">
            <w:pPr>
              <w:spacing w:after="0" w:line="240" w:lineRule="auto"/>
              <w:jc w:val="right"/>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1.23</w:t>
            </w:r>
          </w:p>
        </w:tc>
        <w:tc>
          <w:tcPr>
            <w:tcW w:w="2600" w:type="dxa"/>
            <w:tcBorders>
              <w:top w:val="nil"/>
              <w:left w:val="nil"/>
              <w:bottom w:val="single" w:sz="4" w:space="0" w:color="auto"/>
              <w:right w:val="single" w:sz="4" w:space="0" w:color="auto"/>
            </w:tcBorders>
            <w:shd w:val="clear" w:color="auto" w:fill="auto"/>
            <w:noWrap/>
            <w:vAlign w:val="bottom"/>
            <w:hideMark/>
          </w:tcPr>
          <w:p w14:paraId="33923952" w14:textId="77777777" w:rsidR="00515251" w:rsidRPr="00515251" w:rsidRDefault="00515251" w:rsidP="00BF220E">
            <w:pPr>
              <w:spacing w:after="0" w:line="240" w:lineRule="auto"/>
              <w:rPr>
                <w:rFonts w:ascii="Arial" w:eastAsia="Times New Roman" w:hAnsi="Arial" w:cs="Arial"/>
                <w:color w:val="000000"/>
                <w:sz w:val="24"/>
                <w:szCs w:val="24"/>
                <w:lang w:val="en-GB" w:eastAsia="en-GB"/>
              </w:rPr>
            </w:pPr>
            <w:r w:rsidRPr="00515251">
              <w:rPr>
                <w:rFonts w:ascii="Arial" w:eastAsia="Times New Roman" w:hAnsi="Arial" w:cs="Arial"/>
                <w:color w:val="000000"/>
                <w:sz w:val="24"/>
                <w:szCs w:val="24"/>
                <w:lang w:val="en-GB" w:eastAsia="en-GB"/>
              </w:rPr>
              <w:t>Billion</w:t>
            </w:r>
          </w:p>
        </w:tc>
      </w:tr>
    </w:tbl>
    <w:p w14:paraId="4F0E07E2" w14:textId="77777777" w:rsidR="00272C60" w:rsidRPr="00BF220E" w:rsidRDefault="00272C60" w:rsidP="00BF220E">
      <w:pPr>
        <w:jc w:val="both"/>
        <w:rPr>
          <w:rFonts w:ascii="Arial" w:hAnsi="Arial" w:cs="Arial"/>
          <w:noProof/>
          <w:sz w:val="24"/>
          <w:szCs w:val="24"/>
        </w:rPr>
      </w:pPr>
    </w:p>
    <w:p w14:paraId="10932873" w14:textId="3A265CD4" w:rsidR="00272C60" w:rsidRPr="00BF220E" w:rsidRDefault="00272C60" w:rsidP="00BF220E">
      <w:pPr>
        <w:jc w:val="both"/>
        <w:rPr>
          <w:rFonts w:ascii="Arial" w:hAnsi="Arial" w:cs="Arial"/>
          <w:noProof/>
          <w:sz w:val="24"/>
          <w:szCs w:val="24"/>
        </w:rPr>
      </w:pPr>
      <w:r w:rsidRPr="00BF220E">
        <w:rPr>
          <w:rFonts w:ascii="Arial" w:hAnsi="Arial" w:cs="Arial"/>
          <w:noProof/>
          <w:sz w:val="24"/>
          <w:szCs w:val="24"/>
        </w:rPr>
        <w:t>Below is a table showing the iPhone’s Market share in Different regions of the word as of June 2022</w:t>
      </w:r>
    </w:p>
    <w:p w14:paraId="46C39FC5" w14:textId="68514363" w:rsidR="00A77586" w:rsidRPr="00BF220E" w:rsidRDefault="00515251" w:rsidP="00BF220E">
      <w:pPr>
        <w:jc w:val="both"/>
        <w:rPr>
          <w:rFonts w:ascii="Arial" w:hAnsi="Arial" w:cs="Arial"/>
          <w:sz w:val="24"/>
          <w:szCs w:val="24"/>
        </w:rPr>
      </w:pPr>
      <w:r w:rsidRPr="00BF220E">
        <w:rPr>
          <w:rFonts w:ascii="Arial" w:hAnsi="Arial" w:cs="Arial"/>
          <w:noProof/>
          <w:sz w:val="24"/>
          <w:szCs w:val="24"/>
        </w:rPr>
        <w:drawing>
          <wp:inline distT="0" distB="0" distL="0" distR="0" wp14:anchorId="125DDD2D" wp14:editId="1508CCB0">
            <wp:extent cx="5572125" cy="29241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72125" cy="2924175"/>
                    </a:xfrm>
                    <a:prstGeom prst="rect">
                      <a:avLst/>
                    </a:prstGeom>
                  </pic:spPr>
                </pic:pic>
              </a:graphicData>
            </a:graphic>
          </wp:inline>
        </w:drawing>
      </w:r>
    </w:p>
    <w:p w14:paraId="1BF6E5B5" w14:textId="783A6620" w:rsidR="00A77586" w:rsidRPr="00BF220E" w:rsidRDefault="00BF220E" w:rsidP="00BF220E">
      <w:pPr>
        <w:jc w:val="both"/>
        <w:rPr>
          <w:rFonts w:ascii="Arial" w:hAnsi="Arial" w:cs="Arial"/>
          <w:sz w:val="24"/>
          <w:szCs w:val="24"/>
        </w:rPr>
      </w:pPr>
      <w:r>
        <w:rPr>
          <w:rFonts w:ascii="Arial" w:hAnsi="Arial" w:cs="Arial"/>
          <w:sz w:val="24"/>
          <w:szCs w:val="24"/>
        </w:rPr>
        <w:t xml:space="preserve">According to statistics, 51% of iPhone users are females while 49% of iPhone users are males and </w:t>
      </w:r>
      <w:r w:rsidR="007F685A">
        <w:rPr>
          <w:rFonts w:ascii="Arial" w:hAnsi="Arial" w:cs="Arial"/>
          <w:sz w:val="24"/>
          <w:szCs w:val="24"/>
        </w:rPr>
        <w:t>Apple’s smartphone is most popular in the 16–34-year age group.</w:t>
      </w:r>
      <w:sdt>
        <w:sdtPr>
          <w:rPr>
            <w:rFonts w:ascii="Arial" w:hAnsi="Arial" w:cs="Arial"/>
            <w:sz w:val="24"/>
            <w:szCs w:val="24"/>
          </w:rPr>
          <w:id w:val="-63562494"/>
          <w:citation/>
        </w:sdtPr>
        <w:sdtContent>
          <w:r w:rsidR="007F685A">
            <w:rPr>
              <w:rFonts w:ascii="Arial" w:hAnsi="Arial" w:cs="Arial"/>
              <w:sz w:val="24"/>
              <w:szCs w:val="24"/>
            </w:rPr>
            <w:fldChar w:fldCharType="begin"/>
          </w:r>
          <w:r w:rsidR="007F685A">
            <w:rPr>
              <w:rFonts w:ascii="Arial" w:hAnsi="Arial" w:cs="Arial"/>
              <w:sz w:val="24"/>
              <w:szCs w:val="24"/>
            </w:rPr>
            <w:instrText xml:space="preserve"> CITATION Rub22 \l 1033 </w:instrText>
          </w:r>
          <w:r w:rsidR="007F685A">
            <w:rPr>
              <w:rFonts w:ascii="Arial" w:hAnsi="Arial" w:cs="Arial"/>
              <w:sz w:val="24"/>
              <w:szCs w:val="24"/>
            </w:rPr>
            <w:fldChar w:fldCharType="separate"/>
          </w:r>
          <w:r w:rsidR="000D755C">
            <w:rPr>
              <w:rFonts w:ascii="Arial" w:hAnsi="Arial" w:cs="Arial"/>
              <w:noProof/>
              <w:sz w:val="24"/>
              <w:szCs w:val="24"/>
            </w:rPr>
            <w:t xml:space="preserve"> </w:t>
          </w:r>
          <w:r w:rsidR="000D755C" w:rsidRPr="000D755C">
            <w:rPr>
              <w:rFonts w:ascii="Arial" w:hAnsi="Arial" w:cs="Arial"/>
              <w:noProof/>
              <w:sz w:val="24"/>
              <w:szCs w:val="24"/>
            </w:rPr>
            <w:t>(Ruby , 2022)</w:t>
          </w:r>
          <w:r w:rsidR="007F685A">
            <w:rPr>
              <w:rFonts w:ascii="Arial" w:hAnsi="Arial" w:cs="Arial"/>
              <w:sz w:val="24"/>
              <w:szCs w:val="24"/>
            </w:rPr>
            <w:fldChar w:fldCharType="end"/>
          </w:r>
        </w:sdtContent>
      </w:sdt>
    </w:p>
    <w:p w14:paraId="431F9C90" w14:textId="2EC61C07" w:rsidR="00EB68CF" w:rsidRPr="00BF220E" w:rsidRDefault="00EB68CF" w:rsidP="00BF220E">
      <w:pPr>
        <w:jc w:val="both"/>
        <w:rPr>
          <w:rFonts w:ascii="Arial" w:hAnsi="Arial" w:cs="Arial"/>
          <w:sz w:val="24"/>
          <w:szCs w:val="24"/>
        </w:rPr>
      </w:pPr>
    </w:p>
    <w:p w14:paraId="012DF89C" w14:textId="47DADBE6" w:rsidR="00EB68CF" w:rsidRDefault="00EB68CF" w:rsidP="00BF220E">
      <w:pPr>
        <w:jc w:val="both"/>
        <w:rPr>
          <w:rFonts w:ascii="Arial" w:hAnsi="Arial" w:cs="Arial"/>
          <w:sz w:val="24"/>
          <w:szCs w:val="24"/>
        </w:rPr>
      </w:pPr>
    </w:p>
    <w:p w14:paraId="3232E650" w14:textId="2A0E0A4A" w:rsidR="006D2DBD" w:rsidRDefault="006D2DBD" w:rsidP="00BF220E">
      <w:pPr>
        <w:jc w:val="both"/>
        <w:rPr>
          <w:rFonts w:ascii="Arial" w:hAnsi="Arial" w:cs="Arial"/>
          <w:sz w:val="24"/>
          <w:szCs w:val="24"/>
        </w:rPr>
      </w:pPr>
    </w:p>
    <w:p w14:paraId="77AD8F32" w14:textId="585B7AF5" w:rsidR="001E6335" w:rsidRDefault="001E6335" w:rsidP="00BF220E">
      <w:pPr>
        <w:jc w:val="both"/>
        <w:rPr>
          <w:rFonts w:ascii="Arial" w:hAnsi="Arial" w:cs="Arial"/>
          <w:sz w:val="24"/>
          <w:szCs w:val="24"/>
        </w:rPr>
      </w:pPr>
    </w:p>
    <w:p w14:paraId="4888E457" w14:textId="46ACC78E" w:rsidR="001E6335" w:rsidRDefault="001E6335" w:rsidP="00BF220E">
      <w:pPr>
        <w:jc w:val="both"/>
        <w:rPr>
          <w:rFonts w:ascii="Arial" w:hAnsi="Arial" w:cs="Arial"/>
          <w:sz w:val="24"/>
          <w:szCs w:val="24"/>
        </w:rPr>
      </w:pPr>
    </w:p>
    <w:p w14:paraId="6D706647" w14:textId="0C10ADE1" w:rsidR="001E6335" w:rsidRDefault="001E6335" w:rsidP="00BF220E">
      <w:pPr>
        <w:jc w:val="both"/>
        <w:rPr>
          <w:rFonts w:ascii="Arial" w:hAnsi="Arial" w:cs="Arial"/>
          <w:sz w:val="24"/>
          <w:szCs w:val="24"/>
        </w:rPr>
      </w:pPr>
    </w:p>
    <w:p w14:paraId="76EB3C6B" w14:textId="77777777" w:rsidR="001E6335" w:rsidRPr="00BF220E" w:rsidRDefault="001E6335" w:rsidP="00BF220E">
      <w:pPr>
        <w:jc w:val="both"/>
        <w:rPr>
          <w:rFonts w:ascii="Arial" w:hAnsi="Arial" w:cs="Arial"/>
          <w:sz w:val="24"/>
          <w:szCs w:val="24"/>
        </w:rPr>
      </w:pPr>
    </w:p>
    <w:p w14:paraId="39130B6F" w14:textId="369F0FF4" w:rsidR="00EB68CF" w:rsidRPr="007F685A" w:rsidRDefault="00420B38" w:rsidP="00BF220E">
      <w:pPr>
        <w:jc w:val="both"/>
        <w:rPr>
          <w:rFonts w:ascii="Arial" w:hAnsi="Arial" w:cs="Arial"/>
          <w:b/>
          <w:bCs/>
          <w:sz w:val="24"/>
          <w:szCs w:val="24"/>
        </w:rPr>
      </w:pPr>
      <w:r w:rsidRPr="007F685A">
        <w:rPr>
          <w:rFonts w:ascii="Arial" w:hAnsi="Arial" w:cs="Arial"/>
          <w:b/>
          <w:bCs/>
          <w:sz w:val="24"/>
          <w:szCs w:val="24"/>
        </w:rPr>
        <w:lastRenderedPageBreak/>
        <w:t>Price Elasticity of Demand</w:t>
      </w:r>
    </w:p>
    <w:p w14:paraId="4D82BDF6" w14:textId="77777777" w:rsidR="009A154F" w:rsidRPr="00BF220E" w:rsidRDefault="009A154F" w:rsidP="00BF220E">
      <w:pPr>
        <w:jc w:val="both"/>
        <w:rPr>
          <w:rFonts w:ascii="Arial" w:hAnsi="Arial" w:cs="Arial"/>
          <w:sz w:val="24"/>
          <w:szCs w:val="24"/>
        </w:rPr>
      </w:pPr>
      <w:r w:rsidRPr="00BF220E">
        <w:rPr>
          <w:rFonts w:ascii="Arial" w:hAnsi="Arial" w:cs="Arial"/>
          <w:sz w:val="24"/>
          <w:szCs w:val="24"/>
        </w:rPr>
        <w:t>The demand curve for iPhone smartphones shows inelasticity since Apple provides its consumers with reasons to appreciate their product.</w:t>
      </w:r>
    </w:p>
    <w:p w14:paraId="2BBE7257" w14:textId="77777777" w:rsidR="009A154F" w:rsidRPr="00BF220E" w:rsidRDefault="009A154F" w:rsidP="00BF220E">
      <w:pPr>
        <w:jc w:val="both"/>
        <w:rPr>
          <w:rFonts w:ascii="Arial" w:hAnsi="Arial" w:cs="Arial"/>
          <w:sz w:val="24"/>
          <w:szCs w:val="24"/>
        </w:rPr>
      </w:pPr>
      <w:r w:rsidRPr="00BF220E">
        <w:rPr>
          <w:rFonts w:ascii="Arial" w:hAnsi="Arial" w:cs="Arial"/>
          <w:noProof/>
          <w:sz w:val="24"/>
          <w:szCs w:val="24"/>
        </w:rPr>
        <w:drawing>
          <wp:inline distT="0" distB="0" distL="0" distR="0" wp14:anchorId="12FB73EC" wp14:editId="539AEAB7">
            <wp:extent cx="5943600" cy="3785870"/>
            <wp:effectExtent l="0" t="0" r="0" b="5080"/>
            <wp:docPr id="8" name="Picture 8"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with low confidence"/>
                    <pic:cNvPicPr/>
                  </pic:nvPicPr>
                  <pic:blipFill>
                    <a:blip r:embed="rId17"/>
                    <a:stretch>
                      <a:fillRect/>
                    </a:stretch>
                  </pic:blipFill>
                  <pic:spPr>
                    <a:xfrm>
                      <a:off x="0" y="0"/>
                      <a:ext cx="5943600" cy="3785870"/>
                    </a:xfrm>
                    <a:prstGeom prst="rect">
                      <a:avLst/>
                    </a:prstGeom>
                  </pic:spPr>
                </pic:pic>
              </a:graphicData>
            </a:graphic>
          </wp:inline>
        </w:drawing>
      </w:r>
    </w:p>
    <w:p w14:paraId="443543A1" w14:textId="46835B63" w:rsidR="009A154F" w:rsidRPr="00BF220E" w:rsidRDefault="009A154F" w:rsidP="00BF220E">
      <w:pPr>
        <w:jc w:val="both"/>
        <w:rPr>
          <w:rFonts w:ascii="Arial" w:hAnsi="Arial" w:cs="Arial"/>
          <w:sz w:val="24"/>
          <w:szCs w:val="24"/>
        </w:rPr>
      </w:pPr>
      <w:r w:rsidRPr="00BF220E">
        <w:rPr>
          <w:rFonts w:ascii="Arial" w:hAnsi="Arial" w:cs="Arial"/>
          <w:sz w:val="24"/>
          <w:szCs w:val="24"/>
        </w:rPr>
        <w:t xml:space="preserve"> Price Elasticity of Demand for iPhone</w:t>
      </w:r>
    </w:p>
    <w:p w14:paraId="4A705107" w14:textId="6F96D3FF" w:rsidR="009A154F" w:rsidRPr="00BF220E" w:rsidRDefault="009A154F" w:rsidP="00BF220E">
      <w:pPr>
        <w:jc w:val="both"/>
        <w:rPr>
          <w:rFonts w:ascii="Arial" w:hAnsi="Arial" w:cs="Arial"/>
          <w:sz w:val="24"/>
          <w:szCs w:val="24"/>
        </w:rPr>
      </w:pPr>
      <w:r w:rsidRPr="00BF220E">
        <w:rPr>
          <w:rFonts w:ascii="Arial" w:hAnsi="Arial" w:cs="Arial"/>
          <w:sz w:val="24"/>
          <w:szCs w:val="24"/>
        </w:rPr>
        <w:t xml:space="preserve"> ’’An implication for this is that the pricing power of the product is due to the company and not with the consumers”</w:t>
      </w:r>
      <w:sdt>
        <w:sdtPr>
          <w:rPr>
            <w:rFonts w:ascii="Arial" w:hAnsi="Arial" w:cs="Arial"/>
            <w:sz w:val="24"/>
            <w:szCs w:val="24"/>
          </w:rPr>
          <w:id w:val="-378859631"/>
          <w:citation/>
        </w:sdtPr>
        <w:sdtContent>
          <w:r w:rsidRPr="00BF220E">
            <w:rPr>
              <w:rFonts w:ascii="Arial" w:hAnsi="Arial" w:cs="Arial"/>
              <w:sz w:val="24"/>
              <w:szCs w:val="24"/>
            </w:rPr>
            <w:fldChar w:fldCharType="begin"/>
          </w:r>
          <w:r w:rsidRPr="00BF220E">
            <w:rPr>
              <w:rFonts w:ascii="Arial" w:hAnsi="Arial" w:cs="Arial"/>
              <w:sz w:val="24"/>
              <w:szCs w:val="24"/>
            </w:rPr>
            <w:instrText xml:space="preserve"> CITATION Xud17 \l 1033 </w:instrText>
          </w:r>
          <w:r w:rsidRPr="00BF220E">
            <w:rPr>
              <w:rFonts w:ascii="Arial" w:hAnsi="Arial" w:cs="Arial"/>
              <w:sz w:val="24"/>
              <w:szCs w:val="24"/>
            </w:rPr>
            <w:fldChar w:fldCharType="separate"/>
          </w:r>
          <w:r w:rsidR="000D755C">
            <w:rPr>
              <w:rFonts w:ascii="Arial" w:hAnsi="Arial" w:cs="Arial"/>
              <w:noProof/>
              <w:sz w:val="24"/>
              <w:szCs w:val="24"/>
            </w:rPr>
            <w:t xml:space="preserve"> </w:t>
          </w:r>
          <w:r w:rsidR="000D755C" w:rsidRPr="000D755C">
            <w:rPr>
              <w:rFonts w:ascii="Arial" w:hAnsi="Arial" w:cs="Arial"/>
              <w:noProof/>
              <w:sz w:val="24"/>
              <w:szCs w:val="24"/>
            </w:rPr>
            <w:t>(Xudong , 2017)</w:t>
          </w:r>
          <w:r w:rsidRPr="00BF220E">
            <w:rPr>
              <w:rFonts w:ascii="Arial" w:hAnsi="Arial" w:cs="Arial"/>
              <w:sz w:val="24"/>
              <w:szCs w:val="24"/>
            </w:rPr>
            <w:fldChar w:fldCharType="end"/>
          </w:r>
        </w:sdtContent>
      </w:sdt>
      <w:r w:rsidRPr="00BF220E">
        <w:rPr>
          <w:rFonts w:ascii="Arial" w:hAnsi="Arial" w:cs="Arial"/>
          <w:sz w:val="24"/>
          <w:szCs w:val="24"/>
        </w:rPr>
        <w:t xml:space="preserve">. </w:t>
      </w:r>
    </w:p>
    <w:p w14:paraId="51E155B4" w14:textId="77777777" w:rsidR="009A154F" w:rsidRPr="00BF220E" w:rsidRDefault="009A154F" w:rsidP="00BF220E">
      <w:pPr>
        <w:jc w:val="both"/>
        <w:rPr>
          <w:rFonts w:ascii="Arial" w:hAnsi="Arial" w:cs="Arial"/>
          <w:sz w:val="24"/>
          <w:szCs w:val="24"/>
        </w:rPr>
      </w:pPr>
    </w:p>
    <w:p w14:paraId="4CA1C444" w14:textId="77777777" w:rsidR="009A154F" w:rsidRPr="00BF220E" w:rsidRDefault="009A154F" w:rsidP="00BF220E">
      <w:pPr>
        <w:jc w:val="both"/>
        <w:rPr>
          <w:rFonts w:ascii="Arial" w:hAnsi="Arial" w:cs="Arial"/>
          <w:sz w:val="24"/>
          <w:szCs w:val="24"/>
        </w:rPr>
      </w:pPr>
      <w:r w:rsidRPr="00BF220E">
        <w:rPr>
          <w:rFonts w:ascii="Arial" w:hAnsi="Arial" w:cs="Arial"/>
          <w:noProof/>
          <w:sz w:val="24"/>
          <w:szCs w:val="24"/>
        </w:rPr>
        <w:lastRenderedPageBreak/>
        <w:drawing>
          <wp:inline distT="0" distB="0" distL="0" distR="0" wp14:anchorId="792B6158" wp14:editId="10425845">
            <wp:extent cx="5943600" cy="4045585"/>
            <wp:effectExtent l="0" t="0" r="0" b="0"/>
            <wp:docPr id="1" name="Picture 1"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 histogram&#10;&#10;Description automatically generated"/>
                    <pic:cNvPicPr/>
                  </pic:nvPicPr>
                  <pic:blipFill>
                    <a:blip r:embed="rId18"/>
                    <a:stretch>
                      <a:fillRect/>
                    </a:stretch>
                  </pic:blipFill>
                  <pic:spPr>
                    <a:xfrm>
                      <a:off x="0" y="0"/>
                      <a:ext cx="5943600" cy="4045585"/>
                    </a:xfrm>
                    <a:prstGeom prst="rect">
                      <a:avLst/>
                    </a:prstGeom>
                  </pic:spPr>
                </pic:pic>
              </a:graphicData>
            </a:graphic>
          </wp:inline>
        </w:drawing>
      </w:r>
    </w:p>
    <w:p w14:paraId="74F3316D" w14:textId="77777777" w:rsidR="009A154F" w:rsidRPr="00BF220E" w:rsidRDefault="009A154F" w:rsidP="00BF220E">
      <w:pPr>
        <w:pStyle w:val="Heading3"/>
        <w:shd w:val="clear" w:color="auto" w:fill="FFFFFF"/>
        <w:spacing w:before="0" w:beforeAutospacing="0" w:after="0" w:afterAutospacing="0"/>
        <w:jc w:val="both"/>
        <w:textAlignment w:val="baseline"/>
        <w:rPr>
          <w:rFonts w:ascii="Arial" w:hAnsi="Arial" w:cs="Arial"/>
          <w:b w:val="0"/>
          <w:bCs w:val="0"/>
          <w:color w:val="000000"/>
          <w:spacing w:val="-15"/>
          <w:sz w:val="24"/>
          <w:szCs w:val="24"/>
        </w:rPr>
      </w:pPr>
      <w:bookmarkStart w:id="0" w:name="_Toc124185831"/>
      <w:r w:rsidRPr="00BF220E">
        <w:rPr>
          <w:rFonts w:ascii="Arial" w:hAnsi="Arial" w:cs="Arial"/>
          <w:b w:val="0"/>
          <w:bCs w:val="0"/>
          <w:sz w:val="24"/>
          <w:szCs w:val="24"/>
        </w:rPr>
        <w:t xml:space="preserve">Fig.2. </w:t>
      </w:r>
      <w:r w:rsidRPr="00BF220E">
        <w:rPr>
          <w:rFonts w:ascii="Arial" w:hAnsi="Arial" w:cs="Arial"/>
          <w:b w:val="0"/>
          <w:bCs w:val="0"/>
          <w:color w:val="000000"/>
          <w:spacing w:val="-15"/>
          <w:sz w:val="24"/>
          <w:szCs w:val="24"/>
          <w:bdr w:val="none" w:sz="0" w:space="0" w:color="auto" w:frame="1"/>
        </w:rPr>
        <w:t>iPhone quarterly revenue 2008 to 2022 ($bn)</w:t>
      </w:r>
      <w:bookmarkEnd w:id="0"/>
    </w:p>
    <w:p w14:paraId="30BC22CD" w14:textId="77777777" w:rsidR="009A154F" w:rsidRPr="00BF220E" w:rsidRDefault="009A154F" w:rsidP="00BF220E">
      <w:pPr>
        <w:jc w:val="both"/>
        <w:rPr>
          <w:rFonts w:ascii="Arial" w:hAnsi="Arial" w:cs="Arial"/>
          <w:sz w:val="24"/>
          <w:szCs w:val="24"/>
        </w:rPr>
      </w:pPr>
    </w:p>
    <w:p w14:paraId="3C8FE438" w14:textId="77777777" w:rsidR="009A154F" w:rsidRPr="00BF220E" w:rsidRDefault="009A154F" w:rsidP="00BF220E">
      <w:pPr>
        <w:jc w:val="both"/>
        <w:rPr>
          <w:rFonts w:ascii="Arial" w:hAnsi="Arial" w:cs="Arial"/>
          <w:sz w:val="24"/>
          <w:szCs w:val="24"/>
        </w:rPr>
      </w:pPr>
    </w:p>
    <w:p w14:paraId="773318B3" w14:textId="3403529A" w:rsidR="009A154F" w:rsidRPr="00BF220E" w:rsidRDefault="009A154F" w:rsidP="00BF220E">
      <w:pPr>
        <w:jc w:val="both"/>
        <w:rPr>
          <w:rFonts w:ascii="Arial" w:hAnsi="Arial" w:cs="Arial"/>
          <w:sz w:val="24"/>
          <w:szCs w:val="24"/>
        </w:rPr>
      </w:pPr>
      <w:r w:rsidRPr="00BF220E">
        <w:rPr>
          <w:rFonts w:ascii="Arial" w:hAnsi="Arial" w:cs="Arial"/>
          <w:sz w:val="24"/>
          <w:szCs w:val="24"/>
        </w:rPr>
        <w:t xml:space="preserve">Apple has had impressive revenues for the past 3 years and more than 50% is that is due to iPhone. Demand for a normal product will simply decline when the price rises, but when we talk about a well-established brand that has a </w:t>
      </w:r>
      <w:r w:rsidR="00F3412C" w:rsidRPr="00BF220E">
        <w:rPr>
          <w:rFonts w:ascii="Arial" w:hAnsi="Arial" w:cs="Arial"/>
          <w:sz w:val="24"/>
          <w:szCs w:val="24"/>
        </w:rPr>
        <w:t>powerful</w:t>
      </w:r>
      <w:r w:rsidRPr="00BF220E">
        <w:rPr>
          <w:rFonts w:ascii="Arial" w:hAnsi="Arial" w:cs="Arial"/>
          <w:sz w:val="24"/>
          <w:szCs w:val="24"/>
        </w:rPr>
        <w:t xml:space="preserve"> </w:t>
      </w:r>
      <w:r w:rsidR="00F3412C" w:rsidRPr="00BF220E">
        <w:rPr>
          <w:rFonts w:ascii="Arial" w:hAnsi="Arial" w:cs="Arial"/>
          <w:sz w:val="24"/>
          <w:szCs w:val="24"/>
        </w:rPr>
        <w:t>status</w:t>
      </w:r>
      <w:r w:rsidRPr="00BF220E">
        <w:rPr>
          <w:rFonts w:ascii="Arial" w:hAnsi="Arial" w:cs="Arial"/>
          <w:sz w:val="24"/>
          <w:szCs w:val="24"/>
        </w:rPr>
        <w:t xml:space="preserve"> both in the corporation and the social world</w:t>
      </w:r>
      <w:r w:rsidR="00F3412C">
        <w:rPr>
          <w:rFonts w:ascii="Arial" w:hAnsi="Arial" w:cs="Arial"/>
          <w:sz w:val="24"/>
          <w:szCs w:val="24"/>
        </w:rPr>
        <w:t>,</w:t>
      </w:r>
      <w:r w:rsidRPr="00BF220E">
        <w:rPr>
          <w:rFonts w:ascii="Arial" w:hAnsi="Arial" w:cs="Arial"/>
          <w:sz w:val="24"/>
          <w:szCs w:val="24"/>
        </w:rPr>
        <w:t xml:space="preserve"> demand changes are hardly noticeable when prices are increased.</w:t>
      </w:r>
    </w:p>
    <w:p w14:paraId="7E477B7E" w14:textId="77777777" w:rsidR="009A154F" w:rsidRPr="00BF220E" w:rsidRDefault="009A154F" w:rsidP="00BF220E">
      <w:pPr>
        <w:jc w:val="both"/>
        <w:rPr>
          <w:rFonts w:ascii="Arial" w:hAnsi="Arial" w:cs="Arial"/>
          <w:sz w:val="24"/>
          <w:szCs w:val="24"/>
        </w:rPr>
      </w:pPr>
    </w:p>
    <w:p w14:paraId="17598357" w14:textId="503F2904" w:rsidR="009A154F" w:rsidRPr="00BF220E" w:rsidRDefault="009A154F" w:rsidP="00BF220E">
      <w:pPr>
        <w:jc w:val="both"/>
        <w:rPr>
          <w:rFonts w:ascii="Arial" w:hAnsi="Arial" w:cs="Arial"/>
          <w:sz w:val="24"/>
          <w:szCs w:val="24"/>
        </w:rPr>
      </w:pPr>
      <w:r w:rsidRPr="00BF220E">
        <w:rPr>
          <w:rFonts w:ascii="Arial" w:hAnsi="Arial" w:cs="Arial"/>
          <w:sz w:val="24"/>
          <w:szCs w:val="24"/>
        </w:rPr>
        <w:t xml:space="preserve">When asked the question is the iPhone smartphone demand </w:t>
      </w:r>
      <w:r w:rsidR="00F3412C" w:rsidRPr="00BF220E">
        <w:rPr>
          <w:rFonts w:ascii="Arial" w:hAnsi="Arial" w:cs="Arial"/>
          <w:sz w:val="24"/>
          <w:szCs w:val="24"/>
        </w:rPr>
        <w:t>susceptible</w:t>
      </w:r>
      <w:r w:rsidRPr="00BF220E">
        <w:rPr>
          <w:rFonts w:ascii="Arial" w:hAnsi="Arial" w:cs="Arial"/>
          <w:sz w:val="24"/>
          <w:szCs w:val="24"/>
        </w:rPr>
        <w:t xml:space="preserve"> to price </w:t>
      </w:r>
      <w:r w:rsidR="001E6335" w:rsidRPr="00BF220E">
        <w:rPr>
          <w:rFonts w:ascii="Arial" w:hAnsi="Arial" w:cs="Arial"/>
          <w:sz w:val="24"/>
          <w:szCs w:val="24"/>
        </w:rPr>
        <w:t>changes</w:t>
      </w:r>
      <w:r w:rsidR="001E6335">
        <w:rPr>
          <w:rFonts w:ascii="Arial" w:hAnsi="Arial" w:cs="Arial"/>
          <w:sz w:val="24"/>
          <w:szCs w:val="24"/>
        </w:rPr>
        <w:t>,</w:t>
      </w:r>
      <w:r w:rsidR="001E6335" w:rsidRPr="00BF220E">
        <w:rPr>
          <w:rFonts w:ascii="Arial" w:hAnsi="Arial" w:cs="Arial"/>
          <w:sz w:val="24"/>
          <w:szCs w:val="24"/>
        </w:rPr>
        <w:t xml:space="preserve"> I</w:t>
      </w:r>
      <w:r w:rsidRPr="00BF220E">
        <w:rPr>
          <w:rFonts w:ascii="Arial" w:hAnsi="Arial" w:cs="Arial"/>
          <w:sz w:val="24"/>
          <w:szCs w:val="24"/>
        </w:rPr>
        <w:t xml:space="preserve"> would say no </w:t>
      </w:r>
      <w:r w:rsidR="00F3412C" w:rsidRPr="00BF220E">
        <w:rPr>
          <w:rFonts w:ascii="Arial" w:hAnsi="Arial" w:cs="Arial"/>
          <w:sz w:val="24"/>
          <w:szCs w:val="24"/>
        </w:rPr>
        <w:t>since</w:t>
      </w:r>
      <w:r w:rsidRPr="00BF220E">
        <w:rPr>
          <w:rFonts w:ascii="Arial" w:hAnsi="Arial" w:cs="Arial"/>
          <w:sz w:val="24"/>
          <w:szCs w:val="24"/>
        </w:rPr>
        <w:t xml:space="preserve"> the demand for their </w:t>
      </w:r>
      <w:r w:rsidR="00F3412C">
        <w:rPr>
          <w:rFonts w:ascii="Arial" w:hAnsi="Arial" w:cs="Arial"/>
          <w:sz w:val="24"/>
          <w:szCs w:val="24"/>
        </w:rPr>
        <w:t>devices</w:t>
      </w:r>
      <w:r w:rsidRPr="00BF220E">
        <w:rPr>
          <w:rFonts w:ascii="Arial" w:hAnsi="Arial" w:cs="Arial"/>
          <w:sz w:val="24"/>
          <w:szCs w:val="24"/>
        </w:rPr>
        <w:t xml:space="preserve"> is exceptionably strong which makes the price more inelastic than elastic.  Apple’s </w:t>
      </w:r>
      <w:r w:rsidR="00F3412C">
        <w:rPr>
          <w:rFonts w:ascii="Arial" w:hAnsi="Arial" w:cs="Arial"/>
          <w:sz w:val="24"/>
          <w:szCs w:val="24"/>
        </w:rPr>
        <w:t>devices and software</w:t>
      </w:r>
      <w:r w:rsidRPr="00BF220E">
        <w:rPr>
          <w:rFonts w:ascii="Arial" w:hAnsi="Arial" w:cs="Arial"/>
          <w:sz w:val="24"/>
          <w:szCs w:val="24"/>
        </w:rPr>
        <w:t xml:space="preserve"> are appreciated by their loyal consumers and considered to be the best tec</w:t>
      </w:r>
      <w:r w:rsidR="00F3412C">
        <w:rPr>
          <w:rFonts w:ascii="Arial" w:hAnsi="Arial" w:cs="Arial"/>
          <w:sz w:val="24"/>
          <w:szCs w:val="24"/>
        </w:rPr>
        <w:t>h available</w:t>
      </w:r>
      <w:r w:rsidRPr="00BF220E">
        <w:rPr>
          <w:rFonts w:ascii="Arial" w:hAnsi="Arial" w:cs="Arial"/>
          <w:sz w:val="24"/>
          <w:szCs w:val="24"/>
        </w:rPr>
        <w:t xml:space="preserve">. The powerful </w:t>
      </w:r>
      <w:r w:rsidR="00F3412C" w:rsidRPr="00BF220E">
        <w:rPr>
          <w:rFonts w:ascii="Arial" w:hAnsi="Arial" w:cs="Arial"/>
          <w:sz w:val="24"/>
          <w:szCs w:val="24"/>
        </w:rPr>
        <w:t>status</w:t>
      </w:r>
      <w:r w:rsidRPr="00BF220E">
        <w:rPr>
          <w:rFonts w:ascii="Arial" w:hAnsi="Arial" w:cs="Arial"/>
          <w:sz w:val="24"/>
          <w:szCs w:val="24"/>
        </w:rPr>
        <w:t xml:space="preserve"> the brand has managed to obtain </w:t>
      </w:r>
      <w:r w:rsidR="00F3412C">
        <w:rPr>
          <w:rFonts w:ascii="Arial" w:hAnsi="Arial" w:cs="Arial"/>
          <w:sz w:val="24"/>
          <w:szCs w:val="24"/>
        </w:rPr>
        <w:t>throughout</w:t>
      </w:r>
      <w:r w:rsidRPr="00BF220E">
        <w:rPr>
          <w:rFonts w:ascii="Arial" w:hAnsi="Arial" w:cs="Arial"/>
          <w:sz w:val="24"/>
          <w:szCs w:val="24"/>
        </w:rPr>
        <w:t xml:space="preserve"> the years is one of the </w:t>
      </w:r>
      <w:r w:rsidR="00F3412C" w:rsidRPr="00BF220E">
        <w:rPr>
          <w:rFonts w:ascii="Arial" w:hAnsi="Arial" w:cs="Arial"/>
          <w:sz w:val="24"/>
          <w:szCs w:val="24"/>
        </w:rPr>
        <w:t>motives</w:t>
      </w:r>
      <w:r w:rsidRPr="00BF220E">
        <w:rPr>
          <w:rFonts w:ascii="Arial" w:hAnsi="Arial" w:cs="Arial"/>
          <w:sz w:val="24"/>
          <w:szCs w:val="24"/>
        </w:rPr>
        <w:t xml:space="preserve"> their customers will </w:t>
      </w:r>
      <w:r w:rsidR="00F3412C" w:rsidRPr="00BF220E">
        <w:rPr>
          <w:rFonts w:ascii="Arial" w:hAnsi="Arial" w:cs="Arial"/>
          <w:sz w:val="24"/>
          <w:szCs w:val="24"/>
        </w:rPr>
        <w:t>barely</w:t>
      </w:r>
      <w:r w:rsidRPr="00BF220E">
        <w:rPr>
          <w:rFonts w:ascii="Arial" w:hAnsi="Arial" w:cs="Arial"/>
          <w:sz w:val="24"/>
          <w:szCs w:val="24"/>
        </w:rPr>
        <w:t xml:space="preserve"> flinch when the </w:t>
      </w:r>
      <w:r w:rsidR="00F3412C">
        <w:rPr>
          <w:rFonts w:ascii="Arial" w:hAnsi="Arial" w:cs="Arial"/>
          <w:sz w:val="24"/>
          <w:szCs w:val="24"/>
        </w:rPr>
        <w:t>rates</w:t>
      </w:r>
      <w:r w:rsidRPr="00BF220E">
        <w:rPr>
          <w:rFonts w:ascii="Arial" w:hAnsi="Arial" w:cs="Arial"/>
          <w:sz w:val="24"/>
          <w:szCs w:val="24"/>
        </w:rPr>
        <w:t xml:space="preserve"> are increased.</w:t>
      </w:r>
    </w:p>
    <w:p w14:paraId="6010701A" w14:textId="77777777" w:rsidR="009A154F" w:rsidRPr="00BF220E" w:rsidRDefault="009A154F" w:rsidP="00BF220E">
      <w:pPr>
        <w:jc w:val="both"/>
        <w:rPr>
          <w:rFonts w:ascii="Arial" w:hAnsi="Arial" w:cs="Arial"/>
          <w:sz w:val="24"/>
          <w:szCs w:val="24"/>
        </w:rPr>
      </w:pPr>
    </w:p>
    <w:p w14:paraId="71A98AEE" w14:textId="77777777" w:rsidR="009A154F" w:rsidRPr="00BF220E" w:rsidRDefault="009A154F" w:rsidP="00BF220E">
      <w:pPr>
        <w:jc w:val="both"/>
        <w:rPr>
          <w:rFonts w:ascii="Arial" w:hAnsi="Arial" w:cs="Arial"/>
          <w:sz w:val="24"/>
          <w:szCs w:val="24"/>
        </w:rPr>
      </w:pPr>
    </w:p>
    <w:p w14:paraId="1043C579" w14:textId="77777777" w:rsidR="009A154F" w:rsidRPr="00BF220E" w:rsidRDefault="009A154F" w:rsidP="00BF220E">
      <w:pPr>
        <w:jc w:val="both"/>
        <w:rPr>
          <w:rFonts w:ascii="Arial" w:hAnsi="Arial" w:cs="Arial"/>
          <w:sz w:val="24"/>
          <w:szCs w:val="24"/>
        </w:rPr>
      </w:pPr>
    </w:p>
    <w:p w14:paraId="0F33DBC2" w14:textId="77777777" w:rsidR="009A154F" w:rsidRPr="00BF220E" w:rsidRDefault="009A154F" w:rsidP="00BF220E">
      <w:pPr>
        <w:jc w:val="both"/>
        <w:rPr>
          <w:rFonts w:ascii="Arial" w:hAnsi="Arial" w:cs="Arial"/>
          <w:sz w:val="24"/>
          <w:szCs w:val="24"/>
        </w:rPr>
      </w:pPr>
    </w:p>
    <w:p w14:paraId="3CB506D3" w14:textId="07D3AA17" w:rsidR="00420B38" w:rsidRPr="00BF220E" w:rsidRDefault="00420B38" w:rsidP="00BF220E">
      <w:pPr>
        <w:jc w:val="both"/>
        <w:rPr>
          <w:rFonts w:ascii="Arial" w:hAnsi="Arial" w:cs="Arial"/>
          <w:sz w:val="24"/>
          <w:szCs w:val="24"/>
        </w:rPr>
      </w:pPr>
    </w:p>
    <w:p w14:paraId="4DDEDE02" w14:textId="0E320101" w:rsidR="00420B38" w:rsidRPr="00BF220E" w:rsidRDefault="00420B38" w:rsidP="00BF220E">
      <w:pPr>
        <w:jc w:val="both"/>
        <w:rPr>
          <w:rFonts w:ascii="Arial" w:hAnsi="Arial" w:cs="Arial"/>
          <w:sz w:val="24"/>
          <w:szCs w:val="24"/>
        </w:rPr>
      </w:pPr>
      <w:r w:rsidRPr="00BF220E">
        <w:rPr>
          <w:rFonts w:ascii="Arial" w:hAnsi="Arial" w:cs="Arial"/>
          <w:sz w:val="24"/>
          <w:szCs w:val="24"/>
        </w:rPr>
        <w:t xml:space="preserve">Price Elasticity of Demand is used as a measure in economics to show just how responsive or elastic the quantity demanded of a </w:t>
      </w:r>
      <w:r w:rsidR="00F3412C">
        <w:rPr>
          <w:rFonts w:ascii="Arial" w:hAnsi="Arial" w:cs="Arial"/>
          <w:sz w:val="24"/>
          <w:szCs w:val="24"/>
        </w:rPr>
        <w:t>product</w:t>
      </w:r>
      <w:r w:rsidRPr="00BF220E">
        <w:rPr>
          <w:rFonts w:ascii="Arial" w:hAnsi="Arial" w:cs="Arial"/>
          <w:sz w:val="24"/>
          <w:szCs w:val="24"/>
        </w:rPr>
        <w:t xml:space="preserve"> is to a change in its price. Demand for a </w:t>
      </w:r>
      <w:r w:rsidR="00F3412C" w:rsidRPr="00BF220E">
        <w:rPr>
          <w:rFonts w:ascii="Arial" w:hAnsi="Arial" w:cs="Arial"/>
          <w:sz w:val="24"/>
          <w:szCs w:val="24"/>
        </w:rPr>
        <w:t>specific</w:t>
      </w:r>
      <w:r w:rsidRPr="00BF220E">
        <w:rPr>
          <w:rFonts w:ascii="Arial" w:hAnsi="Arial" w:cs="Arial"/>
          <w:sz w:val="24"/>
          <w:szCs w:val="24"/>
        </w:rPr>
        <w:t xml:space="preserve"> good or service can be either elastic or inelastic. If the demand tends to be more elastic than we can conclude that consumers have a set range</w:t>
      </w:r>
      <w:r w:rsidR="00F3412C">
        <w:rPr>
          <w:rFonts w:ascii="Arial" w:hAnsi="Arial" w:cs="Arial"/>
          <w:sz w:val="24"/>
          <w:szCs w:val="24"/>
        </w:rPr>
        <w:t xml:space="preserve"> in terms of price </w:t>
      </w:r>
      <w:r w:rsidRPr="00BF220E">
        <w:rPr>
          <w:rFonts w:ascii="Arial" w:hAnsi="Arial" w:cs="Arial"/>
          <w:sz w:val="24"/>
          <w:szCs w:val="24"/>
        </w:rPr>
        <w:t>for that good and that if the price of the good rises, we will see a decrease in demand.</w:t>
      </w:r>
    </w:p>
    <w:p w14:paraId="10151CB7" w14:textId="02DC3EAC" w:rsidR="00153288" w:rsidRPr="00BF220E" w:rsidRDefault="00420B38" w:rsidP="00BF220E">
      <w:pPr>
        <w:shd w:val="clear" w:color="auto" w:fill="FFFFFF"/>
        <w:jc w:val="both"/>
        <w:rPr>
          <w:rFonts w:ascii="Arial" w:eastAsia="Times New Roman" w:hAnsi="Arial" w:cs="Arial"/>
          <w:color w:val="000000"/>
          <w:sz w:val="24"/>
          <w:szCs w:val="24"/>
          <w:lang w:val="en-GB" w:eastAsia="en-GB"/>
        </w:rPr>
      </w:pPr>
      <w:r w:rsidRPr="00BF220E">
        <w:rPr>
          <w:rFonts w:ascii="Arial" w:hAnsi="Arial" w:cs="Arial"/>
          <w:sz w:val="24"/>
          <w:szCs w:val="24"/>
        </w:rPr>
        <w:t>An opposite situation is when the product has an inelastic demand, meaning that the producer of that good can rise the prices without affecting the demand for that product.</w:t>
      </w:r>
      <w:r w:rsidR="00153288" w:rsidRPr="00BF220E">
        <w:rPr>
          <w:rFonts w:ascii="Arial" w:hAnsi="Arial" w:cs="Arial"/>
          <w:sz w:val="24"/>
          <w:szCs w:val="24"/>
        </w:rPr>
        <w:t xml:space="preserve"> It has been determined in iPhone studies that the iPhone smartphone have an inelastic demand. According to Wayne Lam, an analyst at HIS Market, </w:t>
      </w:r>
      <w:r w:rsidR="00153288" w:rsidRPr="00BF220E">
        <w:rPr>
          <w:rFonts w:ascii="Arial" w:eastAsia="Times New Roman" w:hAnsi="Arial" w:cs="Arial"/>
          <w:color w:val="000000"/>
          <w:sz w:val="24"/>
          <w:szCs w:val="24"/>
          <w:lang w:val="en-GB" w:eastAsia="en-GB"/>
        </w:rPr>
        <w:t xml:space="preserve">"Apple has been intentionally testing </w:t>
      </w:r>
      <w:r w:rsidR="00153288" w:rsidRPr="00153288">
        <w:rPr>
          <w:rFonts w:ascii="Arial" w:eastAsia="Times New Roman" w:hAnsi="Arial" w:cs="Arial"/>
          <w:color w:val="000000"/>
          <w:sz w:val="24"/>
          <w:szCs w:val="24"/>
          <w:lang w:val="en-GB" w:eastAsia="en-GB"/>
        </w:rPr>
        <w:t xml:space="preserve">the price elasticity of its products in the past few years, and what it found is customers have </w:t>
      </w:r>
      <w:r w:rsidR="00153288" w:rsidRPr="00BF220E">
        <w:rPr>
          <w:rFonts w:ascii="Arial" w:eastAsia="Times New Roman" w:hAnsi="Arial" w:cs="Arial"/>
          <w:color w:val="000000"/>
          <w:sz w:val="24"/>
          <w:szCs w:val="24"/>
          <w:lang w:val="en-GB" w:eastAsia="en-GB"/>
        </w:rPr>
        <w:t>an appetite</w:t>
      </w:r>
      <w:r w:rsidR="00153288" w:rsidRPr="00153288">
        <w:rPr>
          <w:rFonts w:ascii="Arial" w:eastAsia="Times New Roman" w:hAnsi="Arial" w:cs="Arial"/>
          <w:color w:val="000000"/>
          <w:sz w:val="24"/>
          <w:szCs w:val="24"/>
          <w:lang w:val="en-GB" w:eastAsia="en-GB"/>
        </w:rPr>
        <w:t xml:space="preserve"> for more expensive iPhones,"</w:t>
      </w:r>
      <w:sdt>
        <w:sdtPr>
          <w:rPr>
            <w:rFonts w:ascii="Arial" w:eastAsia="Times New Roman" w:hAnsi="Arial" w:cs="Arial"/>
            <w:color w:val="000000"/>
            <w:sz w:val="24"/>
            <w:szCs w:val="24"/>
            <w:lang w:val="en-GB" w:eastAsia="en-GB"/>
          </w:rPr>
          <w:id w:val="502710124"/>
          <w:citation/>
        </w:sdtPr>
        <w:sdtContent>
          <w:r w:rsidR="00153288" w:rsidRPr="00BF220E">
            <w:rPr>
              <w:rFonts w:ascii="Arial" w:eastAsia="Times New Roman" w:hAnsi="Arial" w:cs="Arial"/>
              <w:color w:val="000000"/>
              <w:sz w:val="24"/>
              <w:szCs w:val="24"/>
              <w:lang w:val="en-GB" w:eastAsia="en-GB"/>
            </w:rPr>
            <w:fldChar w:fldCharType="begin"/>
          </w:r>
          <w:r w:rsidR="00153288" w:rsidRPr="00BF220E">
            <w:rPr>
              <w:rFonts w:ascii="Arial" w:eastAsia="Times New Roman" w:hAnsi="Arial" w:cs="Arial"/>
              <w:color w:val="000000"/>
              <w:sz w:val="24"/>
              <w:szCs w:val="24"/>
              <w:lang w:eastAsia="en-GB"/>
            </w:rPr>
            <w:instrText xml:space="preserve"> CITATION Hea18 \l 1033 </w:instrText>
          </w:r>
          <w:r w:rsidR="00153288" w:rsidRPr="00BF220E">
            <w:rPr>
              <w:rFonts w:ascii="Arial" w:eastAsia="Times New Roman" w:hAnsi="Arial" w:cs="Arial"/>
              <w:color w:val="000000"/>
              <w:sz w:val="24"/>
              <w:szCs w:val="24"/>
              <w:lang w:val="en-GB" w:eastAsia="en-GB"/>
            </w:rPr>
            <w:fldChar w:fldCharType="separate"/>
          </w:r>
          <w:r w:rsidR="000D755C">
            <w:rPr>
              <w:rFonts w:ascii="Arial" w:eastAsia="Times New Roman" w:hAnsi="Arial" w:cs="Arial"/>
              <w:noProof/>
              <w:color w:val="000000"/>
              <w:sz w:val="24"/>
              <w:szCs w:val="24"/>
              <w:lang w:eastAsia="en-GB"/>
            </w:rPr>
            <w:t xml:space="preserve"> </w:t>
          </w:r>
          <w:r w:rsidR="000D755C" w:rsidRPr="000D755C">
            <w:rPr>
              <w:rFonts w:ascii="Arial" w:eastAsia="Times New Roman" w:hAnsi="Arial" w:cs="Arial"/>
              <w:noProof/>
              <w:color w:val="000000"/>
              <w:sz w:val="24"/>
              <w:szCs w:val="24"/>
              <w:lang w:eastAsia="en-GB"/>
            </w:rPr>
            <w:t>(Kelly, 2018)</w:t>
          </w:r>
          <w:r w:rsidR="00153288" w:rsidRPr="00BF220E">
            <w:rPr>
              <w:rFonts w:ascii="Arial" w:eastAsia="Times New Roman" w:hAnsi="Arial" w:cs="Arial"/>
              <w:color w:val="000000"/>
              <w:sz w:val="24"/>
              <w:szCs w:val="24"/>
              <w:lang w:val="en-GB" w:eastAsia="en-GB"/>
            </w:rPr>
            <w:fldChar w:fldCharType="end"/>
          </w:r>
        </w:sdtContent>
      </w:sdt>
      <w:r w:rsidR="00153288" w:rsidRPr="00BF220E">
        <w:rPr>
          <w:rFonts w:ascii="Arial" w:eastAsia="Times New Roman" w:hAnsi="Arial" w:cs="Arial"/>
          <w:color w:val="000000"/>
          <w:sz w:val="24"/>
          <w:szCs w:val="24"/>
          <w:lang w:val="en-GB" w:eastAsia="en-GB"/>
        </w:rPr>
        <w:t xml:space="preserve">. </w:t>
      </w:r>
    </w:p>
    <w:p w14:paraId="7CEB577C" w14:textId="14FB5F97" w:rsidR="00153288" w:rsidRPr="00BF220E" w:rsidRDefault="00153288" w:rsidP="00BF220E">
      <w:pPr>
        <w:shd w:val="clear" w:color="auto" w:fill="FFFFFF"/>
        <w:jc w:val="both"/>
        <w:rPr>
          <w:rFonts w:ascii="Arial" w:eastAsia="Times New Roman" w:hAnsi="Arial" w:cs="Arial"/>
          <w:color w:val="000000"/>
          <w:sz w:val="24"/>
          <w:szCs w:val="24"/>
          <w:lang w:val="en-GB" w:eastAsia="en-GB"/>
        </w:rPr>
      </w:pPr>
      <w:r w:rsidRPr="00BF220E">
        <w:rPr>
          <w:rFonts w:ascii="Arial" w:eastAsia="Times New Roman" w:hAnsi="Arial" w:cs="Arial"/>
          <w:color w:val="000000"/>
          <w:sz w:val="24"/>
          <w:szCs w:val="24"/>
          <w:lang w:val="en-GB" w:eastAsia="en-GB"/>
        </w:rPr>
        <w:t>Customers are paying for the value of the phone as well, its brand carrying a heavy weight in the decision to acquire an iPhone and Apple has embraced its position in the industry as a supplier of a more luxurious product.</w:t>
      </w:r>
    </w:p>
    <w:p w14:paraId="0A8EE5CC" w14:textId="5570685B" w:rsidR="00153288" w:rsidRPr="00BF220E" w:rsidRDefault="00153288" w:rsidP="00BF220E">
      <w:pPr>
        <w:shd w:val="clear" w:color="auto" w:fill="FFFFFF"/>
        <w:jc w:val="both"/>
        <w:rPr>
          <w:rFonts w:ascii="Arial" w:eastAsia="Times New Roman" w:hAnsi="Arial" w:cs="Arial"/>
          <w:color w:val="000000"/>
          <w:sz w:val="24"/>
          <w:szCs w:val="24"/>
          <w:lang w:val="en-GB" w:eastAsia="en-GB"/>
        </w:rPr>
      </w:pPr>
      <w:r w:rsidRPr="00BF220E">
        <w:rPr>
          <w:rFonts w:ascii="Arial" w:eastAsia="Times New Roman" w:hAnsi="Arial" w:cs="Arial"/>
          <w:color w:val="000000"/>
          <w:sz w:val="24"/>
          <w:szCs w:val="24"/>
          <w:lang w:val="en-GB" w:eastAsia="en-GB"/>
        </w:rPr>
        <w:t xml:space="preserve">A very important factor that Apple needs to consider when marketing its new </w:t>
      </w:r>
      <w:r w:rsidR="0075199A" w:rsidRPr="00BF220E">
        <w:rPr>
          <w:rFonts w:ascii="Arial" w:eastAsia="Times New Roman" w:hAnsi="Arial" w:cs="Arial"/>
          <w:color w:val="000000"/>
          <w:sz w:val="24"/>
          <w:szCs w:val="24"/>
          <w:lang w:val="en-GB" w:eastAsia="en-GB"/>
        </w:rPr>
        <w:t>iPhone at every launch is the taste and preferences of the consumer that plays a huge part on the demand level of the product.</w:t>
      </w:r>
    </w:p>
    <w:p w14:paraId="5460474B" w14:textId="506CDD66" w:rsidR="0075199A" w:rsidRPr="00BF220E" w:rsidRDefault="0075199A" w:rsidP="00BF220E">
      <w:pPr>
        <w:shd w:val="clear" w:color="auto" w:fill="FFFFFF"/>
        <w:jc w:val="both"/>
        <w:rPr>
          <w:rFonts w:ascii="Arial" w:eastAsia="Times New Roman" w:hAnsi="Arial" w:cs="Arial"/>
          <w:color w:val="000000"/>
          <w:sz w:val="24"/>
          <w:szCs w:val="24"/>
          <w:lang w:val="en-GB" w:eastAsia="en-GB"/>
        </w:rPr>
      </w:pPr>
      <w:r w:rsidRPr="00BF220E">
        <w:rPr>
          <w:rFonts w:ascii="Arial" w:eastAsia="Times New Roman" w:hAnsi="Arial" w:cs="Arial"/>
          <w:color w:val="000000"/>
          <w:sz w:val="24"/>
          <w:szCs w:val="24"/>
          <w:lang w:val="en-GB" w:eastAsia="en-GB"/>
        </w:rPr>
        <w:t xml:space="preserve">The consumers demand of more luxurious options with even more advanced functions have pushed Apple to even higher technological levels creating new interfaces, new </w:t>
      </w:r>
      <w:proofErr w:type="gramStart"/>
      <w:r w:rsidRPr="00BF220E">
        <w:rPr>
          <w:rFonts w:ascii="Arial" w:eastAsia="Times New Roman" w:hAnsi="Arial" w:cs="Arial"/>
          <w:color w:val="000000"/>
          <w:sz w:val="24"/>
          <w:szCs w:val="24"/>
          <w:lang w:val="en-GB" w:eastAsia="en-GB"/>
        </w:rPr>
        <w:t>features</w:t>
      </w:r>
      <w:proofErr w:type="gramEnd"/>
      <w:r w:rsidRPr="00BF220E">
        <w:rPr>
          <w:rFonts w:ascii="Arial" w:eastAsia="Times New Roman" w:hAnsi="Arial" w:cs="Arial"/>
          <w:color w:val="000000"/>
          <w:sz w:val="24"/>
          <w:szCs w:val="24"/>
          <w:lang w:val="en-GB" w:eastAsia="en-GB"/>
        </w:rPr>
        <w:t xml:space="preserve"> and new sizes. Apple needs to stay tuned with the customers desires </w:t>
      </w:r>
      <w:proofErr w:type="gramStart"/>
      <w:r w:rsidRPr="00BF220E">
        <w:rPr>
          <w:rFonts w:ascii="Arial" w:eastAsia="Times New Roman" w:hAnsi="Arial" w:cs="Arial"/>
          <w:color w:val="000000"/>
          <w:sz w:val="24"/>
          <w:szCs w:val="24"/>
          <w:lang w:val="en-GB" w:eastAsia="en-GB"/>
        </w:rPr>
        <w:t>in order to</w:t>
      </w:r>
      <w:proofErr w:type="gramEnd"/>
      <w:r w:rsidRPr="00BF220E">
        <w:rPr>
          <w:rFonts w:ascii="Arial" w:eastAsia="Times New Roman" w:hAnsi="Arial" w:cs="Arial"/>
          <w:color w:val="000000"/>
          <w:sz w:val="24"/>
          <w:szCs w:val="24"/>
          <w:lang w:val="en-GB" w:eastAsia="en-GB"/>
        </w:rPr>
        <w:t xml:space="preserve"> surpass its competitors and maintain or even enlarge its market share.</w:t>
      </w:r>
    </w:p>
    <w:p w14:paraId="7B767F99" w14:textId="0C09FFDB" w:rsidR="0075199A" w:rsidRPr="00BF220E" w:rsidRDefault="0075199A" w:rsidP="00BF220E">
      <w:pPr>
        <w:shd w:val="clear" w:color="auto" w:fill="FFFFFF"/>
        <w:jc w:val="both"/>
        <w:rPr>
          <w:rFonts w:ascii="Arial" w:eastAsia="Times New Roman" w:hAnsi="Arial" w:cs="Arial"/>
          <w:color w:val="000000"/>
          <w:sz w:val="24"/>
          <w:szCs w:val="24"/>
          <w:lang w:val="en-GB" w:eastAsia="en-GB"/>
        </w:rPr>
      </w:pPr>
    </w:p>
    <w:p w14:paraId="76A91DFE" w14:textId="29FE43B2" w:rsidR="0075199A" w:rsidRPr="00BF220E" w:rsidRDefault="0075199A" w:rsidP="00BF220E">
      <w:pPr>
        <w:shd w:val="clear" w:color="auto" w:fill="FFFFFF"/>
        <w:jc w:val="both"/>
        <w:rPr>
          <w:rFonts w:ascii="Arial" w:eastAsia="Times New Roman" w:hAnsi="Arial" w:cs="Arial"/>
          <w:color w:val="000000"/>
          <w:sz w:val="24"/>
          <w:szCs w:val="24"/>
          <w:lang w:val="en-GB" w:eastAsia="en-GB"/>
        </w:rPr>
      </w:pPr>
      <w:r w:rsidRPr="00BF220E">
        <w:rPr>
          <w:rFonts w:ascii="Arial" w:eastAsia="Times New Roman" w:hAnsi="Arial" w:cs="Arial"/>
          <w:color w:val="000000"/>
          <w:sz w:val="24"/>
          <w:szCs w:val="24"/>
          <w:lang w:val="en-GB" w:eastAsia="en-GB"/>
        </w:rPr>
        <w:t xml:space="preserve">Another important factor to consider is the numbers of buyers in the market because it is directly related to the demand for the product. For the last years the </w:t>
      </w:r>
      <w:r w:rsidR="00653A9D" w:rsidRPr="00BF220E">
        <w:rPr>
          <w:rFonts w:ascii="Arial" w:eastAsia="Times New Roman" w:hAnsi="Arial" w:cs="Arial"/>
          <w:color w:val="000000"/>
          <w:sz w:val="24"/>
          <w:szCs w:val="24"/>
          <w:lang w:val="en-GB" w:eastAsia="en-GB"/>
        </w:rPr>
        <w:t xml:space="preserve">number of people using </w:t>
      </w:r>
      <w:r w:rsidR="00867EEC" w:rsidRPr="00BF220E">
        <w:rPr>
          <w:rFonts w:ascii="Arial" w:eastAsia="Times New Roman" w:hAnsi="Arial" w:cs="Arial"/>
          <w:color w:val="000000"/>
          <w:sz w:val="24"/>
          <w:szCs w:val="24"/>
          <w:lang w:val="en-GB" w:eastAsia="en-GB"/>
        </w:rPr>
        <w:t>cell phones</w:t>
      </w:r>
      <w:r w:rsidR="00653A9D" w:rsidRPr="00BF220E">
        <w:rPr>
          <w:rFonts w:ascii="Arial" w:eastAsia="Times New Roman" w:hAnsi="Arial" w:cs="Arial"/>
          <w:color w:val="000000"/>
          <w:sz w:val="24"/>
          <w:szCs w:val="24"/>
          <w:lang w:val="en-GB" w:eastAsia="en-GB"/>
        </w:rPr>
        <w:t xml:space="preserve"> has increased drastically</w:t>
      </w:r>
      <w:r w:rsidR="00867EEC" w:rsidRPr="00BF220E">
        <w:rPr>
          <w:rFonts w:ascii="Arial" w:eastAsia="Times New Roman" w:hAnsi="Arial" w:cs="Arial"/>
          <w:color w:val="000000"/>
          <w:sz w:val="24"/>
          <w:szCs w:val="24"/>
          <w:lang w:val="en-GB" w:eastAsia="en-GB"/>
        </w:rPr>
        <w:t xml:space="preserve"> and Apples figures confirm that.</w:t>
      </w:r>
      <w:sdt>
        <w:sdtPr>
          <w:rPr>
            <w:rFonts w:ascii="Arial" w:eastAsia="Times New Roman" w:hAnsi="Arial" w:cs="Arial"/>
            <w:color w:val="000000"/>
            <w:sz w:val="24"/>
            <w:szCs w:val="24"/>
            <w:lang w:val="en-GB" w:eastAsia="en-GB"/>
          </w:rPr>
          <w:id w:val="-56102732"/>
          <w:citation/>
        </w:sdtPr>
        <w:sdtContent>
          <w:r w:rsidR="00867EEC" w:rsidRPr="00BF220E">
            <w:rPr>
              <w:rFonts w:ascii="Arial" w:eastAsia="Times New Roman" w:hAnsi="Arial" w:cs="Arial"/>
              <w:color w:val="000000"/>
              <w:sz w:val="24"/>
              <w:szCs w:val="24"/>
              <w:lang w:val="en-GB" w:eastAsia="en-GB"/>
            </w:rPr>
            <w:fldChar w:fldCharType="begin"/>
          </w:r>
          <w:r w:rsidR="00867EEC" w:rsidRPr="00BF220E">
            <w:rPr>
              <w:rFonts w:ascii="Arial" w:eastAsia="Times New Roman" w:hAnsi="Arial" w:cs="Arial"/>
              <w:color w:val="000000"/>
              <w:sz w:val="24"/>
              <w:szCs w:val="24"/>
              <w:lang w:eastAsia="en-GB"/>
            </w:rPr>
            <w:instrText xml:space="preserve"> CITATION Cur22 \l 1033 </w:instrText>
          </w:r>
          <w:r w:rsidR="00867EEC" w:rsidRPr="00BF220E">
            <w:rPr>
              <w:rFonts w:ascii="Arial" w:eastAsia="Times New Roman" w:hAnsi="Arial" w:cs="Arial"/>
              <w:color w:val="000000"/>
              <w:sz w:val="24"/>
              <w:szCs w:val="24"/>
              <w:lang w:val="en-GB" w:eastAsia="en-GB"/>
            </w:rPr>
            <w:fldChar w:fldCharType="separate"/>
          </w:r>
          <w:r w:rsidR="000D755C">
            <w:rPr>
              <w:rFonts w:ascii="Arial" w:eastAsia="Times New Roman" w:hAnsi="Arial" w:cs="Arial"/>
              <w:noProof/>
              <w:color w:val="000000"/>
              <w:sz w:val="24"/>
              <w:szCs w:val="24"/>
              <w:lang w:eastAsia="en-GB"/>
            </w:rPr>
            <w:t xml:space="preserve"> </w:t>
          </w:r>
          <w:r w:rsidR="000D755C" w:rsidRPr="000D755C">
            <w:rPr>
              <w:rFonts w:ascii="Arial" w:eastAsia="Times New Roman" w:hAnsi="Arial" w:cs="Arial"/>
              <w:noProof/>
              <w:color w:val="000000"/>
              <w:sz w:val="24"/>
              <w:szCs w:val="24"/>
              <w:lang w:eastAsia="en-GB"/>
            </w:rPr>
            <w:t>(Curry , 2022)</w:t>
          </w:r>
          <w:r w:rsidR="00867EEC" w:rsidRPr="00BF220E">
            <w:rPr>
              <w:rFonts w:ascii="Arial" w:eastAsia="Times New Roman" w:hAnsi="Arial" w:cs="Arial"/>
              <w:color w:val="000000"/>
              <w:sz w:val="24"/>
              <w:szCs w:val="24"/>
              <w:lang w:val="en-GB" w:eastAsia="en-GB"/>
            </w:rPr>
            <w:fldChar w:fldCharType="end"/>
          </w:r>
        </w:sdtContent>
      </w:sdt>
    </w:p>
    <w:p w14:paraId="33514FC8" w14:textId="58D88AD6" w:rsidR="00867EEC" w:rsidRPr="00153288" w:rsidRDefault="00867EEC" w:rsidP="00BF220E">
      <w:pPr>
        <w:shd w:val="clear" w:color="auto" w:fill="FFFFFF"/>
        <w:jc w:val="both"/>
        <w:rPr>
          <w:rFonts w:ascii="Arial" w:eastAsia="Times New Roman" w:hAnsi="Arial" w:cs="Arial"/>
          <w:b/>
          <w:bCs/>
          <w:color w:val="000000"/>
          <w:sz w:val="24"/>
          <w:szCs w:val="24"/>
          <w:lang w:val="en-GB" w:eastAsia="en-GB"/>
        </w:rPr>
      </w:pPr>
      <w:r w:rsidRPr="00BF220E">
        <w:rPr>
          <w:rFonts w:ascii="Arial" w:hAnsi="Arial" w:cs="Arial"/>
          <w:noProof/>
          <w:sz w:val="24"/>
          <w:szCs w:val="24"/>
        </w:rPr>
        <w:lastRenderedPageBreak/>
        <w:drawing>
          <wp:inline distT="0" distB="0" distL="0" distR="0" wp14:anchorId="06530C29" wp14:editId="3B064142">
            <wp:extent cx="5800725" cy="58959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800725" cy="5895975"/>
                    </a:xfrm>
                    <a:prstGeom prst="rect">
                      <a:avLst/>
                    </a:prstGeom>
                  </pic:spPr>
                </pic:pic>
              </a:graphicData>
            </a:graphic>
          </wp:inline>
        </w:drawing>
      </w:r>
    </w:p>
    <w:p w14:paraId="1A33E665" w14:textId="77777777" w:rsidR="009A154F" w:rsidRPr="00BF220E" w:rsidRDefault="009A154F" w:rsidP="00BF220E">
      <w:pPr>
        <w:jc w:val="both"/>
        <w:rPr>
          <w:rFonts w:ascii="Arial" w:hAnsi="Arial" w:cs="Arial"/>
          <w:sz w:val="24"/>
          <w:szCs w:val="24"/>
        </w:rPr>
      </w:pPr>
      <w:r w:rsidRPr="00BF220E">
        <w:rPr>
          <w:rFonts w:ascii="Arial" w:hAnsi="Arial" w:cs="Arial"/>
          <w:sz w:val="24"/>
          <w:szCs w:val="24"/>
        </w:rPr>
        <w:t xml:space="preserve">Furthermore, the younger generations will continue to drive demand for larger screens and more expensive models. </w:t>
      </w:r>
    </w:p>
    <w:p w14:paraId="541A7626" w14:textId="4ACCF89B" w:rsidR="009A154F" w:rsidRPr="00BF220E" w:rsidRDefault="009A154F" w:rsidP="00BF220E">
      <w:pPr>
        <w:jc w:val="both"/>
        <w:rPr>
          <w:rFonts w:ascii="Arial" w:hAnsi="Arial" w:cs="Arial"/>
          <w:sz w:val="24"/>
          <w:szCs w:val="24"/>
        </w:rPr>
      </w:pPr>
      <w:r w:rsidRPr="00BF220E">
        <w:rPr>
          <w:rFonts w:ascii="Arial" w:hAnsi="Arial" w:cs="Arial"/>
          <w:sz w:val="24"/>
          <w:szCs w:val="24"/>
        </w:rPr>
        <w:t>A study from 2019 shows clearly that the younger generations prefer the Pro Max version of the iPhone due to its better functions and larger size.</w:t>
      </w:r>
      <w:sdt>
        <w:sdtPr>
          <w:rPr>
            <w:rFonts w:ascii="Arial" w:hAnsi="Arial" w:cs="Arial"/>
            <w:sz w:val="24"/>
            <w:szCs w:val="24"/>
          </w:rPr>
          <w:id w:val="-152761559"/>
          <w:citation/>
        </w:sdtPr>
        <w:sdtContent>
          <w:r w:rsidRPr="00BF220E">
            <w:rPr>
              <w:rFonts w:ascii="Arial" w:hAnsi="Arial" w:cs="Arial"/>
              <w:sz w:val="24"/>
              <w:szCs w:val="24"/>
            </w:rPr>
            <w:fldChar w:fldCharType="begin"/>
          </w:r>
          <w:r w:rsidRPr="00BF220E">
            <w:rPr>
              <w:rFonts w:ascii="Arial" w:hAnsi="Arial" w:cs="Arial"/>
              <w:sz w:val="24"/>
              <w:szCs w:val="24"/>
            </w:rPr>
            <w:instrText xml:space="preserve"> CITATION Zar19 \l 1033 </w:instrText>
          </w:r>
          <w:r w:rsidRPr="00BF220E">
            <w:rPr>
              <w:rFonts w:ascii="Arial" w:hAnsi="Arial" w:cs="Arial"/>
              <w:sz w:val="24"/>
              <w:szCs w:val="24"/>
            </w:rPr>
            <w:fldChar w:fldCharType="separate"/>
          </w:r>
          <w:r w:rsidR="000D755C">
            <w:rPr>
              <w:rFonts w:ascii="Arial" w:hAnsi="Arial" w:cs="Arial"/>
              <w:noProof/>
              <w:sz w:val="24"/>
              <w:szCs w:val="24"/>
            </w:rPr>
            <w:t xml:space="preserve"> </w:t>
          </w:r>
          <w:r w:rsidR="000D755C" w:rsidRPr="000D755C">
            <w:rPr>
              <w:rFonts w:ascii="Arial" w:hAnsi="Arial" w:cs="Arial"/>
              <w:noProof/>
              <w:sz w:val="24"/>
              <w:szCs w:val="24"/>
            </w:rPr>
            <w:t>(Zarb &amp; Weinrauch, 2019)</w:t>
          </w:r>
          <w:r w:rsidRPr="00BF220E">
            <w:rPr>
              <w:rFonts w:ascii="Arial" w:hAnsi="Arial" w:cs="Arial"/>
              <w:sz w:val="24"/>
              <w:szCs w:val="24"/>
            </w:rPr>
            <w:fldChar w:fldCharType="end"/>
          </w:r>
        </w:sdtContent>
      </w:sdt>
    </w:p>
    <w:p w14:paraId="7BFBDB94" w14:textId="6B882708" w:rsidR="00420B38" w:rsidRPr="00BF220E" w:rsidRDefault="00420B38" w:rsidP="00BF220E">
      <w:pPr>
        <w:jc w:val="both"/>
        <w:rPr>
          <w:rFonts w:ascii="Arial" w:hAnsi="Arial" w:cs="Arial"/>
          <w:sz w:val="24"/>
          <w:szCs w:val="24"/>
        </w:rPr>
      </w:pPr>
    </w:p>
    <w:p w14:paraId="67B424F5" w14:textId="77777777" w:rsidR="009A154F" w:rsidRPr="00BF220E" w:rsidRDefault="00C966EA" w:rsidP="00BF220E">
      <w:pPr>
        <w:jc w:val="both"/>
        <w:rPr>
          <w:rFonts w:ascii="Arial" w:hAnsi="Arial" w:cs="Arial"/>
          <w:sz w:val="24"/>
          <w:szCs w:val="24"/>
        </w:rPr>
      </w:pPr>
      <w:r w:rsidRPr="00BF220E">
        <w:rPr>
          <w:rFonts w:ascii="Arial" w:hAnsi="Arial" w:cs="Arial"/>
          <w:sz w:val="24"/>
          <w:szCs w:val="24"/>
        </w:rPr>
        <w:t>The availability of substitutes influences the demand to a great extent. One of the main reasons for changes in the price of certain goods is given by availability of other alternatives. The bigger the number of available substitutes the greater the elasticity for that product or service is.</w:t>
      </w:r>
    </w:p>
    <w:p w14:paraId="1935BC60" w14:textId="7A050046" w:rsidR="00C966EA" w:rsidRDefault="009A154F" w:rsidP="00BF220E">
      <w:pPr>
        <w:jc w:val="both"/>
        <w:rPr>
          <w:rFonts w:ascii="Arial" w:hAnsi="Arial" w:cs="Arial"/>
          <w:sz w:val="24"/>
          <w:szCs w:val="24"/>
        </w:rPr>
      </w:pPr>
      <w:r w:rsidRPr="00BF220E">
        <w:rPr>
          <w:rFonts w:ascii="Arial" w:hAnsi="Arial" w:cs="Arial"/>
          <w:sz w:val="24"/>
          <w:szCs w:val="24"/>
        </w:rPr>
        <w:lastRenderedPageBreak/>
        <w:t xml:space="preserve"> But Apple has managed to dominate a market where its brand is seen as a more luxurious one and is focused on a specific category of consumers, transforming them into loyal users. Considering the market type that Apple is focused on, we can say that iPhone doesn’t really have perfect substitutes, and this contributes to the price elasticity of demand making it more inelastic.</w:t>
      </w:r>
    </w:p>
    <w:p w14:paraId="325F6394" w14:textId="6867CA50" w:rsidR="00171B18" w:rsidRPr="00171B18" w:rsidRDefault="00171B18" w:rsidP="00171B18">
      <w:pPr>
        <w:shd w:val="clear" w:color="auto" w:fill="FFFFFF"/>
        <w:rPr>
          <w:rFonts w:ascii="Arial" w:eastAsia="Times New Roman" w:hAnsi="Arial" w:cs="Arial"/>
          <w:color w:val="000000"/>
          <w:sz w:val="24"/>
          <w:szCs w:val="24"/>
          <w:lang w:val="en-GB" w:eastAsia="en-GB"/>
        </w:rPr>
      </w:pPr>
      <w:r>
        <w:rPr>
          <w:rFonts w:ascii="Arial" w:hAnsi="Arial" w:cs="Arial"/>
          <w:sz w:val="24"/>
          <w:szCs w:val="24"/>
        </w:rPr>
        <w:t xml:space="preserve">The market structure is also a factor when it comes to the price elasticity because Apple is in an industry that resembles the oligopoly market structure. </w:t>
      </w:r>
      <w:r w:rsidRPr="00171B18">
        <w:rPr>
          <w:rFonts w:ascii="Arial" w:eastAsia="Times New Roman" w:hAnsi="Arial" w:cs="Arial"/>
          <w:color w:val="000000"/>
          <w:sz w:val="24"/>
          <w:szCs w:val="24"/>
          <w:lang w:val="en-GB" w:eastAsia="en-GB"/>
        </w:rPr>
        <w:t xml:space="preserve">This is </w:t>
      </w:r>
      <w:proofErr w:type="gramStart"/>
      <w:r w:rsidRPr="00171B18">
        <w:rPr>
          <w:rFonts w:ascii="Arial" w:eastAsia="Times New Roman" w:hAnsi="Arial" w:cs="Arial"/>
          <w:color w:val="000000"/>
          <w:sz w:val="24"/>
          <w:szCs w:val="24"/>
          <w:lang w:val="en-GB" w:eastAsia="en-GB"/>
        </w:rPr>
        <w:t>due to the fact that</w:t>
      </w:r>
      <w:proofErr w:type="gramEnd"/>
      <w:r w:rsidRPr="00171B18">
        <w:rPr>
          <w:rFonts w:ascii="Arial" w:eastAsia="Times New Roman" w:hAnsi="Arial" w:cs="Arial"/>
          <w:color w:val="000000"/>
          <w:sz w:val="24"/>
          <w:szCs w:val="24"/>
          <w:lang w:val="en-GB" w:eastAsia="en-GB"/>
        </w:rPr>
        <w:t xml:space="preserve"> there are a small number of associated firms present within the</w:t>
      </w:r>
      <w:r>
        <w:rPr>
          <w:rFonts w:ascii="Arial" w:eastAsia="Times New Roman" w:hAnsi="Arial" w:cs="Arial"/>
          <w:color w:val="000000"/>
          <w:sz w:val="24"/>
          <w:szCs w:val="24"/>
          <w:lang w:val="en-GB" w:eastAsia="en-GB"/>
        </w:rPr>
        <w:t xml:space="preserve"> </w:t>
      </w:r>
      <w:r w:rsidRPr="00171B18">
        <w:rPr>
          <w:rFonts w:ascii="Arial" w:eastAsia="Times New Roman" w:hAnsi="Arial" w:cs="Arial"/>
          <w:color w:val="000000"/>
          <w:sz w:val="24"/>
          <w:szCs w:val="24"/>
          <w:lang w:val="en-GB" w:eastAsia="en-GB"/>
        </w:rPr>
        <w:t>market.</w:t>
      </w:r>
      <w:r>
        <w:rPr>
          <w:rFonts w:ascii="Arial" w:eastAsia="Times New Roman" w:hAnsi="Arial" w:cs="Arial"/>
          <w:color w:val="000000"/>
          <w:sz w:val="24"/>
          <w:szCs w:val="24"/>
          <w:lang w:val="en-GB" w:eastAsia="en-GB"/>
        </w:rPr>
        <w:t xml:space="preserve"> </w:t>
      </w:r>
      <w:r w:rsidRPr="00171B18">
        <w:rPr>
          <w:rFonts w:ascii="Arial" w:eastAsia="Times New Roman" w:hAnsi="Arial" w:cs="Arial"/>
          <w:color w:val="000000"/>
          <w:sz w:val="24"/>
          <w:szCs w:val="24"/>
          <w:lang w:val="en-GB" w:eastAsia="en-GB"/>
        </w:rPr>
        <w:t>There are barriers to entry in an oligopoly industry</w:t>
      </w:r>
      <w:sdt>
        <w:sdtPr>
          <w:rPr>
            <w:rFonts w:ascii="Arial" w:eastAsia="Times New Roman" w:hAnsi="Arial" w:cs="Arial"/>
            <w:color w:val="000000"/>
            <w:sz w:val="24"/>
            <w:szCs w:val="24"/>
            <w:lang w:val="en-GB" w:eastAsia="en-GB"/>
          </w:rPr>
          <w:id w:val="-276409049"/>
          <w:citation/>
        </w:sdtPr>
        <w:sdtContent>
          <w:r>
            <w:rPr>
              <w:rFonts w:ascii="Arial" w:eastAsia="Times New Roman" w:hAnsi="Arial" w:cs="Arial"/>
              <w:color w:val="000000"/>
              <w:sz w:val="24"/>
              <w:szCs w:val="24"/>
              <w:lang w:val="en-GB" w:eastAsia="en-GB"/>
            </w:rPr>
            <w:fldChar w:fldCharType="begin"/>
          </w:r>
          <w:r>
            <w:rPr>
              <w:rFonts w:ascii="Arial" w:eastAsia="Times New Roman" w:hAnsi="Arial" w:cs="Arial"/>
              <w:color w:val="000000"/>
              <w:sz w:val="24"/>
              <w:szCs w:val="24"/>
              <w:lang w:eastAsia="en-GB"/>
            </w:rPr>
            <w:instrText xml:space="preserve"> CITATION Hub14 \l 1033 </w:instrText>
          </w:r>
          <w:r>
            <w:rPr>
              <w:rFonts w:ascii="Arial" w:eastAsia="Times New Roman" w:hAnsi="Arial" w:cs="Arial"/>
              <w:color w:val="000000"/>
              <w:sz w:val="24"/>
              <w:szCs w:val="24"/>
              <w:lang w:val="en-GB" w:eastAsia="en-GB"/>
            </w:rPr>
            <w:fldChar w:fldCharType="separate"/>
          </w:r>
          <w:r w:rsidR="000D755C">
            <w:rPr>
              <w:rFonts w:ascii="Arial" w:eastAsia="Times New Roman" w:hAnsi="Arial" w:cs="Arial"/>
              <w:noProof/>
              <w:color w:val="000000"/>
              <w:sz w:val="24"/>
              <w:szCs w:val="24"/>
              <w:lang w:eastAsia="en-GB"/>
            </w:rPr>
            <w:t xml:space="preserve"> </w:t>
          </w:r>
          <w:r w:rsidR="000D755C" w:rsidRPr="000D755C">
            <w:rPr>
              <w:rFonts w:ascii="Arial" w:eastAsia="Times New Roman" w:hAnsi="Arial" w:cs="Arial"/>
              <w:noProof/>
              <w:color w:val="000000"/>
              <w:sz w:val="24"/>
              <w:szCs w:val="24"/>
              <w:lang w:eastAsia="en-GB"/>
            </w:rPr>
            <w:t>(Hubbard &amp; O'Brien, 2014)</w:t>
          </w:r>
          <w:r>
            <w:rPr>
              <w:rFonts w:ascii="Arial" w:eastAsia="Times New Roman" w:hAnsi="Arial" w:cs="Arial"/>
              <w:color w:val="000000"/>
              <w:sz w:val="24"/>
              <w:szCs w:val="24"/>
              <w:lang w:val="en-GB" w:eastAsia="en-GB"/>
            </w:rPr>
            <w:fldChar w:fldCharType="end"/>
          </w:r>
        </w:sdtContent>
      </w:sdt>
      <w:r w:rsidRPr="00171B18">
        <w:rPr>
          <w:rFonts w:ascii="Arial" w:eastAsia="Times New Roman" w:hAnsi="Arial" w:cs="Arial"/>
          <w:color w:val="000000"/>
          <w:sz w:val="24"/>
          <w:szCs w:val="24"/>
          <w:lang w:val="en-GB" w:eastAsia="en-GB"/>
        </w:rPr>
        <w:t xml:space="preserve"> </w:t>
      </w:r>
    </w:p>
    <w:p w14:paraId="56E89A4E" w14:textId="3979D11A" w:rsidR="006D2DBD" w:rsidRDefault="006D2DBD" w:rsidP="00BF220E">
      <w:pPr>
        <w:jc w:val="both"/>
        <w:rPr>
          <w:rFonts w:ascii="Arial" w:hAnsi="Arial" w:cs="Arial"/>
          <w:sz w:val="24"/>
          <w:szCs w:val="24"/>
        </w:rPr>
      </w:pPr>
    </w:p>
    <w:p w14:paraId="1157B295" w14:textId="6C6AB353" w:rsidR="001E6335" w:rsidRDefault="001E6335" w:rsidP="00BF220E">
      <w:pPr>
        <w:jc w:val="both"/>
        <w:rPr>
          <w:rFonts w:ascii="Arial" w:hAnsi="Arial" w:cs="Arial"/>
          <w:sz w:val="24"/>
          <w:szCs w:val="24"/>
        </w:rPr>
      </w:pPr>
    </w:p>
    <w:p w14:paraId="546E7601" w14:textId="2CB1F222" w:rsidR="001E6335" w:rsidRDefault="001E6335" w:rsidP="00BF220E">
      <w:pPr>
        <w:jc w:val="both"/>
        <w:rPr>
          <w:rFonts w:ascii="Arial" w:hAnsi="Arial" w:cs="Arial"/>
          <w:sz w:val="24"/>
          <w:szCs w:val="24"/>
        </w:rPr>
      </w:pPr>
    </w:p>
    <w:p w14:paraId="41A2E029" w14:textId="207E6E9F" w:rsidR="001E6335" w:rsidRDefault="001E6335" w:rsidP="00BF220E">
      <w:pPr>
        <w:jc w:val="both"/>
        <w:rPr>
          <w:rFonts w:ascii="Arial" w:hAnsi="Arial" w:cs="Arial"/>
          <w:sz w:val="24"/>
          <w:szCs w:val="24"/>
        </w:rPr>
      </w:pPr>
    </w:p>
    <w:p w14:paraId="2D66888E" w14:textId="51916B4E" w:rsidR="001E6335" w:rsidRDefault="001E6335" w:rsidP="00BF220E">
      <w:pPr>
        <w:jc w:val="both"/>
        <w:rPr>
          <w:rFonts w:ascii="Arial" w:hAnsi="Arial" w:cs="Arial"/>
          <w:sz w:val="24"/>
          <w:szCs w:val="24"/>
        </w:rPr>
      </w:pPr>
    </w:p>
    <w:p w14:paraId="52CE6042" w14:textId="524FA469" w:rsidR="001E6335" w:rsidRDefault="001E6335" w:rsidP="00BF220E">
      <w:pPr>
        <w:jc w:val="both"/>
        <w:rPr>
          <w:rFonts w:ascii="Arial" w:hAnsi="Arial" w:cs="Arial"/>
          <w:sz w:val="24"/>
          <w:szCs w:val="24"/>
        </w:rPr>
      </w:pPr>
    </w:p>
    <w:p w14:paraId="54632137" w14:textId="79FE2959" w:rsidR="001E6335" w:rsidRDefault="001E6335" w:rsidP="00BF220E">
      <w:pPr>
        <w:jc w:val="both"/>
        <w:rPr>
          <w:rFonts w:ascii="Arial" w:hAnsi="Arial" w:cs="Arial"/>
          <w:sz w:val="24"/>
          <w:szCs w:val="24"/>
        </w:rPr>
      </w:pPr>
    </w:p>
    <w:p w14:paraId="26852A87" w14:textId="5DBD45CC" w:rsidR="001E6335" w:rsidRDefault="001E6335" w:rsidP="00BF220E">
      <w:pPr>
        <w:jc w:val="both"/>
        <w:rPr>
          <w:rFonts w:ascii="Arial" w:hAnsi="Arial" w:cs="Arial"/>
          <w:sz w:val="24"/>
          <w:szCs w:val="24"/>
        </w:rPr>
      </w:pPr>
    </w:p>
    <w:p w14:paraId="412B8B43" w14:textId="3E8A4F40" w:rsidR="001E6335" w:rsidRDefault="001E6335" w:rsidP="00BF220E">
      <w:pPr>
        <w:jc w:val="both"/>
        <w:rPr>
          <w:rFonts w:ascii="Arial" w:hAnsi="Arial" w:cs="Arial"/>
          <w:sz w:val="24"/>
          <w:szCs w:val="24"/>
        </w:rPr>
      </w:pPr>
    </w:p>
    <w:p w14:paraId="5B0F0FC8" w14:textId="6BDD5B13" w:rsidR="001E6335" w:rsidRDefault="001E6335" w:rsidP="00BF220E">
      <w:pPr>
        <w:jc w:val="both"/>
        <w:rPr>
          <w:rFonts w:ascii="Arial" w:hAnsi="Arial" w:cs="Arial"/>
          <w:sz w:val="24"/>
          <w:szCs w:val="24"/>
        </w:rPr>
      </w:pPr>
    </w:p>
    <w:p w14:paraId="25FBC591" w14:textId="46D70140" w:rsidR="001E6335" w:rsidRDefault="001E6335" w:rsidP="00BF220E">
      <w:pPr>
        <w:jc w:val="both"/>
        <w:rPr>
          <w:rFonts w:ascii="Arial" w:hAnsi="Arial" w:cs="Arial"/>
          <w:sz w:val="24"/>
          <w:szCs w:val="24"/>
        </w:rPr>
      </w:pPr>
    </w:p>
    <w:p w14:paraId="4157C938" w14:textId="5FCF426F" w:rsidR="001E6335" w:rsidRDefault="001E6335" w:rsidP="00BF220E">
      <w:pPr>
        <w:jc w:val="both"/>
        <w:rPr>
          <w:rFonts w:ascii="Arial" w:hAnsi="Arial" w:cs="Arial"/>
          <w:sz w:val="24"/>
          <w:szCs w:val="24"/>
        </w:rPr>
      </w:pPr>
    </w:p>
    <w:p w14:paraId="2D34750A" w14:textId="507ADCDE" w:rsidR="001E6335" w:rsidRDefault="001E6335" w:rsidP="00BF220E">
      <w:pPr>
        <w:jc w:val="both"/>
        <w:rPr>
          <w:rFonts w:ascii="Arial" w:hAnsi="Arial" w:cs="Arial"/>
          <w:sz w:val="24"/>
          <w:szCs w:val="24"/>
        </w:rPr>
      </w:pPr>
    </w:p>
    <w:p w14:paraId="1478217E" w14:textId="5FA9A761" w:rsidR="001E6335" w:rsidRDefault="001E6335" w:rsidP="00BF220E">
      <w:pPr>
        <w:jc w:val="both"/>
        <w:rPr>
          <w:rFonts w:ascii="Arial" w:hAnsi="Arial" w:cs="Arial"/>
          <w:sz w:val="24"/>
          <w:szCs w:val="24"/>
        </w:rPr>
      </w:pPr>
    </w:p>
    <w:p w14:paraId="0A870E75" w14:textId="7A42464A" w:rsidR="001E6335" w:rsidRDefault="001E6335" w:rsidP="00BF220E">
      <w:pPr>
        <w:jc w:val="both"/>
        <w:rPr>
          <w:rFonts w:ascii="Arial" w:hAnsi="Arial" w:cs="Arial"/>
          <w:sz w:val="24"/>
          <w:szCs w:val="24"/>
        </w:rPr>
      </w:pPr>
    </w:p>
    <w:p w14:paraId="5B8F7007" w14:textId="28C9B328" w:rsidR="001E6335" w:rsidRDefault="001E6335" w:rsidP="00BF220E">
      <w:pPr>
        <w:jc w:val="both"/>
        <w:rPr>
          <w:rFonts w:ascii="Arial" w:hAnsi="Arial" w:cs="Arial"/>
          <w:sz w:val="24"/>
          <w:szCs w:val="24"/>
        </w:rPr>
      </w:pPr>
    </w:p>
    <w:p w14:paraId="5CEACD9C" w14:textId="36DECFD6" w:rsidR="001E6335" w:rsidRDefault="001E6335" w:rsidP="00BF220E">
      <w:pPr>
        <w:jc w:val="both"/>
        <w:rPr>
          <w:rFonts w:ascii="Arial" w:hAnsi="Arial" w:cs="Arial"/>
          <w:sz w:val="24"/>
          <w:szCs w:val="24"/>
        </w:rPr>
      </w:pPr>
    </w:p>
    <w:p w14:paraId="1CD80961" w14:textId="26EC9067" w:rsidR="001E6335" w:rsidRDefault="001E6335" w:rsidP="00BF220E">
      <w:pPr>
        <w:jc w:val="both"/>
        <w:rPr>
          <w:rFonts w:ascii="Arial" w:hAnsi="Arial" w:cs="Arial"/>
          <w:sz w:val="24"/>
          <w:szCs w:val="24"/>
        </w:rPr>
      </w:pPr>
    </w:p>
    <w:p w14:paraId="5C6C81CE" w14:textId="49BC9321" w:rsidR="001E6335" w:rsidRDefault="001E6335" w:rsidP="00BF220E">
      <w:pPr>
        <w:jc w:val="both"/>
        <w:rPr>
          <w:rFonts w:ascii="Arial" w:hAnsi="Arial" w:cs="Arial"/>
          <w:sz w:val="24"/>
          <w:szCs w:val="24"/>
        </w:rPr>
      </w:pPr>
    </w:p>
    <w:p w14:paraId="626523EA" w14:textId="5D1FBA6C" w:rsidR="001E6335" w:rsidRDefault="001E6335" w:rsidP="00BF220E">
      <w:pPr>
        <w:jc w:val="both"/>
        <w:rPr>
          <w:rFonts w:ascii="Arial" w:hAnsi="Arial" w:cs="Arial"/>
          <w:sz w:val="24"/>
          <w:szCs w:val="24"/>
        </w:rPr>
      </w:pPr>
    </w:p>
    <w:p w14:paraId="253FA916" w14:textId="16468165" w:rsidR="001E6335" w:rsidRDefault="001E6335" w:rsidP="00BF220E">
      <w:pPr>
        <w:jc w:val="both"/>
        <w:rPr>
          <w:rFonts w:ascii="Arial" w:hAnsi="Arial" w:cs="Arial"/>
          <w:sz w:val="24"/>
          <w:szCs w:val="24"/>
        </w:rPr>
      </w:pPr>
    </w:p>
    <w:p w14:paraId="29DEAF59" w14:textId="77777777" w:rsidR="001E6335" w:rsidRDefault="001E6335" w:rsidP="00BF220E">
      <w:pPr>
        <w:jc w:val="both"/>
        <w:rPr>
          <w:rFonts w:ascii="Arial" w:hAnsi="Arial" w:cs="Arial"/>
          <w:sz w:val="24"/>
          <w:szCs w:val="24"/>
        </w:rPr>
      </w:pPr>
    </w:p>
    <w:p w14:paraId="74FD4E4F" w14:textId="228DF5EE" w:rsidR="006D2DBD" w:rsidRPr="00171B18" w:rsidRDefault="006D2DBD" w:rsidP="00BF220E">
      <w:pPr>
        <w:jc w:val="both"/>
        <w:rPr>
          <w:rFonts w:ascii="Arial" w:hAnsi="Arial" w:cs="Arial"/>
          <w:b/>
          <w:bCs/>
          <w:sz w:val="24"/>
          <w:szCs w:val="24"/>
        </w:rPr>
      </w:pPr>
      <w:r w:rsidRPr="00171B18">
        <w:rPr>
          <w:rFonts w:ascii="Arial" w:hAnsi="Arial" w:cs="Arial"/>
          <w:b/>
          <w:bCs/>
          <w:sz w:val="24"/>
          <w:szCs w:val="24"/>
        </w:rPr>
        <w:lastRenderedPageBreak/>
        <w:t>Demand and Market Equilibrium: Predict</w:t>
      </w:r>
    </w:p>
    <w:p w14:paraId="3B206AA0" w14:textId="60CAA912" w:rsidR="006D2DBD" w:rsidRDefault="006D2DBD" w:rsidP="00BF220E">
      <w:pPr>
        <w:jc w:val="both"/>
        <w:rPr>
          <w:rFonts w:ascii="Arial" w:hAnsi="Arial" w:cs="Arial"/>
          <w:sz w:val="24"/>
          <w:szCs w:val="24"/>
        </w:rPr>
      </w:pPr>
      <w:r>
        <w:rPr>
          <w:rFonts w:ascii="Arial" w:hAnsi="Arial" w:cs="Arial"/>
          <w:sz w:val="24"/>
          <w:szCs w:val="24"/>
        </w:rPr>
        <w:t xml:space="preserve">Considering the </w:t>
      </w:r>
      <w:r w:rsidR="005C0F1F">
        <w:rPr>
          <w:rFonts w:ascii="Arial" w:hAnsi="Arial" w:cs="Arial"/>
          <w:sz w:val="24"/>
          <w:szCs w:val="24"/>
        </w:rPr>
        <w:t>economic</w:t>
      </w:r>
      <w:r>
        <w:rPr>
          <w:rFonts w:ascii="Arial" w:hAnsi="Arial" w:cs="Arial"/>
          <w:sz w:val="24"/>
          <w:szCs w:val="24"/>
        </w:rPr>
        <w:t xml:space="preserve"> and social times</w:t>
      </w:r>
      <w:r w:rsidR="005C0F1F">
        <w:rPr>
          <w:rFonts w:ascii="Arial" w:hAnsi="Arial" w:cs="Arial"/>
          <w:sz w:val="24"/>
          <w:szCs w:val="24"/>
        </w:rPr>
        <w:t xml:space="preserve"> the year</w:t>
      </w:r>
      <w:r>
        <w:rPr>
          <w:rFonts w:ascii="Arial" w:hAnsi="Arial" w:cs="Arial"/>
          <w:sz w:val="24"/>
          <w:szCs w:val="24"/>
        </w:rPr>
        <w:t xml:space="preserve"> 2022 has brough if the mobile technology market is going to stale then Apple needs to </w:t>
      </w:r>
      <w:proofErr w:type="gramStart"/>
      <w:r>
        <w:rPr>
          <w:rFonts w:ascii="Arial" w:hAnsi="Arial" w:cs="Arial"/>
          <w:sz w:val="24"/>
          <w:szCs w:val="24"/>
        </w:rPr>
        <w:t>look into</w:t>
      </w:r>
      <w:proofErr w:type="gramEnd"/>
      <w:r>
        <w:rPr>
          <w:rFonts w:ascii="Arial" w:hAnsi="Arial" w:cs="Arial"/>
          <w:sz w:val="24"/>
          <w:szCs w:val="24"/>
        </w:rPr>
        <w:t xml:space="preserve"> being more competitive when it comes to its prices and getting </w:t>
      </w:r>
      <w:r w:rsidR="00171B18">
        <w:rPr>
          <w:rFonts w:ascii="Arial" w:hAnsi="Arial" w:cs="Arial"/>
          <w:sz w:val="24"/>
          <w:szCs w:val="24"/>
        </w:rPr>
        <w:t xml:space="preserve">in on the price battle that occurs on the Android Market. </w:t>
      </w:r>
    </w:p>
    <w:p w14:paraId="3877ECC9" w14:textId="4780903C" w:rsidR="00171B18" w:rsidRDefault="00171B18" w:rsidP="00BF220E">
      <w:pPr>
        <w:jc w:val="both"/>
        <w:rPr>
          <w:rFonts w:ascii="Arial" w:hAnsi="Arial" w:cs="Arial"/>
          <w:sz w:val="24"/>
          <w:szCs w:val="24"/>
        </w:rPr>
      </w:pPr>
      <w:r>
        <w:rPr>
          <w:rFonts w:ascii="Arial" w:hAnsi="Arial" w:cs="Arial"/>
          <w:sz w:val="24"/>
          <w:szCs w:val="24"/>
        </w:rPr>
        <w:t>A way this could happen is by dropping their prices when and if demand is going to drop. This is already a strategy adopted by Apple when a new iPhone is released the older version of the smartphone experiences a drop in price. Taking this into consideration, the market equilibrium for iPhones can be seen in the graphic below.</w:t>
      </w:r>
    </w:p>
    <w:p w14:paraId="2A2A1E46" w14:textId="4B90E2BF" w:rsidR="00171B18" w:rsidRDefault="00171B18" w:rsidP="00BF220E">
      <w:pPr>
        <w:jc w:val="both"/>
        <w:rPr>
          <w:rFonts w:ascii="Arial" w:hAnsi="Arial" w:cs="Arial"/>
          <w:sz w:val="24"/>
          <w:szCs w:val="24"/>
        </w:rPr>
      </w:pPr>
      <w:r>
        <w:rPr>
          <w:noProof/>
        </w:rPr>
        <w:drawing>
          <wp:inline distT="0" distB="0" distL="0" distR="0" wp14:anchorId="1AC59B98" wp14:editId="29EEDC94">
            <wp:extent cx="2781300" cy="1943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81300" cy="1943100"/>
                    </a:xfrm>
                    <a:prstGeom prst="rect">
                      <a:avLst/>
                    </a:prstGeom>
                  </pic:spPr>
                </pic:pic>
              </a:graphicData>
            </a:graphic>
          </wp:inline>
        </w:drawing>
      </w:r>
    </w:p>
    <w:p w14:paraId="10579015" w14:textId="4A13F0AD" w:rsidR="00171B18" w:rsidRDefault="00171B18" w:rsidP="00BF220E">
      <w:pPr>
        <w:jc w:val="both"/>
        <w:rPr>
          <w:rFonts w:ascii="Arial" w:hAnsi="Arial" w:cs="Arial"/>
          <w:sz w:val="24"/>
          <w:szCs w:val="24"/>
        </w:rPr>
      </w:pPr>
      <w:proofErr w:type="gramStart"/>
      <w:r>
        <w:rPr>
          <w:rFonts w:ascii="Arial" w:hAnsi="Arial" w:cs="Arial"/>
          <w:sz w:val="24"/>
          <w:szCs w:val="24"/>
        </w:rPr>
        <w:t>In order for</w:t>
      </w:r>
      <w:proofErr w:type="gramEnd"/>
      <w:r>
        <w:rPr>
          <w:rFonts w:ascii="Arial" w:hAnsi="Arial" w:cs="Arial"/>
          <w:sz w:val="24"/>
          <w:szCs w:val="24"/>
        </w:rPr>
        <w:t xml:space="preserve"> this to be achieved the supplied quantity has to drop from Q1 to Q2 so that it can match the decrease in demand from D1 to D2.  Since the demand drops, as a result we will see lower prices for the iPhones.</w:t>
      </w:r>
    </w:p>
    <w:p w14:paraId="3F42E571" w14:textId="77777777" w:rsidR="00171B18" w:rsidRDefault="00171B18" w:rsidP="00BF220E">
      <w:pPr>
        <w:jc w:val="both"/>
        <w:rPr>
          <w:rFonts w:ascii="Arial" w:hAnsi="Arial" w:cs="Arial"/>
          <w:sz w:val="24"/>
          <w:szCs w:val="24"/>
        </w:rPr>
      </w:pPr>
    </w:p>
    <w:p w14:paraId="17BD7DC9" w14:textId="77777777" w:rsidR="006D2DBD" w:rsidRPr="00BF220E" w:rsidRDefault="006D2DBD" w:rsidP="00BF220E">
      <w:pPr>
        <w:jc w:val="both"/>
        <w:rPr>
          <w:rFonts w:ascii="Arial" w:hAnsi="Arial" w:cs="Arial"/>
          <w:sz w:val="24"/>
          <w:szCs w:val="24"/>
        </w:rPr>
      </w:pPr>
    </w:p>
    <w:p w14:paraId="2E2CD010" w14:textId="16077293" w:rsidR="00C966EA" w:rsidRPr="00BF220E" w:rsidRDefault="00C966EA" w:rsidP="00BF220E">
      <w:pPr>
        <w:jc w:val="both"/>
        <w:rPr>
          <w:rFonts w:ascii="Arial" w:hAnsi="Arial" w:cs="Arial"/>
          <w:sz w:val="24"/>
          <w:szCs w:val="24"/>
        </w:rPr>
      </w:pPr>
    </w:p>
    <w:p w14:paraId="797F06D3" w14:textId="77777777" w:rsidR="00C966EA" w:rsidRPr="00BF220E" w:rsidRDefault="00C966EA" w:rsidP="00BF220E">
      <w:pPr>
        <w:jc w:val="both"/>
        <w:rPr>
          <w:rFonts w:ascii="Arial" w:hAnsi="Arial" w:cs="Arial"/>
          <w:sz w:val="24"/>
          <w:szCs w:val="24"/>
        </w:rPr>
      </w:pPr>
    </w:p>
    <w:p w14:paraId="71E62DB4" w14:textId="2674475B" w:rsidR="00EB68CF" w:rsidRPr="00BF220E" w:rsidRDefault="00EB68CF" w:rsidP="00BF220E">
      <w:pPr>
        <w:jc w:val="both"/>
        <w:rPr>
          <w:rFonts w:ascii="Arial" w:hAnsi="Arial" w:cs="Arial"/>
          <w:sz w:val="24"/>
          <w:szCs w:val="24"/>
        </w:rPr>
      </w:pPr>
    </w:p>
    <w:p w14:paraId="55E2365D" w14:textId="624C727D" w:rsidR="00EB68CF" w:rsidRPr="00BF220E" w:rsidRDefault="00EB68CF" w:rsidP="00BF220E">
      <w:pPr>
        <w:jc w:val="both"/>
        <w:rPr>
          <w:rFonts w:ascii="Arial" w:hAnsi="Arial" w:cs="Arial"/>
          <w:sz w:val="24"/>
          <w:szCs w:val="24"/>
        </w:rPr>
      </w:pPr>
    </w:p>
    <w:p w14:paraId="29D1040C" w14:textId="529503A5" w:rsidR="00EB68CF" w:rsidRPr="00BF220E" w:rsidRDefault="00EB68CF" w:rsidP="00BF220E">
      <w:pPr>
        <w:jc w:val="both"/>
        <w:rPr>
          <w:rFonts w:ascii="Arial" w:hAnsi="Arial" w:cs="Arial"/>
          <w:sz w:val="24"/>
          <w:szCs w:val="24"/>
        </w:rPr>
      </w:pPr>
    </w:p>
    <w:p w14:paraId="39B9AF21" w14:textId="238044D4" w:rsidR="00EB68CF" w:rsidRPr="00BF220E" w:rsidRDefault="00EB68CF" w:rsidP="00BF220E">
      <w:pPr>
        <w:jc w:val="both"/>
        <w:rPr>
          <w:rFonts w:ascii="Arial" w:hAnsi="Arial" w:cs="Arial"/>
          <w:sz w:val="24"/>
          <w:szCs w:val="24"/>
        </w:rPr>
      </w:pPr>
    </w:p>
    <w:p w14:paraId="0ADD4991" w14:textId="665BFD44" w:rsidR="00EB68CF" w:rsidRPr="00BF220E" w:rsidRDefault="00EB68CF" w:rsidP="00BF220E">
      <w:pPr>
        <w:jc w:val="both"/>
        <w:rPr>
          <w:rFonts w:ascii="Arial" w:hAnsi="Arial" w:cs="Arial"/>
          <w:sz w:val="24"/>
          <w:szCs w:val="24"/>
        </w:rPr>
      </w:pPr>
    </w:p>
    <w:p w14:paraId="720FFF61" w14:textId="6AC518BB" w:rsidR="00EB68CF" w:rsidRPr="00BF220E" w:rsidRDefault="00EB68CF" w:rsidP="00BF220E">
      <w:pPr>
        <w:jc w:val="both"/>
        <w:rPr>
          <w:rFonts w:ascii="Arial" w:hAnsi="Arial" w:cs="Arial"/>
          <w:sz w:val="24"/>
          <w:szCs w:val="24"/>
        </w:rPr>
      </w:pPr>
    </w:p>
    <w:p w14:paraId="3956A15E" w14:textId="4B795A7B" w:rsidR="00EB68CF" w:rsidRPr="00BF220E" w:rsidRDefault="00EB68CF" w:rsidP="00BF220E">
      <w:pPr>
        <w:jc w:val="both"/>
        <w:rPr>
          <w:rFonts w:ascii="Arial" w:hAnsi="Arial" w:cs="Arial"/>
          <w:sz w:val="24"/>
          <w:szCs w:val="24"/>
        </w:rPr>
      </w:pPr>
    </w:p>
    <w:p w14:paraId="5F1B1956" w14:textId="2DA7D6CE" w:rsidR="00EB68CF" w:rsidRPr="00BF220E" w:rsidRDefault="00EB68CF" w:rsidP="00BF220E">
      <w:pPr>
        <w:jc w:val="both"/>
        <w:rPr>
          <w:rFonts w:ascii="Arial" w:hAnsi="Arial" w:cs="Arial"/>
          <w:sz w:val="24"/>
          <w:szCs w:val="24"/>
        </w:rPr>
      </w:pPr>
    </w:p>
    <w:bookmarkStart w:id="1" w:name="_Toc124185832" w:displacedByCustomXml="next"/>
    <w:sdt>
      <w:sdtPr>
        <w:rPr>
          <w:rFonts w:ascii="Arial" w:eastAsiaTheme="minorHAnsi" w:hAnsi="Arial" w:cs="Arial"/>
          <w:color w:val="auto"/>
          <w:sz w:val="24"/>
          <w:szCs w:val="24"/>
        </w:rPr>
        <w:id w:val="1045946208"/>
        <w:docPartObj>
          <w:docPartGallery w:val="Bibliographies"/>
          <w:docPartUnique/>
        </w:docPartObj>
      </w:sdtPr>
      <w:sdtContent>
        <w:p w14:paraId="3565ECF2" w14:textId="4FC3A207" w:rsidR="00EB68CF" w:rsidRPr="00BF220E" w:rsidRDefault="00EB68CF" w:rsidP="00BF220E">
          <w:pPr>
            <w:pStyle w:val="Heading1"/>
            <w:jc w:val="both"/>
            <w:rPr>
              <w:rFonts w:ascii="Arial" w:hAnsi="Arial" w:cs="Arial"/>
              <w:sz w:val="24"/>
              <w:szCs w:val="24"/>
            </w:rPr>
          </w:pPr>
          <w:r w:rsidRPr="00BF220E">
            <w:rPr>
              <w:rFonts w:ascii="Arial" w:hAnsi="Arial" w:cs="Arial"/>
              <w:sz w:val="24"/>
              <w:szCs w:val="24"/>
            </w:rPr>
            <w:t>References</w:t>
          </w:r>
          <w:bookmarkEnd w:id="1"/>
        </w:p>
        <w:sdt>
          <w:sdtPr>
            <w:rPr>
              <w:rFonts w:ascii="Arial" w:hAnsi="Arial" w:cs="Arial"/>
              <w:sz w:val="24"/>
              <w:szCs w:val="24"/>
            </w:rPr>
            <w:id w:val="-573587230"/>
            <w:bibliography/>
          </w:sdtPr>
          <w:sdtContent>
            <w:p w14:paraId="014351C4" w14:textId="77777777" w:rsidR="000D755C" w:rsidRDefault="00EB68CF" w:rsidP="000D755C">
              <w:pPr>
                <w:pStyle w:val="Bibliography"/>
                <w:rPr>
                  <w:noProof/>
                  <w:sz w:val="24"/>
                  <w:szCs w:val="24"/>
                </w:rPr>
              </w:pPr>
              <w:r w:rsidRPr="00BF220E">
                <w:rPr>
                  <w:rFonts w:ascii="Arial" w:hAnsi="Arial" w:cs="Arial"/>
                  <w:sz w:val="24"/>
                  <w:szCs w:val="24"/>
                </w:rPr>
                <w:fldChar w:fldCharType="begin"/>
              </w:r>
              <w:r w:rsidRPr="00BF220E">
                <w:rPr>
                  <w:rFonts w:ascii="Arial" w:hAnsi="Arial" w:cs="Arial"/>
                  <w:sz w:val="24"/>
                  <w:szCs w:val="24"/>
                </w:rPr>
                <w:instrText xml:space="preserve"> BIBLIOGRAPHY </w:instrText>
              </w:r>
              <w:r w:rsidRPr="00BF220E">
                <w:rPr>
                  <w:rFonts w:ascii="Arial" w:hAnsi="Arial" w:cs="Arial"/>
                  <w:sz w:val="24"/>
                  <w:szCs w:val="24"/>
                </w:rPr>
                <w:fldChar w:fldCharType="separate"/>
              </w:r>
              <w:r w:rsidR="000D755C">
                <w:rPr>
                  <w:noProof/>
                </w:rPr>
                <w:t xml:space="preserve">Akram, A., Merunka, D. &amp; Akram, M., 2011. </w:t>
              </w:r>
              <w:r w:rsidR="000D755C">
                <w:rPr>
                  <w:i/>
                  <w:iCs/>
                  <w:noProof/>
                </w:rPr>
                <w:t xml:space="preserve">Perceived brand globalness in emerging markets and the moderating role of consumer ethnocentrism. International Journal of Emerging Markets. </w:t>
              </w:r>
              <w:r w:rsidR="000D755C">
                <w:rPr>
                  <w:noProof/>
                </w:rPr>
                <w:t xml:space="preserve">[Online] </w:t>
              </w:r>
              <w:r w:rsidR="000D755C">
                <w:rPr>
                  <w:noProof/>
                </w:rPr>
                <w:br/>
                <w:t xml:space="preserve">Available at: </w:t>
              </w:r>
              <w:r w:rsidR="000D755C">
                <w:rPr>
                  <w:noProof/>
                  <w:u w:val="single"/>
                </w:rPr>
                <w:t>http://dx.doi.org/10.1108/17468801111170329</w:t>
              </w:r>
              <w:r w:rsidR="000D755C">
                <w:rPr>
                  <w:noProof/>
                </w:rPr>
                <w:br/>
                <w:t>[Accessed 28 December 2022].</w:t>
              </w:r>
            </w:p>
            <w:p w14:paraId="0EA47365" w14:textId="77777777" w:rsidR="000D755C" w:rsidRDefault="000D755C" w:rsidP="000D755C">
              <w:pPr>
                <w:pStyle w:val="Bibliography"/>
                <w:rPr>
                  <w:noProof/>
                </w:rPr>
              </w:pPr>
              <w:r>
                <w:rPr>
                  <w:noProof/>
                </w:rPr>
                <w:t xml:space="preserve">Apple Press Release, 2022. </w:t>
              </w:r>
              <w:r>
                <w:rPr>
                  <w:i/>
                  <w:iCs/>
                  <w:noProof/>
                </w:rPr>
                <w:t xml:space="preserve">Apple. </w:t>
              </w:r>
              <w:r>
                <w:rPr>
                  <w:noProof/>
                </w:rPr>
                <w:t xml:space="preserve">[Online] </w:t>
              </w:r>
              <w:r>
                <w:rPr>
                  <w:noProof/>
                </w:rPr>
                <w:br/>
                <w:t xml:space="preserve">Available at: </w:t>
              </w:r>
              <w:r>
                <w:rPr>
                  <w:noProof/>
                  <w:u w:val="single"/>
                </w:rPr>
                <w:t>https://www.apple.com/uk/newsroom/2022/09/apple-introduces-iphone-14-and-iphone-14-plus/</w:t>
              </w:r>
              <w:r>
                <w:rPr>
                  <w:noProof/>
                </w:rPr>
                <w:br/>
                <w:t>[Accessed 30 December 2022].</w:t>
              </w:r>
            </w:p>
            <w:p w14:paraId="55EB9D18" w14:textId="77777777" w:rsidR="000D755C" w:rsidRDefault="000D755C" w:rsidP="000D755C">
              <w:pPr>
                <w:pStyle w:val="Bibliography"/>
                <w:rPr>
                  <w:noProof/>
                </w:rPr>
              </w:pPr>
              <w:r>
                <w:rPr>
                  <w:noProof/>
                </w:rPr>
                <w:t xml:space="preserve">Berila, A., 2016. </w:t>
              </w:r>
              <w:r>
                <w:rPr>
                  <w:i/>
                  <w:iCs/>
                  <w:noProof/>
                </w:rPr>
                <w:t xml:space="preserve">Apple Inc. Applied Portfolio Management-Rutgers Business School. </w:t>
              </w:r>
              <w:r>
                <w:rPr>
                  <w:noProof/>
                </w:rPr>
                <w:t xml:space="preserve">[Online] </w:t>
              </w:r>
              <w:r>
                <w:rPr>
                  <w:noProof/>
                </w:rPr>
                <w:br/>
                <w:t xml:space="preserve">Available at: </w:t>
              </w:r>
              <w:r>
                <w:rPr>
                  <w:noProof/>
                  <w:u w:val="single"/>
                </w:rPr>
                <w:t>https://www.business.rutgers.edu/sites/default/files/documents/whitcomb/whitcomb-prize-2016.pdf</w:t>
              </w:r>
              <w:r>
                <w:rPr>
                  <w:noProof/>
                </w:rPr>
                <w:br/>
                <w:t>[Accessed 29 December 2022].</w:t>
              </w:r>
            </w:p>
            <w:p w14:paraId="4AF677EC" w14:textId="77777777" w:rsidR="000D755C" w:rsidRDefault="000D755C" w:rsidP="000D755C">
              <w:pPr>
                <w:pStyle w:val="Bibliography"/>
                <w:rPr>
                  <w:noProof/>
                </w:rPr>
              </w:pPr>
              <w:r>
                <w:rPr>
                  <w:noProof/>
                </w:rPr>
                <w:t xml:space="preserve">Counterpoint Research, 2022. </w:t>
              </w:r>
              <w:r>
                <w:rPr>
                  <w:i/>
                  <w:iCs/>
                  <w:noProof/>
                </w:rPr>
                <w:t xml:space="preserve">Counterpoint Research. </w:t>
              </w:r>
              <w:r>
                <w:rPr>
                  <w:noProof/>
                </w:rPr>
                <w:t xml:space="preserve">[Online] </w:t>
              </w:r>
              <w:r>
                <w:rPr>
                  <w:noProof/>
                </w:rPr>
                <w:br/>
                <w:t xml:space="preserve">Available at: </w:t>
              </w:r>
              <w:r>
                <w:rPr>
                  <w:noProof/>
                  <w:u w:val="single"/>
                </w:rPr>
                <w:t>https://www.counterpointresearch.com/tag/apple/</w:t>
              </w:r>
              <w:r>
                <w:rPr>
                  <w:noProof/>
                </w:rPr>
                <w:br/>
                <w:t>[Accessed 02 January 2023].</w:t>
              </w:r>
            </w:p>
            <w:p w14:paraId="6C6384EE" w14:textId="77777777" w:rsidR="000D755C" w:rsidRDefault="000D755C" w:rsidP="000D755C">
              <w:pPr>
                <w:pStyle w:val="Bibliography"/>
                <w:rPr>
                  <w:noProof/>
                </w:rPr>
              </w:pPr>
              <w:r>
                <w:rPr>
                  <w:noProof/>
                </w:rPr>
                <w:t xml:space="preserve">Curry , D., 2022. </w:t>
              </w:r>
              <w:r>
                <w:rPr>
                  <w:i/>
                  <w:iCs/>
                  <w:noProof/>
                </w:rPr>
                <w:t xml:space="preserve">Apple Statistics (2022). </w:t>
              </w:r>
              <w:r>
                <w:rPr>
                  <w:noProof/>
                </w:rPr>
                <w:t xml:space="preserve">[Online] </w:t>
              </w:r>
              <w:r>
                <w:rPr>
                  <w:noProof/>
                </w:rPr>
                <w:br/>
                <w:t xml:space="preserve">Available at: </w:t>
              </w:r>
              <w:r>
                <w:rPr>
                  <w:noProof/>
                  <w:u w:val="single"/>
                </w:rPr>
                <w:t>https://www.businessofapps.com/data/apple-statistics/</w:t>
              </w:r>
              <w:r>
                <w:rPr>
                  <w:noProof/>
                </w:rPr>
                <w:br/>
                <w:t>[Accessed 30 December 2022].</w:t>
              </w:r>
            </w:p>
            <w:p w14:paraId="40EF8364" w14:textId="77777777" w:rsidR="000D755C" w:rsidRDefault="000D755C" w:rsidP="000D755C">
              <w:pPr>
                <w:pStyle w:val="Bibliography"/>
                <w:rPr>
                  <w:noProof/>
                </w:rPr>
              </w:pPr>
              <w:r>
                <w:rPr>
                  <w:noProof/>
                </w:rPr>
                <w:t>Hubbard, R. &amp; O'Brien, A., 2014. Study Guide for Microeconomics. In: s.l.:Pearson College Div, pp. 110-125.</w:t>
              </w:r>
            </w:p>
            <w:p w14:paraId="3F906094" w14:textId="77777777" w:rsidR="000D755C" w:rsidRDefault="000D755C" w:rsidP="000D755C">
              <w:pPr>
                <w:pStyle w:val="Bibliography"/>
                <w:rPr>
                  <w:noProof/>
                </w:rPr>
              </w:pPr>
              <w:r>
                <w:rPr>
                  <w:noProof/>
                </w:rPr>
                <w:t xml:space="preserve">Kelly, H., 2018. </w:t>
              </w:r>
              <w:r>
                <w:rPr>
                  <w:i/>
                  <w:iCs/>
                  <w:noProof/>
                </w:rPr>
                <w:t xml:space="preserve">CNN Business. </w:t>
              </w:r>
              <w:r>
                <w:rPr>
                  <w:noProof/>
                </w:rPr>
                <w:t xml:space="preserve">[Online] </w:t>
              </w:r>
              <w:r>
                <w:rPr>
                  <w:noProof/>
                </w:rPr>
                <w:br/>
                <w:t xml:space="preserve">Available at: </w:t>
              </w:r>
              <w:r>
                <w:rPr>
                  <w:noProof/>
                  <w:u w:val="single"/>
                </w:rPr>
                <w:t>https://money.cnn.com/2018/09/13/technology/apple-iphone-prices/index.html</w:t>
              </w:r>
              <w:r>
                <w:rPr>
                  <w:noProof/>
                </w:rPr>
                <w:br/>
                <w:t>[Accessed 30 December 2022].</w:t>
              </w:r>
            </w:p>
            <w:p w14:paraId="20D5F206" w14:textId="77777777" w:rsidR="000D755C" w:rsidRDefault="000D755C" w:rsidP="000D755C">
              <w:pPr>
                <w:pStyle w:val="Bibliography"/>
                <w:rPr>
                  <w:noProof/>
                </w:rPr>
              </w:pPr>
              <w:r>
                <w:rPr>
                  <w:noProof/>
                </w:rPr>
                <w:t xml:space="preserve">Moslehpou, M. &amp; Nguyen Thi , L. H., 2013. </w:t>
              </w:r>
              <w:r>
                <w:rPr>
                  <w:i/>
                  <w:iCs/>
                  <w:noProof/>
                </w:rPr>
                <w:t xml:space="preserve">The Influence of Perceived Brand Quality and Perceived Brand Prestige on Purchase Likelihood of Iphone and HTC Mobile Phones. </w:t>
              </w:r>
              <w:r>
                <w:rPr>
                  <w:noProof/>
                </w:rPr>
                <w:t xml:space="preserve">[Online] </w:t>
              </w:r>
              <w:r>
                <w:rPr>
                  <w:noProof/>
                </w:rPr>
                <w:br/>
                <w:t xml:space="preserve">Available at: </w:t>
              </w:r>
              <w:r>
                <w:rPr>
                  <w:noProof/>
                  <w:u w:val="single"/>
                </w:rPr>
                <w:t>https://www.macrothink.org/journal/index.php/rbm/article/view/4882/3946</w:t>
              </w:r>
              <w:r>
                <w:rPr>
                  <w:noProof/>
                </w:rPr>
                <w:br/>
                <w:t>[Accessed 30 December 2022].</w:t>
              </w:r>
            </w:p>
            <w:p w14:paraId="4AB28501" w14:textId="77777777" w:rsidR="000D755C" w:rsidRDefault="000D755C" w:rsidP="000D755C">
              <w:pPr>
                <w:pStyle w:val="Bibliography"/>
                <w:rPr>
                  <w:noProof/>
                </w:rPr>
              </w:pPr>
              <w:r>
                <w:rPr>
                  <w:noProof/>
                </w:rPr>
                <w:t xml:space="preserve">Ruby , D., 2022. </w:t>
              </w:r>
              <w:r>
                <w:rPr>
                  <w:i/>
                  <w:iCs/>
                  <w:noProof/>
                </w:rPr>
                <w:t xml:space="preserve">iPhone User &amp; Sales Statistics. </w:t>
              </w:r>
              <w:r>
                <w:rPr>
                  <w:noProof/>
                </w:rPr>
                <w:t xml:space="preserve">[Online] </w:t>
              </w:r>
              <w:r>
                <w:rPr>
                  <w:noProof/>
                </w:rPr>
                <w:br/>
                <w:t xml:space="preserve">Available at: </w:t>
              </w:r>
              <w:r>
                <w:rPr>
                  <w:noProof/>
                  <w:u w:val="single"/>
                </w:rPr>
                <w:t>https://www.demandsage.com/iphone-user-statistics/</w:t>
              </w:r>
              <w:r>
                <w:rPr>
                  <w:noProof/>
                </w:rPr>
                <w:br/>
                <w:t>[Accessed 30 December 2022].</w:t>
              </w:r>
            </w:p>
            <w:p w14:paraId="3DA55360" w14:textId="77777777" w:rsidR="000D755C" w:rsidRDefault="000D755C" w:rsidP="000D755C">
              <w:pPr>
                <w:pStyle w:val="Bibliography"/>
                <w:rPr>
                  <w:noProof/>
                </w:rPr>
              </w:pPr>
              <w:r>
                <w:rPr>
                  <w:noProof/>
                </w:rPr>
                <w:t xml:space="preserve">Stieg, C., 2020. </w:t>
              </w:r>
              <w:r>
                <w:rPr>
                  <w:i/>
                  <w:iCs/>
                  <w:noProof/>
                </w:rPr>
                <w:t xml:space="preserve">The psychology behind a new iPhone release—and why it’s so hard to resist. </w:t>
              </w:r>
              <w:r>
                <w:rPr>
                  <w:noProof/>
                </w:rPr>
                <w:t xml:space="preserve">[Online] </w:t>
              </w:r>
              <w:r>
                <w:rPr>
                  <w:noProof/>
                </w:rPr>
                <w:br/>
                <w:t xml:space="preserve">Available at: </w:t>
              </w:r>
              <w:r>
                <w:rPr>
                  <w:noProof/>
                  <w:u w:val="single"/>
                </w:rPr>
                <w:t>https://www.cnbc.com/2020/12/08/the-psychology-of-new-iphone-releases-apple-marketing.html</w:t>
              </w:r>
              <w:r>
                <w:rPr>
                  <w:noProof/>
                </w:rPr>
                <w:br/>
                <w:t>[Accessed 30 December 2022].</w:t>
              </w:r>
            </w:p>
            <w:p w14:paraId="0A7C65D1" w14:textId="77777777" w:rsidR="000D755C" w:rsidRDefault="000D755C" w:rsidP="000D755C">
              <w:pPr>
                <w:pStyle w:val="Bibliography"/>
                <w:rPr>
                  <w:noProof/>
                </w:rPr>
              </w:pPr>
              <w:r>
                <w:rPr>
                  <w:noProof/>
                </w:rPr>
                <w:t xml:space="preserve">T. Editors of Encyclopaedia Britannica, 2022. </w:t>
              </w:r>
              <w:r>
                <w:rPr>
                  <w:i/>
                  <w:iCs/>
                  <w:noProof/>
                </w:rPr>
                <w:t xml:space="preserve">Supply and Demand. </w:t>
              </w:r>
              <w:r>
                <w:rPr>
                  <w:noProof/>
                </w:rPr>
                <w:t xml:space="preserve">[Online] </w:t>
              </w:r>
              <w:r>
                <w:rPr>
                  <w:noProof/>
                </w:rPr>
                <w:br/>
                <w:t xml:space="preserve">Available at: </w:t>
              </w:r>
              <w:r>
                <w:rPr>
                  <w:noProof/>
                  <w:u w:val="single"/>
                </w:rPr>
                <w:t>https://www.britannica.com/topic/supply-and-demand</w:t>
              </w:r>
              <w:r>
                <w:rPr>
                  <w:noProof/>
                </w:rPr>
                <w:br/>
                <w:t>[Accessed 29 December 2022].</w:t>
              </w:r>
            </w:p>
            <w:p w14:paraId="615AB188" w14:textId="77777777" w:rsidR="000D755C" w:rsidRDefault="000D755C" w:rsidP="000D755C">
              <w:pPr>
                <w:pStyle w:val="Bibliography"/>
                <w:rPr>
                  <w:noProof/>
                </w:rPr>
              </w:pPr>
              <w:r>
                <w:rPr>
                  <w:noProof/>
                </w:rPr>
                <w:lastRenderedPageBreak/>
                <w:t xml:space="preserve">Wizard, S., 2016. </w:t>
              </w:r>
              <w:r>
                <w:rPr>
                  <w:i/>
                  <w:iCs/>
                  <w:noProof/>
                </w:rPr>
                <w:t xml:space="preserve">Marketing week. </w:t>
              </w:r>
              <w:r>
                <w:rPr>
                  <w:noProof/>
                </w:rPr>
                <w:t xml:space="preserve">[Online] </w:t>
              </w:r>
              <w:r>
                <w:rPr>
                  <w:noProof/>
                </w:rPr>
                <w:br/>
                <w:t xml:space="preserve">Available at: </w:t>
              </w:r>
              <w:r>
                <w:rPr>
                  <w:noProof/>
                  <w:u w:val="single"/>
                </w:rPr>
                <w:t>https://www.marketingweek.com/why-apple-is-looking-to-shift-brand-perceptions-to-become-more-than-just-the-iphone-maker/</w:t>
              </w:r>
              <w:r>
                <w:rPr>
                  <w:noProof/>
                </w:rPr>
                <w:br/>
                <w:t>[Accessed 28 December 2022].</w:t>
              </w:r>
            </w:p>
            <w:p w14:paraId="6F59877E" w14:textId="77777777" w:rsidR="000D755C" w:rsidRDefault="000D755C" w:rsidP="000D755C">
              <w:pPr>
                <w:pStyle w:val="Bibliography"/>
                <w:rPr>
                  <w:noProof/>
                </w:rPr>
              </w:pPr>
              <w:r>
                <w:rPr>
                  <w:noProof/>
                </w:rPr>
                <w:t xml:space="preserve">Xudong , C., 2017. </w:t>
              </w:r>
              <w:r>
                <w:rPr>
                  <w:i/>
                  <w:iCs/>
                  <w:noProof/>
                </w:rPr>
                <w:t xml:space="preserve">Elasticity as Relative Slopes: A Graphical Approach to Linking the Concepts of Elasticity and Slope. </w:t>
              </w:r>
              <w:r>
                <w:rPr>
                  <w:noProof/>
                </w:rPr>
                <w:t xml:space="preserve">[Online] </w:t>
              </w:r>
              <w:r>
                <w:rPr>
                  <w:noProof/>
                </w:rPr>
                <w:br/>
                <w:t xml:space="preserve">Available at: </w:t>
              </w:r>
              <w:r>
                <w:rPr>
                  <w:noProof/>
                  <w:u w:val="single"/>
                </w:rPr>
                <w:t>https://journals.sagepub.com/doi/10.1177/0569434516682713</w:t>
              </w:r>
              <w:r>
                <w:rPr>
                  <w:noProof/>
                </w:rPr>
                <w:br/>
                <w:t>[Accessed 29 December 2022].</w:t>
              </w:r>
            </w:p>
            <w:p w14:paraId="58AFEBDA" w14:textId="77777777" w:rsidR="000D755C" w:rsidRDefault="000D755C" w:rsidP="000D755C">
              <w:pPr>
                <w:pStyle w:val="Bibliography"/>
                <w:rPr>
                  <w:noProof/>
                </w:rPr>
              </w:pPr>
              <w:r>
                <w:rPr>
                  <w:noProof/>
                </w:rPr>
                <w:t xml:space="preserve">Zarb, N. &amp; Weinrauch, N., 2019. </w:t>
              </w:r>
              <w:r>
                <w:rPr>
                  <w:i/>
                  <w:iCs/>
                  <w:noProof/>
                </w:rPr>
                <w:t xml:space="preserve">Has Apple Reached its Price Limit, or is There Still Room to Grow?. </w:t>
              </w:r>
              <w:r>
                <w:rPr>
                  <w:noProof/>
                </w:rPr>
                <w:t xml:space="preserve">[Online] </w:t>
              </w:r>
              <w:r>
                <w:rPr>
                  <w:noProof/>
                </w:rPr>
                <w:br/>
                <w:t xml:space="preserve">Available at: </w:t>
              </w:r>
              <w:r>
                <w:rPr>
                  <w:noProof/>
                  <w:u w:val="single"/>
                </w:rPr>
                <w:t>https://www.simon-kucher.com/en/blog/has-apple-reached-its-price-limit-or-there-still-room-grow</w:t>
              </w:r>
              <w:r>
                <w:rPr>
                  <w:noProof/>
                </w:rPr>
                <w:br/>
                <w:t>[Accessed 30 December 2022].</w:t>
              </w:r>
            </w:p>
            <w:p w14:paraId="223FD7CF" w14:textId="74FE02F0" w:rsidR="00EB68CF" w:rsidRPr="00BF220E" w:rsidRDefault="00EB68CF" w:rsidP="000D755C">
              <w:pPr>
                <w:jc w:val="both"/>
                <w:rPr>
                  <w:rFonts w:ascii="Arial" w:hAnsi="Arial" w:cs="Arial"/>
                  <w:sz w:val="24"/>
                  <w:szCs w:val="24"/>
                </w:rPr>
              </w:pPr>
              <w:r w:rsidRPr="00BF220E">
                <w:rPr>
                  <w:rFonts w:ascii="Arial" w:hAnsi="Arial" w:cs="Arial"/>
                  <w:b/>
                  <w:bCs/>
                  <w:noProof/>
                  <w:sz w:val="24"/>
                  <w:szCs w:val="24"/>
                </w:rPr>
                <w:fldChar w:fldCharType="end"/>
              </w:r>
            </w:p>
          </w:sdtContent>
        </w:sdt>
      </w:sdtContent>
    </w:sdt>
    <w:p w14:paraId="1AE85928" w14:textId="77777777" w:rsidR="00EB68CF" w:rsidRPr="00BF220E" w:rsidRDefault="00EB68CF" w:rsidP="00BF220E">
      <w:pPr>
        <w:jc w:val="both"/>
        <w:rPr>
          <w:rFonts w:ascii="Arial" w:hAnsi="Arial" w:cs="Arial"/>
          <w:sz w:val="24"/>
          <w:szCs w:val="24"/>
        </w:rPr>
      </w:pPr>
    </w:p>
    <w:sectPr w:rsidR="00EB68CF" w:rsidRPr="00BF220E">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07C46" w14:textId="77777777" w:rsidR="00F4664E" w:rsidRDefault="00F4664E" w:rsidP="001E6335">
      <w:pPr>
        <w:spacing w:after="0" w:line="240" w:lineRule="auto"/>
      </w:pPr>
      <w:r>
        <w:separator/>
      </w:r>
    </w:p>
  </w:endnote>
  <w:endnote w:type="continuationSeparator" w:id="0">
    <w:p w14:paraId="6FA4BA2D" w14:textId="77777777" w:rsidR="00F4664E" w:rsidRDefault="00F4664E" w:rsidP="001E63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3128423"/>
      <w:docPartObj>
        <w:docPartGallery w:val="Page Numbers (Bottom of Page)"/>
        <w:docPartUnique/>
      </w:docPartObj>
    </w:sdtPr>
    <w:sdtEndPr>
      <w:rPr>
        <w:color w:val="7F7F7F" w:themeColor="background1" w:themeShade="7F"/>
        <w:spacing w:val="60"/>
      </w:rPr>
    </w:sdtEndPr>
    <w:sdtContent>
      <w:p w14:paraId="3145FF26" w14:textId="4FDEC010" w:rsidR="001E6335" w:rsidRDefault="001E633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0D571E9" w14:textId="77777777" w:rsidR="001E6335" w:rsidRDefault="001E63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CB64B" w14:textId="77777777" w:rsidR="00F4664E" w:rsidRDefault="00F4664E" w:rsidP="001E6335">
      <w:pPr>
        <w:spacing w:after="0" w:line="240" w:lineRule="auto"/>
      </w:pPr>
      <w:r>
        <w:separator/>
      </w:r>
    </w:p>
  </w:footnote>
  <w:footnote w:type="continuationSeparator" w:id="0">
    <w:p w14:paraId="609198A8" w14:textId="77777777" w:rsidR="00F4664E" w:rsidRDefault="00F4664E" w:rsidP="001E63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8F744A"/>
    <w:multiLevelType w:val="multilevel"/>
    <w:tmpl w:val="FE1879C2"/>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5F532B3"/>
    <w:multiLevelType w:val="hybridMultilevel"/>
    <w:tmpl w:val="5040F7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10532383">
    <w:abstractNumId w:val="1"/>
  </w:num>
  <w:num w:numId="2" w16cid:durableId="8178474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B68"/>
    <w:rsid w:val="000D755C"/>
    <w:rsid w:val="00132B7B"/>
    <w:rsid w:val="00153288"/>
    <w:rsid w:val="001554C7"/>
    <w:rsid w:val="00171B18"/>
    <w:rsid w:val="001755AB"/>
    <w:rsid w:val="001A7A6A"/>
    <w:rsid w:val="001E6335"/>
    <w:rsid w:val="001F390A"/>
    <w:rsid w:val="00212039"/>
    <w:rsid w:val="00237751"/>
    <w:rsid w:val="00241A05"/>
    <w:rsid w:val="00272C60"/>
    <w:rsid w:val="002856F5"/>
    <w:rsid w:val="00287C4B"/>
    <w:rsid w:val="00311183"/>
    <w:rsid w:val="003160EA"/>
    <w:rsid w:val="00420B38"/>
    <w:rsid w:val="00422836"/>
    <w:rsid w:val="004313F3"/>
    <w:rsid w:val="00451D1C"/>
    <w:rsid w:val="00455DF0"/>
    <w:rsid w:val="00467024"/>
    <w:rsid w:val="00471552"/>
    <w:rsid w:val="00515251"/>
    <w:rsid w:val="00521173"/>
    <w:rsid w:val="00522F06"/>
    <w:rsid w:val="005974BA"/>
    <w:rsid w:val="005B0E01"/>
    <w:rsid w:val="005C0F1F"/>
    <w:rsid w:val="005C4B68"/>
    <w:rsid w:val="005F631B"/>
    <w:rsid w:val="00616BC1"/>
    <w:rsid w:val="00653A9D"/>
    <w:rsid w:val="00674D24"/>
    <w:rsid w:val="006A1F33"/>
    <w:rsid w:val="006D2DBD"/>
    <w:rsid w:val="006F0278"/>
    <w:rsid w:val="0075199A"/>
    <w:rsid w:val="007F685A"/>
    <w:rsid w:val="008639F7"/>
    <w:rsid w:val="00867EEC"/>
    <w:rsid w:val="009A154F"/>
    <w:rsid w:val="00A606A1"/>
    <w:rsid w:val="00A77586"/>
    <w:rsid w:val="00AA36A0"/>
    <w:rsid w:val="00B20D4A"/>
    <w:rsid w:val="00B54A6A"/>
    <w:rsid w:val="00B87176"/>
    <w:rsid w:val="00B97B2C"/>
    <w:rsid w:val="00BB7589"/>
    <w:rsid w:val="00BF220E"/>
    <w:rsid w:val="00C406D0"/>
    <w:rsid w:val="00C966EA"/>
    <w:rsid w:val="00D40A2B"/>
    <w:rsid w:val="00D40C2A"/>
    <w:rsid w:val="00D66C4D"/>
    <w:rsid w:val="00D94ABB"/>
    <w:rsid w:val="00DB595E"/>
    <w:rsid w:val="00DC76DD"/>
    <w:rsid w:val="00E76F47"/>
    <w:rsid w:val="00E810E4"/>
    <w:rsid w:val="00E82AF2"/>
    <w:rsid w:val="00E84711"/>
    <w:rsid w:val="00E91F1A"/>
    <w:rsid w:val="00EB68CF"/>
    <w:rsid w:val="00F3412C"/>
    <w:rsid w:val="00F4664E"/>
    <w:rsid w:val="00FD6E5A"/>
    <w:rsid w:val="00FF57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80385"/>
  <w15:chartTrackingRefBased/>
  <w15:docId w15:val="{8BE7F65C-40AD-46CC-AD5C-3A6484B9C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8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75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87C4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0A2B"/>
    <w:rPr>
      <w:color w:val="0000FF"/>
      <w:u w:val="single"/>
    </w:rPr>
  </w:style>
  <w:style w:type="character" w:customStyle="1" w:styleId="Heading3Char">
    <w:name w:val="Heading 3 Char"/>
    <w:basedOn w:val="DefaultParagraphFont"/>
    <w:link w:val="Heading3"/>
    <w:uiPriority w:val="9"/>
    <w:rsid w:val="00287C4B"/>
    <w:rPr>
      <w:rFonts w:ascii="Times New Roman" w:eastAsia="Times New Roman" w:hAnsi="Times New Roman" w:cs="Times New Roman"/>
      <w:b/>
      <w:bCs/>
      <w:sz w:val="27"/>
      <w:szCs w:val="27"/>
    </w:rPr>
  </w:style>
  <w:style w:type="character" w:styleId="Strong">
    <w:name w:val="Strong"/>
    <w:basedOn w:val="DefaultParagraphFont"/>
    <w:uiPriority w:val="22"/>
    <w:qFormat/>
    <w:rsid w:val="00287C4B"/>
    <w:rPr>
      <w:b/>
      <w:bCs/>
    </w:rPr>
  </w:style>
  <w:style w:type="paragraph" w:styleId="ListParagraph">
    <w:name w:val="List Paragraph"/>
    <w:basedOn w:val="Normal"/>
    <w:uiPriority w:val="34"/>
    <w:qFormat/>
    <w:rsid w:val="00E76F47"/>
    <w:pPr>
      <w:ind w:left="720"/>
      <w:contextualSpacing/>
    </w:pPr>
  </w:style>
  <w:style w:type="character" w:customStyle="1" w:styleId="Heading2Char">
    <w:name w:val="Heading 2 Char"/>
    <w:basedOn w:val="DefaultParagraphFont"/>
    <w:link w:val="Heading2"/>
    <w:uiPriority w:val="9"/>
    <w:rsid w:val="00A7758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B68CF"/>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EB68CF"/>
  </w:style>
  <w:style w:type="paragraph" w:styleId="TOC3">
    <w:name w:val="toc 3"/>
    <w:basedOn w:val="Normal"/>
    <w:next w:val="Normal"/>
    <w:autoRedefine/>
    <w:uiPriority w:val="39"/>
    <w:unhideWhenUsed/>
    <w:rsid w:val="001E6335"/>
    <w:pPr>
      <w:spacing w:after="100"/>
      <w:ind w:left="440"/>
    </w:pPr>
  </w:style>
  <w:style w:type="paragraph" w:styleId="TOC1">
    <w:name w:val="toc 1"/>
    <w:basedOn w:val="Normal"/>
    <w:next w:val="Normal"/>
    <w:autoRedefine/>
    <w:uiPriority w:val="39"/>
    <w:unhideWhenUsed/>
    <w:rsid w:val="001E6335"/>
    <w:pPr>
      <w:spacing w:after="100"/>
    </w:pPr>
  </w:style>
  <w:style w:type="paragraph" w:styleId="TOCHeading">
    <w:name w:val="TOC Heading"/>
    <w:basedOn w:val="Heading1"/>
    <w:next w:val="Normal"/>
    <w:uiPriority w:val="39"/>
    <w:unhideWhenUsed/>
    <w:qFormat/>
    <w:rsid w:val="001E6335"/>
    <w:pPr>
      <w:outlineLvl w:val="9"/>
    </w:pPr>
  </w:style>
  <w:style w:type="paragraph" w:styleId="Header">
    <w:name w:val="header"/>
    <w:basedOn w:val="Normal"/>
    <w:link w:val="HeaderChar"/>
    <w:uiPriority w:val="99"/>
    <w:unhideWhenUsed/>
    <w:rsid w:val="001E63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335"/>
  </w:style>
  <w:style w:type="paragraph" w:styleId="Footer">
    <w:name w:val="footer"/>
    <w:basedOn w:val="Normal"/>
    <w:link w:val="FooterChar"/>
    <w:uiPriority w:val="99"/>
    <w:unhideWhenUsed/>
    <w:rsid w:val="001E63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3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3904">
      <w:bodyDiv w:val="1"/>
      <w:marLeft w:val="0"/>
      <w:marRight w:val="0"/>
      <w:marTop w:val="0"/>
      <w:marBottom w:val="0"/>
      <w:divBdr>
        <w:top w:val="none" w:sz="0" w:space="0" w:color="auto"/>
        <w:left w:val="none" w:sz="0" w:space="0" w:color="auto"/>
        <w:bottom w:val="none" w:sz="0" w:space="0" w:color="auto"/>
        <w:right w:val="none" w:sz="0" w:space="0" w:color="auto"/>
      </w:divBdr>
    </w:div>
    <w:div w:id="60173970">
      <w:bodyDiv w:val="1"/>
      <w:marLeft w:val="0"/>
      <w:marRight w:val="0"/>
      <w:marTop w:val="0"/>
      <w:marBottom w:val="0"/>
      <w:divBdr>
        <w:top w:val="none" w:sz="0" w:space="0" w:color="auto"/>
        <w:left w:val="none" w:sz="0" w:space="0" w:color="auto"/>
        <w:bottom w:val="none" w:sz="0" w:space="0" w:color="auto"/>
        <w:right w:val="none" w:sz="0" w:space="0" w:color="auto"/>
      </w:divBdr>
    </w:div>
    <w:div w:id="81686016">
      <w:bodyDiv w:val="1"/>
      <w:marLeft w:val="0"/>
      <w:marRight w:val="0"/>
      <w:marTop w:val="0"/>
      <w:marBottom w:val="0"/>
      <w:divBdr>
        <w:top w:val="none" w:sz="0" w:space="0" w:color="auto"/>
        <w:left w:val="none" w:sz="0" w:space="0" w:color="auto"/>
        <w:bottom w:val="none" w:sz="0" w:space="0" w:color="auto"/>
        <w:right w:val="none" w:sz="0" w:space="0" w:color="auto"/>
      </w:divBdr>
    </w:div>
    <w:div w:id="81997378">
      <w:bodyDiv w:val="1"/>
      <w:marLeft w:val="0"/>
      <w:marRight w:val="0"/>
      <w:marTop w:val="0"/>
      <w:marBottom w:val="0"/>
      <w:divBdr>
        <w:top w:val="none" w:sz="0" w:space="0" w:color="auto"/>
        <w:left w:val="none" w:sz="0" w:space="0" w:color="auto"/>
        <w:bottom w:val="none" w:sz="0" w:space="0" w:color="auto"/>
        <w:right w:val="none" w:sz="0" w:space="0" w:color="auto"/>
      </w:divBdr>
    </w:div>
    <w:div w:id="95944988">
      <w:bodyDiv w:val="1"/>
      <w:marLeft w:val="0"/>
      <w:marRight w:val="0"/>
      <w:marTop w:val="0"/>
      <w:marBottom w:val="0"/>
      <w:divBdr>
        <w:top w:val="none" w:sz="0" w:space="0" w:color="auto"/>
        <w:left w:val="none" w:sz="0" w:space="0" w:color="auto"/>
        <w:bottom w:val="none" w:sz="0" w:space="0" w:color="auto"/>
        <w:right w:val="none" w:sz="0" w:space="0" w:color="auto"/>
      </w:divBdr>
    </w:div>
    <w:div w:id="96566922">
      <w:bodyDiv w:val="1"/>
      <w:marLeft w:val="0"/>
      <w:marRight w:val="0"/>
      <w:marTop w:val="0"/>
      <w:marBottom w:val="0"/>
      <w:divBdr>
        <w:top w:val="none" w:sz="0" w:space="0" w:color="auto"/>
        <w:left w:val="none" w:sz="0" w:space="0" w:color="auto"/>
        <w:bottom w:val="none" w:sz="0" w:space="0" w:color="auto"/>
        <w:right w:val="none" w:sz="0" w:space="0" w:color="auto"/>
      </w:divBdr>
    </w:div>
    <w:div w:id="102966387">
      <w:bodyDiv w:val="1"/>
      <w:marLeft w:val="0"/>
      <w:marRight w:val="0"/>
      <w:marTop w:val="0"/>
      <w:marBottom w:val="0"/>
      <w:divBdr>
        <w:top w:val="none" w:sz="0" w:space="0" w:color="auto"/>
        <w:left w:val="none" w:sz="0" w:space="0" w:color="auto"/>
        <w:bottom w:val="none" w:sz="0" w:space="0" w:color="auto"/>
        <w:right w:val="none" w:sz="0" w:space="0" w:color="auto"/>
      </w:divBdr>
    </w:div>
    <w:div w:id="116947713">
      <w:bodyDiv w:val="1"/>
      <w:marLeft w:val="0"/>
      <w:marRight w:val="0"/>
      <w:marTop w:val="0"/>
      <w:marBottom w:val="0"/>
      <w:divBdr>
        <w:top w:val="none" w:sz="0" w:space="0" w:color="auto"/>
        <w:left w:val="none" w:sz="0" w:space="0" w:color="auto"/>
        <w:bottom w:val="none" w:sz="0" w:space="0" w:color="auto"/>
        <w:right w:val="none" w:sz="0" w:space="0" w:color="auto"/>
      </w:divBdr>
    </w:div>
    <w:div w:id="129834714">
      <w:bodyDiv w:val="1"/>
      <w:marLeft w:val="0"/>
      <w:marRight w:val="0"/>
      <w:marTop w:val="0"/>
      <w:marBottom w:val="0"/>
      <w:divBdr>
        <w:top w:val="none" w:sz="0" w:space="0" w:color="auto"/>
        <w:left w:val="none" w:sz="0" w:space="0" w:color="auto"/>
        <w:bottom w:val="none" w:sz="0" w:space="0" w:color="auto"/>
        <w:right w:val="none" w:sz="0" w:space="0" w:color="auto"/>
      </w:divBdr>
    </w:div>
    <w:div w:id="132529927">
      <w:bodyDiv w:val="1"/>
      <w:marLeft w:val="0"/>
      <w:marRight w:val="0"/>
      <w:marTop w:val="0"/>
      <w:marBottom w:val="0"/>
      <w:divBdr>
        <w:top w:val="none" w:sz="0" w:space="0" w:color="auto"/>
        <w:left w:val="none" w:sz="0" w:space="0" w:color="auto"/>
        <w:bottom w:val="none" w:sz="0" w:space="0" w:color="auto"/>
        <w:right w:val="none" w:sz="0" w:space="0" w:color="auto"/>
      </w:divBdr>
    </w:div>
    <w:div w:id="133840979">
      <w:bodyDiv w:val="1"/>
      <w:marLeft w:val="0"/>
      <w:marRight w:val="0"/>
      <w:marTop w:val="0"/>
      <w:marBottom w:val="0"/>
      <w:divBdr>
        <w:top w:val="none" w:sz="0" w:space="0" w:color="auto"/>
        <w:left w:val="none" w:sz="0" w:space="0" w:color="auto"/>
        <w:bottom w:val="none" w:sz="0" w:space="0" w:color="auto"/>
        <w:right w:val="none" w:sz="0" w:space="0" w:color="auto"/>
      </w:divBdr>
    </w:div>
    <w:div w:id="188644392">
      <w:bodyDiv w:val="1"/>
      <w:marLeft w:val="0"/>
      <w:marRight w:val="0"/>
      <w:marTop w:val="0"/>
      <w:marBottom w:val="0"/>
      <w:divBdr>
        <w:top w:val="none" w:sz="0" w:space="0" w:color="auto"/>
        <w:left w:val="none" w:sz="0" w:space="0" w:color="auto"/>
        <w:bottom w:val="none" w:sz="0" w:space="0" w:color="auto"/>
        <w:right w:val="none" w:sz="0" w:space="0" w:color="auto"/>
      </w:divBdr>
    </w:div>
    <w:div w:id="212037053">
      <w:bodyDiv w:val="1"/>
      <w:marLeft w:val="0"/>
      <w:marRight w:val="0"/>
      <w:marTop w:val="0"/>
      <w:marBottom w:val="0"/>
      <w:divBdr>
        <w:top w:val="none" w:sz="0" w:space="0" w:color="auto"/>
        <w:left w:val="none" w:sz="0" w:space="0" w:color="auto"/>
        <w:bottom w:val="none" w:sz="0" w:space="0" w:color="auto"/>
        <w:right w:val="none" w:sz="0" w:space="0" w:color="auto"/>
      </w:divBdr>
    </w:div>
    <w:div w:id="222060167">
      <w:bodyDiv w:val="1"/>
      <w:marLeft w:val="0"/>
      <w:marRight w:val="0"/>
      <w:marTop w:val="0"/>
      <w:marBottom w:val="0"/>
      <w:divBdr>
        <w:top w:val="none" w:sz="0" w:space="0" w:color="auto"/>
        <w:left w:val="none" w:sz="0" w:space="0" w:color="auto"/>
        <w:bottom w:val="none" w:sz="0" w:space="0" w:color="auto"/>
        <w:right w:val="none" w:sz="0" w:space="0" w:color="auto"/>
      </w:divBdr>
    </w:div>
    <w:div w:id="233516338">
      <w:bodyDiv w:val="1"/>
      <w:marLeft w:val="0"/>
      <w:marRight w:val="0"/>
      <w:marTop w:val="0"/>
      <w:marBottom w:val="0"/>
      <w:divBdr>
        <w:top w:val="none" w:sz="0" w:space="0" w:color="auto"/>
        <w:left w:val="none" w:sz="0" w:space="0" w:color="auto"/>
        <w:bottom w:val="none" w:sz="0" w:space="0" w:color="auto"/>
        <w:right w:val="none" w:sz="0" w:space="0" w:color="auto"/>
      </w:divBdr>
    </w:div>
    <w:div w:id="318579323">
      <w:bodyDiv w:val="1"/>
      <w:marLeft w:val="0"/>
      <w:marRight w:val="0"/>
      <w:marTop w:val="0"/>
      <w:marBottom w:val="0"/>
      <w:divBdr>
        <w:top w:val="none" w:sz="0" w:space="0" w:color="auto"/>
        <w:left w:val="none" w:sz="0" w:space="0" w:color="auto"/>
        <w:bottom w:val="none" w:sz="0" w:space="0" w:color="auto"/>
        <w:right w:val="none" w:sz="0" w:space="0" w:color="auto"/>
      </w:divBdr>
    </w:div>
    <w:div w:id="343479330">
      <w:bodyDiv w:val="1"/>
      <w:marLeft w:val="0"/>
      <w:marRight w:val="0"/>
      <w:marTop w:val="0"/>
      <w:marBottom w:val="0"/>
      <w:divBdr>
        <w:top w:val="none" w:sz="0" w:space="0" w:color="auto"/>
        <w:left w:val="none" w:sz="0" w:space="0" w:color="auto"/>
        <w:bottom w:val="none" w:sz="0" w:space="0" w:color="auto"/>
        <w:right w:val="none" w:sz="0" w:space="0" w:color="auto"/>
      </w:divBdr>
    </w:div>
    <w:div w:id="364870237">
      <w:bodyDiv w:val="1"/>
      <w:marLeft w:val="0"/>
      <w:marRight w:val="0"/>
      <w:marTop w:val="0"/>
      <w:marBottom w:val="0"/>
      <w:divBdr>
        <w:top w:val="none" w:sz="0" w:space="0" w:color="auto"/>
        <w:left w:val="none" w:sz="0" w:space="0" w:color="auto"/>
        <w:bottom w:val="none" w:sz="0" w:space="0" w:color="auto"/>
        <w:right w:val="none" w:sz="0" w:space="0" w:color="auto"/>
      </w:divBdr>
    </w:div>
    <w:div w:id="371879553">
      <w:bodyDiv w:val="1"/>
      <w:marLeft w:val="0"/>
      <w:marRight w:val="0"/>
      <w:marTop w:val="0"/>
      <w:marBottom w:val="0"/>
      <w:divBdr>
        <w:top w:val="none" w:sz="0" w:space="0" w:color="auto"/>
        <w:left w:val="none" w:sz="0" w:space="0" w:color="auto"/>
        <w:bottom w:val="none" w:sz="0" w:space="0" w:color="auto"/>
        <w:right w:val="none" w:sz="0" w:space="0" w:color="auto"/>
      </w:divBdr>
    </w:div>
    <w:div w:id="372845990">
      <w:bodyDiv w:val="1"/>
      <w:marLeft w:val="0"/>
      <w:marRight w:val="0"/>
      <w:marTop w:val="0"/>
      <w:marBottom w:val="0"/>
      <w:divBdr>
        <w:top w:val="none" w:sz="0" w:space="0" w:color="auto"/>
        <w:left w:val="none" w:sz="0" w:space="0" w:color="auto"/>
        <w:bottom w:val="none" w:sz="0" w:space="0" w:color="auto"/>
        <w:right w:val="none" w:sz="0" w:space="0" w:color="auto"/>
      </w:divBdr>
    </w:div>
    <w:div w:id="377707241">
      <w:bodyDiv w:val="1"/>
      <w:marLeft w:val="0"/>
      <w:marRight w:val="0"/>
      <w:marTop w:val="0"/>
      <w:marBottom w:val="0"/>
      <w:divBdr>
        <w:top w:val="none" w:sz="0" w:space="0" w:color="auto"/>
        <w:left w:val="none" w:sz="0" w:space="0" w:color="auto"/>
        <w:bottom w:val="none" w:sz="0" w:space="0" w:color="auto"/>
        <w:right w:val="none" w:sz="0" w:space="0" w:color="auto"/>
      </w:divBdr>
    </w:div>
    <w:div w:id="387266947">
      <w:bodyDiv w:val="1"/>
      <w:marLeft w:val="0"/>
      <w:marRight w:val="0"/>
      <w:marTop w:val="0"/>
      <w:marBottom w:val="0"/>
      <w:divBdr>
        <w:top w:val="none" w:sz="0" w:space="0" w:color="auto"/>
        <w:left w:val="none" w:sz="0" w:space="0" w:color="auto"/>
        <w:bottom w:val="none" w:sz="0" w:space="0" w:color="auto"/>
        <w:right w:val="none" w:sz="0" w:space="0" w:color="auto"/>
      </w:divBdr>
    </w:div>
    <w:div w:id="406347053">
      <w:bodyDiv w:val="1"/>
      <w:marLeft w:val="0"/>
      <w:marRight w:val="0"/>
      <w:marTop w:val="0"/>
      <w:marBottom w:val="0"/>
      <w:divBdr>
        <w:top w:val="none" w:sz="0" w:space="0" w:color="auto"/>
        <w:left w:val="none" w:sz="0" w:space="0" w:color="auto"/>
        <w:bottom w:val="none" w:sz="0" w:space="0" w:color="auto"/>
        <w:right w:val="none" w:sz="0" w:space="0" w:color="auto"/>
      </w:divBdr>
    </w:div>
    <w:div w:id="406877985">
      <w:bodyDiv w:val="1"/>
      <w:marLeft w:val="0"/>
      <w:marRight w:val="0"/>
      <w:marTop w:val="0"/>
      <w:marBottom w:val="0"/>
      <w:divBdr>
        <w:top w:val="none" w:sz="0" w:space="0" w:color="auto"/>
        <w:left w:val="none" w:sz="0" w:space="0" w:color="auto"/>
        <w:bottom w:val="none" w:sz="0" w:space="0" w:color="auto"/>
        <w:right w:val="none" w:sz="0" w:space="0" w:color="auto"/>
      </w:divBdr>
    </w:div>
    <w:div w:id="451360235">
      <w:bodyDiv w:val="1"/>
      <w:marLeft w:val="0"/>
      <w:marRight w:val="0"/>
      <w:marTop w:val="0"/>
      <w:marBottom w:val="0"/>
      <w:divBdr>
        <w:top w:val="none" w:sz="0" w:space="0" w:color="auto"/>
        <w:left w:val="none" w:sz="0" w:space="0" w:color="auto"/>
        <w:bottom w:val="none" w:sz="0" w:space="0" w:color="auto"/>
        <w:right w:val="none" w:sz="0" w:space="0" w:color="auto"/>
      </w:divBdr>
    </w:div>
    <w:div w:id="479004479">
      <w:bodyDiv w:val="1"/>
      <w:marLeft w:val="0"/>
      <w:marRight w:val="0"/>
      <w:marTop w:val="0"/>
      <w:marBottom w:val="0"/>
      <w:divBdr>
        <w:top w:val="none" w:sz="0" w:space="0" w:color="auto"/>
        <w:left w:val="none" w:sz="0" w:space="0" w:color="auto"/>
        <w:bottom w:val="none" w:sz="0" w:space="0" w:color="auto"/>
        <w:right w:val="none" w:sz="0" w:space="0" w:color="auto"/>
      </w:divBdr>
    </w:div>
    <w:div w:id="506286629">
      <w:bodyDiv w:val="1"/>
      <w:marLeft w:val="0"/>
      <w:marRight w:val="0"/>
      <w:marTop w:val="0"/>
      <w:marBottom w:val="0"/>
      <w:divBdr>
        <w:top w:val="none" w:sz="0" w:space="0" w:color="auto"/>
        <w:left w:val="none" w:sz="0" w:space="0" w:color="auto"/>
        <w:bottom w:val="none" w:sz="0" w:space="0" w:color="auto"/>
        <w:right w:val="none" w:sz="0" w:space="0" w:color="auto"/>
      </w:divBdr>
    </w:div>
    <w:div w:id="515732623">
      <w:bodyDiv w:val="1"/>
      <w:marLeft w:val="0"/>
      <w:marRight w:val="0"/>
      <w:marTop w:val="0"/>
      <w:marBottom w:val="0"/>
      <w:divBdr>
        <w:top w:val="none" w:sz="0" w:space="0" w:color="auto"/>
        <w:left w:val="none" w:sz="0" w:space="0" w:color="auto"/>
        <w:bottom w:val="none" w:sz="0" w:space="0" w:color="auto"/>
        <w:right w:val="none" w:sz="0" w:space="0" w:color="auto"/>
      </w:divBdr>
    </w:div>
    <w:div w:id="554924884">
      <w:bodyDiv w:val="1"/>
      <w:marLeft w:val="0"/>
      <w:marRight w:val="0"/>
      <w:marTop w:val="0"/>
      <w:marBottom w:val="0"/>
      <w:divBdr>
        <w:top w:val="none" w:sz="0" w:space="0" w:color="auto"/>
        <w:left w:val="none" w:sz="0" w:space="0" w:color="auto"/>
        <w:bottom w:val="none" w:sz="0" w:space="0" w:color="auto"/>
        <w:right w:val="none" w:sz="0" w:space="0" w:color="auto"/>
      </w:divBdr>
    </w:div>
    <w:div w:id="619262484">
      <w:bodyDiv w:val="1"/>
      <w:marLeft w:val="0"/>
      <w:marRight w:val="0"/>
      <w:marTop w:val="0"/>
      <w:marBottom w:val="0"/>
      <w:divBdr>
        <w:top w:val="none" w:sz="0" w:space="0" w:color="auto"/>
        <w:left w:val="none" w:sz="0" w:space="0" w:color="auto"/>
        <w:bottom w:val="none" w:sz="0" w:space="0" w:color="auto"/>
        <w:right w:val="none" w:sz="0" w:space="0" w:color="auto"/>
      </w:divBdr>
    </w:div>
    <w:div w:id="646861035">
      <w:bodyDiv w:val="1"/>
      <w:marLeft w:val="0"/>
      <w:marRight w:val="0"/>
      <w:marTop w:val="0"/>
      <w:marBottom w:val="0"/>
      <w:divBdr>
        <w:top w:val="none" w:sz="0" w:space="0" w:color="auto"/>
        <w:left w:val="none" w:sz="0" w:space="0" w:color="auto"/>
        <w:bottom w:val="none" w:sz="0" w:space="0" w:color="auto"/>
        <w:right w:val="none" w:sz="0" w:space="0" w:color="auto"/>
      </w:divBdr>
    </w:div>
    <w:div w:id="731781766">
      <w:bodyDiv w:val="1"/>
      <w:marLeft w:val="0"/>
      <w:marRight w:val="0"/>
      <w:marTop w:val="0"/>
      <w:marBottom w:val="0"/>
      <w:divBdr>
        <w:top w:val="none" w:sz="0" w:space="0" w:color="auto"/>
        <w:left w:val="none" w:sz="0" w:space="0" w:color="auto"/>
        <w:bottom w:val="none" w:sz="0" w:space="0" w:color="auto"/>
        <w:right w:val="none" w:sz="0" w:space="0" w:color="auto"/>
      </w:divBdr>
    </w:div>
    <w:div w:id="737364475">
      <w:bodyDiv w:val="1"/>
      <w:marLeft w:val="0"/>
      <w:marRight w:val="0"/>
      <w:marTop w:val="0"/>
      <w:marBottom w:val="0"/>
      <w:divBdr>
        <w:top w:val="none" w:sz="0" w:space="0" w:color="auto"/>
        <w:left w:val="none" w:sz="0" w:space="0" w:color="auto"/>
        <w:bottom w:val="none" w:sz="0" w:space="0" w:color="auto"/>
        <w:right w:val="none" w:sz="0" w:space="0" w:color="auto"/>
      </w:divBdr>
    </w:div>
    <w:div w:id="737826613">
      <w:bodyDiv w:val="1"/>
      <w:marLeft w:val="0"/>
      <w:marRight w:val="0"/>
      <w:marTop w:val="0"/>
      <w:marBottom w:val="0"/>
      <w:divBdr>
        <w:top w:val="none" w:sz="0" w:space="0" w:color="auto"/>
        <w:left w:val="none" w:sz="0" w:space="0" w:color="auto"/>
        <w:bottom w:val="none" w:sz="0" w:space="0" w:color="auto"/>
        <w:right w:val="none" w:sz="0" w:space="0" w:color="auto"/>
      </w:divBdr>
    </w:div>
    <w:div w:id="761534662">
      <w:bodyDiv w:val="1"/>
      <w:marLeft w:val="0"/>
      <w:marRight w:val="0"/>
      <w:marTop w:val="0"/>
      <w:marBottom w:val="0"/>
      <w:divBdr>
        <w:top w:val="none" w:sz="0" w:space="0" w:color="auto"/>
        <w:left w:val="none" w:sz="0" w:space="0" w:color="auto"/>
        <w:bottom w:val="none" w:sz="0" w:space="0" w:color="auto"/>
        <w:right w:val="none" w:sz="0" w:space="0" w:color="auto"/>
      </w:divBdr>
    </w:div>
    <w:div w:id="803237967">
      <w:bodyDiv w:val="1"/>
      <w:marLeft w:val="0"/>
      <w:marRight w:val="0"/>
      <w:marTop w:val="0"/>
      <w:marBottom w:val="0"/>
      <w:divBdr>
        <w:top w:val="none" w:sz="0" w:space="0" w:color="auto"/>
        <w:left w:val="none" w:sz="0" w:space="0" w:color="auto"/>
        <w:bottom w:val="none" w:sz="0" w:space="0" w:color="auto"/>
        <w:right w:val="none" w:sz="0" w:space="0" w:color="auto"/>
      </w:divBdr>
    </w:div>
    <w:div w:id="823592412">
      <w:bodyDiv w:val="1"/>
      <w:marLeft w:val="0"/>
      <w:marRight w:val="0"/>
      <w:marTop w:val="0"/>
      <w:marBottom w:val="0"/>
      <w:divBdr>
        <w:top w:val="none" w:sz="0" w:space="0" w:color="auto"/>
        <w:left w:val="none" w:sz="0" w:space="0" w:color="auto"/>
        <w:bottom w:val="none" w:sz="0" w:space="0" w:color="auto"/>
        <w:right w:val="none" w:sz="0" w:space="0" w:color="auto"/>
      </w:divBdr>
    </w:div>
    <w:div w:id="837773266">
      <w:bodyDiv w:val="1"/>
      <w:marLeft w:val="0"/>
      <w:marRight w:val="0"/>
      <w:marTop w:val="0"/>
      <w:marBottom w:val="0"/>
      <w:divBdr>
        <w:top w:val="none" w:sz="0" w:space="0" w:color="auto"/>
        <w:left w:val="none" w:sz="0" w:space="0" w:color="auto"/>
        <w:bottom w:val="none" w:sz="0" w:space="0" w:color="auto"/>
        <w:right w:val="none" w:sz="0" w:space="0" w:color="auto"/>
      </w:divBdr>
    </w:div>
    <w:div w:id="840705194">
      <w:bodyDiv w:val="1"/>
      <w:marLeft w:val="0"/>
      <w:marRight w:val="0"/>
      <w:marTop w:val="0"/>
      <w:marBottom w:val="0"/>
      <w:divBdr>
        <w:top w:val="none" w:sz="0" w:space="0" w:color="auto"/>
        <w:left w:val="none" w:sz="0" w:space="0" w:color="auto"/>
        <w:bottom w:val="none" w:sz="0" w:space="0" w:color="auto"/>
        <w:right w:val="none" w:sz="0" w:space="0" w:color="auto"/>
      </w:divBdr>
    </w:div>
    <w:div w:id="860164637">
      <w:bodyDiv w:val="1"/>
      <w:marLeft w:val="0"/>
      <w:marRight w:val="0"/>
      <w:marTop w:val="0"/>
      <w:marBottom w:val="0"/>
      <w:divBdr>
        <w:top w:val="none" w:sz="0" w:space="0" w:color="auto"/>
        <w:left w:val="none" w:sz="0" w:space="0" w:color="auto"/>
        <w:bottom w:val="none" w:sz="0" w:space="0" w:color="auto"/>
        <w:right w:val="none" w:sz="0" w:space="0" w:color="auto"/>
      </w:divBdr>
    </w:div>
    <w:div w:id="881481363">
      <w:bodyDiv w:val="1"/>
      <w:marLeft w:val="0"/>
      <w:marRight w:val="0"/>
      <w:marTop w:val="0"/>
      <w:marBottom w:val="0"/>
      <w:divBdr>
        <w:top w:val="none" w:sz="0" w:space="0" w:color="auto"/>
        <w:left w:val="none" w:sz="0" w:space="0" w:color="auto"/>
        <w:bottom w:val="none" w:sz="0" w:space="0" w:color="auto"/>
        <w:right w:val="none" w:sz="0" w:space="0" w:color="auto"/>
      </w:divBdr>
    </w:div>
    <w:div w:id="930892648">
      <w:bodyDiv w:val="1"/>
      <w:marLeft w:val="0"/>
      <w:marRight w:val="0"/>
      <w:marTop w:val="0"/>
      <w:marBottom w:val="0"/>
      <w:divBdr>
        <w:top w:val="none" w:sz="0" w:space="0" w:color="auto"/>
        <w:left w:val="none" w:sz="0" w:space="0" w:color="auto"/>
        <w:bottom w:val="none" w:sz="0" w:space="0" w:color="auto"/>
        <w:right w:val="none" w:sz="0" w:space="0" w:color="auto"/>
      </w:divBdr>
    </w:div>
    <w:div w:id="933829058">
      <w:bodyDiv w:val="1"/>
      <w:marLeft w:val="0"/>
      <w:marRight w:val="0"/>
      <w:marTop w:val="0"/>
      <w:marBottom w:val="0"/>
      <w:divBdr>
        <w:top w:val="none" w:sz="0" w:space="0" w:color="auto"/>
        <w:left w:val="none" w:sz="0" w:space="0" w:color="auto"/>
        <w:bottom w:val="none" w:sz="0" w:space="0" w:color="auto"/>
        <w:right w:val="none" w:sz="0" w:space="0" w:color="auto"/>
      </w:divBdr>
    </w:div>
    <w:div w:id="954597881">
      <w:bodyDiv w:val="1"/>
      <w:marLeft w:val="0"/>
      <w:marRight w:val="0"/>
      <w:marTop w:val="0"/>
      <w:marBottom w:val="0"/>
      <w:divBdr>
        <w:top w:val="none" w:sz="0" w:space="0" w:color="auto"/>
        <w:left w:val="none" w:sz="0" w:space="0" w:color="auto"/>
        <w:bottom w:val="none" w:sz="0" w:space="0" w:color="auto"/>
        <w:right w:val="none" w:sz="0" w:space="0" w:color="auto"/>
      </w:divBdr>
      <w:divsChild>
        <w:div w:id="2024893500">
          <w:marLeft w:val="0"/>
          <w:marRight w:val="0"/>
          <w:marTop w:val="0"/>
          <w:marBottom w:val="0"/>
          <w:divBdr>
            <w:top w:val="single" w:sz="2" w:space="0" w:color="auto"/>
            <w:left w:val="single" w:sz="2" w:space="0" w:color="auto"/>
            <w:bottom w:val="single" w:sz="2" w:space="0" w:color="auto"/>
            <w:right w:val="single" w:sz="2" w:space="0" w:color="auto"/>
          </w:divBdr>
        </w:div>
        <w:div w:id="1569151461">
          <w:marLeft w:val="0"/>
          <w:marRight w:val="0"/>
          <w:marTop w:val="0"/>
          <w:marBottom w:val="0"/>
          <w:divBdr>
            <w:top w:val="single" w:sz="2" w:space="0" w:color="auto"/>
            <w:left w:val="single" w:sz="2" w:space="0" w:color="auto"/>
            <w:bottom w:val="single" w:sz="2" w:space="0" w:color="auto"/>
            <w:right w:val="single" w:sz="2" w:space="0" w:color="auto"/>
          </w:divBdr>
        </w:div>
        <w:div w:id="969748588">
          <w:marLeft w:val="0"/>
          <w:marRight w:val="0"/>
          <w:marTop w:val="0"/>
          <w:marBottom w:val="0"/>
          <w:divBdr>
            <w:top w:val="single" w:sz="2" w:space="0" w:color="auto"/>
            <w:left w:val="single" w:sz="2" w:space="0" w:color="auto"/>
            <w:bottom w:val="single" w:sz="2" w:space="0" w:color="auto"/>
            <w:right w:val="single" w:sz="2" w:space="0" w:color="auto"/>
          </w:divBdr>
        </w:div>
      </w:divsChild>
    </w:div>
    <w:div w:id="958611076">
      <w:bodyDiv w:val="1"/>
      <w:marLeft w:val="0"/>
      <w:marRight w:val="0"/>
      <w:marTop w:val="0"/>
      <w:marBottom w:val="0"/>
      <w:divBdr>
        <w:top w:val="none" w:sz="0" w:space="0" w:color="auto"/>
        <w:left w:val="none" w:sz="0" w:space="0" w:color="auto"/>
        <w:bottom w:val="none" w:sz="0" w:space="0" w:color="auto"/>
        <w:right w:val="none" w:sz="0" w:space="0" w:color="auto"/>
      </w:divBdr>
    </w:div>
    <w:div w:id="958683222">
      <w:bodyDiv w:val="1"/>
      <w:marLeft w:val="0"/>
      <w:marRight w:val="0"/>
      <w:marTop w:val="0"/>
      <w:marBottom w:val="0"/>
      <w:divBdr>
        <w:top w:val="none" w:sz="0" w:space="0" w:color="auto"/>
        <w:left w:val="none" w:sz="0" w:space="0" w:color="auto"/>
        <w:bottom w:val="none" w:sz="0" w:space="0" w:color="auto"/>
        <w:right w:val="none" w:sz="0" w:space="0" w:color="auto"/>
      </w:divBdr>
    </w:div>
    <w:div w:id="960575497">
      <w:bodyDiv w:val="1"/>
      <w:marLeft w:val="0"/>
      <w:marRight w:val="0"/>
      <w:marTop w:val="0"/>
      <w:marBottom w:val="0"/>
      <w:divBdr>
        <w:top w:val="none" w:sz="0" w:space="0" w:color="auto"/>
        <w:left w:val="none" w:sz="0" w:space="0" w:color="auto"/>
        <w:bottom w:val="none" w:sz="0" w:space="0" w:color="auto"/>
        <w:right w:val="none" w:sz="0" w:space="0" w:color="auto"/>
      </w:divBdr>
    </w:div>
    <w:div w:id="988366330">
      <w:bodyDiv w:val="1"/>
      <w:marLeft w:val="0"/>
      <w:marRight w:val="0"/>
      <w:marTop w:val="0"/>
      <w:marBottom w:val="0"/>
      <w:divBdr>
        <w:top w:val="none" w:sz="0" w:space="0" w:color="auto"/>
        <w:left w:val="none" w:sz="0" w:space="0" w:color="auto"/>
        <w:bottom w:val="none" w:sz="0" w:space="0" w:color="auto"/>
        <w:right w:val="none" w:sz="0" w:space="0" w:color="auto"/>
      </w:divBdr>
    </w:div>
    <w:div w:id="1010567870">
      <w:bodyDiv w:val="1"/>
      <w:marLeft w:val="0"/>
      <w:marRight w:val="0"/>
      <w:marTop w:val="0"/>
      <w:marBottom w:val="0"/>
      <w:divBdr>
        <w:top w:val="none" w:sz="0" w:space="0" w:color="auto"/>
        <w:left w:val="none" w:sz="0" w:space="0" w:color="auto"/>
        <w:bottom w:val="none" w:sz="0" w:space="0" w:color="auto"/>
        <w:right w:val="none" w:sz="0" w:space="0" w:color="auto"/>
      </w:divBdr>
    </w:div>
    <w:div w:id="1034572466">
      <w:bodyDiv w:val="1"/>
      <w:marLeft w:val="0"/>
      <w:marRight w:val="0"/>
      <w:marTop w:val="0"/>
      <w:marBottom w:val="0"/>
      <w:divBdr>
        <w:top w:val="none" w:sz="0" w:space="0" w:color="auto"/>
        <w:left w:val="none" w:sz="0" w:space="0" w:color="auto"/>
        <w:bottom w:val="none" w:sz="0" w:space="0" w:color="auto"/>
        <w:right w:val="none" w:sz="0" w:space="0" w:color="auto"/>
      </w:divBdr>
    </w:div>
    <w:div w:id="1093547060">
      <w:bodyDiv w:val="1"/>
      <w:marLeft w:val="0"/>
      <w:marRight w:val="0"/>
      <w:marTop w:val="0"/>
      <w:marBottom w:val="0"/>
      <w:divBdr>
        <w:top w:val="none" w:sz="0" w:space="0" w:color="auto"/>
        <w:left w:val="none" w:sz="0" w:space="0" w:color="auto"/>
        <w:bottom w:val="none" w:sz="0" w:space="0" w:color="auto"/>
        <w:right w:val="none" w:sz="0" w:space="0" w:color="auto"/>
      </w:divBdr>
    </w:div>
    <w:div w:id="1104614496">
      <w:bodyDiv w:val="1"/>
      <w:marLeft w:val="0"/>
      <w:marRight w:val="0"/>
      <w:marTop w:val="0"/>
      <w:marBottom w:val="0"/>
      <w:divBdr>
        <w:top w:val="none" w:sz="0" w:space="0" w:color="auto"/>
        <w:left w:val="none" w:sz="0" w:space="0" w:color="auto"/>
        <w:bottom w:val="none" w:sz="0" w:space="0" w:color="auto"/>
        <w:right w:val="none" w:sz="0" w:space="0" w:color="auto"/>
      </w:divBdr>
    </w:div>
    <w:div w:id="1125580884">
      <w:bodyDiv w:val="1"/>
      <w:marLeft w:val="0"/>
      <w:marRight w:val="0"/>
      <w:marTop w:val="0"/>
      <w:marBottom w:val="0"/>
      <w:divBdr>
        <w:top w:val="none" w:sz="0" w:space="0" w:color="auto"/>
        <w:left w:val="none" w:sz="0" w:space="0" w:color="auto"/>
        <w:bottom w:val="none" w:sz="0" w:space="0" w:color="auto"/>
        <w:right w:val="none" w:sz="0" w:space="0" w:color="auto"/>
      </w:divBdr>
    </w:div>
    <w:div w:id="1131826621">
      <w:bodyDiv w:val="1"/>
      <w:marLeft w:val="0"/>
      <w:marRight w:val="0"/>
      <w:marTop w:val="0"/>
      <w:marBottom w:val="0"/>
      <w:divBdr>
        <w:top w:val="none" w:sz="0" w:space="0" w:color="auto"/>
        <w:left w:val="none" w:sz="0" w:space="0" w:color="auto"/>
        <w:bottom w:val="none" w:sz="0" w:space="0" w:color="auto"/>
        <w:right w:val="none" w:sz="0" w:space="0" w:color="auto"/>
      </w:divBdr>
    </w:div>
    <w:div w:id="1137602601">
      <w:bodyDiv w:val="1"/>
      <w:marLeft w:val="0"/>
      <w:marRight w:val="0"/>
      <w:marTop w:val="0"/>
      <w:marBottom w:val="0"/>
      <w:divBdr>
        <w:top w:val="none" w:sz="0" w:space="0" w:color="auto"/>
        <w:left w:val="none" w:sz="0" w:space="0" w:color="auto"/>
        <w:bottom w:val="none" w:sz="0" w:space="0" w:color="auto"/>
        <w:right w:val="none" w:sz="0" w:space="0" w:color="auto"/>
      </w:divBdr>
    </w:div>
    <w:div w:id="1168206906">
      <w:bodyDiv w:val="1"/>
      <w:marLeft w:val="0"/>
      <w:marRight w:val="0"/>
      <w:marTop w:val="0"/>
      <w:marBottom w:val="0"/>
      <w:divBdr>
        <w:top w:val="none" w:sz="0" w:space="0" w:color="auto"/>
        <w:left w:val="none" w:sz="0" w:space="0" w:color="auto"/>
        <w:bottom w:val="none" w:sz="0" w:space="0" w:color="auto"/>
        <w:right w:val="none" w:sz="0" w:space="0" w:color="auto"/>
      </w:divBdr>
    </w:div>
    <w:div w:id="1214655837">
      <w:bodyDiv w:val="1"/>
      <w:marLeft w:val="0"/>
      <w:marRight w:val="0"/>
      <w:marTop w:val="0"/>
      <w:marBottom w:val="0"/>
      <w:divBdr>
        <w:top w:val="none" w:sz="0" w:space="0" w:color="auto"/>
        <w:left w:val="none" w:sz="0" w:space="0" w:color="auto"/>
        <w:bottom w:val="none" w:sz="0" w:space="0" w:color="auto"/>
        <w:right w:val="none" w:sz="0" w:space="0" w:color="auto"/>
      </w:divBdr>
    </w:div>
    <w:div w:id="1277132353">
      <w:bodyDiv w:val="1"/>
      <w:marLeft w:val="0"/>
      <w:marRight w:val="0"/>
      <w:marTop w:val="0"/>
      <w:marBottom w:val="0"/>
      <w:divBdr>
        <w:top w:val="none" w:sz="0" w:space="0" w:color="auto"/>
        <w:left w:val="none" w:sz="0" w:space="0" w:color="auto"/>
        <w:bottom w:val="none" w:sz="0" w:space="0" w:color="auto"/>
        <w:right w:val="none" w:sz="0" w:space="0" w:color="auto"/>
      </w:divBdr>
    </w:div>
    <w:div w:id="1289386384">
      <w:bodyDiv w:val="1"/>
      <w:marLeft w:val="0"/>
      <w:marRight w:val="0"/>
      <w:marTop w:val="0"/>
      <w:marBottom w:val="0"/>
      <w:divBdr>
        <w:top w:val="none" w:sz="0" w:space="0" w:color="auto"/>
        <w:left w:val="none" w:sz="0" w:space="0" w:color="auto"/>
        <w:bottom w:val="none" w:sz="0" w:space="0" w:color="auto"/>
        <w:right w:val="none" w:sz="0" w:space="0" w:color="auto"/>
      </w:divBdr>
    </w:div>
    <w:div w:id="1293168559">
      <w:bodyDiv w:val="1"/>
      <w:marLeft w:val="0"/>
      <w:marRight w:val="0"/>
      <w:marTop w:val="0"/>
      <w:marBottom w:val="0"/>
      <w:divBdr>
        <w:top w:val="none" w:sz="0" w:space="0" w:color="auto"/>
        <w:left w:val="none" w:sz="0" w:space="0" w:color="auto"/>
        <w:bottom w:val="none" w:sz="0" w:space="0" w:color="auto"/>
        <w:right w:val="none" w:sz="0" w:space="0" w:color="auto"/>
      </w:divBdr>
    </w:div>
    <w:div w:id="1296453085">
      <w:bodyDiv w:val="1"/>
      <w:marLeft w:val="0"/>
      <w:marRight w:val="0"/>
      <w:marTop w:val="0"/>
      <w:marBottom w:val="0"/>
      <w:divBdr>
        <w:top w:val="none" w:sz="0" w:space="0" w:color="auto"/>
        <w:left w:val="none" w:sz="0" w:space="0" w:color="auto"/>
        <w:bottom w:val="none" w:sz="0" w:space="0" w:color="auto"/>
        <w:right w:val="none" w:sz="0" w:space="0" w:color="auto"/>
      </w:divBdr>
    </w:div>
    <w:div w:id="1317955967">
      <w:bodyDiv w:val="1"/>
      <w:marLeft w:val="0"/>
      <w:marRight w:val="0"/>
      <w:marTop w:val="0"/>
      <w:marBottom w:val="0"/>
      <w:divBdr>
        <w:top w:val="none" w:sz="0" w:space="0" w:color="auto"/>
        <w:left w:val="none" w:sz="0" w:space="0" w:color="auto"/>
        <w:bottom w:val="none" w:sz="0" w:space="0" w:color="auto"/>
        <w:right w:val="none" w:sz="0" w:space="0" w:color="auto"/>
      </w:divBdr>
    </w:div>
    <w:div w:id="1319112098">
      <w:bodyDiv w:val="1"/>
      <w:marLeft w:val="0"/>
      <w:marRight w:val="0"/>
      <w:marTop w:val="0"/>
      <w:marBottom w:val="0"/>
      <w:divBdr>
        <w:top w:val="none" w:sz="0" w:space="0" w:color="auto"/>
        <w:left w:val="none" w:sz="0" w:space="0" w:color="auto"/>
        <w:bottom w:val="none" w:sz="0" w:space="0" w:color="auto"/>
        <w:right w:val="none" w:sz="0" w:space="0" w:color="auto"/>
      </w:divBdr>
    </w:div>
    <w:div w:id="1350907888">
      <w:bodyDiv w:val="1"/>
      <w:marLeft w:val="0"/>
      <w:marRight w:val="0"/>
      <w:marTop w:val="0"/>
      <w:marBottom w:val="0"/>
      <w:divBdr>
        <w:top w:val="none" w:sz="0" w:space="0" w:color="auto"/>
        <w:left w:val="none" w:sz="0" w:space="0" w:color="auto"/>
        <w:bottom w:val="none" w:sz="0" w:space="0" w:color="auto"/>
        <w:right w:val="none" w:sz="0" w:space="0" w:color="auto"/>
      </w:divBdr>
    </w:div>
    <w:div w:id="1351446696">
      <w:bodyDiv w:val="1"/>
      <w:marLeft w:val="0"/>
      <w:marRight w:val="0"/>
      <w:marTop w:val="0"/>
      <w:marBottom w:val="0"/>
      <w:divBdr>
        <w:top w:val="none" w:sz="0" w:space="0" w:color="auto"/>
        <w:left w:val="none" w:sz="0" w:space="0" w:color="auto"/>
        <w:bottom w:val="none" w:sz="0" w:space="0" w:color="auto"/>
        <w:right w:val="none" w:sz="0" w:space="0" w:color="auto"/>
      </w:divBdr>
    </w:div>
    <w:div w:id="1366062595">
      <w:bodyDiv w:val="1"/>
      <w:marLeft w:val="0"/>
      <w:marRight w:val="0"/>
      <w:marTop w:val="0"/>
      <w:marBottom w:val="0"/>
      <w:divBdr>
        <w:top w:val="none" w:sz="0" w:space="0" w:color="auto"/>
        <w:left w:val="none" w:sz="0" w:space="0" w:color="auto"/>
        <w:bottom w:val="none" w:sz="0" w:space="0" w:color="auto"/>
        <w:right w:val="none" w:sz="0" w:space="0" w:color="auto"/>
      </w:divBdr>
    </w:div>
    <w:div w:id="1379546318">
      <w:bodyDiv w:val="1"/>
      <w:marLeft w:val="0"/>
      <w:marRight w:val="0"/>
      <w:marTop w:val="0"/>
      <w:marBottom w:val="0"/>
      <w:divBdr>
        <w:top w:val="none" w:sz="0" w:space="0" w:color="auto"/>
        <w:left w:val="none" w:sz="0" w:space="0" w:color="auto"/>
        <w:bottom w:val="none" w:sz="0" w:space="0" w:color="auto"/>
        <w:right w:val="none" w:sz="0" w:space="0" w:color="auto"/>
      </w:divBdr>
    </w:div>
    <w:div w:id="1388339840">
      <w:bodyDiv w:val="1"/>
      <w:marLeft w:val="0"/>
      <w:marRight w:val="0"/>
      <w:marTop w:val="0"/>
      <w:marBottom w:val="0"/>
      <w:divBdr>
        <w:top w:val="none" w:sz="0" w:space="0" w:color="auto"/>
        <w:left w:val="none" w:sz="0" w:space="0" w:color="auto"/>
        <w:bottom w:val="none" w:sz="0" w:space="0" w:color="auto"/>
        <w:right w:val="none" w:sz="0" w:space="0" w:color="auto"/>
      </w:divBdr>
    </w:div>
    <w:div w:id="1425809470">
      <w:bodyDiv w:val="1"/>
      <w:marLeft w:val="0"/>
      <w:marRight w:val="0"/>
      <w:marTop w:val="0"/>
      <w:marBottom w:val="0"/>
      <w:divBdr>
        <w:top w:val="none" w:sz="0" w:space="0" w:color="auto"/>
        <w:left w:val="none" w:sz="0" w:space="0" w:color="auto"/>
        <w:bottom w:val="none" w:sz="0" w:space="0" w:color="auto"/>
        <w:right w:val="none" w:sz="0" w:space="0" w:color="auto"/>
      </w:divBdr>
    </w:div>
    <w:div w:id="1497040487">
      <w:bodyDiv w:val="1"/>
      <w:marLeft w:val="0"/>
      <w:marRight w:val="0"/>
      <w:marTop w:val="0"/>
      <w:marBottom w:val="0"/>
      <w:divBdr>
        <w:top w:val="none" w:sz="0" w:space="0" w:color="auto"/>
        <w:left w:val="none" w:sz="0" w:space="0" w:color="auto"/>
        <w:bottom w:val="none" w:sz="0" w:space="0" w:color="auto"/>
        <w:right w:val="none" w:sz="0" w:space="0" w:color="auto"/>
      </w:divBdr>
    </w:div>
    <w:div w:id="1517845428">
      <w:bodyDiv w:val="1"/>
      <w:marLeft w:val="0"/>
      <w:marRight w:val="0"/>
      <w:marTop w:val="0"/>
      <w:marBottom w:val="0"/>
      <w:divBdr>
        <w:top w:val="none" w:sz="0" w:space="0" w:color="auto"/>
        <w:left w:val="none" w:sz="0" w:space="0" w:color="auto"/>
        <w:bottom w:val="none" w:sz="0" w:space="0" w:color="auto"/>
        <w:right w:val="none" w:sz="0" w:space="0" w:color="auto"/>
      </w:divBdr>
    </w:div>
    <w:div w:id="1547716012">
      <w:bodyDiv w:val="1"/>
      <w:marLeft w:val="0"/>
      <w:marRight w:val="0"/>
      <w:marTop w:val="0"/>
      <w:marBottom w:val="0"/>
      <w:divBdr>
        <w:top w:val="none" w:sz="0" w:space="0" w:color="auto"/>
        <w:left w:val="none" w:sz="0" w:space="0" w:color="auto"/>
        <w:bottom w:val="none" w:sz="0" w:space="0" w:color="auto"/>
        <w:right w:val="none" w:sz="0" w:space="0" w:color="auto"/>
      </w:divBdr>
    </w:div>
    <w:div w:id="1571036142">
      <w:bodyDiv w:val="1"/>
      <w:marLeft w:val="0"/>
      <w:marRight w:val="0"/>
      <w:marTop w:val="0"/>
      <w:marBottom w:val="0"/>
      <w:divBdr>
        <w:top w:val="none" w:sz="0" w:space="0" w:color="auto"/>
        <w:left w:val="none" w:sz="0" w:space="0" w:color="auto"/>
        <w:bottom w:val="none" w:sz="0" w:space="0" w:color="auto"/>
        <w:right w:val="none" w:sz="0" w:space="0" w:color="auto"/>
      </w:divBdr>
    </w:div>
    <w:div w:id="1577745926">
      <w:bodyDiv w:val="1"/>
      <w:marLeft w:val="0"/>
      <w:marRight w:val="0"/>
      <w:marTop w:val="0"/>
      <w:marBottom w:val="0"/>
      <w:divBdr>
        <w:top w:val="none" w:sz="0" w:space="0" w:color="auto"/>
        <w:left w:val="none" w:sz="0" w:space="0" w:color="auto"/>
        <w:bottom w:val="none" w:sz="0" w:space="0" w:color="auto"/>
        <w:right w:val="none" w:sz="0" w:space="0" w:color="auto"/>
      </w:divBdr>
    </w:div>
    <w:div w:id="1593322500">
      <w:bodyDiv w:val="1"/>
      <w:marLeft w:val="0"/>
      <w:marRight w:val="0"/>
      <w:marTop w:val="0"/>
      <w:marBottom w:val="0"/>
      <w:divBdr>
        <w:top w:val="none" w:sz="0" w:space="0" w:color="auto"/>
        <w:left w:val="none" w:sz="0" w:space="0" w:color="auto"/>
        <w:bottom w:val="none" w:sz="0" w:space="0" w:color="auto"/>
        <w:right w:val="none" w:sz="0" w:space="0" w:color="auto"/>
      </w:divBdr>
    </w:div>
    <w:div w:id="1678800477">
      <w:bodyDiv w:val="1"/>
      <w:marLeft w:val="0"/>
      <w:marRight w:val="0"/>
      <w:marTop w:val="0"/>
      <w:marBottom w:val="0"/>
      <w:divBdr>
        <w:top w:val="none" w:sz="0" w:space="0" w:color="auto"/>
        <w:left w:val="none" w:sz="0" w:space="0" w:color="auto"/>
        <w:bottom w:val="none" w:sz="0" w:space="0" w:color="auto"/>
        <w:right w:val="none" w:sz="0" w:space="0" w:color="auto"/>
      </w:divBdr>
    </w:div>
    <w:div w:id="1690453421">
      <w:bodyDiv w:val="1"/>
      <w:marLeft w:val="0"/>
      <w:marRight w:val="0"/>
      <w:marTop w:val="0"/>
      <w:marBottom w:val="0"/>
      <w:divBdr>
        <w:top w:val="none" w:sz="0" w:space="0" w:color="auto"/>
        <w:left w:val="none" w:sz="0" w:space="0" w:color="auto"/>
        <w:bottom w:val="none" w:sz="0" w:space="0" w:color="auto"/>
        <w:right w:val="none" w:sz="0" w:space="0" w:color="auto"/>
      </w:divBdr>
    </w:div>
    <w:div w:id="1707439075">
      <w:bodyDiv w:val="1"/>
      <w:marLeft w:val="0"/>
      <w:marRight w:val="0"/>
      <w:marTop w:val="0"/>
      <w:marBottom w:val="0"/>
      <w:divBdr>
        <w:top w:val="none" w:sz="0" w:space="0" w:color="auto"/>
        <w:left w:val="none" w:sz="0" w:space="0" w:color="auto"/>
        <w:bottom w:val="none" w:sz="0" w:space="0" w:color="auto"/>
        <w:right w:val="none" w:sz="0" w:space="0" w:color="auto"/>
      </w:divBdr>
    </w:div>
    <w:div w:id="1740395604">
      <w:bodyDiv w:val="1"/>
      <w:marLeft w:val="0"/>
      <w:marRight w:val="0"/>
      <w:marTop w:val="0"/>
      <w:marBottom w:val="0"/>
      <w:divBdr>
        <w:top w:val="none" w:sz="0" w:space="0" w:color="auto"/>
        <w:left w:val="none" w:sz="0" w:space="0" w:color="auto"/>
        <w:bottom w:val="none" w:sz="0" w:space="0" w:color="auto"/>
        <w:right w:val="none" w:sz="0" w:space="0" w:color="auto"/>
      </w:divBdr>
    </w:div>
    <w:div w:id="1775705102">
      <w:bodyDiv w:val="1"/>
      <w:marLeft w:val="0"/>
      <w:marRight w:val="0"/>
      <w:marTop w:val="0"/>
      <w:marBottom w:val="0"/>
      <w:divBdr>
        <w:top w:val="none" w:sz="0" w:space="0" w:color="auto"/>
        <w:left w:val="none" w:sz="0" w:space="0" w:color="auto"/>
        <w:bottom w:val="none" w:sz="0" w:space="0" w:color="auto"/>
        <w:right w:val="none" w:sz="0" w:space="0" w:color="auto"/>
      </w:divBdr>
    </w:div>
    <w:div w:id="1808934933">
      <w:bodyDiv w:val="1"/>
      <w:marLeft w:val="0"/>
      <w:marRight w:val="0"/>
      <w:marTop w:val="0"/>
      <w:marBottom w:val="0"/>
      <w:divBdr>
        <w:top w:val="none" w:sz="0" w:space="0" w:color="auto"/>
        <w:left w:val="none" w:sz="0" w:space="0" w:color="auto"/>
        <w:bottom w:val="none" w:sz="0" w:space="0" w:color="auto"/>
        <w:right w:val="none" w:sz="0" w:space="0" w:color="auto"/>
      </w:divBdr>
    </w:div>
    <w:div w:id="1819221474">
      <w:bodyDiv w:val="1"/>
      <w:marLeft w:val="0"/>
      <w:marRight w:val="0"/>
      <w:marTop w:val="0"/>
      <w:marBottom w:val="0"/>
      <w:divBdr>
        <w:top w:val="none" w:sz="0" w:space="0" w:color="auto"/>
        <w:left w:val="none" w:sz="0" w:space="0" w:color="auto"/>
        <w:bottom w:val="none" w:sz="0" w:space="0" w:color="auto"/>
        <w:right w:val="none" w:sz="0" w:space="0" w:color="auto"/>
      </w:divBdr>
    </w:div>
    <w:div w:id="1848212480">
      <w:bodyDiv w:val="1"/>
      <w:marLeft w:val="0"/>
      <w:marRight w:val="0"/>
      <w:marTop w:val="0"/>
      <w:marBottom w:val="0"/>
      <w:divBdr>
        <w:top w:val="none" w:sz="0" w:space="0" w:color="auto"/>
        <w:left w:val="none" w:sz="0" w:space="0" w:color="auto"/>
        <w:bottom w:val="none" w:sz="0" w:space="0" w:color="auto"/>
        <w:right w:val="none" w:sz="0" w:space="0" w:color="auto"/>
      </w:divBdr>
    </w:div>
    <w:div w:id="1864856211">
      <w:bodyDiv w:val="1"/>
      <w:marLeft w:val="0"/>
      <w:marRight w:val="0"/>
      <w:marTop w:val="0"/>
      <w:marBottom w:val="0"/>
      <w:divBdr>
        <w:top w:val="none" w:sz="0" w:space="0" w:color="auto"/>
        <w:left w:val="none" w:sz="0" w:space="0" w:color="auto"/>
        <w:bottom w:val="none" w:sz="0" w:space="0" w:color="auto"/>
        <w:right w:val="none" w:sz="0" w:space="0" w:color="auto"/>
      </w:divBdr>
    </w:div>
    <w:div w:id="1911649593">
      <w:bodyDiv w:val="1"/>
      <w:marLeft w:val="0"/>
      <w:marRight w:val="0"/>
      <w:marTop w:val="0"/>
      <w:marBottom w:val="0"/>
      <w:divBdr>
        <w:top w:val="none" w:sz="0" w:space="0" w:color="auto"/>
        <w:left w:val="none" w:sz="0" w:space="0" w:color="auto"/>
        <w:bottom w:val="none" w:sz="0" w:space="0" w:color="auto"/>
        <w:right w:val="none" w:sz="0" w:space="0" w:color="auto"/>
      </w:divBdr>
    </w:div>
    <w:div w:id="1914195611">
      <w:bodyDiv w:val="1"/>
      <w:marLeft w:val="0"/>
      <w:marRight w:val="0"/>
      <w:marTop w:val="0"/>
      <w:marBottom w:val="0"/>
      <w:divBdr>
        <w:top w:val="none" w:sz="0" w:space="0" w:color="auto"/>
        <w:left w:val="none" w:sz="0" w:space="0" w:color="auto"/>
        <w:bottom w:val="none" w:sz="0" w:space="0" w:color="auto"/>
        <w:right w:val="none" w:sz="0" w:space="0" w:color="auto"/>
      </w:divBdr>
    </w:div>
    <w:div w:id="1943340218">
      <w:bodyDiv w:val="1"/>
      <w:marLeft w:val="0"/>
      <w:marRight w:val="0"/>
      <w:marTop w:val="0"/>
      <w:marBottom w:val="0"/>
      <w:divBdr>
        <w:top w:val="none" w:sz="0" w:space="0" w:color="auto"/>
        <w:left w:val="none" w:sz="0" w:space="0" w:color="auto"/>
        <w:bottom w:val="none" w:sz="0" w:space="0" w:color="auto"/>
        <w:right w:val="none" w:sz="0" w:space="0" w:color="auto"/>
      </w:divBdr>
    </w:div>
    <w:div w:id="1944193177">
      <w:bodyDiv w:val="1"/>
      <w:marLeft w:val="0"/>
      <w:marRight w:val="0"/>
      <w:marTop w:val="0"/>
      <w:marBottom w:val="0"/>
      <w:divBdr>
        <w:top w:val="none" w:sz="0" w:space="0" w:color="auto"/>
        <w:left w:val="none" w:sz="0" w:space="0" w:color="auto"/>
        <w:bottom w:val="none" w:sz="0" w:space="0" w:color="auto"/>
        <w:right w:val="none" w:sz="0" w:space="0" w:color="auto"/>
      </w:divBdr>
    </w:div>
    <w:div w:id="1965309562">
      <w:bodyDiv w:val="1"/>
      <w:marLeft w:val="0"/>
      <w:marRight w:val="0"/>
      <w:marTop w:val="0"/>
      <w:marBottom w:val="0"/>
      <w:divBdr>
        <w:top w:val="none" w:sz="0" w:space="0" w:color="auto"/>
        <w:left w:val="none" w:sz="0" w:space="0" w:color="auto"/>
        <w:bottom w:val="none" w:sz="0" w:space="0" w:color="auto"/>
        <w:right w:val="none" w:sz="0" w:space="0" w:color="auto"/>
      </w:divBdr>
    </w:div>
    <w:div w:id="1978223271">
      <w:bodyDiv w:val="1"/>
      <w:marLeft w:val="0"/>
      <w:marRight w:val="0"/>
      <w:marTop w:val="0"/>
      <w:marBottom w:val="0"/>
      <w:divBdr>
        <w:top w:val="none" w:sz="0" w:space="0" w:color="auto"/>
        <w:left w:val="none" w:sz="0" w:space="0" w:color="auto"/>
        <w:bottom w:val="none" w:sz="0" w:space="0" w:color="auto"/>
        <w:right w:val="none" w:sz="0" w:space="0" w:color="auto"/>
      </w:divBdr>
    </w:div>
    <w:div w:id="2004160276">
      <w:bodyDiv w:val="1"/>
      <w:marLeft w:val="0"/>
      <w:marRight w:val="0"/>
      <w:marTop w:val="0"/>
      <w:marBottom w:val="0"/>
      <w:divBdr>
        <w:top w:val="none" w:sz="0" w:space="0" w:color="auto"/>
        <w:left w:val="none" w:sz="0" w:space="0" w:color="auto"/>
        <w:bottom w:val="none" w:sz="0" w:space="0" w:color="auto"/>
        <w:right w:val="none" w:sz="0" w:space="0" w:color="auto"/>
      </w:divBdr>
    </w:div>
    <w:div w:id="2032758732">
      <w:bodyDiv w:val="1"/>
      <w:marLeft w:val="0"/>
      <w:marRight w:val="0"/>
      <w:marTop w:val="0"/>
      <w:marBottom w:val="0"/>
      <w:divBdr>
        <w:top w:val="none" w:sz="0" w:space="0" w:color="auto"/>
        <w:left w:val="none" w:sz="0" w:space="0" w:color="auto"/>
        <w:bottom w:val="none" w:sz="0" w:space="0" w:color="auto"/>
        <w:right w:val="none" w:sz="0" w:space="0" w:color="auto"/>
      </w:divBdr>
    </w:div>
    <w:div w:id="2044399512">
      <w:bodyDiv w:val="1"/>
      <w:marLeft w:val="0"/>
      <w:marRight w:val="0"/>
      <w:marTop w:val="0"/>
      <w:marBottom w:val="0"/>
      <w:divBdr>
        <w:top w:val="none" w:sz="0" w:space="0" w:color="auto"/>
        <w:left w:val="none" w:sz="0" w:space="0" w:color="auto"/>
        <w:bottom w:val="none" w:sz="0" w:space="0" w:color="auto"/>
        <w:right w:val="none" w:sz="0" w:space="0" w:color="auto"/>
      </w:divBdr>
    </w:div>
    <w:div w:id="2051147993">
      <w:bodyDiv w:val="1"/>
      <w:marLeft w:val="0"/>
      <w:marRight w:val="0"/>
      <w:marTop w:val="0"/>
      <w:marBottom w:val="0"/>
      <w:divBdr>
        <w:top w:val="none" w:sz="0" w:space="0" w:color="auto"/>
        <w:left w:val="none" w:sz="0" w:space="0" w:color="auto"/>
        <w:bottom w:val="none" w:sz="0" w:space="0" w:color="auto"/>
        <w:right w:val="none" w:sz="0" w:space="0" w:color="auto"/>
      </w:divBdr>
    </w:div>
    <w:div w:id="2062049988">
      <w:bodyDiv w:val="1"/>
      <w:marLeft w:val="0"/>
      <w:marRight w:val="0"/>
      <w:marTop w:val="0"/>
      <w:marBottom w:val="0"/>
      <w:divBdr>
        <w:top w:val="none" w:sz="0" w:space="0" w:color="auto"/>
        <w:left w:val="none" w:sz="0" w:space="0" w:color="auto"/>
        <w:bottom w:val="none" w:sz="0" w:space="0" w:color="auto"/>
        <w:right w:val="none" w:sz="0" w:space="0" w:color="auto"/>
      </w:divBdr>
    </w:div>
    <w:div w:id="2065832124">
      <w:bodyDiv w:val="1"/>
      <w:marLeft w:val="0"/>
      <w:marRight w:val="0"/>
      <w:marTop w:val="0"/>
      <w:marBottom w:val="0"/>
      <w:divBdr>
        <w:top w:val="none" w:sz="0" w:space="0" w:color="auto"/>
        <w:left w:val="none" w:sz="0" w:space="0" w:color="auto"/>
        <w:bottom w:val="none" w:sz="0" w:space="0" w:color="auto"/>
        <w:right w:val="none" w:sz="0" w:space="0" w:color="auto"/>
      </w:divBdr>
    </w:div>
    <w:div w:id="2067795752">
      <w:bodyDiv w:val="1"/>
      <w:marLeft w:val="0"/>
      <w:marRight w:val="0"/>
      <w:marTop w:val="0"/>
      <w:marBottom w:val="0"/>
      <w:divBdr>
        <w:top w:val="none" w:sz="0" w:space="0" w:color="auto"/>
        <w:left w:val="none" w:sz="0" w:space="0" w:color="auto"/>
        <w:bottom w:val="none" w:sz="0" w:space="0" w:color="auto"/>
        <w:right w:val="none" w:sz="0" w:space="0" w:color="auto"/>
      </w:divBdr>
    </w:div>
    <w:div w:id="2131392152">
      <w:bodyDiv w:val="1"/>
      <w:marLeft w:val="0"/>
      <w:marRight w:val="0"/>
      <w:marTop w:val="0"/>
      <w:marBottom w:val="0"/>
      <w:divBdr>
        <w:top w:val="none" w:sz="0" w:space="0" w:color="auto"/>
        <w:left w:val="none" w:sz="0" w:space="0" w:color="auto"/>
        <w:bottom w:val="none" w:sz="0" w:space="0" w:color="auto"/>
        <w:right w:val="none" w:sz="0" w:space="0" w:color="auto"/>
      </w:divBdr>
      <w:divsChild>
        <w:div w:id="1554461050">
          <w:marLeft w:val="0"/>
          <w:marRight w:val="0"/>
          <w:marTop w:val="0"/>
          <w:marBottom w:val="0"/>
          <w:divBdr>
            <w:top w:val="single" w:sz="2" w:space="0" w:color="auto"/>
            <w:left w:val="single" w:sz="2" w:space="0" w:color="auto"/>
            <w:bottom w:val="single" w:sz="2" w:space="0" w:color="auto"/>
            <w:right w:val="single" w:sz="2" w:space="0" w:color="auto"/>
          </w:divBdr>
        </w:div>
        <w:div w:id="763651685">
          <w:marLeft w:val="0"/>
          <w:marRight w:val="0"/>
          <w:marTop w:val="0"/>
          <w:marBottom w:val="0"/>
          <w:divBdr>
            <w:top w:val="single" w:sz="2" w:space="0" w:color="auto"/>
            <w:left w:val="single" w:sz="2" w:space="0" w:color="auto"/>
            <w:bottom w:val="single" w:sz="2" w:space="0" w:color="auto"/>
            <w:right w:val="single" w:sz="2" w:space="0" w:color="auto"/>
          </w:divBdr>
        </w:div>
        <w:div w:id="1694333337">
          <w:marLeft w:val="0"/>
          <w:marRight w:val="0"/>
          <w:marTop w:val="0"/>
          <w:marBottom w:val="0"/>
          <w:divBdr>
            <w:top w:val="single" w:sz="2" w:space="0" w:color="auto"/>
            <w:left w:val="single" w:sz="2" w:space="0" w:color="auto"/>
            <w:bottom w:val="single" w:sz="2" w:space="0" w:color="auto"/>
            <w:right w:val="single" w:sz="2" w:space="0" w:color="auto"/>
          </w:divBdr>
        </w:div>
      </w:divsChild>
    </w:div>
    <w:div w:id="2140148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TEd22</b:Tag>
    <b:SourceType>InternetSite</b:SourceType>
    <b:Guid>{A237D276-CE08-4D77-99A6-595EA4BF6479}</b:Guid>
    <b:Author>
      <b:Author>
        <b:Corporate>T. Editors of Encyclopaedia Britannica</b:Corporate>
      </b:Author>
    </b:Author>
    <b:Title>Supply and Demand </b:Title>
    <b:Year>2022</b:Year>
    <b:YearAccessed>2022</b:YearAccessed>
    <b:MonthAccessed>December</b:MonthAccessed>
    <b:DayAccessed>29</b:DayAccessed>
    <b:URL>https://www.britannica.com/topic/supply-and-demand</b:URL>
    <b:RefOrder>3</b:RefOrder>
  </b:Source>
  <b:Source>
    <b:Tag>Xud17</b:Tag>
    <b:SourceType>DocumentFromInternetSite</b:SourceType>
    <b:Guid>{20B555CD-28CF-4835-8254-89ADBA970374}</b:Guid>
    <b:Title>Elasticity as Relative Slopes: A Graphical Approach to Linking the Concepts of Elasticity and Slope</b:Title>
    <b:Year>2017</b:Year>
    <b:YearAccessed>2022</b:YearAccessed>
    <b:MonthAccessed>December</b:MonthAccessed>
    <b:DayAccessed>29</b:DayAccessed>
    <b:URL>https://journals.sagepub.com/doi/10.1177/0569434516682713</b:URL>
    <b:Month>October</b:Month>
    <b:Author>
      <b:Author>
        <b:NameList>
          <b:Person>
            <b:Last>Xudong </b:Last>
            <b:First>Chen</b:First>
          </b:Person>
        </b:NameList>
      </b:Author>
    </b:Author>
    <b:RefOrder>12</b:RefOrder>
  </b:Source>
  <b:Source>
    <b:Tag>Wiz16</b:Tag>
    <b:SourceType>InternetSite</b:SourceType>
    <b:Guid>{F81FB124-A9C4-460F-99D2-377A9CA90A14}</b:Guid>
    <b:Title>Marketing week</b:Title>
    <b:Year>2016</b:Year>
    <b:YearAccessed>2022</b:YearAccessed>
    <b:MonthAccessed>December</b:MonthAccessed>
    <b:DayAccessed>28</b:DayAccessed>
    <b:URL>https://www.marketingweek.com/why-apple-is-looking-to-shift-brand-perceptions-to-become-more-than-just-the-iphone-maker/</b:URL>
    <b:Author>
      <b:Author>
        <b:NameList>
          <b:Person>
            <b:Last>Wizard</b:Last>
            <b:First>Sarah</b:First>
          </b:Person>
        </b:NameList>
      </b:Author>
    </b:Author>
    <b:RefOrder>4</b:RefOrder>
  </b:Source>
  <b:Source>
    <b:Tag>Akr11</b:Tag>
    <b:SourceType>DocumentFromInternetSite</b:SourceType>
    <b:Guid>{5ED4CB9D-621E-414E-A25D-6421EAD3DDAD}</b:Guid>
    <b:Title>Perceived brand globalness in emerging markets and the moderating role of consumer ethnocentrism. International Journal of Emerging Markets</b:Title>
    <b:Year>2011</b:Year>
    <b:YearAccessed>2022</b:YearAccessed>
    <b:MonthAccessed>December</b:MonthAccessed>
    <b:DayAccessed>28</b:DayAccessed>
    <b:URL>http://dx.doi.org/10.1108/17468801111170329</b:URL>
    <b:Author>
      <b:Author>
        <b:NameList>
          <b:Person>
            <b:Last>Akram</b:Last>
            <b:First>A</b:First>
          </b:Person>
          <b:Person>
            <b:Last>Merunka</b:Last>
            <b:First>D</b:First>
          </b:Person>
          <b:Person>
            <b:Last>Akram</b:Last>
            <b:First>M.S.</b:First>
          </b:Person>
        </b:NameList>
      </b:Author>
    </b:Author>
    <b:RefOrder>5</b:RefOrder>
  </b:Source>
  <b:Source>
    <b:Tag>Cur22</b:Tag>
    <b:SourceType>DocumentFromInternetSite</b:SourceType>
    <b:Guid>{FC4C6172-7500-4664-B110-1DF17F3D0F9B}</b:Guid>
    <b:Title>Apple Statistics (2022)</b:Title>
    <b:Year>2022</b:Year>
    <b:Month>October</b:Month>
    <b:Day>28</b:Day>
    <b:YearAccessed>2022</b:YearAccessed>
    <b:MonthAccessed>December</b:MonthAccessed>
    <b:DayAccessed>30</b:DayAccessed>
    <b:URL>https://www.businessofapps.com/data/apple-statistics/</b:URL>
    <b:Author>
      <b:Author>
        <b:NameList>
          <b:Person>
            <b:Last>Curry </b:Last>
            <b:First>David</b:First>
          </b:Person>
        </b:NameList>
      </b:Author>
    </b:Author>
    <b:RefOrder>8</b:RefOrder>
  </b:Source>
  <b:Source>
    <b:Tag>Sti20</b:Tag>
    <b:SourceType>InternetSite</b:SourceType>
    <b:Guid>{2BB2CFC6-8DAB-4155-A75C-641525CF61C6}</b:Guid>
    <b:Title>The psychology behind a new iPhone release—and why it’s so hard to resist</b:Title>
    <b:Year>2020</b:Year>
    <b:YearAccessed>2022</b:YearAccessed>
    <b:MonthAccessed>December</b:MonthAccessed>
    <b:DayAccessed>30</b:DayAccessed>
    <b:URL>https://www.cnbc.com/2020/12/08/the-psychology-of-new-iphone-releases-apple-marketing.html</b:URL>
    <b:Author>
      <b:Author>
        <b:NameList>
          <b:Person>
            <b:Last>Stieg</b:Last>
            <b:First>Cory</b:First>
          </b:Person>
        </b:NameList>
      </b:Author>
    </b:Author>
    <b:RefOrder>10</b:RefOrder>
  </b:Source>
  <b:Source>
    <b:Tag>Zar19</b:Tag>
    <b:SourceType>InternetSite</b:SourceType>
    <b:Guid>{3BB986E6-3E39-4978-9A1A-8B1D6FC26388}</b:Guid>
    <b:Title>Has Apple Reached its Price Limit, or is There Still Room to Grow?</b:Title>
    <b:Year>2019</b:Year>
    <b:YearAccessed>2022</b:YearAccessed>
    <b:MonthAccessed>December</b:MonthAccessed>
    <b:DayAccessed>30</b:DayAccessed>
    <b:URL>https://www.simon-kucher.com/en/blog/has-apple-reached-its-price-limit-or-there-still-room-grow</b:URL>
    <b:Author>
      <b:Author>
        <b:NameList>
          <b:Person>
            <b:Last>Zarb</b:Last>
            <b:First>Nick</b:First>
          </b:Person>
          <b:Person>
            <b:Last>Weinrauch</b:Last>
            <b:First>Nathan</b:First>
          </b:Person>
        </b:NameList>
      </b:Author>
    </b:Author>
    <b:RefOrder>11</b:RefOrder>
  </b:Source>
  <b:Source>
    <b:Tag>Rub22</b:Tag>
    <b:SourceType>InternetSite</b:SourceType>
    <b:Guid>{1F3485A4-4B83-4621-A27D-5CCBD7DC19AD}</b:Guid>
    <b:Title>iPhone User &amp; Sales Statistics</b:Title>
    <b:Year>2022</b:Year>
    <b:YearAccessed>2022</b:YearAccessed>
    <b:MonthAccessed>December</b:MonthAccessed>
    <b:DayAccessed>30</b:DayAccessed>
    <b:URL>https://www.demandsage.com/iphone-user-statistics/</b:URL>
    <b:Author>
      <b:Author>
        <b:NameList>
          <b:Person>
            <b:Last>Ruby </b:Last>
            <b:First>Daniel</b:First>
          </b:Person>
        </b:NameList>
      </b:Author>
    </b:Author>
    <b:RefOrder>9</b:RefOrder>
  </b:Source>
  <b:Source>
    <b:Tag>Mos13</b:Tag>
    <b:SourceType>DocumentFromInternetSite</b:SourceType>
    <b:Guid>{390F5059-5083-4253-9CC9-890768641D54}</b:Guid>
    <b:Author>
      <b:Author>
        <b:NameList>
          <b:Person>
            <b:Last>Moslehpou</b:Last>
            <b:First>Massoud</b:First>
          </b:Person>
          <b:Person>
            <b:Last>Nguyen Thi </b:Last>
            <b:First>Le Huyen</b:First>
          </b:Person>
        </b:NameList>
      </b:Author>
    </b:Author>
    <b:Title>The Influence of Perceived Brand Quality and Perceived Brand Prestige on Purchase Likelihood of Iphone and HTC Mobile Phones</b:Title>
    <b:Year>2013</b:Year>
    <b:Month>November</b:Month>
    <b:Day>19</b:Day>
    <b:YearAccessed>2022</b:YearAccessed>
    <b:MonthAccessed>December</b:MonthAccessed>
    <b:DayAccessed>30</b:DayAccessed>
    <b:URL>https://www.macrothink.org/journal/index.php/rbm/article/view/4882/3946</b:URL>
    <b:RefOrder>6</b:RefOrder>
  </b:Source>
  <b:Source>
    <b:Tag>Hea18</b:Tag>
    <b:SourceType>InternetSite</b:SourceType>
    <b:Guid>{C62A179B-6D2A-4E83-819E-D979AE48074B}</b:Guid>
    <b:Title>CNN Business</b:Title>
    <b:Year>2018</b:Year>
    <b:YearAccessed>2022</b:YearAccessed>
    <b:MonthAccessed>December</b:MonthAccessed>
    <b:DayAccessed>30</b:DayAccessed>
    <b:URL>https://money.cnn.com/2018/09/13/technology/apple-iphone-prices/index.html</b:URL>
    <b:Author>
      <b:Author>
        <b:NameList>
          <b:Person>
            <b:Last>Kelly</b:Last>
            <b:First>Heather</b:First>
          </b:Person>
        </b:NameList>
      </b:Author>
    </b:Author>
    <b:RefOrder>13</b:RefOrder>
  </b:Source>
  <b:Source>
    <b:Tag>Ber16</b:Tag>
    <b:SourceType>InternetSite</b:SourceType>
    <b:Guid>{4297FA9C-0D7B-4F86-B4E3-4526ECB29B89}</b:Guid>
    <b:Title>Apple Inc. Applied Portfolio Management-Rutgers Business School</b:Title>
    <b:Year>2016</b:Year>
    <b:YearAccessed>2022</b:YearAccessed>
    <b:MonthAccessed>December</b:MonthAccessed>
    <b:DayAccessed>29</b:DayAccessed>
    <b:URL>https://www.business.rutgers.edu/sites/default/files/documents/whitcomb/whitcomb-prize-2016.pdf</b:URL>
    <b:Author>
      <b:Author>
        <b:NameList>
          <b:Person>
            <b:Last>Berila</b:Last>
            <b:First>Alexander</b:First>
          </b:Person>
        </b:NameList>
      </b:Author>
    </b:Author>
    <b:RefOrder>1</b:RefOrder>
  </b:Source>
  <b:Source>
    <b:Tag>Hub14</b:Tag>
    <b:SourceType>BookSection</b:SourceType>
    <b:Guid>{D1F66E02-3352-41AA-9545-011716D49890}</b:Guid>
    <b:Title> Study Guide for Microeconomics</b:Title>
    <b:Year>2014</b:Year>
    <b:Pages>110-125</b:Pages>
    <b:Publisher>Pearson College Div</b:Publisher>
    <b:Author>
      <b:Author>
        <b:NameList>
          <b:Person>
            <b:Last>Hubbard</b:Last>
            <b:First>R.G.</b:First>
          </b:Person>
          <b:Person>
            <b:Last>O'Brien</b:Last>
            <b:First>A.P.</b:First>
          </b:Person>
        </b:NameList>
      </b:Author>
    </b:Author>
    <b:RefOrder>14</b:RefOrder>
  </b:Source>
  <b:Source>
    <b:Tag>Cou22</b:Tag>
    <b:SourceType>InternetSite</b:SourceType>
    <b:Guid>{B8AA287A-6890-4BC8-9687-5C8AAFC11A72}</b:Guid>
    <b:Title>Counterpoint Research</b:Title>
    <b:Year>2022</b:Year>
    <b:Author>
      <b:Author>
        <b:Corporate>Counterpoint Research</b:Corporate>
      </b:Author>
    </b:Author>
    <b:YearAccessed>2023</b:YearAccessed>
    <b:MonthAccessed>January</b:MonthAccessed>
    <b:DayAccessed>02</b:DayAccessed>
    <b:URL>https://www.counterpointresearch.com/tag/apple/</b:URL>
    <b:RefOrder>7</b:RefOrder>
  </b:Source>
  <b:Source>
    <b:Tag>App22</b:Tag>
    <b:SourceType>InternetSite</b:SourceType>
    <b:Guid>{C084499D-4AA4-4EA0-B4AA-684FE03A12E6}</b:Guid>
    <b:Author>
      <b:Author>
        <b:Corporate>Apple Press Release</b:Corporate>
      </b:Author>
    </b:Author>
    <b:Title>Apple</b:Title>
    <b:Year>2022</b:Year>
    <b:YearAccessed>2022</b:YearAccessed>
    <b:MonthAccessed>December</b:MonthAccessed>
    <b:DayAccessed>30</b:DayAccessed>
    <b:URL>https://www.apple.com/uk/newsroom/2022/09/apple-introduces-iphone-14-and-iphone-14-plus/</b:URL>
    <b:RefOrder>2</b:RefOrder>
  </b:Source>
</b:Sources>
</file>

<file path=customXml/itemProps1.xml><?xml version="1.0" encoding="utf-8"?>
<ds:datastoreItem xmlns:ds="http://schemas.openxmlformats.org/officeDocument/2006/customXml" ds:itemID="{34408093-2C9D-42B7-91FA-D6859F8839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Pages>
  <Words>3406</Words>
  <Characters>19418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rosca</dc:creator>
  <cp:keywords/>
  <dc:description/>
  <cp:lastModifiedBy>diana rosca</cp:lastModifiedBy>
  <cp:revision>5</cp:revision>
  <dcterms:created xsi:type="dcterms:W3CDTF">2023-01-09T20:43:00Z</dcterms:created>
  <dcterms:modified xsi:type="dcterms:W3CDTF">2023-01-09T21:22:00Z</dcterms:modified>
</cp:coreProperties>
</file>