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0471841" w14:textId="4F8F1F81" w:rsidR="00081385" w:rsidRDefault="00144504" w:rsidP="001A391C">
      <w:pPr>
        <w:spacing w:line="360" w:lineRule="auto"/>
        <w:jc w:val="center"/>
        <w:rPr>
          <w:rStyle w:val="TitleChar"/>
          <w:lang w:val="en-US"/>
        </w:rPr>
      </w:pPr>
      <w:r w:rsidRPr="68CD3E3C">
        <w:rPr>
          <w:rStyle w:val="EndnoteReference"/>
        </w:rPr>
        <w:endnoteReference w:id="2"/>
      </w:r>
      <w:r w:rsidRPr="68CD3E3C">
        <w:rPr>
          <w:rStyle w:val="EndnoteReference"/>
        </w:rPr>
        <w:endnoteReference w:id="3"/>
      </w:r>
      <w:r w:rsidRPr="68CD3E3C">
        <w:rPr>
          <w:rStyle w:val="TitleChar"/>
        </w:rPr>
        <w:t xml:space="preserve">Title: </w:t>
      </w:r>
      <w:r w:rsidR="0052525C" w:rsidRPr="68CD3E3C">
        <w:rPr>
          <w:rStyle w:val="TitleChar"/>
          <w:lang w:val="en-US"/>
        </w:rPr>
        <w:t>Barriers to digital banking adoption and its</w:t>
      </w:r>
      <w:r w:rsidR="0052525C" w:rsidRPr="68CD3E3C">
        <w:rPr>
          <w:rFonts w:ascii="Arial" w:hAnsi="Arial" w:cs="Arial"/>
          <w:b/>
          <w:bCs/>
          <w:sz w:val="32"/>
          <w:szCs w:val="32"/>
          <w:lang w:val="en-US"/>
        </w:rPr>
        <w:t xml:space="preserve"> </w:t>
      </w:r>
      <w:r w:rsidR="0052525C" w:rsidRPr="68CD3E3C">
        <w:rPr>
          <w:rStyle w:val="TitleChar"/>
          <w:lang w:val="en-US"/>
        </w:rPr>
        <w:t xml:space="preserve">implication </w:t>
      </w:r>
      <w:r w:rsidR="005766A5" w:rsidRPr="68CD3E3C">
        <w:rPr>
          <w:rStyle w:val="TitleChar"/>
          <w:lang w:val="en-US"/>
        </w:rPr>
        <w:t xml:space="preserve">for the </w:t>
      </w:r>
      <w:r w:rsidR="008129B5" w:rsidRPr="68CD3E3C">
        <w:rPr>
          <w:rStyle w:val="TitleChar"/>
          <w:lang w:val="en-US"/>
        </w:rPr>
        <w:t>older generation</w:t>
      </w:r>
      <w:r w:rsidR="00161EC7" w:rsidRPr="68CD3E3C">
        <w:rPr>
          <w:rStyle w:val="TitleChar"/>
          <w:lang w:val="en-US"/>
        </w:rPr>
        <w:t>s</w:t>
      </w:r>
    </w:p>
    <w:p w14:paraId="2AFC759B" w14:textId="21DFE2EB" w:rsidR="0052525C" w:rsidRPr="00923502" w:rsidRDefault="00081385" w:rsidP="00923502">
      <w:pPr>
        <w:spacing w:line="360" w:lineRule="auto"/>
        <w:jc w:val="center"/>
        <w:rPr>
          <w:rStyle w:val="TitleChar"/>
          <w:rFonts w:ascii="Arial" w:eastAsiaTheme="minorHAnsi" w:hAnsi="Arial" w:cs="Arial"/>
          <w:b/>
          <w:bCs/>
          <w:spacing w:val="0"/>
          <w:kern w:val="0"/>
          <w:sz w:val="24"/>
          <w:szCs w:val="24"/>
          <w:lang w:val="en-US"/>
        </w:rPr>
      </w:pPr>
      <w:r>
        <w:rPr>
          <w:rFonts w:ascii="Arial" w:hAnsi="Arial" w:cs="Arial"/>
          <w:b/>
          <w:bCs/>
          <w:sz w:val="24"/>
          <w:szCs w:val="24"/>
          <w:lang w:val="en-US"/>
        </w:rPr>
        <w:t>University of Wales Trinity Saint David</w:t>
      </w:r>
      <w:r w:rsidR="00277E63">
        <w:rPr>
          <w:rFonts w:ascii="Arial" w:hAnsi="Arial" w:cs="Arial"/>
          <w:b/>
          <w:bCs/>
          <w:sz w:val="24"/>
          <w:szCs w:val="24"/>
          <w:lang w:val="en-US"/>
        </w:rPr>
        <w:t xml:space="preserve"> (Birmingham Campus)</w:t>
      </w:r>
      <w:r w:rsidR="008129B5">
        <w:rPr>
          <w:rStyle w:val="TitleChar"/>
          <w:lang w:val="en-US"/>
        </w:rPr>
        <w:t xml:space="preserve"> </w:t>
      </w:r>
    </w:p>
    <w:p w14:paraId="79DCEC1C" w14:textId="7B9A0049" w:rsidR="008D31DC" w:rsidRPr="00A511A6" w:rsidRDefault="008D31DC" w:rsidP="00700475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A511A6">
        <w:rPr>
          <w:rFonts w:ascii="Arial" w:hAnsi="Arial" w:cs="Arial"/>
          <w:b/>
          <w:bCs/>
          <w:sz w:val="24"/>
          <w:szCs w:val="24"/>
          <w:lang w:val="en-US"/>
        </w:rPr>
        <w:t>Module:</w:t>
      </w:r>
      <w:r w:rsidR="003D3328">
        <w:rPr>
          <w:rFonts w:ascii="Arial" w:hAnsi="Arial" w:cs="Arial"/>
          <w:b/>
          <w:bCs/>
          <w:sz w:val="24"/>
          <w:szCs w:val="24"/>
          <w:lang w:val="en-US"/>
        </w:rPr>
        <w:t xml:space="preserve"> MBA</w:t>
      </w:r>
      <w:r w:rsidR="00454A95">
        <w:rPr>
          <w:rFonts w:ascii="Arial" w:hAnsi="Arial" w:cs="Arial"/>
          <w:b/>
          <w:bCs/>
          <w:sz w:val="24"/>
          <w:szCs w:val="24"/>
          <w:lang w:val="en-US"/>
        </w:rPr>
        <w:t xml:space="preserve"> in </w:t>
      </w:r>
      <w:r w:rsidR="00C06E7E" w:rsidRPr="00A511A6">
        <w:rPr>
          <w:rFonts w:ascii="Arial" w:hAnsi="Arial" w:cs="Arial"/>
          <w:b/>
          <w:bCs/>
          <w:sz w:val="24"/>
          <w:szCs w:val="24"/>
          <w:lang w:val="en-US"/>
        </w:rPr>
        <w:t xml:space="preserve">Banking and Finance - </w:t>
      </w:r>
      <w:r w:rsidRPr="00A511A6">
        <w:rPr>
          <w:rFonts w:ascii="Arial" w:hAnsi="Arial" w:cs="Arial"/>
          <w:b/>
          <w:bCs/>
          <w:sz w:val="24"/>
          <w:szCs w:val="24"/>
          <w:lang w:val="en-US"/>
        </w:rPr>
        <w:t>LCMB 7020</w:t>
      </w:r>
    </w:p>
    <w:p w14:paraId="5A817A88" w14:textId="4937885A" w:rsidR="008D31DC" w:rsidRPr="00CD32D5" w:rsidRDefault="008D31DC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CD32D5">
        <w:rPr>
          <w:rFonts w:ascii="Arial" w:hAnsi="Arial" w:cs="Arial"/>
          <w:b/>
          <w:bCs/>
          <w:sz w:val="24"/>
          <w:szCs w:val="24"/>
          <w:lang w:val="en-US"/>
        </w:rPr>
        <w:t xml:space="preserve">Title: </w:t>
      </w:r>
      <w:r w:rsidR="009D6725">
        <w:rPr>
          <w:rFonts w:ascii="Arial" w:hAnsi="Arial" w:cs="Arial"/>
          <w:b/>
          <w:bCs/>
          <w:sz w:val="24"/>
          <w:szCs w:val="24"/>
          <w:lang w:val="en-US"/>
        </w:rPr>
        <w:t xml:space="preserve">Proposal for the </w:t>
      </w:r>
      <w:r w:rsidRPr="00CD32D5">
        <w:rPr>
          <w:rFonts w:ascii="Arial" w:hAnsi="Arial" w:cs="Arial"/>
          <w:b/>
          <w:bCs/>
          <w:sz w:val="24"/>
          <w:szCs w:val="24"/>
          <w:lang w:val="en-US"/>
        </w:rPr>
        <w:t>Dissertation</w:t>
      </w:r>
    </w:p>
    <w:p w14:paraId="401C6173" w14:textId="4AB321E5" w:rsidR="008D31DC" w:rsidRPr="00A511A6" w:rsidRDefault="008D31DC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CD32D5">
        <w:rPr>
          <w:rFonts w:ascii="Arial" w:hAnsi="Arial" w:cs="Arial"/>
          <w:b/>
          <w:bCs/>
          <w:sz w:val="24"/>
          <w:szCs w:val="24"/>
          <w:lang w:val="en-US"/>
        </w:rPr>
        <w:t xml:space="preserve">Date: </w:t>
      </w:r>
      <w:r w:rsidR="00611C6B" w:rsidRPr="00CD32D5">
        <w:rPr>
          <w:rFonts w:ascii="Arial" w:hAnsi="Arial" w:cs="Arial"/>
          <w:b/>
          <w:bCs/>
          <w:sz w:val="24"/>
          <w:szCs w:val="24"/>
          <w:lang w:val="en-US"/>
        </w:rPr>
        <w:t>24</w:t>
      </w:r>
      <w:r w:rsidRPr="00CD32D5">
        <w:rPr>
          <w:rFonts w:ascii="Arial" w:hAnsi="Arial" w:cs="Arial"/>
          <w:b/>
          <w:bCs/>
          <w:sz w:val="24"/>
          <w:szCs w:val="24"/>
          <w:lang w:val="en-US"/>
        </w:rPr>
        <w:t>/06/202</w:t>
      </w:r>
      <w:r w:rsidR="00A64EC0" w:rsidRPr="00CD32D5">
        <w:rPr>
          <w:rFonts w:ascii="Arial" w:hAnsi="Arial" w:cs="Arial"/>
          <w:b/>
          <w:bCs/>
          <w:sz w:val="24"/>
          <w:szCs w:val="24"/>
          <w:lang w:val="en-US"/>
        </w:rPr>
        <w:t>2</w:t>
      </w:r>
    </w:p>
    <w:p w14:paraId="0B445A82" w14:textId="60096000" w:rsidR="008D31DC" w:rsidRDefault="0073402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A511A6">
        <w:rPr>
          <w:rFonts w:ascii="Arial" w:hAnsi="Arial" w:cs="Arial"/>
          <w:b/>
          <w:bCs/>
          <w:sz w:val="24"/>
          <w:szCs w:val="24"/>
          <w:lang w:val="en-US"/>
        </w:rPr>
        <w:t>Auth</w:t>
      </w:r>
      <w:r w:rsidR="00144504" w:rsidRPr="00A511A6">
        <w:rPr>
          <w:rFonts w:ascii="Arial" w:hAnsi="Arial" w:cs="Arial"/>
          <w:b/>
          <w:bCs/>
          <w:sz w:val="24"/>
          <w:szCs w:val="24"/>
          <w:lang w:val="en-US"/>
        </w:rPr>
        <w:t>or</w:t>
      </w:r>
      <w:r w:rsidR="008D31DC" w:rsidRPr="00A511A6">
        <w:rPr>
          <w:rFonts w:ascii="Arial" w:hAnsi="Arial" w:cs="Arial"/>
          <w:b/>
          <w:bCs/>
          <w:sz w:val="24"/>
          <w:szCs w:val="24"/>
          <w:lang w:val="en-US"/>
        </w:rPr>
        <w:t xml:space="preserve">: Syed Moksudul Islam </w:t>
      </w:r>
    </w:p>
    <w:p w14:paraId="0D3532F5" w14:textId="6C59B381" w:rsidR="008D31DC" w:rsidRPr="00A511A6" w:rsidRDefault="008D31DC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A511A6">
        <w:rPr>
          <w:rFonts w:ascii="Arial" w:hAnsi="Arial" w:cs="Arial"/>
          <w:b/>
          <w:bCs/>
          <w:sz w:val="24"/>
          <w:szCs w:val="24"/>
          <w:lang w:val="en-US"/>
        </w:rPr>
        <w:t>Student ID: 1709371</w:t>
      </w:r>
    </w:p>
    <w:p w14:paraId="48483A0D" w14:textId="0C97A4E7" w:rsidR="008D31DC" w:rsidRDefault="008D31DC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 w:rsidRPr="00A511A6">
        <w:rPr>
          <w:rFonts w:ascii="Arial" w:hAnsi="Arial" w:cs="Arial"/>
          <w:b/>
          <w:bCs/>
          <w:sz w:val="24"/>
          <w:szCs w:val="24"/>
          <w:lang w:val="en-US"/>
        </w:rPr>
        <w:t xml:space="preserve">Lecturer: </w:t>
      </w:r>
      <w:r w:rsidR="003E35B8" w:rsidRPr="003E35B8">
        <w:rPr>
          <w:rFonts w:ascii="Arial" w:hAnsi="Arial" w:cs="Arial"/>
          <w:b/>
          <w:bCs/>
          <w:sz w:val="24"/>
          <w:szCs w:val="24"/>
          <w:lang w:val="en-US"/>
        </w:rPr>
        <w:t>Tarila Zuofa</w:t>
      </w:r>
    </w:p>
    <w:p w14:paraId="6F9AA8F1" w14:textId="1B5007A2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841A2D9" w14:textId="3911463C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6C038BF" w14:textId="774DE621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2826BAA" w14:textId="60690CFB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923EA2E" w14:textId="31DBADE5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53AAF319" w14:textId="603CD5CE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8E323DE" w14:textId="5CE3C1EE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2893AFD6" w14:textId="44CD7F8E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1AA34A1F" w14:textId="055F5172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34C42F26" w14:textId="65518923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0406F6BC" w14:textId="1A3436CF" w:rsidR="004B204A" w:rsidRDefault="004B204A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</w:p>
    <w:p w14:paraId="602752A1" w14:textId="5543131F" w:rsidR="004B204A" w:rsidRDefault="0021466B" w:rsidP="009D6617">
      <w:pPr>
        <w:spacing w:line="360" w:lineRule="auto"/>
        <w:jc w:val="center"/>
        <w:rPr>
          <w:rFonts w:ascii="Arial" w:hAnsi="Arial" w:cs="Arial"/>
          <w:b/>
          <w:bCs/>
          <w:sz w:val="24"/>
          <w:szCs w:val="24"/>
          <w:lang w:val="en-US"/>
        </w:rPr>
      </w:pPr>
      <w:r>
        <w:rPr>
          <w:rFonts w:ascii="Arial" w:hAnsi="Arial" w:cs="Arial"/>
          <w:b/>
          <w:bCs/>
          <w:noProof/>
          <w:sz w:val="24"/>
          <w:szCs w:val="24"/>
          <w:lang w:val="en-US"/>
        </w:rPr>
        <w:drawing>
          <wp:inline distT="0" distB="0" distL="0" distR="0" wp14:anchorId="07BCBCE5" wp14:editId="770E70EE">
            <wp:extent cx="5714718" cy="1773936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 rotWithShape="1"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r="21296"/>
                    <a:stretch/>
                  </pic:blipFill>
                  <pic:spPr bwMode="auto">
                    <a:xfrm>
                      <a:off x="0" y="0"/>
                      <a:ext cx="5793961" cy="179853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10933AF8" w14:textId="77777777" w:rsidR="007511C9" w:rsidRPr="007511C9" w:rsidRDefault="007511C9" w:rsidP="007511C9">
      <w:pPr>
        <w:rPr>
          <w:lang w:val="en-US"/>
        </w:rPr>
      </w:pPr>
    </w:p>
    <w:sdt>
      <w:sdtPr>
        <w:rPr>
          <w:rFonts w:ascii="Arial" w:eastAsiaTheme="minorHAnsi" w:hAnsi="Arial" w:cs="Arial"/>
          <w:color w:val="auto"/>
          <w:sz w:val="22"/>
          <w:szCs w:val="22"/>
          <w:lang w:val="en-GB"/>
        </w:rPr>
        <w:id w:val="1262885803"/>
        <w:docPartObj>
          <w:docPartGallery w:val="Table of Contents"/>
          <w:docPartUnique/>
        </w:docPartObj>
      </w:sdtPr>
      <w:sdtEndPr>
        <w:rPr>
          <w:rFonts w:asciiTheme="minorHAnsi" w:hAnsiTheme="minorHAnsi" w:cstheme="minorBidi"/>
          <w:b/>
          <w:bCs/>
          <w:noProof/>
        </w:rPr>
      </w:sdtEndPr>
      <w:sdtContent>
        <w:p w14:paraId="443E4315" w14:textId="6D2E55EE" w:rsidR="007511C9" w:rsidRPr="007511C9" w:rsidRDefault="007511C9">
          <w:pPr>
            <w:pStyle w:val="TOCHeading"/>
            <w:rPr>
              <w:rFonts w:ascii="Arial" w:hAnsi="Arial" w:cs="Arial"/>
              <w:color w:val="auto"/>
            </w:rPr>
          </w:pPr>
          <w:r w:rsidRPr="007511C9">
            <w:rPr>
              <w:rFonts w:ascii="Arial" w:hAnsi="Arial" w:cs="Arial"/>
              <w:color w:val="auto"/>
            </w:rPr>
            <w:t>Contents</w:t>
          </w:r>
        </w:p>
        <w:p w14:paraId="43CCAD71" w14:textId="61FC7BCF" w:rsidR="00626136" w:rsidRDefault="007511C9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106925565" w:history="1">
            <w:r w:rsidR="00626136" w:rsidRPr="00BF42B8">
              <w:rPr>
                <w:rStyle w:val="Hyperlink"/>
                <w:noProof/>
                <w:lang w:val="en-US"/>
              </w:rPr>
              <w:t>Introduction</w:t>
            </w:r>
            <w:r w:rsidR="00626136">
              <w:rPr>
                <w:noProof/>
                <w:webHidden/>
              </w:rPr>
              <w:tab/>
            </w:r>
            <w:r w:rsidR="00626136">
              <w:rPr>
                <w:noProof/>
                <w:webHidden/>
              </w:rPr>
              <w:fldChar w:fldCharType="begin"/>
            </w:r>
            <w:r w:rsidR="00626136">
              <w:rPr>
                <w:noProof/>
                <w:webHidden/>
              </w:rPr>
              <w:instrText xml:space="preserve"> PAGEREF _Toc106925565 \h </w:instrText>
            </w:r>
            <w:r w:rsidR="00626136">
              <w:rPr>
                <w:noProof/>
                <w:webHidden/>
              </w:rPr>
            </w:r>
            <w:r w:rsidR="00626136">
              <w:rPr>
                <w:noProof/>
                <w:webHidden/>
              </w:rPr>
              <w:fldChar w:fldCharType="separate"/>
            </w:r>
            <w:r w:rsidR="00626136">
              <w:rPr>
                <w:noProof/>
                <w:webHidden/>
              </w:rPr>
              <w:t>3</w:t>
            </w:r>
            <w:r w:rsidR="00626136">
              <w:rPr>
                <w:noProof/>
                <w:webHidden/>
              </w:rPr>
              <w:fldChar w:fldCharType="end"/>
            </w:r>
          </w:hyperlink>
        </w:p>
        <w:p w14:paraId="1E26AE1B" w14:textId="65059DD9" w:rsidR="00626136" w:rsidRDefault="006261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25566" w:history="1">
            <w:r w:rsidRPr="00BF42B8">
              <w:rPr>
                <w:rStyle w:val="Hyperlink"/>
                <w:noProof/>
                <w:lang w:val="en-US"/>
              </w:rPr>
              <w:t>The aim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_Toc106925566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CF2046B" w14:textId="75214443" w:rsidR="00626136" w:rsidRDefault="006261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25567" w:history="1">
            <w:r w:rsidRPr="00BF42B8">
              <w:rPr>
                <w:rStyle w:val="Hyperlink"/>
                <w:noProof/>
              </w:rPr>
              <w:t>The objective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_Toc106925567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BA06910" w14:textId="07D4B9FE" w:rsidR="00626136" w:rsidRDefault="006261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25568" w:history="1">
            <w:r w:rsidRPr="00BF42B8">
              <w:rPr>
                <w:rStyle w:val="Hyperlink"/>
                <w:noProof/>
                <w:lang w:val="en-US"/>
              </w:rPr>
              <w:t>Research questions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_Toc106925568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3EB961A" w14:textId="241A87FC" w:rsidR="00626136" w:rsidRDefault="006261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25569" w:history="1">
            <w:r w:rsidRPr="00BF42B8">
              <w:rPr>
                <w:rStyle w:val="Hyperlink"/>
                <w:noProof/>
              </w:rPr>
              <w:t>Literature Review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_Toc106925569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FEA5710" w14:textId="75EA265E" w:rsidR="00626136" w:rsidRDefault="006261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25570" w:history="1">
            <w:r w:rsidRPr="00BF42B8">
              <w:rPr>
                <w:rStyle w:val="Hyperlink"/>
                <w:noProof/>
                <w:lang w:val="en-US"/>
              </w:rPr>
              <w:t>Methodology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_Toc106925570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C1ABEB4" w14:textId="73478BA8" w:rsidR="00626136" w:rsidRDefault="006261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25571" w:history="1">
            <w:r w:rsidRPr="00BF42B8">
              <w:rPr>
                <w:rStyle w:val="Hyperlink"/>
                <w:noProof/>
                <w:lang w:val="en-US"/>
              </w:rPr>
              <w:t>Some common themes and discussions found in the literature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_Toc106925571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912DA95" w14:textId="18A93BD0" w:rsidR="00626136" w:rsidRDefault="006261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25572" w:history="1">
            <w:r w:rsidRPr="00BF42B8">
              <w:rPr>
                <w:rStyle w:val="Hyperlink"/>
                <w:noProof/>
                <w:lang w:val="en-US"/>
              </w:rPr>
              <w:t>Limitations of the research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_Toc106925572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03583BC8" w14:textId="0FF87A19" w:rsidR="00626136" w:rsidRDefault="006261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25573" w:history="1">
            <w:r w:rsidRPr="00BF42B8">
              <w:rPr>
                <w:rStyle w:val="Hyperlink"/>
                <w:noProof/>
                <w:lang w:val="en-US"/>
              </w:rPr>
              <w:t>Risks of the project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_Toc106925573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AFA1D3A" w14:textId="56885DE4" w:rsidR="00626136" w:rsidRDefault="00626136">
          <w:pPr>
            <w:pStyle w:val="TOC2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25574" w:history="1">
            <w:r w:rsidRPr="00BF42B8">
              <w:rPr>
                <w:rStyle w:val="Hyperlink"/>
                <w:noProof/>
                <w:lang w:val="en-US"/>
              </w:rPr>
              <w:t>Project plan and activities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_Toc106925574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18403568" w14:textId="26E67AFB" w:rsidR="00626136" w:rsidRDefault="006261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25575" w:history="1">
            <w:r w:rsidRPr="00BF42B8">
              <w:rPr>
                <w:rStyle w:val="Hyperlink"/>
                <w:noProof/>
                <w:lang w:val="en-US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_Toc106925575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24D89A8" w14:textId="62E18441" w:rsidR="00626136" w:rsidRDefault="00626136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hyperlink w:anchor="_Toc106925576" w:history="1">
            <w:r w:rsidRPr="00BF42B8">
              <w:rPr>
                <w:rStyle w:val="Hyperlink"/>
                <w:noProof/>
              </w:rPr>
              <w:t>Reference list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_Toc106925576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3A06827" w14:textId="23A6D8AF" w:rsidR="007511C9" w:rsidRDefault="007511C9">
          <w:r>
            <w:rPr>
              <w:b/>
              <w:bCs/>
              <w:noProof/>
            </w:rPr>
            <w:fldChar w:fldCharType="end"/>
          </w:r>
        </w:p>
      </w:sdtContent>
    </w:sdt>
    <w:p w14:paraId="1EBA7870" w14:textId="77777777" w:rsidR="00275737" w:rsidRPr="00275737" w:rsidRDefault="00275737" w:rsidP="00275737">
      <w:pPr>
        <w:rPr>
          <w:lang w:val="en-US"/>
        </w:rPr>
      </w:pPr>
    </w:p>
    <w:p w14:paraId="7A941BF1" w14:textId="77777777" w:rsidR="00B16CE4" w:rsidRDefault="00B16CE4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690F061" w14:textId="1162A583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0745820" w14:textId="5A658CAE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04D2CCE0" w14:textId="260A62CD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77D1980" w14:textId="15484B33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1799535" w14:textId="005DD625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AECEC49" w14:textId="5E3171C1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9E5DB0C" w14:textId="72111E58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5C5FEA5" w14:textId="67C6D056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1336F9F" w14:textId="3D4E14AF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77C42F4" w14:textId="7521927C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3FD8507" w14:textId="4FE51943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306F044" w14:textId="5C3C1AC5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08DBEF01" w14:textId="786CC15E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F432257" w14:textId="4D8952B9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8376B6F" w14:textId="71214E33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5C1E24E" w14:textId="1A1393D8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C1B8036" w14:textId="4612810B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4EED4C5A" w14:textId="0096EBDF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38E36EF4" w14:textId="08244F2D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2A70D80" w14:textId="2DBD9AE7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DEC5A9F" w14:textId="4F5D6346" w:rsidR="004B204A" w:rsidRDefault="004B204A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4C23E019" w14:textId="5B7FDAB5" w:rsidR="00AC5411" w:rsidRDefault="00AC5411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8AECFE3" w14:textId="256CFAA5" w:rsidR="00890A86" w:rsidRPr="005363E8" w:rsidRDefault="00894905" w:rsidP="00700475">
      <w:pPr>
        <w:pStyle w:val="Title"/>
      </w:pPr>
      <w:bookmarkStart w:id="0" w:name="_Hlk105672762"/>
      <w:r w:rsidRPr="005363E8">
        <w:t xml:space="preserve">Barriers to </w:t>
      </w:r>
      <w:r w:rsidR="008F7423">
        <w:t>digital banking adoption</w:t>
      </w:r>
      <w:r w:rsidR="00394363" w:rsidRPr="005363E8">
        <w:t xml:space="preserve"> </w:t>
      </w:r>
      <w:r w:rsidR="00890A86" w:rsidRPr="005363E8">
        <w:t xml:space="preserve">and its </w:t>
      </w:r>
      <w:r w:rsidR="0052525C" w:rsidRPr="005363E8">
        <w:t>i</w:t>
      </w:r>
      <w:r w:rsidR="00890A86" w:rsidRPr="005363E8">
        <w:t xml:space="preserve">mplication </w:t>
      </w:r>
      <w:r w:rsidR="00A20CE7">
        <w:t>for the</w:t>
      </w:r>
      <w:r w:rsidR="00890A86" w:rsidRPr="005363E8">
        <w:t xml:space="preserve"> </w:t>
      </w:r>
      <w:r w:rsidR="006E7608" w:rsidRPr="005363E8">
        <w:t>older generations</w:t>
      </w:r>
    </w:p>
    <w:bookmarkEnd w:id="0"/>
    <w:p w14:paraId="60410C30" w14:textId="77777777" w:rsidR="00F1214E" w:rsidRDefault="00F1214E" w:rsidP="00093724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66A5EBAD" w14:textId="17894B79" w:rsidR="00B35639" w:rsidRDefault="00890A86" w:rsidP="0050744A">
      <w:pPr>
        <w:pStyle w:val="Heading1"/>
        <w:rPr>
          <w:lang w:val="en-US"/>
        </w:rPr>
      </w:pPr>
      <w:bookmarkStart w:id="1" w:name="_Toc106925565"/>
      <w:r w:rsidRPr="00890A86">
        <w:rPr>
          <w:lang w:val="en-US"/>
        </w:rPr>
        <w:t>Introduction</w:t>
      </w:r>
      <w:bookmarkEnd w:id="1"/>
      <w:r w:rsidR="00130950">
        <w:rPr>
          <w:lang w:val="en-US"/>
        </w:rPr>
        <w:t xml:space="preserve"> </w:t>
      </w:r>
    </w:p>
    <w:p w14:paraId="61B59628" w14:textId="45310D4D" w:rsidR="00BA1280" w:rsidRDefault="002C2B96" w:rsidP="00093724">
      <w:pPr>
        <w:spacing w:line="360" w:lineRule="auto"/>
        <w:jc w:val="both"/>
        <w:rPr>
          <w:rFonts w:ascii="Arial" w:hAnsi="Arial" w:cs="Arial"/>
          <w:lang w:val="en-US"/>
        </w:rPr>
      </w:pPr>
      <w:r w:rsidRPr="001E2873">
        <w:rPr>
          <w:rFonts w:ascii="Arial" w:hAnsi="Arial" w:cs="Arial"/>
          <w:lang w:val="en-US"/>
        </w:rPr>
        <w:t xml:space="preserve">Since the advent of </w:t>
      </w:r>
      <w:r w:rsidR="00590BA3" w:rsidRPr="001E2873">
        <w:rPr>
          <w:rFonts w:ascii="Arial" w:hAnsi="Arial" w:cs="Arial"/>
          <w:lang w:val="en-US"/>
        </w:rPr>
        <w:t>the internet</w:t>
      </w:r>
      <w:r w:rsidR="00F441AE">
        <w:rPr>
          <w:rFonts w:ascii="Arial" w:hAnsi="Arial" w:cs="Arial"/>
          <w:lang w:val="en-US"/>
        </w:rPr>
        <w:t xml:space="preserve">, </w:t>
      </w:r>
      <w:r w:rsidR="004575B6">
        <w:rPr>
          <w:rFonts w:ascii="Arial" w:hAnsi="Arial" w:cs="Arial"/>
          <w:lang w:val="en-US"/>
        </w:rPr>
        <w:t xml:space="preserve">laptop, </w:t>
      </w:r>
      <w:r w:rsidR="00287BDC">
        <w:rPr>
          <w:rFonts w:ascii="Arial" w:hAnsi="Arial" w:cs="Arial"/>
          <w:lang w:val="en-US"/>
        </w:rPr>
        <w:t>and mobile phones</w:t>
      </w:r>
      <w:r w:rsidR="00EB0275" w:rsidRPr="001E2873">
        <w:rPr>
          <w:rFonts w:ascii="Arial" w:hAnsi="Arial" w:cs="Arial"/>
          <w:lang w:val="en-US"/>
        </w:rPr>
        <w:t>,</w:t>
      </w:r>
      <w:r w:rsidR="00590BA3" w:rsidRPr="001E2873">
        <w:rPr>
          <w:rFonts w:ascii="Arial" w:hAnsi="Arial" w:cs="Arial"/>
          <w:lang w:val="en-US"/>
        </w:rPr>
        <w:t xml:space="preserve"> the world has seen a massive shift </w:t>
      </w:r>
      <w:r w:rsidR="00EB0275" w:rsidRPr="001E2873">
        <w:rPr>
          <w:rFonts w:ascii="Arial" w:hAnsi="Arial" w:cs="Arial"/>
          <w:lang w:val="en-US"/>
        </w:rPr>
        <w:t xml:space="preserve">in </w:t>
      </w:r>
      <w:r w:rsidR="00B80F5C" w:rsidRPr="001E2873">
        <w:rPr>
          <w:rFonts w:ascii="Arial" w:hAnsi="Arial" w:cs="Arial"/>
          <w:lang w:val="en-US"/>
        </w:rPr>
        <w:t>digital banking</w:t>
      </w:r>
      <w:r w:rsidR="00494E43">
        <w:rPr>
          <w:rFonts w:ascii="Arial" w:hAnsi="Arial" w:cs="Arial"/>
          <w:lang w:val="en-US"/>
        </w:rPr>
        <w:t>,</w:t>
      </w:r>
      <w:r w:rsidR="00836F06">
        <w:rPr>
          <w:rFonts w:ascii="Arial" w:hAnsi="Arial" w:cs="Arial"/>
          <w:lang w:val="en-US"/>
        </w:rPr>
        <w:t xml:space="preserve"> </w:t>
      </w:r>
      <w:r w:rsidR="002923E4" w:rsidRPr="001E2873">
        <w:rPr>
          <w:rFonts w:ascii="Arial" w:hAnsi="Arial" w:cs="Arial"/>
          <w:lang w:val="en-US"/>
        </w:rPr>
        <w:t>moving</w:t>
      </w:r>
      <w:r w:rsidR="00E238A9" w:rsidRPr="001E2873">
        <w:rPr>
          <w:rFonts w:ascii="Arial" w:hAnsi="Arial" w:cs="Arial"/>
          <w:lang w:val="en-US"/>
        </w:rPr>
        <w:t xml:space="preserve"> from the traditional brick and mortar </w:t>
      </w:r>
      <w:r w:rsidR="008F5CA8" w:rsidRPr="001E2873">
        <w:rPr>
          <w:rFonts w:ascii="Arial" w:hAnsi="Arial" w:cs="Arial"/>
          <w:lang w:val="en-US"/>
        </w:rPr>
        <w:t>to the virtual environ</w:t>
      </w:r>
      <w:r w:rsidR="0032561D" w:rsidRPr="001E2873">
        <w:rPr>
          <w:rFonts w:ascii="Arial" w:hAnsi="Arial" w:cs="Arial"/>
          <w:lang w:val="en-US"/>
        </w:rPr>
        <w:t xml:space="preserve">ment. </w:t>
      </w:r>
      <w:r w:rsidR="001E2873" w:rsidRPr="001E2873">
        <w:rPr>
          <w:rFonts w:ascii="Arial" w:hAnsi="Arial" w:cs="Arial"/>
          <w:lang w:val="en-US"/>
        </w:rPr>
        <w:t>Online</w:t>
      </w:r>
      <w:r w:rsidR="00AF1F14" w:rsidRPr="001E2873">
        <w:rPr>
          <w:rFonts w:ascii="Arial" w:hAnsi="Arial" w:cs="Arial"/>
          <w:lang w:val="en-US"/>
        </w:rPr>
        <w:t xml:space="preserve"> banking </w:t>
      </w:r>
      <w:r w:rsidR="009A76FF" w:rsidRPr="001E2873">
        <w:rPr>
          <w:rFonts w:ascii="Arial" w:hAnsi="Arial" w:cs="Arial"/>
          <w:lang w:val="en-US"/>
        </w:rPr>
        <w:t xml:space="preserve">emerged </w:t>
      </w:r>
      <w:r w:rsidR="0054064E">
        <w:rPr>
          <w:rFonts w:ascii="Arial" w:hAnsi="Arial" w:cs="Arial"/>
          <w:lang w:val="en-US"/>
        </w:rPr>
        <w:t>mainly</w:t>
      </w:r>
      <w:r w:rsidR="009A76FF" w:rsidRPr="001E2873">
        <w:rPr>
          <w:rFonts w:ascii="Arial" w:hAnsi="Arial" w:cs="Arial"/>
          <w:lang w:val="en-US"/>
        </w:rPr>
        <w:t xml:space="preserve"> due to</w:t>
      </w:r>
      <w:r w:rsidR="001E2873" w:rsidRPr="001E2873">
        <w:rPr>
          <w:rFonts w:ascii="Arial" w:hAnsi="Arial" w:cs="Arial"/>
          <w:lang w:val="en-US"/>
        </w:rPr>
        <w:t xml:space="preserve"> </w:t>
      </w:r>
      <w:r w:rsidR="00FE2364">
        <w:rPr>
          <w:rFonts w:ascii="Arial" w:hAnsi="Arial" w:cs="Arial"/>
          <w:lang w:val="en-US"/>
        </w:rPr>
        <w:t xml:space="preserve">easy </w:t>
      </w:r>
      <w:r w:rsidR="000623A8">
        <w:rPr>
          <w:rFonts w:ascii="Arial" w:hAnsi="Arial" w:cs="Arial"/>
          <w:lang w:val="en-US"/>
        </w:rPr>
        <w:t>transactions</w:t>
      </w:r>
      <w:r w:rsidR="00FE2364">
        <w:rPr>
          <w:rFonts w:ascii="Arial" w:hAnsi="Arial" w:cs="Arial"/>
          <w:lang w:val="en-US"/>
        </w:rPr>
        <w:t xml:space="preserve">, </w:t>
      </w:r>
      <w:r w:rsidR="002C7A37">
        <w:rPr>
          <w:rFonts w:ascii="Arial" w:hAnsi="Arial" w:cs="Arial"/>
          <w:lang w:val="en-US"/>
        </w:rPr>
        <w:t>24-hour</w:t>
      </w:r>
      <w:r w:rsidR="00675332">
        <w:rPr>
          <w:rFonts w:ascii="Arial" w:hAnsi="Arial" w:cs="Arial"/>
          <w:lang w:val="en-US"/>
        </w:rPr>
        <w:t xml:space="preserve"> access, avoiding que</w:t>
      </w:r>
      <w:r w:rsidR="002C7A37">
        <w:rPr>
          <w:rFonts w:ascii="Arial" w:hAnsi="Arial" w:cs="Arial"/>
          <w:lang w:val="en-US"/>
        </w:rPr>
        <w:t xml:space="preserve">ues </w:t>
      </w:r>
      <w:r w:rsidR="00601CC2">
        <w:rPr>
          <w:rFonts w:ascii="Arial" w:hAnsi="Arial" w:cs="Arial"/>
          <w:lang w:val="en-US"/>
        </w:rPr>
        <w:t xml:space="preserve">and </w:t>
      </w:r>
      <w:r w:rsidR="00B40D4A">
        <w:rPr>
          <w:rFonts w:ascii="Arial" w:hAnsi="Arial" w:cs="Arial"/>
          <w:lang w:val="en-US"/>
        </w:rPr>
        <w:t>saving</w:t>
      </w:r>
      <w:r w:rsidR="00574D91">
        <w:rPr>
          <w:rFonts w:ascii="Arial" w:hAnsi="Arial" w:cs="Arial"/>
          <w:lang w:val="en-US"/>
        </w:rPr>
        <w:t xml:space="preserve"> travel</w:t>
      </w:r>
      <w:r w:rsidR="00B40D4A">
        <w:rPr>
          <w:rFonts w:ascii="Arial" w:hAnsi="Arial" w:cs="Arial"/>
          <w:lang w:val="en-US"/>
        </w:rPr>
        <w:t xml:space="preserve"> time</w:t>
      </w:r>
      <w:r w:rsidR="005036B7">
        <w:rPr>
          <w:rFonts w:ascii="Arial" w:hAnsi="Arial" w:cs="Arial"/>
          <w:lang w:val="en-US"/>
        </w:rPr>
        <w:t xml:space="preserve"> </w:t>
      </w:r>
      <w:r w:rsidR="005036B7" w:rsidRPr="005036B7">
        <w:rPr>
          <w:rFonts w:ascii="Arial" w:hAnsi="Arial" w:cs="Arial"/>
          <w:lang w:val="en-US"/>
        </w:rPr>
        <w:t>(Oertzen and Odekerken-Schröder, 2019)</w:t>
      </w:r>
      <w:r w:rsidR="00B40D4A">
        <w:rPr>
          <w:rFonts w:ascii="Arial" w:hAnsi="Arial" w:cs="Arial"/>
          <w:lang w:val="en-US"/>
        </w:rPr>
        <w:t xml:space="preserve">. </w:t>
      </w:r>
      <w:r w:rsidR="00C230A8">
        <w:rPr>
          <w:rFonts w:ascii="Arial" w:hAnsi="Arial" w:cs="Arial"/>
          <w:lang w:val="en-US"/>
        </w:rPr>
        <w:t>The globa</w:t>
      </w:r>
      <w:r w:rsidR="00974E7C">
        <w:rPr>
          <w:rFonts w:ascii="Arial" w:hAnsi="Arial" w:cs="Arial"/>
          <w:lang w:val="en-US"/>
        </w:rPr>
        <w:t xml:space="preserve">l pandemic further accelerated the digital </w:t>
      </w:r>
      <w:r w:rsidR="004852F3">
        <w:rPr>
          <w:rFonts w:ascii="Arial" w:hAnsi="Arial" w:cs="Arial"/>
          <w:lang w:val="en-US"/>
        </w:rPr>
        <w:t>tools in 2020</w:t>
      </w:r>
      <w:r w:rsidR="00454BB6">
        <w:rPr>
          <w:rFonts w:ascii="Arial" w:hAnsi="Arial" w:cs="Arial"/>
          <w:lang w:val="en-US"/>
        </w:rPr>
        <w:t xml:space="preserve"> due to government restrictions and l</w:t>
      </w:r>
      <w:r w:rsidR="000147F7">
        <w:rPr>
          <w:rFonts w:ascii="Arial" w:hAnsi="Arial" w:cs="Arial"/>
          <w:lang w:val="en-US"/>
        </w:rPr>
        <w:t>ockdown</w:t>
      </w:r>
      <w:r w:rsidR="0054064E">
        <w:rPr>
          <w:rFonts w:ascii="Arial" w:hAnsi="Arial" w:cs="Arial"/>
          <w:lang w:val="en-US"/>
        </w:rPr>
        <w:t>,</w:t>
      </w:r>
      <w:r w:rsidR="00340CE7">
        <w:rPr>
          <w:rFonts w:ascii="Arial" w:hAnsi="Arial" w:cs="Arial"/>
          <w:lang w:val="en-US"/>
        </w:rPr>
        <w:t xml:space="preserve"> </w:t>
      </w:r>
      <w:r w:rsidR="00BB22CA">
        <w:rPr>
          <w:rFonts w:ascii="Arial" w:hAnsi="Arial" w:cs="Arial"/>
          <w:lang w:val="en-US"/>
        </w:rPr>
        <w:t>facilitating</w:t>
      </w:r>
      <w:r w:rsidR="00340CE7">
        <w:rPr>
          <w:rFonts w:ascii="Arial" w:hAnsi="Arial" w:cs="Arial"/>
          <w:lang w:val="en-US"/>
        </w:rPr>
        <w:t xml:space="preserve"> businesses to </w:t>
      </w:r>
      <w:r w:rsidR="00716814">
        <w:rPr>
          <w:rFonts w:ascii="Arial" w:hAnsi="Arial" w:cs="Arial"/>
          <w:lang w:val="en-US"/>
        </w:rPr>
        <w:t xml:space="preserve">adopt new </w:t>
      </w:r>
      <w:r w:rsidR="008C741F">
        <w:rPr>
          <w:rFonts w:ascii="Arial" w:hAnsi="Arial" w:cs="Arial"/>
          <w:lang w:val="en-US"/>
        </w:rPr>
        <w:t xml:space="preserve">banking </w:t>
      </w:r>
      <w:r w:rsidR="00716814">
        <w:rPr>
          <w:rFonts w:ascii="Arial" w:hAnsi="Arial" w:cs="Arial"/>
          <w:lang w:val="en-US"/>
        </w:rPr>
        <w:t>practices and aiding account holders</w:t>
      </w:r>
      <w:r w:rsidR="000C197F" w:rsidRPr="000C197F">
        <w:t xml:space="preserve"> </w:t>
      </w:r>
      <w:r w:rsidR="000C197F" w:rsidRPr="000C197F">
        <w:rPr>
          <w:rFonts w:ascii="Arial" w:hAnsi="Arial" w:cs="Arial"/>
          <w:lang w:val="en-US"/>
        </w:rPr>
        <w:t>(Frazier, 2021)</w:t>
      </w:r>
      <w:r w:rsidR="007B78D0">
        <w:rPr>
          <w:rFonts w:ascii="Arial" w:hAnsi="Arial" w:cs="Arial"/>
          <w:lang w:val="en-US"/>
        </w:rPr>
        <w:t>.</w:t>
      </w:r>
      <w:r w:rsidR="000C197F">
        <w:rPr>
          <w:rFonts w:ascii="Arial" w:hAnsi="Arial" w:cs="Arial"/>
          <w:lang w:val="en-US"/>
        </w:rPr>
        <w:t xml:space="preserve"> </w:t>
      </w:r>
    </w:p>
    <w:p w14:paraId="05D80A15" w14:textId="77777777" w:rsidR="00BA1280" w:rsidRDefault="00BA1280" w:rsidP="00093724">
      <w:pPr>
        <w:spacing w:line="360" w:lineRule="auto"/>
        <w:jc w:val="both"/>
        <w:rPr>
          <w:rFonts w:ascii="Arial" w:hAnsi="Arial" w:cs="Arial"/>
          <w:lang w:val="en-US"/>
        </w:rPr>
      </w:pPr>
    </w:p>
    <w:p w14:paraId="0A2C968E" w14:textId="60355433" w:rsidR="000876CC" w:rsidRDefault="00994D86" w:rsidP="008F20BA">
      <w:p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Since the 2008 </w:t>
      </w:r>
      <w:r w:rsidR="002245C4">
        <w:rPr>
          <w:rFonts w:ascii="Arial" w:hAnsi="Arial" w:cs="Arial"/>
          <w:lang w:val="en-US"/>
        </w:rPr>
        <w:t xml:space="preserve">financial </w:t>
      </w:r>
      <w:r w:rsidR="0057616E">
        <w:rPr>
          <w:rFonts w:ascii="Arial" w:hAnsi="Arial" w:cs="Arial"/>
          <w:lang w:val="en-US"/>
        </w:rPr>
        <w:t>crisis</w:t>
      </w:r>
      <w:r w:rsidR="000876CC">
        <w:rPr>
          <w:rFonts w:ascii="Arial" w:hAnsi="Arial" w:cs="Arial"/>
          <w:lang w:val="en-US"/>
        </w:rPr>
        <w:t>,</w:t>
      </w:r>
      <w:r w:rsidR="002245C4">
        <w:rPr>
          <w:rFonts w:ascii="Arial" w:hAnsi="Arial" w:cs="Arial"/>
          <w:lang w:val="en-US"/>
        </w:rPr>
        <w:t xml:space="preserve"> banks have been </w:t>
      </w:r>
      <w:r w:rsidR="00CB75D9">
        <w:rPr>
          <w:rFonts w:ascii="Arial" w:hAnsi="Arial" w:cs="Arial"/>
          <w:lang w:val="en-US"/>
        </w:rPr>
        <w:t xml:space="preserve">cutting operational costs and reducing </w:t>
      </w:r>
      <w:r w:rsidR="005344A0">
        <w:rPr>
          <w:rFonts w:ascii="Arial" w:hAnsi="Arial" w:cs="Arial"/>
          <w:lang w:val="en-US"/>
        </w:rPr>
        <w:t>staff</w:t>
      </w:r>
      <w:r w:rsidR="00CB75D9">
        <w:rPr>
          <w:rFonts w:ascii="Arial" w:hAnsi="Arial" w:cs="Arial"/>
          <w:lang w:val="en-US"/>
        </w:rPr>
        <w:t xml:space="preserve"> </w:t>
      </w:r>
      <w:r w:rsidR="005344A0">
        <w:rPr>
          <w:rFonts w:ascii="Arial" w:hAnsi="Arial" w:cs="Arial"/>
          <w:lang w:val="en-US"/>
        </w:rPr>
        <w:t xml:space="preserve">by </w:t>
      </w:r>
      <w:r w:rsidR="000F0088">
        <w:rPr>
          <w:rFonts w:ascii="Arial" w:hAnsi="Arial" w:cs="Arial"/>
          <w:lang w:val="en-US"/>
        </w:rPr>
        <w:t>utilising</w:t>
      </w:r>
      <w:r w:rsidR="00CB75D9">
        <w:rPr>
          <w:rFonts w:ascii="Arial" w:hAnsi="Arial" w:cs="Arial"/>
          <w:lang w:val="en-US"/>
        </w:rPr>
        <w:t xml:space="preserve"> </w:t>
      </w:r>
      <w:r w:rsidR="00EA25F3">
        <w:rPr>
          <w:rFonts w:ascii="Arial" w:hAnsi="Arial" w:cs="Arial"/>
        </w:rPr>
        <w:t xml:space="preserve">more self-serving </w:t>
      </w:r>
      <w:r w:rsidR="005F1F05">
        <w:rPr>
          <w:rFonts w:ascii="Arial" w:hAnsi="Arial" w:cs="Arial"/>
        </w:rPr>
        <w:t>kiosks</w:t>
      </w:r>
      <w:r w:rsidR="007C1AA7">
        <w:rPr>
          <w:rFonts w:ascii="Arial" w:hAnsi="Arial" w:cs="Arial"/>
        </w:rPr>
        <w:t>,</w:t>
      </w:r>
      <w:r w:rsidR="007F5723">
        <w:rPr>
          <w:rFonts w:ascii="Arial" w:hAnsi="Arial" w:cs="Arial"/>
        </w:rPr>
        <w:t xml:space="preserve"> apps,</w:t>
      </w:r>
      <w:r w:rsidR="00BA3B8A">
        <w:rPr>
          <w:rFonts w:ascii="Arial" w:hAnsi="Arial" w:cs="Arial"/>
        </w:rPr>
        <w:t xml:space="preserve"> </w:t>
      </w:r>
      <w:r w:rsidR="00656EF5">
        <w:rPr>
          <w:rFonts w:ascii="Arial" w:hAnsi="Arial" w:cs="Arial"/>
        </w:rPr>
        <w:t>websites</w:t>
      </w:r>
      <w:r w:rsidR="00BA3B8A">
        <w:rPr>
          <w:rFonts w:ascii="Arial" w:hAnsi="Arial" w:cs="Arial"/>
        </w:rPr>
        <w:t>, and</w:t>
      </w:r>
      <w:r w:rsidR="003865F6" w:rsidRPr="007F5723">
        <w:rPr>
          <w:rFonts w:ascii="Arial" w:hAnsi="Arial" w:cs="Arial"/>
        </w:rPr>
        <w:t xml:space="preserve"> ATM</w:t>
      </w:r>
      <w:r w:rsidR="00A735F8">
        <w:rPr>
          <w:rFonts w:ascii="Arial" w:hAnsi="Arial" w:cs="Arial"/>
        </w:rPr>
        <w:t xml:space="preserve"> ca</w:t>
      </w:r>
      <w:r w:rsidR="003865F6" w:rsidRPr="007F5723">
        <w:rPr>
          <w:rFonts w:ascii="Arial" w:hAnsi="Arial" w:cs="Arial"/>
        </w:rPr>
        <w:t>s</w:t>
      </w:r>
      <w:r w:rsidR="0084513F">
        <w:rPr>
          <w:rFonts w:ascii="Arial" w:hAnsi="Arial" w:cs="Arial"/>
        </w:rPr>
        <w:t>h machines</w:t>
      </w:r>
      <w:r w:rsidR="003865F6">
        <w:t xml:space="preserve"> </w:t>
      </w:r>
      <w:r w:rsidR="003A5E71" w:rsidRPr="003A5E71">
        <w:rPr>
          <w:rFonts w:ascii="Arial" w:hAnsi="Arial" w:cs="Arial"/>
        </w:rPr>
        <w:t>(Ellis and Marshall, 2019)</w:t>
      </w:r>
      <w:r w:rsidR="005F1F05">
        <w:rPr>
          <w:rFonts w:ascii="Arial" w:hAnsi="Arial" w:cs="Arial"/>
        </w:rPr>
        <w:t>.</w:t>
      </w:r>
      <w:r w:rsidR="007E7115">
        <w:rPr>
          <w:rFonts w:ascii="Arial" w:hAnsi="Arial" w:cs="Arial"/>
          <w:lang w:val="en-US"/>
        </w:rPr>
        <w:t xml:space="preserve"> </w:t>
      </w:r>
      <w:r w:rsidR="0058749B">
        <w:rPr>
          <w:rFonts w:ascii="Arial" w:hAnsi="Arial" w:cs="Arial"/>
          <w:lang w:val="en-US"/>
        </w:rPr>
        <w:t>Using O</w:t>
      </w:r>
      <w:r w:rsidR="00A8566C">
        <w:rPr>
          <w:rFonts w:ascii="Arial" w:hAnsi="Arial" w:cs="Arial"/>
          <w:lang w:val="en-US"/>
        </w:rPr>
        <w:t xml:space="preserve">ffice </w:t>
      </w:r>
      <w:r w:rsidR="00606477">
        <w:rPr>
          <w:rFonts w:ascii="Arial" w:hAnsi="Arial" w:cs="Arial"/>
          <w:lang w:val="en-US"/>
        </w:rPr>
        <w:t xml:space="preserve">for </w:t>
      </w:r>
      <w:r w:rsidR="0058749B">
        <w:rPr>
          <w:rFonts w:ascii="Arial" w:hAnsi="Arial" w:cs="Arial"/>
          <w:lang w:val="en-US"/>
        </w:rPr>
        <w:t>N</w:t>
      </w:r>
      <w:r w:rsidR="00606477">
        <w:rPr>
          <w:rFonts w:ascii="Arial" w:hAnsi="Arial" w:cs="Arial"/>
          <w:lang w:val="en-US"/>
        </w:rPr>
        <w:t xml:space="preserve">ational </w:t>
      </w:r>
      <w:r w:rsidR="0058749B">
        <w:rPr>
          <w:rFonts w:ascii="Arial" w:hAnsi="Arial" w:cs="Arial"/>
          <w:lang w:val="en-US"/>
        </w:rPr>
        <w:t>S</w:t>
      </w:r>
      <w:r w:rsidR="00606477">
        <w:rPr>
          <w:rFonts w:ascii="Arial" w:hAnsi="Arial" w:cs="Arial"/>
          <w:lang w:val="en-US"/>
        </w:rPr>
        <w:t>tatistics</w:t>
      </w:r>
      <w:r w:rsidR="0058749B">
        <w:rPr>
          <w:rFonts w:ascii="Arial" w:hAnsi="Arial" w:cs="Arial"/>
          <w:lang w:val="en-US"/>
        </w:rPr>
        <w:t xml:space="preserve"> data</w:t>
      </w:r>
      <w:r w:rsidR="0067536A">
        <w:rPr>
          <w:rFonts w:ascii="Arial" w:hAnsi="Arial" w:cs="Arial"/>
          <w:lang w:val="en-US"/>
        </w:rPr>
        <w:t>, t</w:t>
      </w:r>
      <w:r w:rsidR="007E7115">
        <w:rPr>
          <w:rFonts w:ascii="Arial" w:hAnsi="Arial" w:cs="Arial"/>
          <w:lang w:val="en-US"/>
        </w:rPr>
        <w:t xml:space="preserve">hese cost </w:t>
      </w:r>
      <w:r w:rsidR="00957C5B">
        <w:rPr>
          <w:rFonts w:ascii="Arial" w:hAnsi="Arial" w:cs="Arial"/>
          <w:lang w:val="en-US"/>
        </w:rPr>
        <w:t>savings</w:t>
      </w:r>
      <w:r w:rsidR="007E7115">
        <w:rPr>
          <w:rFonts w:ascii="Arial" w:hAnsi="Arial" w:cs="Arial"/>
          <w:lang w:val="en-US"/>
        </w:rPr>
        <w:t xml:space="preserve"> have led to </w:t>
      </w:r>
      <w:r w:rsidR="00BA5864">
        <w:rPr>
          <w:rFonts w:ascii="Arial" w:hAnsi="Arial" w:cs="Arial"/>
          <w:lang w:val="en-US"/>
        </w:rPr>
        <w:t xml:space="preserve">the </w:t>
      </w:r>
      <w:r w:rsidR="00011F5B">
        <w:rPr>
          <w:rFonts w:ascii="Arial" w:hAnsi="Arial" w:cs="Arial"/>
          <w:lang w:val="en-US"/>
        </w:rPr>
        <w:t>closure of</w:t>
      </w:r>
      <w:r w:rsidR="005E12F3">
        <w:rPr>
          <w:rFonts w:ascii="Arial" w:hAnsi="Arial" w:cs="Arial"/>
          <w:lang w:val="en-US"/>
        </w:rPr>
        <w:t xml:space="preserve"> UK</w:t>
      </w:r>
      <w:r w:rsidR="00011F5B">
        <w:rPr>
          <w:rFonts w:ascii="Arial" w:hAnsi="Arial" w:cs="Arial"/>
          <w:lang w:val="en-US"/>
        </w:rPr>
        <w:t xml:space="preserve"> </w:t>
      </w:r>
      <w:r w:rsidR="008F20BA" w:rsidRPr="008F20BA">
        <w:rPr>
          <w:rFonts w:ascii="Arial" w:hAnsi="Arial" w:cs="Arial"/>
          <w:lang w:val="en-US"/>
        </w:rPr>
        <w:t>bank and building society branches</w:t>
      </w:r>
      <w:r w:rsidR="008F20BA">
        <w:rPr>
          <w:rFonts w:ascii="Arial" w:hAnsi="Arial" w:cs="Arial"/>
          <w:lang w:val="en-US"/>
        </w:rPr>
        <w:t xml:space="preserve"> </w:t>
      </w:r>
      <w:r w:rsidR="003A760A">
        <w:rPr>
          <w:rFonts w:ascii="Arial" w:hAnsi="Arial" w:cs="Arial"/>
          <w:lang w:val="en-US"/>
        </w:rPr>
        <w:t>falling</w:t>
      </w:r>
      <w:r w:rsidR="008F20BA" w:rsidRPr="008F20BA">
        <w:rPr>
          <w:rFonts w:ascii="Arial" w:hAnsi="Arial" w:cs="Arial"/>
          <w:lang w:val="en-US"/>
        </w:rPr>
        <w:t xml:space="preserve"> from 13,345 in 2012 to 8,810 in 2021, a fall of 4,535 or 34%</w:t>
      </w:r>
      <w:r w:rsidR="00A81E7F">
        <w:rPr>
          <w:rFonts w:ascii="Arial" w:hAnsi="Arial" w:cs="Arial"/>
          <w:lang w:val="en-US"/>
        </w:rPr>
        <w:t xml:space="preserve"> </w:t>
      </w:r>
      <w:r w:rsidR="00A81E7F" w:rsidRPr="00A81E7F">
        <w:rPr>
          <w:rFonts w:ascii="Arial" w:hAnsi="Arial" w:cs="Arial"/>
          <w:lang w:val="en-US"/>
        </w:rPr>
        <w:t>(Booth, 2022)</w:t>
      </w:r>
      <w:r w:rsidR="008F20BA" w:rsidRPr="008F20BA">
        <w:rPr>
          <w:rFonts w:ascii="Arial" w:hAnsi="Arial" w:cs="Arial"/>
          <w:lang w:val="en-US"/>
        </w:rPr>
        <w:t>.</w:t>
      </w:r>
      <w:r w:rsidR="00E071CC">
        <w:rPr>
          <w:rFonts w:ascii="Arial" w:hAnsi="Arial" w:cs="Arial"/>
          <w:lang w:val="en-US"/>
        </w:rPr>
        <w:t xml:space="preserve"> </w:t>
      </w:r>
      <w:r w:rsidR="00E77FBC">
        <w:rPr>
          <w:rFonts w:ascii="Arial" w:hAnsi="Arial" w:cs="Arial"/>
          <w:lang w:val="en-US"/>
        </w:rPr>
        <w:t xml:space="preserve">This has impacted </w:t>
      </w:r>
      <w:r w:rsidR="005D06D4">
        <w:rPr>
          <w:rFonts w:ascii="Arial" w:hAnsi="Arial" w:cs="Arial"/>
          <w:lang w:val="en-US"/>
        </w:rPr>
        <w:t>account holders</w:t>
      </w:r>
      <w:r w:rsidR="00956DD9">
        <w:rPr>
          <w:rFonts w:ascii="Arial" w:hAnsi="Arial" w:cs="Arial"/>
          <w:lang w:val="en-US"/>
        </w:rPr>
        <w:t xml:space="preserve"> making </w:t>
      </w:r>
      <w:r w:rsidR="00E06649">
        <w:rPr>
          <w:rFonts w:ascii="Arial" w:hAnsi="Arial" w:cs="Arial"/>
          <w:lang w:val="en-US"/>
        </w:rPr>
        <w:t xml:space="preserve">access to cash </w:t>
      </w:r>
      <w:r w:rsidR="009C68EB">
        <w:rPr>
          <w:rFonts w:ascii="Arial" w:hAnsi="Arial" w:cs="Arial"/>
          <w:lang w:val="en-US"/>
        </w:rPr>
        <w:t xml:space="preserve">and </w:t>
      </w:r>
      <w:r w:rsidR="00877F97">
        <w:rPr>
          <w:rFonts w:ascii="Arial" w:hAnsi="Arial" w:cs="Arial"/>
          <w:lang w:val="en-US"/>
        </w:rPr>
        <w:t xml:space="preserve">bank services </w:t>
      </w:r>
      <w:r w:rsidR="000B6B15">
        <w:rPr>
          <w:rFonts w:ascii="Arial" w:hAnsi="Arial" w:cs="Arial"/>
          <w:lang w:val="en-US"/>
        </w:rPr>
        <w:t xml:space="preserve">difficult as banks a </w:t>
      </w:r>
      <w:r w:rsidR="00AF69C1">
        <w:rPr>
          <w:rFonts w:ascii="Arial" w:hAnsi="Arial" w:cs="Arial"/>
          <w:lang w:val="en-US"/>
        </w:rPr>
        <w:t>further away f</w:t>
      </w:r>
      <w:r w:rsidR="00A80491">
        <w:rPr>
          <w:rFonts w:ascii="Arial" w:hAnsi="Arial" w:cs="Arial"/>
          <w:lang w:val="en-US"/>
        </w:rPr>
        <w:t xml:space="preserve">rom </w:t>
      </w:r>
      <w:r w:rsidR="00A66C32">
        <w:rPr>
          <w:rFonts w:ascii="Arial" w:hAnsi="Arial" w:cs="Arial"/>
          <w:lang w:val="en-US"/>
        </w:rPr>
        <w:t>the home address.</w:t>
      </w:r>
      <w:r w:rsidR="00DB6BB7">
        <w:rPr>
          <w:rFonts w:ascii="Arial" w:hAnsi="Arial" w:cs="Arial"/>
          <w:lang w:val="en-US"/>
        </w:rPr>
        <w:t xml:space="preserve"> </w:t>
      </w:r>
      <w:r w:rsidR="005179DF">
        <w:rPr>
          <w:rFonts w:ascii="Arial" w:hAnsi="Arial" w:cs="Arial"/>
          <w:lang w:val="en-US"/>
        </w:rPr>
        <w:t>Online banking is a necessity for others</w:t>
      </w:r>
      <w:r w:rsidR="002631D2">
        <w:rPr>
          <w:rFonts w:ascii="Arial" w:hAnsi="Arial" w:cs="Arial"/>
          <w:lang w:val="en-US"/>
        </w:rPr>
        <w:t xml:space="preserve">, </w:t>
      </w:r>
      <w:r w:rsidR="00084B9C">
        <w:rPr>
          <w:rFonts w:ascii="Arial" w:hAnsi="Arial" w:cs="Arial"/>
          <w:lang w:val="en-US"/>
        </w:rPr>
        <w:t xml:space="preserve">saving time, </w:t>
      </w:r>
      <w:r w:rsidR="00923499">
        <w:rPr>
          <w:rFonts w:ascii="Arial" w:hAnsi="Arial" w:cs="Arial"/>
          <w:lang w:val="en-US"/>
        </w:rPr>
        <w:t>paying bills, transferring fund</w:t>
      </w:r>
      <w:r w:rsidR="00E30B21">
        <w:rPr>
          <w:rFonts w:ascii="Arial" w:hAnsi="Arial" w:cs="Arial"/>
          <w:lang w:val="en-US"/>
        </w:rPr>
        <w:t>s, applying for loans</w:t>
      </w:r>
      <w:r w:rsidR="0043743D">
        <w:rPr>
          <w:rFonts w:ascii="Arial" w:hAnsi="Arial" w:cs="Arial"/>
          <w:lang w:val="en-US"/>
        </w:rPr>
        <w:t xml:space="preserve">, </w:t>
      </w:r>
      <w:r w:rsidR="00084B9C">
        <w:rPr>
          <w:rFonts w:ascii="Arial" w:hAnsi="Arial" w:cs="Arial"/>
          <w:lang w:val="en-US"/>
        </w:rPr>
        <w:t xml:space="preserve">and </w:t>
      </w:r>
      <w:r w:rsidR="0043743D">
        <w:rPr>
          <w:rFonts w:ascii="Arial" w:hAnsi="Arial" w:cs="Arial"/>
          <w:lang w:val="en-US"/>
        </w:rPr>
        <w:t>buying and selling shares</w:t>
      </w:r>
      <w:r w:rsidR="004567DC">
        <w:rPr>
          <w:rFonts w:ascii="Arial" w:hAnsi="Arial" w:cs="Arial"/>
          <w:lang w:val="en-US"/>
        </w:rPr>
        <w:t xml:space="preserve"> </w:t>
      </w:r>
      <w:r w:rsidR="004567DC" w:rsidRPr="004567DC">
        <w:rPr>
          <w:rFonts w:ascii="Arial" w:hAnsi="Arial" w:cs="Arial"/>
          <w:lang w:val="en-US"/>
        </w:rPr>
        <w:t>(Khan, 2021)</w:t>
      </w:r>
      <w:r w:rsidR="004567DC">
        <w:rPr>
          <w:rFonts w:ascii="Arial" w:hAnsi="Arial" w:cs="Arial"/>
          <w:lang w:val="en-US"/>
        </w:rPr>
        <w:t>.</w:t>
      </w:r>
      <w:r w:rsidR="00EF23F8">
        <w:rPr>
          <w:rFonts w:ascii="Arial" w:hAnsi="Arial" w:cs="Arial"/>
          <w:lang w:val="en-US"/>
        </w:rPr>
        <w:t xml:space="preserve"> </w:t>
      </w:r>
      <w:r w:rsidR="003E72D1">
        <w:rPr>
          <w:rFonts w:ascii="Arial" w:hAnsi="Arial" w:cs="Arial"/>
          <w:lang w:val="en-US"/>
        </w:rPr>
        <w:t xml:space="preserve">The problem </w:t>
      </w:r>
      <w:r w:rsidR="00764EDD">
        <w:rPr>
          <w:rFonts w:ascii="Arial" w:hAnsi="Arial" w:cs="Arial"/>
          <w:lang w:val="en-US"/>
        </w:rPr>
        <w:t xml:space="preserve">with </w:t>
      </w:r>
      <w:r w:rsidR="00F7159D">
        <w:rPr>
          <w:rFonts w:ascii="Arial" w:hAnsi="Arial" w:cs="Arial"/>
          <w:lang w:val="en-US"/>
        </w:rPr>
        <w:t>d</w:t>
      </w:r>
      <w:r w:rsidR="00741B95">
        <w:rPr>
          <w:rFonts w:ascii="Arial" w:hAnsi="Arial" w:cs="Arial"/>
          <w:lang w:val="en-US"/>
        </w:rPr>
        <w:t>igital</w:t>
      </w:r>
      <w:r w:rsidR="00FD43F2">
        <w:rPr>
          <w:rFonts w:ascii="Arial" w:hAnsi="Arial" w:cs="Arial"/>
          <w:lang w:val="en-US"/>
        </w:rPr>
        <w:t xml:space="preserve"> </w:t>
      </w:r>
      <w:r w:rsidR="00BD328D">
        <w:rPr>
          <w:rFonts w:ascii="Arial" w:hAnsi="Arial" w:cs="Arial"/>
          <w:lang w:val="en-US"/>
        </w:rPr>
        <w:t>banking</w:t>
      </w:r>
      <w:r w:rsidR="00764EDD">
        <w:rPr>
          <w:rFonts w:ascii="Arial" w:hAnsi="Arial" w:cs="Arial"/>
          <w:lang w:val="en-US"/>
        </w:rPr>
        <w:t xml:space="preserve"> </w:t>
      </w:r>
      <w:r w:rsidR="009F0FD6">
        <w:rPr>
          <w:rFonts w:ascii="Arial" w:hAnsi="Arial" w:cs="Arial"/>
          <w:lang w:val="en-US"/>
        </w:rPr>
        <w:t xml:space="preserve">has </w:t>
      </w:r>
      <w:r w:rsidR="009F0FD6" w:rsidRPr="003B5F93">
        <w:rPr>
          <w:rFonts w:ascii="Arial" w:hAnsi="Arial" w:cs="Arial"/>
        </w:rPr>
        <w:t>created</w:t>
      </w:r>
      <w:r w:rsidR="009F0FD6">
        <w:rPr>
          <w:rFonts w:ascii="Arial" w:hAnsi="Arial" w:cs="Arial"/>
          <w:lang w:val="en-US"/>
        </w:rPr>
        <w:t xml:space="preserve"> </w:t>
      </w:r>
      <w:r w:rsidR="0073330F">
        <w:rPr>
          <w:rFonts w:ascii="Arial" w:hAnsi="Arial" w:cs="Arial"/>
          <w:lang w:val="en-US"/>
        </w:rPr>
        <w:t xml:space="preserve">barriers and </w:t>
      </w:r>
      <w:r w:rsidR="009F0FD6">
        <w:rPr>
          <w:rFonts w:ascii="Arial" w:hAnsi="Arial" w:cs="Arial"/>
          <w:lang w:val="en-US"/>
        </w:rPr>
        <w:t>conflicts</w:t>
      </w:r>
      <w:r w:rsidR="00B80729">
        <w:rPr>
          <w:rFonts w:ascii="Arial" w:hAnsi="Arial" w:cs="Arial"/>
          <w:lang w:val="en-US"/>
        </w:rPr>
        <w:t xml:space="preserve"> with </w:t>
      </w:r>
      <w:r w:rsidR="00741B95">
        <w:rPr>
          <w:rFonts w:ascii="Arial" w:hAnsi="Arial" w:cs="Arial"/>
          <w:lang w:val="en-US"/>
        </w:rPr>
        <w:t xml:space="preserve">the </w:t>
      </w:r>
      <w:r w:rsidR="00BD328D">
        <w:rPr>
          <w:rFonts w:ascii="Arial" w:hAnsi="Arial" w:cs="Arial"/>
          <w:lang w:val="en-US"/>
        </w:rPr>
        <w:t xml:space="preserve">previous </w:t>
      </w:r>
      <w:r w:rsidR="00970811">
        <w:rPr>
          <w:rFonts w:ascii="Arial" w:hAnsi="Arial" w:cs="Arial"/>
          <w:lang w:val="en-US"/>
        </w:rPr>
        <w:t>physical bank</w:t>
      </w:r>
      <w:r w:rsidR="00A37CB8">
        <w:rPr>
          <w:rFonts w:ascii="Arial" w:hAnsi="Arial" w:cs="Arial"/>
          <w:lang w:val="en-US"/>
        </w:rPr>
        <w:t>ing</w:t>
      </w:r>
      <w:r w:rsidR="001B7C3B">
        <w:rPr>
          <w:rFonts w:ascii="Arial" w:hAnsi="Arial" w:cs="Arial"/>
          <w:lang w:val="en-US"/>
        </w:rPr>
        <w:t>; the ageing</w:t>
      </w:r>
      <w:r w:rsidR="00781A1B">
        <w:rPr>
          <w:rFonts w:ascii="Arial" w:hAnsi="Arial" w:cs="Arial"/>
          <w:lang w:val="en-US"/>
        </w:rPr>
        <w:t xml:space="preserve"> population </w:t>
      </w:r>
      <w:r w:rsidR="00814789">
        <w:rPr>
          <w:rFonts w:ascii="Arial" w:hAnsi="Arial" w:cs="Arial"/>
          <w:lang w:val="en-US"/>
        </w:rPr>
        <w:t>finds</w:t>
      </w:r>
      <w:r w:rsidR="001151CA">
        <w:rPr>
          <w:rFonts w:ascii="Arial" w:hAnsi="Arial" w:cs="Arial"/>
          <w:lang w:val="en-US"/>
        </w:rPr>
        <w:t xml:space="preserve"> it difficult to adapt to the chang</w:t>
      </w:r>
      <w:r w:rsidR="0010196E">
        <w:rPr>
          <w:rFonts w:ascii="Arial" w:hAnsi="Arial" w:cs="Arial"/>
          <w:lang w:val="en-US"/>
        </w:rPr>
        <w:t>ing technol</w:t>
      </w:r>
      <w:r w:rsidR="00CB665C">
        <w:rPr>
          <w:rFonts w:ascii="Arial" w:hAnsi="Arial" w:cs="Arial"/>
          <w:lang w:val="en-US"/>
        </w:rPr>
        <w:t>ogy</w:t>
      </w:r>
      <w:r w:rsidR="001151CA">
        <w:rPr>
          <w:rFonts w:ascii="Arial" w:hAnsi="Arial" w:cs="Arial"/>
          <w:lang w:val="en-US"/>
        </w:rPr>
        <w:t xml:space="preserve"> </w:t>
      </w:r>
      <w:r w:rsidR="00716762" w:rsidRPr="00716762">
        <w:rPr>
          <w:rFonts w:ascii="Arial" w:hAnsi="Arial" w:cs="Arial"/>
          <w:lang w:val="en-US"/>
        </w:rPr>
        <w:t>(Tinnilä, 2012)</w:t>
      </w:r>
      <w:r w:rsidR="00E860FE">
        <w:rPr>
          <w:rFonts w:ascii="Arial" w:hAnsi="Arial" w:cs="Arial"/>
          <w:lang w:val="en-US"/>
        </w:rPr>
        <w:t xml:space="preserve">. </w:t>
      </w:r>
      <w:r w:rsidR="00037A5F">
        <w:rPr>
          <w:rFonts w:ascii="Arial" w:hAnsi="Arial" w:cs="Arial"/>
          <w:lang w:val="en-US"/>
        </w:rPr>
        <w:t>2020 t</w:t>
      </w:r>
      <w:r w:rsidR="000201BF">
        <w:rPr>
          <w:rFonts w:ascii="Arial" w:hAnsi="Arial" w:cs="Arial"/>
          <w:lang w:val="en-US"/>
        </w:rPr>
        <w:t xml:space="preserve">he </w:t>
      </w:r>
      <w:r w:rsidR="00981552">
        <w:rPr>
          <w:rFonts w:ascii="Arial" w:hAnsi="Arial" w:cs="Arial"/>
          <w:lang w:val="en-US"/>
        </w:rPr>
        <w:t>impact</w:t>
      </w:r>
      <w:r w:rsidR="00F032D2">
        <w:rPr>
          <w:rFonts w:ascii="Arial" w:hAnsi="Arial" w:cs="Arial"/>
          <w:lang w:val="en-US"/>
        </w:rPr>
        <w:t xml:space="preserve"> </w:t>
      </w:r>
      <w:r w:rsidR="008E154E">
        <w:rPr>
          <w:rFonts w:ascii="Arial" w:hAnsi="Arial" w:cs="Arial"/>
          <w:lang w:val="en-US"/>
        </w:rPr>
        <w:t xml:space="preserve">of Covid-19 </w:t>
      </w:r>
      <w:r w:rsidR="00416DF0">
        <w:rPr>
          <w:rFonts w:ascii="Arial" w:hAnsi="Arial" w:cs="Arial"/>
          <w:lang w:val="en-US"/>
        </w:rPr>
        <w:t xml:space="preserve">and </w:t>
      </w:r>
      <w:r w:rsidR="00B870D7">
        <w:rPr>
          <w:rFonts w:ascii="Arial" w:hAnsi="Arial" w:cs="Arial"/>
          <w:lang w:val="en-US"/>
        </w:rPr>
        <w:t xml:space="preserve">the World Health </w:t>
      </w:r>
      <w:r w:rsidR="00F5119C">
        <w:rPr>
          <w:rFonts w:ascii="Arial" w:hAnsi="Arial" w:cs="Arial"/>
        </w:rPr>
        <w:t>Organisation’s</w:t>
      </w:r>
      <w:r w:rsidR="002B5325">
        <w:rPr>
          <w:rFonts w:ascii="Arial" w:hAnsi="Arial" w:cs="Arial"/>
          <w:lang w:val="en-US"/>
        </w:rPr>
        <w:t xml:space="preserve"> recommendation</w:t>
      </w:r>
      <w:r w:rsidR="00426374">
        <w:rPr>
          <w:rFonts w:ascii="Arial" w:hAnsi="Arial" w:cs="Arial"/>
          <w:lang w:val="en-US"/>
        </w:rPr>
        <w:t xml:space="preserve">’s </w:t>
      </w:r>
      <w:r w:rsidR="001162FE">
        <w:rPr>
          <w:rFonts w:ascii="Arial" w:hAnsi="Arial" w:cs="Arial"/>
          <w:lang w:val="en-US"/>
        </w:rPr>
        <w:t xml:space="preserve">businesses should observe social </w:t>
      </w:r>
      <w:r w:rsidR="007E4FF5">
        <w:rPr>
          <w:rFonts w:ascii="Arial" w:hAnsi="Arial" w:cs="Arial"/>
          <w:lang w:val="en-US"/>
        </w:rPr>
        <w:t>distancing</w:t>
      </w:r>
      <w:r w:rsidR="00277D08">
        <w:rPr>
          <w:rFonts w:ascii="Arial" w:hAnsi="Arial" w:cs="Arial"/>
          <w:lang w:val="en-US"/>
        </w:rPr>
        <w:t xml:space="preserve"> and </w:t>
      </w:r>
      <w:r w:rsidR="00B22FDA">
        <w:rPr>
          <w:rFonts w:ascii="Arial" w:hAnsi="Arial" w:cs="Arial"/>
          <w:lang w:val="en-US"/>
        </w:rPr>
        <w:t>travel</w:t>
      </w:r>
      <w:r w:rsidR="00277D08">
        <w:rPr>
          <w:rFonts w:ascii="Arial" w:hAnsi="Arial" w:cs="Arial"/>
          <w:lang w:val="en-US"/>
        </w:rPr>
        <w:t xml:space="preserve"> should be </w:t>
      </w:r>
      <w:r w:rsidR="00B22FDA">
        <w:rPr>
          <w:rFonts w:ascii="Arial" w:hAnsi="Arial" w:cs="Arial"/>
          <w:lang w:val="en-US"/>
        </w:rPr>
        <w:t xml:space="preserve">at a </w:t>
      </w:r>
      <w:r w:rsidR="00E257E8">
        <w:rPr>
          <w:rFonts w:ascii="Arial" w:hAnsi="Arial" w:cs="Arial"/>
          <w:lang w:val="en-US"/>
        </w:rPr>
        <w:t>minimum</w:t>
      </w:r>
      <w:r w:rsidR="001B7C3B">
        <w:rPr>
          <w:rFonts w:ascii="Arial" w:hAnsi="Arial" w:cs="Arial"/>
          <w:lang w:val="en-US"/>
        </w:rPr>
        <w:t>; this</w:t>
      </w:r>
      <w:r w:rsidR="007E6C6C">
        <w:rPr>
          <w:rFonts w:ascii="Arial" w:hAnsi="Arial" w:cs="Arial"/>
          <w:lang w:val="en-US"/>
        </w:rPr>
        <w:t xml:space="preserve"> </w:t>
      </w:r>
      <w:r w:rsidR="00F5119C">
        <w:rPr>
          <w:rFonts w:ascii="Arial" w:hAnsi="Arial" w:cs="Arial"/>
          <w:lang w:val="en-US"/>
        </w:rPr>
        <w:t xml:space="preserve">revealed </w:t>
      </w:r>
      <w:r w:rsidR="00131510">
        <w:rPr>
          <w:rFonts w:ascii="Arial" w:hAnsi="Arial" w:cs="Arial"/>
          <w:lang w:val="en-US"/>
        </w:rPr>
        <w:t>an</w:t>
      </w:r>
      <w:r w:rsidR="00F5119C">
        <w:rPr>
          <w:rFonts w:ascii="Arial" w:hAnsi="Arial" w:cs="Arial"/>
          <w:lang w:val="en-US"/>
        </w:rPr>
        <w:t xml:space="preserve"> </w:t>
      </w:r>
      <w:r w:rsidR="00131510">
        <w:rPr>
          <w:rFonts w:ascii="Arial" w:hAnsi="Arial" w:cs="Arial"/>
          <w:lang w:val="en-US"/>
        </w:rPr>
        <w:t>additional</w:t>
      </w:r>
      <w:r w:rsidR="00F5119C">
        <w:rPr>
          <w:rFonts w:ascii="Arial" w:hAnsi="Arial" w:cs="Arial"/>
          <w:lang w:val="en-US"/>
        </w:rPr>
        <w:t xml:space="preserve"> </w:t>
      </w:r>
      <w:r w:rsidR="00131510">
        <w:rPr>
          <w:rFonts w:ascii="Arial" w:hAnsi="Arial" w:cs="Arial"/>
          <w:lang w:val="en-US"/>
        </w:rPr>
        <w:t>concern</w:t>
      </w:r>
      <w:r w:rsidR="00426374">
        <w:rPr>
          <w:rFonts w:ascii="Arial" w:hAnsi="Arial" w:cs="Arial"/>
          <w:lang w:val="en-US"/>
        </w:rPr>
        <w:t xml:space="preserve"> </w:t>
      </w:r>
      <w:r w:rsidR="00131510">
        <w:rPr>
          <w:rFonts w:ascii="Arial" w:hAnsi="Arial" w:cs="Arial"/>
          <w:lang w:val="en-US"/>
        </w:rPr>
        <w:t xml:space="preserve">for </w:t>
      </w:r>
      <w:r w:rsidR="007E6C6C">
        <w:rPr>
          <w:rFonts w:ascii="Arial" w:hAnsi="Arial" w:cs="Arial"/>
          <w:lang w:val="en-US"/>
        </w:rPr>
        <w:t xml:space="preserve">banks and </w:t>
      </w:r>
      <w:r w:rsidR="00231C01">
        <w:rPr>
          <w:rFonts w:ascii="Arial" w:hAnsi="Arial" w:cs="Arial"/>
          <w:lang w:val="en-US"/>
        </w:rPr>
        <w:t>customers</w:t>
      </w:r>
      <w:r w:rsidR="00672D2B" w:rsidRPr="00672D2B">
        <w:t xml:space="preserve"> </w:t>
      </w:r>
      <w:r w:rsidR="00672D2B" w:rsidRPr="00672D2B">
        <w:rPr>
          <w:rFonts w:ascii="Arial" w:hAnsi="Arial" w:cs="Arial"/>
          <w:lang w:val="en-US"/>
        </w:rPr>
        <w:t>(World Health Organization, 2020)</w:t>
      </w:r>
      <w:r w:rsidR="007E6C6C">
        <w:rPr>
          <w:rFonts w:ascii="Arial" w:hAnsi="Arial" w:cs="Arial"/>
          <w:lang w:val="en-US"/>
        </w:rPr>
        <w:t xml:space="preserve">. </w:t>
      </w:r>
      <w:r w:rsidR="00807A42">
        <w:rPr>
          <w:rFonts w:ascii="Arial" w:hAnsi="Arial" w:cs="Arial"/>
          <w:lang w:val="en-US"/>
        </w:rPr>
        <w:t>The</w:t>
      </w:r>
      <w:r w:rsidR="00436B1A">
        <w:rPr>
          <w:rFonts w:ascii="Arial" w:hAnsi="Arial" w:cs="Arial"/>
          <w:lang w:val="en-US"/>
        </w:rPr>
        <w:t xml:space="preserve"> pandemic</w:t>
      </w:r>
      <w:r w:rsidR="00201724">
        <w:rPr>
          <w:rFonts w:ascii="Arial" w:hAnsi="Arial" w:cs="Arial"/>
          <w:lang w:val="en-US"/>
        </w:rPr>
        <w:t xml:space="preserve"> </w:t>
      </w:r>
      <w:r w:rsidR="001B7C3B">
        <w:rPr>
          <w:rFonts w:ascii="Arial" w:hAnsi="Arial" w:cs="Arial"/>
          <w:lang w:val="en-US"/>
        </w:rPr>
        <w:t>has</w:t>
      </w:r>
      <w:r w:rsidR="00201724">
        <w:rPr>
          <w:rFonts w:ascii="Arial" w:hAnsi="Arial" w:cs="Arial"/>
          <w:lang w:val="en-US"/>
        </w:rPr>
        <w:t xml:space="preserve"> affected the </w:t>
      </w:r>
      <w:r w:rsidR="003851A6">
        <w:rPr>
          <w:rFonts w:ascii="Arial" w:hAnsi="Arial" w:cs="Arial"/>
          <w:lang w:val="en-US"/>
        </w:rPr>
        <w:t>older generation</w:t>
      </w:r>
      <w:r w:rsidR="006E63D6">
        <w:rPr>
          <w:rFonts w:ascii="Arial" w:hAnsi="Arial" w:cs="Arial"/>
          <w:lang w:val="en-US"/>
        </w:rPr>
        <w:t xml:space="preserve">, </w:t>
      </w:r>
      <w:r w:rsidR="00F67041">
        <w:rPr>
          <w:rFonts w:ascii="Arial" w:hAnsi="Arial" w:cs="Arial"/>
          <w:lang w:val="en-US"/>
        </w:rPr>
        <w:t xml:space="preserve">the </w:t>
      </w:r>
      <w:r w:rsidR="006E63D6">
        <w:rPr>
          <w:rFonts w:ascii="Arial" w:hAnsi="Arial" w:cs="Arial"/>
          <w:lang w:val="en-US"/>
        </w:rPr>
        <w:t>disabled, and</w:t>
      </w:r>
      <w:r w:rsidR="00F67041">
        <w:rPr>
          <w:rFonts w:ascii="Arial" w:hAnsi="Arial" w:cs="Arial"/>
          <w:lang w:val="en-US"/>
        </w:rPr>
        <w:t xml:space="preserve"> </w:t>
      </w:r>
      <w:r w:rsidR="006E63D6">
        <w:rPr>
          <w:rFonts w:ascii="Arial" w:hAnsi="Arial" w:cs="Arial"/>
          <w:lang w:val="en-US"/>
        </w:rPr>
        <w:t xml:space="preserve">those with </w:t>
      </w:r>
      <w:r w:rsidR="00F67041">
        <w:rPr>
          <w:rFonts w:ascii="Arial" w:hAnsi="Arial" w:cs="Arial"/>
          <w:lang w:val="en-US"/>
        </w:rPr>
        <w:t>long-term</w:t>
      </w:r>
      <w:r w:rsidR="006E63D6">
        <w:rPr>
          <w:rFonts w:ascii="Arial" w:hAnsi="Arial" w:cs="Arial"/>
          <w:lang w:val="en-US"/>
        </w:rPr>
        <w:t xml:space="preserve"> </w:t>
      </w:r>
      <w:r w:rsidR="00F67041">
        <w:rPr>
          <w:rFonts w:ascii="Arial" w:hAnsi="Arial" w:cs="Arial"/>
          <w:lang w:val="en-US"/>
        </w:rPr>
        <w:t>health issues</w:t>
      </w:r>
      <w:r w:rsidR="00DD088B">
        <w:rPr>
          <w:rFonts w:ascii="Arial" w:hAnsi="Arial" w:cs="Arial"/>
          <w:lang w:val="en-US"/>
        </w:rPr>
        <w:t>,</w:t>
      </w:r>
      <w:r w:rsidR="00F67041">
        <w:rPr>
          <w:rFonts w:ascii="Arial" w:hAnsi="Arial" w:cs="Arial"/>
          <w:lang w:val="en-US"/>
        </w:rPr>
        <w:t xml:space="preserve"> </w:t>
      </w:r>
      <w:r w:rsidR="005179DF">
        <w:rPr>
          <w:rFonts w:ascii="Arial" w:hAnsi="Arial" w:cs="Arial"/>
          <w:lang w:val="en-US"/>
        </w:rPr>
        <w:t>which</w:t>
      </w:r>
      <w:r w:rsidR="003851A6">
        <w:rPr>
          <w:rFonts w:ascii="Arial" w:hAnsi="Arial" w:cs="Arial"/>
          <w:lang w:val="en-US"/>
        </w:rPr>
        <w:t xml:space="preserve"> are at </w:t>
      </w:r>
      <w:r w:rsidR="00DB053B">
        <w:rPr>
          <w:rFonts w:ascii="Arial" w:hAnsi="Arial" w:cs="Arial"/>
          <w:lang w:val="en-US"/>
        </w:rPr>
        <w:t>a</w:t>
      </w:r>
      <w:r w:rsidR="003851A6">
        <w:rPr>
          <w:rFonts w:ascii="Arial" w:hAnsi="Arial" w:cs="Arial"/>
          <w:lang w:val="en-US"/>
        </w:rPr>
        <w:t xml:space="preserve"> higher risk of infection</w:t>
      </w:r>
      <w:r w:rsidR="00FD2175">
        <w:rPr>
          <w:rFonts w:ascii="Arial" w:hAnsi="Arial" w:cs="Arial"/>
          <w:lang w:val="en-US"/>
        </w:rPr>
        <w:t xml:space="preserve"> due to </w:t>
      </w:r>
      <w:r w:rsidR="0066447D">
        <w:rPr>
          <w:rFonts w:ascii="Arial" w:hAnsi="Arial" w:cs="Arial"/>
          <w:lang w:val="en-US"/>
        </w:rPr>
        <w:t>travelling</w:t>
      </w:r>
      <w:r w:rsidR="00FD2175">
        <w:rPr>
          <w:rFonts w:ascii="Arial" w:hAnsi="Arial" w:cs="Arial"/>
          <w:lang w:val="en-US"/>
        </w:rPr>
        <w:t xml:space="preserve">. </w:t>
      </w:r>
    </w:p>
    <w:p w14:paraId="62F844A0" w14:textId="73E47809" w:rsidR="001A07E2" w:rsidRPr="0037517C" w:rsidRDefault="0037517C" w:rsidP="0050744A">
      <w:pPr>
        <w:pStyle w:val="Heading1"/>
        <w:rPr>
          <w:lang w:val="en-US"/>
        </w:rPr>
      </w:pPr>
      <w:bookmarkStart w:id="2" w:name="_Toc106925566"/>
      <w:r w:rsidRPr="0037517C">
        <w:rPr>
          <w:lang w:val="en-US"/>
        </w:rPr>
        <w:t>The aim</w:t>
      </w:r>
      <w:bookmarkEnd w:id="2"/>
      <w:r w:rsidRPr="0037517C">
        <w:rPr>
          <w:lang w:val="en-US"/>
        </w:rPr>
        <w:t xml:space="preserve"> </w:t>
      </w:r>
    </w:p>
    <w:p w14:paraId="5FDA72D9" w14:textId="572FBFDF" w:rsidR="00F161C7" w:rsidRPr="00A049ED" w:rsidRDefault="00F161C7" w:rsidP="00A049ED">
      <w:pPr>
        <w:pStyle w:val="ListParagraph"/>
        <w:numPr>
          <w:ilvl w:val="0"/>
          <w:numId w:val="9"/>
        </w:numPr>
        <w:spacing w:line="360" w:lineRule="auto"/>
        <w:jc w:val="both"/>
        <w:rPr>
          <w:rFonts w:ascii="Arial" w:hAnsi="Arial" w:cs="Arial"/>
        </w:rPr>
      </w:pPr>
      <w:r w:rsidRPr="00A049ED">
        <w:rPr>
          <w:rFonts w:ascii="Arial" w:hAnsi="Arial" w:cs="Arial"/>
        </w:rPr>
        <w:t>The aim of the study is to give the reader</w:t>
      </w:r>
      <w:r w:rsidR="006B4A5A" w:rsidRPr="00A049ED">
        <w:rPr>
          <w:rFonts w:ascii="Arial" w:hAnsi="Arial" w:cs="Arial"/>
        </w:rPr>
        <w:t xml:space="preserve"> fresh insight </w:t>
      </w:r>
      <w:r w:rsidR="00FF7D9C">
        <w:rPr>
          <w:rFonts w:ascii="Arial" w:hAnsi="Arial" w:cs="Arial"/>
        </w:rPr>
        <w:t>into</w:t>
      </w:r>
      <w:r w:rsidR="006B4A5A" w:rsidRPr="00A049ED">
        <w:rPr>
          <w:rFonts w:ascii="Arial" w:hAnsi="Arial" w:cs="Arial"/>
        </w:rPr>
        <w:t xml:space="preserve"> understand</w:t>
      </w:r>
      <w:r w:rsidR="00AA33F8" w:rsidRPr="00A049ED">
        <w:rPr>
          <w:rFonts w:ascii="Arial" w:hAnsi="Arial" w:cs="Arial"/>
        </w:rPr>
        <w:t>ing</w:t>
      </w:r>
      <w:r w:rsidR="006B4A5A" w:rsidRPr="00A049ED">
        <w:rPr>
          <w:rFonts w:ascii="Arial" w:hAnsi="Arial" w:cs="Arial"/>
        </w:rPr>
        <w:t xml:space="preserve"> the barriers </w:t>
      </w:r>
      <w:r w:rsidR="00EE1623" w:rsidRPr="00A049ED">
        <w:rPr>
          <w:rFonts w:ascii="Arial" w:hAnsi="Arial" w:cs="Arial"/>
        </w:rPr>
        <w:t xml:space="preserve">to digital </w:t>
      </w:r>
      <w:r w:rsidR="00353208" w:rsidRPr="00A049ED">
        <w:rPr>
          <w:rFonts w:ascii="Arial" w:hAnsi="Arial" w:cs="Arial"/>
        </w:rPr>
        <w:t xml:space="preserve">banking adoption </w:t>
      </w:r>
      <w:r w:rsidR="0084659B" w:rsidRPr="00A049ED">
        <w:rPr>
          <w:rFonts w:ascii="Arial" w:hAnsi="Arial" w:cs="Arial"/>
        </w:rPr>
        <w:t>and its implication</w:t>
      </w:r>
      <w:r w:rsidR="00353208" w:rsidRPr="00A049ED">
        <w:rPr>
          <w:rFonts w:ascii="Arial" w:hAnsi="Arial" w:cs="Arial"/>
        </w:rPr>
        <w:t xml:space="preserve"> </w:t>
      </w:r>
      <w:r w:rsidR="008E052A" w:rsidRPr="00A049ED">
        <w:rPr>
          <w:rFonts w:ascii="Arial" w:hAnsi="Arial" w:cs="Arial"/>
        </w:rPr>
        <w:t>for the older generations</w:t>
      </w:r>
      <w:r w:rsidR="00051AD8">
        <w:rPr>
          <w:rFonts w:ascii="Arial" w:hAnsi="Arial" w:cs="Arial"/>
        </w:rPr>
        <w:t xml:space="preserve"> to help improve </w:t>
      </w:r>
      <w:r w:rsidR="006256AE">
        <w:rPr>
          <w:rFonts w:ascii="Arial" w:hAnsi="Arial" w:cs="Arial"/>
        </w:rPr>
        <w:t xml:space="preserve">online </w:t>
      </w:r>
      <w:r w:rsidR="00CA0667">
        <w:rPr>
          <w:rFonts w:ascii="Arial" w:hAnsi="Arial" w:cs="Arial"/>
        </w:rPr>
        <w:t>adoption</w:t>
      </w:r>
      <w:r w:rsidR="006256AE">
        <w:rPr>
          <w:rFonts w:ascii="Arial" w:hAnsi="Arial" w:cs="Arial"/>
        </w:rPr>
        <w:t xml:space="preserve"> for the older cohort. </w:t>
      </w:r>
    </w:p>
    <w:p w14:paraId="012E9A5C" w14:textId="65F3C276" w:rsidR="00006133" w:rsidRDefault="00006133" w:rsidP="00006133">
      <w:pPr>
        <w:pStyle w:val="Heading1"/>
      </w:pPr>
      <w:bookmarkStart w:id="3" w:name="_Toc106925567"/>
      <w:r>
        <w:lastRenderedPageBreak/>
        <w:t>The objective</w:t>
      </w:r>
      <w:bookmarkEnd w:id="3"/>
    </w:p>
    <w:p w14:paraId="77789F80" w14:textId="25E6EC73" w:rsidR="00A309AF" w:rsidRDefault="00A85F09" w:rsidP="00F0148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 w:rsidRPr="00F0148C">
        <w:rPr>
          <w:rFonts w:ascii="Arial" w:hAnsi="Arial" w:cs="Arial"/>
        </w:rPr>
        <w:t xml:space="preserve">To examine </w:t>
      </w:r>
      <w:r w:rsidR="00573AD2">
        <w:rPr>
          <w:rFonts w:ascii="Arial" w:hAnsi="Arial" w:cs="Arial"/>
        </w:rPr>
        <w:t xml:space="preserve">literature </w:t>
      </w:r>
      <w:r w:rsidR="0021428D">
        <w:rPr>
          <w:rFonts w:ascii="Arial" w:hAnsi="Arial" w:cs="Arial"/>
        </w:rPr>
        <w:t xml:space="preserve">and understand the </w:t>
      </w:r>
      <w:r w:rsidR="005507C0" w:rsidRPr="00F0148C">
        <w:rPr>
          <w:rFonts w:ascii="Arial" w:hAnsi="Arial" w:cs="Arial"/>
        </w:rPr>
        <w:t xml:space="preserve">barriers to online </w:t>
      </w:r>
      <w:r w:rsidR="00A31804" w:rsidRPr="00F0148C">
        <w:rPr>
          <w:rFonts w:ascii="Arial" w:hAnsi="Arial" w:cs="Arial"/>
        </w:rPr>
        <w:t xml:space="preserve">banking </w:t>
      </w:r>
      <w:r w:rsidR="00ED6BD0" w:rsidRPr="00F0148C">
        <w:rPr>
          <w:rFonts w:ascii="Arial" w:hAnsi="Arial" w:cs="Arial"/>
        </w:rPr>
        <w:t xml:space="preserve">adoption </w:t>
      </w:r>
      <w:r w:rsidR="00D603B0" w:rsidRPr="00F0148C">
        <w:rPr>
          <w:rFonts w:ascii="Arial" w:hAnsi="Arial" w:cs="Arial"/>
        </w:rPr>
        <w:t>for the older generation</w:t>
      </w:r>
      <w:r w:rsidR="004E7746">
        <w:rPr>
          <w:rFonts w:ascii="Arial" w:hAnsi="Arial" w:cs="Arial"/>
        </w:rPr>
        <w:t xml:space="preserve"> with the intention to </w:t>
      </w:r>
      <w:r w:rsidR="00470B5D">
        <w:rPr>
          <w:rFonts w:ascii="Arial" w:hAnsi="Arial" w:cs="Arial"/>
        </w:rPr>
        <w:t xml:space="preserve">improve </w:t>
      </w:r>
      <w:r w:rsidR="004E7746">
        <w:rPr>
          <w:rFonts w:ascii="Arial" w:hAnsi="Arial" w:cs="Arial"/>
        </w:rPr>
        <w:t xml:space="preserve">services for </w:t>
      </w:r>
      <w:r w:rsidR="003A6E90">
        <w:rPr>
          <w:rFonts w:ascii="Arial" w:hAnsi="Arial" w:cs="Arial"/>
        </w:rPr>
        <w:t xml:space="preserve">the </w:t>
      </w:r>
      <w:r w:rsidR="004E7746">
        <w:rPr>
          <w:rFonts w:ascii="Arial" w:hAnsi="Arial" w:cs="Arial"/>
        </w:rPr>
        <w:t>older cohort</w:t>
      </w:r>
      <w:r w:rsidR="00FB2BA4">
        <w:rPr>
          <w:rFonts w:ascii="Arial" w:hAnsi="Arial" w:cs="Arial"/>
        </w:rPr>
        <w:t>.</w:t>
      </w:r>
    </w:p>
    <w:p w14:paraId="6B86B5AC" w14:textId="2BA5E959" w:rsidR="005627DD" w:rsidRDefault="00470B5D" w:rsidP="00F0148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</w:t>
      </w:r>
      <w:r w:rsidR="00720019">
        <w:rPr>
          <w:rFonts w:ascii="Arial" w:hAnsi="Arial" w:cs="Arial"/>
        </w:rPr>
        <w:t xml:space="preserve">o understand the post-adoption phase of </w:t>
      </w:r>
      <w:r w:rsidR="00CF0330">
        <w:rPr>
          <w:rFonts w:ascii="Arial" w:hAnsi="Arial" w:cs="Arial"/>
        </w:rPr>
        <w:t>online banking</w:t>
      </w:r>
      <w:r w:rsidR="006313BA">
        <w:rPr>
          <w:rFonts w:ascii="Arial" w:hAnsi="Arial" w:cs="Arial"/>
        </w:rPr>
        <w:t xml:space="preserve"> </w:t>
      </w:r>
      <w:r w:rsidR="004B1962">
        <w:rPr>
          <w:rFonts w:ascii="Arial" w:hAnsi="Arial" w:cs="Arial"/>
        </w:rPr>
        <w:t>for the older cohorts</w:t>
      </w:r>
      <w:r w:rsidR="00B70202">
        <w:rPr>
          <w:rFonts w:ascii="Arial" w:hAnsi="Arial" w:cs="Arial"/>
        </w:rPr>
        <w:t xml:space="preserve"> from documented research</w:t>
      </w:r>
      <w:r w:rsidR="00BF0422">
        <w:rPr>
          <w:rFonts w:ascii="Arial" w:hAnsi="Arial" w:cs="Arial"/>
        </w:rPr>
        <w:t>.</w:t>
      </w:r>
      <w:r w:rsidR="003433ED">
        <w:rPr>
          <w:rFonts w:ascii="Arial" w:hAnsi="Arial" w:cs="Arial"/>
        </w:rPr>
        <w:t xml:space="preserve"> </w:t>
      </w:r>
      <w:r w:rsidR="009F1C1E">
        <w:rPr>
          <w:rFonts w:ascii="Arial" w:hAnsi="Arial" w:cs="Arial"/>
        </w:rPr>
        <w:t>E</w:t>
      </w:r>
      <w:r w:rsidR="005C71FE">
        <w:rPr>
          <w:rFonts w:ascii="Arial" w:hAnsi="Arial" w:cs="Arial"/>
        </w:rPr>
        <w:t xml:space="preserve">vidence will be collected </w:t>
      </w:r>
      <w:r w:rsidR="009F1C1E">
        <w:rPr>
          <w:rFonts w:ascii="Arial" w:hAnsi="Arial" w:cs="Arial"/>
        </w:rPr>
        <w:t xml:space="preserve">and assessed </w:t>
      </w:r>
      <w:r w:rsidR="00012EF3">
        <w:rPr>
          <w:rFonts w:ascii="Arial" w:hAnsi="Arial" w:cs="Arial"/>
        </w:rPr>
        <w:t>to understand the post</w:t>
      </w:r>
      <w:r w:rsidR="00E7099A">
        <w:rPr>
          <w:rFonts w:ascii="Arial" w:hAnsi="Arial" w:cs="Arial"/>
        </w:rPr>
        <w:t>-</w:t>
      </w:r>
      <w:r w:rsidR="00012EF3">
        <w:rPr>
          <w:rFonts w:ascii="Arial" w:hAnsi="Arial" w:cs="Arial"/>
        </w:rPr>
        <w:t xml:space="preserve">adoption experiences </w:t>
      </w:r>
      <w:r w:rsidR="007C6480">
        <w:rPr>
          <w:rFonts w:ascii="Arial" w:hAnsi="Arial" w:cs="Arial"/>
        </w:rPr>
        <w:t>and</w:t>
      </w:r>
      <w:r w:rsidR="00046398">
        <w:rPr>
          <w:rFonts w:ascii="Arial" w:hAnsi="Arial" w:cs="Arial"/>
        </w:rPr>
        <w:t xml:space="preserve"> </w:t>
      </w:r>
      <w:r w:rsidR="00E7099A">
        <w:rPr>
          <w:rFonts w:ascii="Arial" w:hAnsi="Arial" w:cs="Arial"/>
        </w:rPr>
        <w:t xml:space="preserve">understand </w:t>
      </w:r>
      <w:r w:rsidR="00046398">
        <w:rPr>
          <w:rFonts w:ascii="Arial" w:hAnsi="Arial" w:cs="Arial"/>
        </w:rPr>
        <w:t>what can be learnt</w:t>
      </w:r>
      <w:r w:rsidR="00FB2BA4">
        <w:rPr>
          <w:rFonts w:ascii="Arial" w:hAnsi="Arial" w:cs="Arial"/>
        </w:rPr>
        <w:t>.</w:t>
      </w:r>
    </w:p>
    <w:p w14:paraId="22E1A993" w14:textId="2D821155" w:rsidR="004B1962" w:rsidRDefault="002B6A0A" w:rsidP="00F0148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To</w:t>
      </w:r>
      <w:r w:rsidR="00143046">
        <w:rPr>
          <w:rFonts w:ascii="Arial" w:hAnsi="Arial" w:cs="Arial"/>
        </w:rPr>
        <w:t xml:space="preserve"> evaluate</w:t>
      </w:r>
      <w:r>
        <w:rPr>
          <w:rFonts w:ascii="Arial" w:hAnsi="Arial" w:cs="Arial"/>
        </w:rPr>
        <w:t xml:space="preserve"> the reasons be</w:t>
      </w:r>
      <w:r w:rsidR="00E962F7">
        <w:rPr>
          <w:rFonts w:ascii="Arial" w:hAnsi="Arial" w:cs="Arial"/>
        </w:rPr>
        <w:t>hind the digital divide</w:t>
      </w:r>
      <w:r w:rsidR="005833BF">
        <w:rPr>
          <w:rFonts w:ascii="Arial" w:hAnsi="Arial" w:cs="Arial"/>
        </w:rPr>
        <w:t xml:space="preserve"> amongst the older </w:t>
      </w:r>
      <w:r w:rsidR="00747D3F">
        <w:rPr>
          <w:rFonts w:ascii="Arial" w:hAnsi="Arial" w:cs="Arial"/>
        </w:rPr>
        <w:t>generations and</w:t>
      </w:r>
      <w:r w:rsidR="00E962F7">
        <w:rPr>
          <w:rFonts w:ascii="Arial" w:hAnsi="Arial" w:cs="Arial"/>
        </w:rPr>
        <w:t xml:space="preserve"> </w:t>
      </w:r>
      <w:r w:rsidR="0063251A">
        <w:rPr>
          <w:rFonts w:ascii="Arial" w:hAnsi="Arial" w:cs="Arial"/>
        </w:rPr>
        <w:t xml:space="preserve">seek </w:t>
      </w:r>
      <w:r w:rsidR="00E962F7">
        <w:rPr>
          <w:rFonts w:ascii="Arial" w:hAnsi="Arial" w:cs="Arial"/>
        </w:rPr>
        <w:t xml:space="preserve">to reduce </w:t>
      </w:r>
      <w:r w:rsidR="00F21063">
        <w:rPr>
          <w:rFonts w:ascii="Arial" w:hAnsi="Arial" w:cs="Arial"/>
        </w:rPr>
        <w:t>these barriers</w:t>
      </w:r>
      <w:r w:rsidR="00252112">
        <w:rPr>
          <w:rFonts w:ascii="Arial" w:hAnsi="Arial" w:cs="Arial"/>
        </w:rPr>
        <w:t xml:space="preserve"> and improve online adoption. </w:t>
      </w:r>
      <w:r w:rsidR="009953C1">
        <w:rPr>
          <w:rFonts w:ascii="Arial" w:hAnsi="Arial" w:cs="Arial"/>
        </w:rPr>
        <w:t xml:space="preserve">The critical evaluation of the </w:t>
      </w:r>
      <w:r w:rsidR="008A3561">
        <w:rPr>
          <w:rFonts w:ascii="Arial" w:hAnsi="Arial" w:cs="Arial"/>
        </w:rPr>
        <w:t xml:space="preserve">literature will </w:t>
      </w:r>
      <w:r w:rsidR="0072063A">
        <w:rPr>
          <w:rFonts w:ascii="Arial" w:hAnsi="Arial" w:cs="Arial"/>
        </w:rPr>
        <w:t>be studied to find similarities</w:t>
      </w:r>
      <w:r w:rsidR="00AD0614">
        <w:rPr>
          <w:rFonts w:ascii="Arial" w:hAnsi="Arial" w:cs="Arial"/>
        </w:rPr>
        <w:t xml:space="preserve"> and contrast the evidence.</w:t>
      </w:r>
      <w:r w:rsidR="0072063A">
        <w:rPr>
          <w:rFonts w:ascii="Arial" w:hAnsi="Arial" w:cs="Arial"/>
        </w:rPr>
        <w:t xml:space="preserve"> </w:t>
      </w:r>
      <w:r w:rsidR="008A3561">
        <w:rPr>
          <w:rFonts w:ascii="Arial" w:hAnsi="Arial" w:cs="Arial"/>
        </w:rPr>
        <w:t xml:space="preserve"> </w:t>
      </w:r>
    </w:p>
    <w:p w14:paraId="76246EED" w14:textId="2BADE3AD" w:rsidR="004B2FBC" w:rsidRDefault="004B2FBC" w:rsidP="00F0148C">
      <w:pPr>
        <w:pStyle w:val="ListParagraph"/>
        <w:numPr>
          <w:ilvl w:val="0"/>
          <w:numId w:val="8"/>
        </w:num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To </w:t>
      </w:r>
      <w:r w:rsidR="00C6755C">
        <w:rPr>
          <w:rFonts w:ascii="Arial" w:hAnsi="Arial" w:cs="Arial"/>
        </w:rPr>
        <w:t xml:space="preserve">understand </w:t>
      </w:r>
      <w:r w:rsidR="00BB11CB" w:rsidRPr="00BB11CB">
        <w:rPr>
          <w:rFonts w:ascii="Arial" w:hAnsi="Arial" w:cs="Arial"/>
        </w:rPr>
        <w:t>the older cohort’s negative perception of</w:t>
      </w:r>
      <w:r w:rsidR="00247864">
        <w:rPr>
          <w:rFonts w:ascii="Arial" w:hAnsi="Arial" w:cs="Arial"/>
        </w:rPr>
        <w:t xml:space="preserve"> online security </w:t>
      </w:r>
      <w:r w:rsidR="00A12F27">
        <w:rPr>
          <w:rFonts w:ascii="Arial" w:hAnsi="Arial" w:cs="Arial"/>
        </w:rPr>
        <w:t>and trust</w:t>
      </w:r>
      <w:r w:rsidR="001722C8">
        <w:rPr>
          <w:rFonts w:ascii="Arial" w:hAnsi="Arial" w:cs="Arial"/>
        </w:rPr>
        <w:t xml:space="preserve"> and how this can be resolved</w:t>
      </w:r>
      <w:r w:rsidR="00CE0FE2">
        <w:rPr>
          <w:rFonts w:ascii="Arial" w:hAnsi="Arial" w:cs="Arial"/>
        </w:rPr>
        <w:t xml:space="preserve"> by</w:t>
      </w:r>
      <w:r w:rsidR="002832D1">
        <w:rPr>
          <w:rFonts w:ascii="Arial" w:hAnsi="Arial" w:cs="Arial"/>
        </w:rPr>
        <w:t xml:space="preserve"> constructing a</w:t>
      </w:r>
      <w:r w:rsidR="00E64BA7">
        <w:rPr>
          <w:rFonts w:ascii="Arial" w:hAnsi="Arial" w:cs="Arial"/>
        </w:rPr>
        <w:t xml:space="preserve"> detailed</w:t>
      </w:r>
      <w:r w:rsidR="002832D1">
        <w:rPr>
          <w:rFonts w:ascii="Arial" w:hAnsi="Arial" w:cs="Arial"/>
        </w:rPr>
        <w:t xml:space="preserve"> planned action</w:t>
      </w:r>
      <w:r w:rsidR="00111CAD">
        <w:rPr>
          <w:rFonts w:ascii="Arial" w:hAnsi="Arial" w:cs="Arial"/>
        </w:rPr>
        <w:t>.</w:t>
      </w:r>
    </w:p>
    <w:p w14:paraId="4A561D34" w14:textId="77777777" w:rsidR="00173D8E" w:rsidRDefault="00173D8E" w:rsidP="00173D8E">
      <w:pPr>
        <w:pStyle w:val="Heading1"/>
        <w:rPr>
          <w:lang w:val="en-US"/>
        </w:rPr>
      </w:pPr>
      <w:bookmarkStart w:id="4" w:name="_Toc106925568"/>
      <w:r w:rsidRPr="00654FB9">
        <w:rPr>
          <w:lang w:val="en-US"/>
        </w:rPr>
        <w:t>Research questions</w:t>
      </w:r>
      <w:bookmarkEnd w:id="4"/>
    </w:p>
    <w:p w14:paraId="64AB348C" w14:textId="7A414516" w:rsidR="00173D8E" w:rsidRPr="005D3BED" w:rsidRDefault="00173D8E" w:rsidP="00173D8E">
      <w:pPr>
        <w:spacing w:line="360" w:lineRule="auto"/>
        <w:jc w:val="both"/>
        <w:rPr>
          <w:rFonts w:ascii="Arial" w:hAnsi="Arial" w:cs="Arial"/>
          <w:lang w:val="en-US"/>
        </w:rPr>
      </w:pPr>
      <w:r w:rsidRPr="005D3BED">
        <w:rPr>
          <w:rFonts w:ascii="Arial" w:hAnsi="Arial" w:cs="Arial"/>
          <w:lang w:val="en-US"/>
        </w:rPr>
        <w:t xml:space="preserve">After </w:t>
      </w:r>
      <w:r>
        <w:rPr>
          <w:rFonts w:ascii="Arial" w:hAnsi="Arial" w:cs="Arial"/>
          <w:lang w:val="en-US"/>
        </w:rPr>
        <w:t>closely examining</w:t>
      </w:r>
      <w:r w:rsidRPr="005D3BED">
        <w:rPr>
          <w:rFonts w:ascii="Arial" w:hAnsi="Arial" w:cs="Arial"/>
          <w:lang w:val="en-US"/>
        </w:rPr>
        <w:t xml:space="preserve"> the literature, the research has revealed some barriers to adopting online banking for the older generation.</w:t>
      </w:r>
    </w:p>
    <w:p w14:paraId="170BC4D7" w14:textId="5E142733" w:rsidR="00173D8E" w:rsidRPr="00DB419D" w:rsidRDefault="00173D8E" w:rsidP="00173D8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lang w:val="en-US"/>
        </w:rPr>
      </w:pPr>
      <w:r w:rsidRPr="00DB419D">
        <w:rPr>
          <w:rFonts w:ascii="Arial" w:hAnsi="Arial" w:cs="Arial"/>
          <w:lang w:val="en-US"/>
        </w:rPr>
        <w:t>What causes the digital divide amongst older cohorts</w:t>
      </w:r>
      <w:r w:rsidR="00220E7C">
        <w:rPr>
          <w:rFonts w:ascii="Arial" w:hAnsi="Arial" w:cs="Arial"/>
          <w:lang w:val="en-US"/>
        </w:rPr>
        <w:t xml:space="preserve">, </w:t>
      </w:r>
      <w:r w:rsidR="008E6530">
        <w:rPr>
          <w:rFonts w:ascii="Arial" w:hAnsi="Arial" w:cs="Arial"/>
          <w:lang w:val="en-US"/>
        </w:rPr>
        <w:t xml:space="preserve">and </w:t>
      </w:r>
      <w:r w:rsidR="00220E7C">
        <w:rPr>
          <w:rFonts w:ascii="Arial" w:hAnsi="Arial" w:cs="Arial"/>
          <w:lang w:val="en-US"/>
        </w:rPr>
        <w:t xml:space="preserve">how can </w:t>
      </w:r>
      <w:r w:rsidR="0009075F">
        <w:rPr>
          <w:rFonts w:ascii="Arial" w:hAnsi="Arial" w:cs="Arial"/>
          <w:lang w:val="en-US"/>
        </w:rPr>
        <w:t>banks</w:t>
      </w:r>
      <w:r w:rsidR="00220E7C">
        <w:rPr>
          <w:rFonts w:ascii="Arial" w:hAnsi="Arial" w:cs="Arial"/>
          <w:lang w:val="en-US"/>
        </w:rPr>
        <w:t xml:space="preserve"> man</w:t>
      </w:r>
      <w:r w:rsidR="008E6530">
        <w:rPr>
          <w:rFonts w:ascii="Arial" w:hAnsi="Arial" w:cs="Arial"/>
          <w:lang w:val="en-US"/>
        </w:rPr>
        <w:t>age the smooth transition</w:t>
      </w:r>
      <w:r w:rsidRPr="00DB419D">
        <w:rPr>
          <w:rFonts w:ascii="Arial" w:hAnsi="Arial" w:cs="Arial"/>
          <w:lang w:val="en-US"/>
        </w:rPr>
        <w:t>?</w:t>
      </w:r>
    </w:p>
    <w:p w14:paraId="398B27C0" w14:textId="1D0A7CEC" w:rsidR="00173D8E" w:rsidRDefault="00173D8E" w:rsidP="00173D8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lang w:val="en-US"/>
        </w:rPr>
      </w:pPr>
      <w:r w:rsidRPr="002947BD">
        <w:rPr>
          <w:rFonts w:ascii="Arial" w:hAnsi="Arial" w:cs="Arial"/>
          <w:lang w:val="en-US"/>
        </w:rPr>
        <w:t xml:space="preserve">How to manage </w:t>
      </w:r>
      <w:r>
        <w:rPr>
          <w:rFonts w:ascii="Arial" w:hAnsi="Arial" w:cs="Arial"/>
          <w:lang w:val="en-US"/>
        </w:rPr>
        <w:t xml:space="preserve">and equip </w:t>
      </w:r>
      <w:r w:rsidRPr="002947BD">
        <w:rPr>
          <w:rFonts w:ascii="Arial" w:hAnsi="Arial" w:cs="Arial"/>
          <w:lang w:val="en-US"/>
        </w:rPr>
        <w:t>digital immigrants</w:t>
      </w:r>
      <w:r>
        <w:rPr>
          <w:rFonts w:ascii="Arial" w:hAnsi="Arial" w:cs="Arial"/>
          <w:lang w:val="en-US"/>
        </w:rPr>
        <w:t xml:space="preserve"> with skills and competence for online banking</w:t>
      </w:r>
      <w:r w:rsidR="008F4B33">
        <w:rPr>
          <w:rFonts w:ascii="Arial" w:hAnsi="Arial" w:cs="Arial"/>
          <w:lang w:val="en-US"/>
        </w:rPr>
        <w:t>.</w:t>
      </w:r>
    </w:p>
    <w:p w14:paraId="27876FF2" w14:textId="299F1D94" w:rsidR="00173D8E" w:rsidRDefault="00173D8E" w:rsidP="00173D8E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How can banks improve the </w:t>
      </w:r>
      <w:r w:rsidR="00A0422D">
        <w:rPr>
          <w:rFonts w:ascii="Arial" w:hAnsi="Arial" w:cs="Arial"/>
          <w:lang w:val="en-US"/>
        </w:rPr>
        <w:t>communication barriers</w:t>
      </w:r>
      <w:r w:rsidR="0012277B">
        <w:rPr>
          <w:rFonts w:ascii="Arial" w:hAnsi="Arial" w:cs="Arial"/>
          <w:lang w:val="en-US"/>
        </w:rPr>
        <w:t>,</w:t>
      </w:r>
      <w:r>
        <w:rPr>
          <w:rFonts w:ascii="Arial" w:hAnsi="Arial" w:cs="Arial"/>
          <w:lang w:val="en-US"/>
        </w:rPr>
        <w:t xml:space="preserve"> improve customer service</w:t>
      </w:r>
      <w:r w:rsidR="0012277B">
        <w:rPr>
          <w:rFonts w:ascii="Arial" w:hAnsi="Arial" w:cs="Arial"/>
          <w:lang w:val="en-US"/>
        </w:rPr>
        <w:t xml:space="preserve">, and assist with online training </w:t>
      </w:r>
      <w:r>
        <w:rPr>
          <w:rFonts w:ascii="Arial" w:hAnsi="Arial" w:cs="Arial"/>
          <w:lang w:val="en-US"/>
        </w:rPr>
        <w:t>for senior citizens</w:t>
      </w:r>
      <w:r w:rsidR="00FB2BA4">
        <w:rPr>
          <w:rFonts w:ascii="Arial" w:hAnsi="Arial" w:cs="Arial"/>
          <w:lang w:val="en-US"/>
        </w:rPr>
        <w:t>.</w:t>
      </w:r>
    </w:p>
    <w:p w14:paraId="50EB5A50" w14:textId="18F4EBF3" w:rsidR="00D603B0" w:rsidRPr="005929EA" w:rsidRDefault="003364F5" w:rsidP="008870AF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What should banks’ do to mitigate the issues of security and online trust for online banking for the older cohort</w:t>
      </w:r>
      <w:r w:rsidR="00FB2BA4">
        <w:rPr>
          <w:rFonts w:ascii="Arial" w:hAnsi="Arial" w:cs="Arial"/>
          <w:lang w:val="en-US"/>
        </w:rPr>
        <w:t>.</w:t>
      </w:r>
    </w:p>
    <w:p w14:paraId="43961290" w14:textId="74A330EC" w:rsidR="002A734B" w:rsidRPr="00D3439C" w:rsidRDefault="00E01FEA" w:rsidP="0050744A">
      <w:pPr>
        <w:pStyle w:val="Heading1"/>
      </w:pPr>
      <w:bookmarkStart w:id="5" w:name="_Toc106925569"/>
      <w:r w:rsidRPr="00D3439C">
        <w:t xml:space="preserve">Literature </w:t>
      </w:r>
      <w:r w:rsidR="005B2291" w:rsidRPr="00D3439C">
        <w:t>Review</w:t>
      </w:r>
      <w:bookmarkEnd w:id="5"/>
      <w:r w:rsidR="005B2291" w:rsidRPr="00D3439C">
        <w:t xml:space="preserve"> </w:t>
      </w:r>
    </w:p>
    <w:p w14:paraId="0DA1A360" w14:textId="588ADE92" w:rsidR="0072469C" w:rsidRDefault="00A21247" w:rsidP="005B2291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The barriers to online adoption</w:t>
      </w:r>
      <w:r w:rsidR="00A9773B">
        <w:rPr>
          <w:rFonts w:ascii="Arial" w:hAnsi="Arial" w:cs="Arial"/>
          <w:b/>
          <w:bCs/>
        </w:rPr>
        <w:t xml:space="preserve"> </w:t>
      </w:r>
    </w:p>
    <w:p w14:paraId="10A03B33" w14:textId="0BF4A050" w:rsidR="005C5812" w:rsidRDefault="00FE39AE" w:rsidP="00A314A1">
      <w:pPr>
        <w:pStyle w:val="ListParagraph"/>
        <w:spacing w:line="360" w:lineRule="auto"/>
        <w:jc w:val="both"/>
        <w:rPr>
          <w:rFonts w:ascii="Arial" w:hAnsi="Arial" w:cs="Arial"/>
        </w:rPr>
      </w:pPr>
      <w:r w:rsidRPr="00B32919">
        <w:rPr>
          <w:rFonts w:ascii="Arial" w:hAnsi="Arial" w:cs="Arial"/>
        </w:rPr>
        <w:t>An increasing</w:t>
      </w:r>
      <w:r w:rsidR="00E7721B" w:rsidRPr="00B32919">
        <w:rPr>
          <w:rFonts w:ascii="Arial" w:hAnsi="Arial" w:cs="Arial"/>
        </w:rPr>
        <w:t xml:space="preserve"> number of </w:t>
      </w:r>
      <w:r w:rsidR="00361D46" w:rsidRPr="00B32919">
        <w:rPr>
          <w:rFonts w:ascii="Arial" w:hAnsi="Arial" w:cs="Arial"/>
        </w:rPr>
        <w:t xml:space="preserve">older </w:t>
      </w:r>
      <w:r w:rsidRPr="00B32919">
        <w:rPr>
          <w:rFonts w:ascii="Arial" w:hAnsi="Arial" w:cs="Arial"/>
        </w:rPr>
        <w:t>generations</w:t>
      </w:r>
      <w:r w:rsidR="00361D46" w:rsidRPr="00B32919">
        <w:rPr>
          <w:rFonts w:ascii="Arial" w:hAnsi="Arial" w:cs="Arial"/>
        </w:rPr>
        <w:t xml:space="preserve"> are going online</w:t>
      </w:r>
      <w:r w:rsidR="00EF488B">
        <w:rPr>
          <w:rFonts w:ascii="Arial" w:hAnsi="Arial" w:cs="Arial"/>
        </w:rPr>
        <w:t>; however</w:t>
      </w:r>
      <w:r w:rsidR="00065FCB" w:rsidRPr="00B32919">
        <w:rPr>
          <w:rFonts w:ascii="Arial" w:hAnsi="Arial" w:cs="Arial"/>
        </w:rPr>
        <w:t xml:space="preserve">, many older </w:t>
      </w:r>
      <w:r w:rsidR="00837809" w:rsidRPr="00B32919">
        <w:rPr>
          <w:rFonts w:ascii="Arial" w:hAnsi="Arial" w:cs="Arial"/>
        </w:rPr>
        <w:t>cohorts</w:t>
      </w:r>
      <w:r w:rsidR="00065FCB" w:rsidRPr="00B32919">
        <w:rPr>
          <w:rFonts w:ascii="Arial" w:hAnsi="Arial" w:cs="Arial"/>
        </w:rPr>
        <w:t xml:space="preserve"> do not have </w:t>
      </w:r>
      <w:r w:rsidR="00FF3A9D">
        <w:rPr>
          <w:rFonts w:ascii="Arial" w:hAnsi="Arial" w:cs="Arial"/>
        </w:rPr>
        <w:t xml:space="preserve">the </w:t>
      </w:r>
      <w:r w:rsidR="00837809" w:rsidRPr="00B32919">
        <w:rPr>
          <w:rFonts w:ascii="Arial" w:hAnsi="Arial" w:cs="Arial"/>
        </w:rPr>
        <w:t xml:space="preserve">knowledge or </w:t>
      </w:r>
      <w:r w:rsidR="00B32919">
        <w:rPr>
          <w:rFonts w:ascii="Arial" w:hAnsi="Arial" w:cs="Arial"/>
        </w:rPr>
        <w:t xml:space="preserve">the </w:t>
      </w:r>
      <w:r w:rsidR="00995157">
        <w:rPr>
          <w:rFonts w:ascii="Arial" w:hAnsi="Arial" w:cs="Arial"/>
        </w:rPr>
        <w:t xml:space="preserve">skills to browse or operate a </w:t>
      </w:r>
      <w:r w:rsidR="00FF3A9D">
        <w:rPr>
          <w:rFonts w:ascii="Arial" w:hAnsi="Arial" w:cs="Arial"/>
        </w:rPr>
        <w:t>computer</w:t>
      </w:r>
      <w:r w:rsidR="00D60888" w:rsidRPr="00D60888">
        <w:t xml:space="preserve"> </w:t>
      </w:r>
      <w:r w:rsidR="00D60888" w:rsidRPr="00D60888">
        <w:rPr>
          <w:rFonts w:ascii="Arial" w:hAnsi="Arial" w:cs="Arial"/>
        </w:rPr>
        <w:t>(Msweli and Mawela, 2020)</w:t>
      </w:r>
      <w:r w:rsidR="00FF3A9D">
        <w:rPr>
          <w:rFonts w:ascii="Arial" w:hAnsi="Arial" w:cs="Arial"/>
        </w:rPr>
        <w:t xml:space="preserve">. </w:t>
      </w:r>
      <w:r w:rsidR="00847FD6">
        <w:rPr>
          <w:rFonts w:ascii="Arial" w:hAnsi="Arial" w:cs="Arial"/>
        </w:rPr>
        <w:t>The cost of buying</w:t>
      </w:r>
      <w:r w:rsidR="001D469D">
        <w:rPr>
          <w:rFonts w:ascii="Arial" w:hAnsi="Arial" w:cs="Arial"/>
        </w:rPr>
        <w:t xml:space="preserve"> </w:t>
      </w:r>
      <w:r w:rsidR="007C58F6" w:rsidRPr="007C58F6">
        <w:rPr>
          <w:rFonts w:ascii="Arial" w:hAnsi="Arial" w:cs="Arial"/>
        </w:rPr>
        <w:t>PCs, laptops, and smartphones can also be an extra burden</w:t>
      </w:r>
      <w:r w:rsidR="004257C4">
        <w:rPr>
          <w:rFonts w:ascii="Arial" w:hAnsi="Arial" w:cs="Arial"/>
        </w:rPr>
        <w:t xml:space="preserve"> </w:t>
      </w:r>
      <w:r w:rsidR="00604870" w:rsidRPr="00604870">
        <w:rPr>
          <w:rFonts w:ascii="Arial" w:hAnsi="Arial" w:cs="Arial"/>
        </w:rPr>
        <w:t>(Tsatsou, 2011)</w:t>
      </w:r>
      <w:r w:rsidR="00C731C8">
        <w:rPr>
          <w:rFonts w:ascii="Arial" w:hAnsi="Arial" w:cs="Arial"/>
        </w:rPr>
        <w:t xml:space="preserve"> highlighted a significant issue</w:t>
      </w:r>
      <w:r w:rsidR="005941DA">
        <w:rPr>
          <w:rFonts w:ascii="Arial" w:hAnsi="Arial" w:cs="Arial"/>
        </w:rPr>
        <w:t>; due</w:t>
      </w:r>
      <w:r w:rsidR="00A52626">
        <w:rPr>
          <w:rFonts w:ascii="Arial" w:hAnsi="Arial" w:cs="Arial"/>
        </w:rPr>
        <w:t xml:space="preserve"> to social </w:t>
      </w:r>
      <w:r w:rsidR="00853ECB">
        <w:rPr>
          <w:rFonts w:ascii="Arial" w:hAnsi="Arial" w:cs="Arial"/>
        </w:rPr>
        <w:t xml:space="preserve">and </w:t>
      </w:r>
      <w:r w:rsidR="00A52626">
        <w:rPr>
          <w:rFonts w:ascii="Arial" w:hAnsi="Arial" w:cs="Arial"/>
        </w:rPr>
        <w:t>economics</w:t>
      </w:r>
      <w:r w:rsidR="00853ECB">
        <w:rPr>
          <w:rFonts w:ascii="Arial" w:hAnsi="Arial" w:cs="Arial"/>
        </w:rPr>
        <w:t>,</w:t>
      </w:r>
      <w:r w:rsidR="00A52626">
        <w:rPr>
          <w:rFonts w:ascii="Arial" w:hAnsi="Arial" w:cs="Arial"/>
        </w:rPr>
        <w:t xml:space="preserve"> there is a digital </w:t>
      </w:r>
      <w:r w:rsidR="00853ECB">
        <w:rPr>
          <w:rFonts w:ascii="Arial" w:hAnsi="Arial" w:cs="Arial"/>
        </w:rPr>
        <w:t>divide in society</w:t>
      </w:r>
      <w:r w:rsidR="00604870">
        <w:rPr>
          <w:rFonts w:ascii="Arial" w:hAnsi="Arial" w:cs="Arial"/>
        </w:rPr>
        <w:t xml:space="preserve">. </w:t>
      </w:r>
      <w:r w:rsidR="004D2A8D">
        <w:rPr>
          <w:rFonts w:ascii="Arial" w:hAnsi="Arial" w:cs="Arial"/>
        </w:rPr>
        <w:t xml:space="preserve">Though older cohorts prefer traditional </w:t>
      </w:r>
      <w:r w:rsidR="00F65A44">
        <w:rPr>
          <w:rFonts w:ascii="Arial" w:hAnsi="Arial" w:cs="Arial"/>
        </w:rPr>
        <w:t>brick-and-mortar</w:t>
      </w:r>
      <w:r w:rsidR="004D2A8D">
        <w:rPr>
          <w:rFonts w:ascii="Arial" w:hAnsi="Arial" w:cs="Arial"/>
        </w:rPr>
        <w:t xml:space="preserve"> banking</w:t>
      </w:r>
      <w:r w:rsidR="00EE3EDF">
        <w:rPr>
          <w:rFonts w:ascii="Arial" w:hAnsi="Arial" w:cs="Arial"/>
        </w:rPr>
        <w:t>,</w:t>
      </w:r>
      <w:r w:rsidR="00692B54">
        <w:rPr>
          <w:rFonts w:ascii="Arial" w:hAnsi="Arial" w:cs="Arial"/>
        </w:rPr>
        <w:t xml:space="preserve"> due </w:t>
      </w:r>
      <w:r w:rsidR="009946D4">
        <w:rPr>
          <w:rFonts w:ascii="Arial" w:hAnsi="Arial" w:cs="Arial"/>
        </w:rPr>
        <w:t xml:space="preserve">to </w:t>
      </w:r>
      <w:r w:rsidR="00692B54">
        <w:rPr>
          <w:rFonts w:ascii="Arial" w:hAnsi="Arial" w:cs="Arial"/>
        </w:rPr>
        <w:t xml:space="preserve">age, </w:t>
      </w:r>
      <w:r w:rsidR="00891C08">
        <w:rPr>
          <w:rFonts w:ascii="Arial" w:hAnsi="Arial" w:cs="Arial"/>
        </w:rPr>
        <w:t>travelling</w:t>
      </w:r>
      <w:r w:rsidR="00027987">
        <w:rPr>
          <w:rFonts w:ascii="Arial" w:hAnsi="Arial" w:cs="Arial"/>
        </w:rPr>
        <w:t xml:space="preserve"> long </w:t>
      </w:r>
      <w:r w:rsidR="009946D4">
        <w:rPr>
          <w:rFonts w:ascii="Arial" w:hAnsi="Arial" w:cs="Arial"/>
        </w:rPr>
        <w:t>distances</w:t>
      </w:r>
      <w:r w:rsidR="00692B54">
        <w:rPr>
          <w:rFonts w:ascii="Arial" w:hAnsi="Arial" w:cs="Arial"/>
        </w:rPr>
        <w:t>,</w:t>
      </w:r>
      <w:r w:rsidR="00891C08">
        <w:rPr>
          <w:rFonts w:ascii="Arial" w:hAnsi="Arial" w:cs="Arial"/>
        </w:rPr>
        <w:t xml:space="preserve"> bad</w:t>
      </w:r>
      <w:r w:rsidR="00692B54">
        <w:rPr>
          <w:rFonts w:ascii="Arial" w:hAnsi="Arial" w:cs="Arial"/>
        </w:rPr>
        <w:t xml:space="preserve"> weather,</w:t>
      </w:r>
      <w:r w:rsidR="00891C08">
        <w:rPr>
          <w:rFonts w:ascii="Arial" w:hAnsi="Arial" w:cs="Arial"/>
        </w:rPr>
        <w:t xml:space="preserve"> </w:t>
      </w:r>
      <w:r w:rsidR="00880152">
        <w:rPr>
          <w:rFonts w:ascii="Arial" w:hAnsi="Arial" w:cs="Arial"/>
        </w:rPr>
        <w:t xml:space="preserve">and </w:t>
      </w:r>
      <w:r w:rsidR="00891C08">
        <w:rPr>
          <w:rFonts w:ascii="Arial" w:hAnsi="Arial" w:cs="Arial"/>
        </w:rPr>
        <w:t xml:space="preserve">ill health can be </w:t>
      </w:r>
      <w:r w:rsidR="00ED0789">
        <w:rPr>
          <w:rFonts w:ascii="Arial" w:hAnsi="Arial" w:cs="Arial"/>
        </w:rPr>
        <w:t>an obstacle and costly</w:t>
      </w:r>
      <w:r w:rsidR="003523D1">
        <w:rPr>
          <w:rFonts w:ascii="Arial" w:hAnsi="Arial" w:cs="Arial"/>
        </w:rPr>
        <w:t xml:space="preserve"> </w:t>
      </w:r>
      <w:r w:rsidR="000E2F65" w:rsidRPr="000E2F65">
        <w:rPr>
          <w:rFonts w:ascii="Arial" w:hAnsi="Arial" w:cs="Arial"/>
        </w:rPr>
        <w:t>(Jiang et al., 2022)</w:t>
      </w:r>
      <w:r w:rsidR="00EE3EDF">
        <w:rPr>
          <w:rFonts w:ascii="Arial" w:hAnsi="Arial" w:cs="Arial"/>
        </w:rPr>
        <w:t xml:space="preserve">. </w:t>
      </w:r>
      <w:r w:rsidR="00704FA3">
        <w:rPr>
          <w:rFonts w:ascii="Arial" w:hAnsi="Arial" w:cs="Arial"/>
        </w:rPr>
        <w:t xml:space="preserve">Covid-19 has forced many clients </w:t>
      </w:r>
      <w:r w:rsidR="00046E5F">
        <w:rPr>
          <w:rFonts w:ascii="Arial" w:hAnsi="Arial" w:cs="Arial"/>
        </w:rPr>
        <w:t>to bank online</w:t>
      </w:r>
      <w:r w:rsidR="006A500C">
        <w:rPr>
          <w:rFonts w:ascii="Arial" w:hAnsi="Arial" w:cs="Arial"/>
        </w:rPr>
        <w:t>,</w:t>
      </w:r>
      <w:r w:rsidR="00027987">
        <w:rPr>
          <w:rFonts w:ascii="Arial" w:hAnsi="Arial" w:cs="Arial"/>
        </w:rPr>
        <w:t xml:space="preserve"> putting them at risk. </w:t>
      </w:r>
      <w:r w:rsidR="00222D67">
        <w:rPr>
          <w:rFonts w:ascii="Arial" w:hAnsi="Arial" w:cs="Arial"/>
        </w:rPr>
        <w:t xml:space="preserve">Younger </w:t>
      </w:r>
      <w:r w:rsidR="00BB167F">
        <w:rPr>
          <w:rFonts w:ascii="Arial" w:hAnsi="Arial" w:cs="Arial"/>
        </w:rPr>
        <w:t>clients are more motivated</w:t>
      </w:r>
      <w:r w:rsidR="00192FA2">
        <w:rPr>
          <w:rFonts w:ascii="Arial" w:hAnsi="Arial" w:cs="Arial"/>
        </w:rPr>
        <w:t xml:space="preserve"> </w:t>
      </w:r>
      <w:r w:rsidR="006C6C1C">
        <w:rPr>
          <w:rFonts w:ascii="Arial" w:hAnsi="Arial" w:cs="Arial"/>
        </w:rPr>
        <w:t xml:space="preserve">to migrate </w:t>
      </w:r>
      <w:r w:rsidR="00192FA2">
        <w:rPr>
          <w:rFonts w:ascii="Arial" w:hAnsi="Arial" w:cs="Arial"/>
        </w:rPr>
        <w:t>online,</w:t>
      </w:r>
      <w:r w:rsidR="00BE147F">
        <w:rPr>
          <w:rFonts w:ascii="Arial" w:hAnsi="Arial" w:cs="Arial"/>
        </w:rPr>
        <w:t xml:space="preserve"> and the older cohort </w:t>
      </w:r>
      <w:r w:rsidR="009274E0">
        <w:rPr>
          <w:rFonts w:ascii="Arial" w:hAnsi="Arial" w:cs="Arial"/>
        </w:rPr>
        <w:t>finds</w:t>
      </w:r>
      <w:r w:rsidR="004634E5">
        <w:rPr>
          <w:rFonts w:ascii="Arial" w:hAnsi="Arial" w:cs="Arial"/>
        </w:rPr>
        <w:t xml:space="preserve"> it difficult </w:t>
      </w:r>
      <w:r w:rsidR="00DF0A0A">
        <w:rPr>
          <w:rFonts w:ascii="Arial" w:hAnsi="Arial" w:cs="Arial"/>
        </w:rPr>
        <w:t xml:space="preserve">to adapt </w:t>
      </w:r>
      <w:r w:rsidR="004634E5">
        <w:rPr>
          <w:rFonts w:ascii="Arial" w:hAnsi="Arial" w:cs="Arial"/>
        </w:rPr>
        <w:t xml:space="preserve">as </w:t>
      </w:r>
      <w:r w:rsidR="009274E0">
        <w:rPr>
          <w:rFonts w:ascii="Arial" w:hAnsi="Arial" w:cs="Arial"/>
        </w:rPr>
        <w:t xml:space="preserve">Information </w:t>
      </w:r>
      <w:r w:rsidR="00D76072">
        <w:rPr>
          <w:rFonts w:ascii="Arial" w:hAnsi="Arial" w:cs="Arial"/>
        </w:rPr>
        <w:t>and Communication</w:t>
      </w:r>
      <w:r w:rsidR="009274E0">
        <w:rPr>
          <w:rFonts w:ascii="Arial" w:hAnsi="Arial" w:cs="Arial"/>
        </w:rPr>
        <w:t xml:space="preserve"> </w:t>
      </w:r>
      <w:r w:rsidR="00D76072">
        <w:rPr>
          <w:rFonts w:ascii="Arial" w:hAnsi="Arial" w:cs="Arial"/>
        </w:rPr>
        <w:t xml:space="preserve">technology </w:t>
      </w:r>
      <w:r w:rsidR="006A500C">
        <w:rPr>
          <w:rFonts w:ascii="Arial" w:hAnsi="Arial" w:cs="Arial"/>
        </w:rPr>
        <w:t>is</w:t>
      </w:r>
      <w:r w:rsidR="00DF0A0A">
        <w:rPr>
          <w:rFonts w:ascii="Arial" w:hAnsi="Arial" w:cs="Arial"/>
        </w:rPr>
        <w:t xml:space="preserve"> not a part of their life. </w:t>
      </w:r>
    </w:p>
    <w:p w14:paraId="552BEB0B" w14:textId="7CE2FF03" w:rsidR="005C5812" w:rsidRPr="008941C7" w:rsidRDefault="006E30E9" w:rsidP="003C2810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</w:rPr>
      </w:pPr>
      <w:r w:rsidRPr="008941C7">
        <w:rPr>
          <w:rFonts w:ascii="Arial" w:hAnsi="Arial" w:cs="Arial"/>
          <w:b/>
          <w:bCs/>
        </w:rPr>
        <w:lastRenderedPageBreak/>
        <w:t xml:space="preserve">Bias </w:t>
      </w:r>
      <w:r w:rsidR="008941C7" w:rsidRPr="008941C7">
        <w:rPr>
          <w:rFonts w:ascii="Arial" w:hAnsi="Arial" w:cs="Arial"/>
          <w:b/>
          <w:bCs/>
        </w:rPr>
        <w:t xml:space="preserve">perception </w:t>
      </w:r>
      <w:r w:rsidR="00765EAD">
        <w:rPr>
          <w:rFonts w:ascii="Arial" w:hAnsi="Arial" w:cs="Arial"/>
          <w:b/>
          <w:bCs/>
        </w:rPr>
        <w:t>toward</w:t>
      </w:r>
      <w:r w:rsidR="008941C7" w:rsidRPr="008941C7">
        <w:rPr>
          <w:rFonts w:ascii="Arial" w:hAnsi="Arial" w:cs="Arial"/>
          <w:b/>
          <w:bCs/>
        </w:rPr>
        <w:t xml:space="preserve"> </w:t>
      </w:r>
      <w:r w:rsidR="00BF614A">
        <w:rPr>
          <w:rFonts w:ascii="Arial" w:hAnsi="Arial" w:cs="Arial"/>
          <w:b/>
          <w:bCs/>
        </w:rPr>
        <w:t xml:space="preserve">the </w:t>
      </w:r>
      <w:r w:rsidR="008941C7" w:rsidRPr="008941C7">
        <w:rPr>
          <w:rFonts w:ascii="Arial" w:hAnsi="Arial" w:cs="Arial"/>
          <w:b/>
          <w:bCs/>
        </w:rPr>
        <w:t>older generation</w:t>
      </w:r>
    </w:p>
    <w:p w14:paraId="62896D64" w14:textId="26F31E7A" w:rsidR="00C85642" w:rsidRPr="00A314A1" w:rsidRDefault="00C57E89" w:rsidP="00A314A1">
      <w:pPr>
        <w:pStyle w:val="ListParagraph"/>
        <w:spacing w:line="360" w:lineRule="auto"/>
        <w:jc w:val="both"/>
        <w:rPr>
          <w:rFonts w:ascii="Arial" w:hAnsi="Arial" w:cs="Arial"/>
        </w:rPr>
      </w:pPr>
      <w:r w:rsidRPr="00A314A1">
        <w:rPr>
          <w:rFonts w:ascii="Arial" w:hAnsi="Arial" w:cs="Arial"/>
        </w:rPr>
        <w:t>Mattila, Karjaluoto and Pento (2003)</w:t>
      </w:r>
      <w:r w:rsidR="00B03285" w:rsidRPr="00A314A1">
        <w:rPr>
          <w:rFonts w:ascii="Arial" w:hAnsi="Arial" w:cs="Arial"/>
        </w:rPr>
        <w:t xml:space="preserve"> </w:t>
      </w:r>
      <w:r w:rsidR="00D97985" w:rsidRPr="00A314A1">
        <w:rPr>
          <w:rFonts w:ascii="Arial" w:hAnsi="Arial" w:cs="Arial"/>
        </w:rPr>
        <w:t>research in Finland highlighted</w:t>
      </w:r>
      <w:r w:rsidR="00211B7D" w:rsidRPr="00A314A1">
        <w:rPr>
          <w:rFonts w:ascii="Arial" w:hAnsi="Arial" w:cs="Arial"/>
        </w:rPr>
        <w:t xml:space="preserve"> </w:t>
      </w:r>
      <w:r w:rsidR="00DF5B67" w:rsidRPr="00A314A1">
        <w:rPr>
          <w:rFonts w:ascii="Arial" w:hAnsi="Arial" w:cs="Arial"/>
        </w:rPr>
        <w:t xml:space="preserve">the </w:t>
      </w:r>
      <w:r w:rsidR="00DE4F69" w:rsidRPr="00A314A1">
        <w:rPr>
          <w:rFonts w:ascii="Arial" w:hAnsi="Arial" w:cs="Arial"/>
        </w:rPr>
        <w:t xml:space="preserve">importance of </w:t>
      </w:r>
      <w:r w:rsidR="00F753E6" w:rsidRPr="00A314A1">
        <w:rPr>
          <w:rFonts w:ascii="Arial" w:hAnsi="Arial" w:cs="Arial"/>
        </w:rPr>
        <w:t xml:space="preserve">understanding mature </w:t>
      </w:r>
      <w:r w:rsidR="009F74F6" w:rsidRPr="00A314A1">
        <w:rPr>
          <w:rFonts w:ascii="Arial" w:hAnsi="Arial" w:cs="Arial"/>
        </w:rPr>
        <w:t>customers</w:t>
      </w:r>
      <w:r w:rsidR="00F753E6" w:rsidRPr="00A314A1">
        <w:rPr>
          <w:rFonts w:ascii="Arial" w:hAnsi="Arial" w:cs="Arial"/>
        </w:rPr>
        <w:t>. His work is significant</w:t>
      </w:r>
      <w:r w:rsidR="00C61308" w:rsidRPr="00A314A1">
        <w:rPr>
          <w:rFonts w:ascii="Arial" w:hAnsi="Arial" w:cs="Arial"/>
        </w:rPr>
        <w:t>, as</w:t>
      </w:r>
      <w:r w:rsidR="00F753E6" w:rsidRPr="00A314A1">
        <w:rPr>
          <w:rFonts w:ascii="Arial" w:hAnsi="Arial" w:cs="Arial"/>
        </w:rPr>
        <w:t xml:space="preserve"> very</w:t>
      </w:r>
      <w:r w:rsidR="009F74F6" w:rsidRPr="00A314A1">
        <w:rPr>
          <w:rFonts w:ascii="Arial" w:hAnsi="Arial" w:cs="Arial"/>
        </w:rPr>
        <w:t xml:space="preserve"> little </w:t>
      </w:r>
      <w:r w:rsidR="00F753E6" w:rsidRPr="00A314A1">
        <w:rPr>
          <w:rFonts w:ascii="Arial" w:hAnsi="Arial" w:cs="Arial"/>
        </w:rPr>
        <w:t xml:space="preserve">research </w:t>
      </w:r>
      <w:r w:rsidR="00C61308" w:rsidRPr="00A314A1">
        <w:rPr>
          <w:rFonts w:ascii="Arial" w:hAnsi="Arial" w:cs="Arial"/>
        </w:rPr>
        <w:t xml:space="preserve">had focused on the </w:t>
      </w:r>
      <w:r w:rsidR="005553C7" w:rsidRPr="00A314A1">
        <w:rPr>
          <w:rFonts w:ascii="Arial" w:hAnsi="Arial" w:cs="Arial"/>
        </w:rPr>
        <w:t>ageing</w:t>
      </w:r>
      <w:r w:rsidR="00C61308" w:rsidRPr="00A314A1">
        <w:rPr>
          <w:rFonts w:ascii="Arial" w:hAnsi="Arial" w:cs="Arial"/>
        </w:rPr>
        <w:t xml:space="preserve"> population</w:t>
      </w:r>
      <w:r w:rsidR="001D07C1" w:rsidRPr="00A314A1">
        <w:rPr>
          <w:rFonts w:ascii="Arial" w:hAnsi="Arial" w:cs="Arial"/>
        </w:rPr>
        <w:t xml:space="preserve">, he went </w:t>
      </w:r>
      <w:r w:rsidR="00C7259F" w:rsidRPr="00A314A1">
        <w:rPr>
          <w:rFonts w:ascii="Arial" w:hAnsi="Arial" w:cs="Arial"/>
        </w:rPr>
        <w:t>on to</w:t>
      </w:r>
      <w:r w:rsidR="001D07C1" w:rsidRPr="00A314A1">
        <w:rPr>
          <w:rFonts w:ascii="Arial" w:hAnsi="Arial" w:cs="Arial"/>
        </w:rPr>
        <w:t xml:space="preserve"> </w:t>
      </w:r>
      <w:r w:rsidR="00C7259F" w:rsidRPr="00A314A1">
        <w:rPr>
          <w:rFonts w:ascii="Arial" w:hAnsi="Arial" w:cs="Arial"/>
        </w:rPr>
        <w:t>argue</w:t>
      </w:r>
      <w:r w:rsidR="001D07C1" w:rsidRPr="00A314A1">
        <w:rPr>
          <w:rFonts w:ascii="Arial" w:hAnsi="Arial" w:cs="Arial"/>
        </w:rPr>
        <w:t xml:space="preserve"> how mature customers </w:t>
      </w:r>
      <w:r w:rsidR="00C7259F" w:rsidRPr="00A314A1">
        <w:rPr>
          <w:rFonts w:ascii="Arial" w:hAnsi="Arial" w:cs="Arial"/>
        </w:rPr>
        <w:t>would have plenty of purchasing power</w:t>
      </w:r>
      <w:r w:rsidR="005941DA">
        <w:rPr>
          <w:rFonts w:ascii="Arial" w:hAnsi="Arial" w:cs="Arial"/>
        </w:rPr>
        <w:t>,</w:t>
      </w:r>
      <w:r w:rsidR="00290EE0" w:rsidRPr="00A314A1">
        <w:rPr>
          <w:rFonts w:ascii="Arial" w:hAnsi="Arial" w:cs="Arial"/>
        </w:rPr>
        <w:t xml:space="preserve"> and this </w:t>
      </w:r>
      <w:r w:rsidR="00A314A1">
        <w:rPr>
          <w:rFonts w:ascii="Arial" w:hAnsi="Arial" w:cs="Arial"/>
        </w:rPr>
        <w:t xml:space="preserve">is </w:t>
      </w:r>
      <w:r w:rsidR="00290EE0" w:rsidRPr="00A314A1">
        <w:rPr>
          <w:rFonts w:ascii="Arial" w:hAnsi="Arial" w:cs="Arial"/>
        </w:rPr>
        <w:t xml:space="preserve">essential that </w:t>
      </w:r>
      <w:r w:rsidR="00D236A1" w:rsidRPr="00A314A1">
        <w:rPr>
          <w:rFonts w:ascii="Arial" w:hAnsi="Arial" w:cs="Arial"/>
        </w:rPr>
        <w:t>banks would need to market themselves to the need</w:t>
      </w:r>
      <w:r w:rsidR="00E23135">
        <w:rPr>
          <w:rFonts w:ascii="Arial" w:hAnsi="Arial" w:cs="Arial"/>
        </w:rPr>
        <w:t>s</w:t>
      </w:r>
      <w:r w:rsidR="00D236A1" w:rsidRPr="00A314A1">
        <w:rPr>
          <w:rFonts w:ascii="Arial" w:hAnsi="Arial" w:cs="Arial"/>
        </w:rPr>
        <w:t xml:space="preserve"> of the customer. </w:t>
      </w:r>
      <w:r w:rsidR="00E23135">
        <w:rPr>
          <w:rFonts w:ascii="Arial" w:hAnsi="Arial" w:cs="Arial"/>
        </w:rPr>
        <w:t xml:space="preserve">The research found </w:t>
      </w:r>
      <w:r w:rsidR="00C92866">
        <w:rPr>
          <w:rFonts w:ascii="Arial" w:hAnsi="Arial" w:cs="Arial"/>
        </w:rPr>
        <w:t>that</w:t>
      </w:r>
      <w:r w:rsidR="00E23135">
        <w:rPr>
          <w:rFonts w:ascii="Arial" w:hAnsi="Arial" w:cs="Arial"/>
        </w:rPr>
        <w:t xml:space="preserve"> </w:t>
      </w:r>
      <w:r w:rsidR="00E24622">
        <w:rPr>
          <w:rFonts w:ascii="Arial" w:hAnsi="Arial" w:cs="Arial"/>
        </w:rPr>
        <w:t>ageing</w:t>
      </w:r>
      <w:r w:rsidR="00E23135">
        <w:rPr>
          <w:rFonts w:ascii="Arial" w:hAnsi="Arial" w:cs="Arial"/>
        </w:rPr>
        <w:t xml:space="preserve"> customers do not see themselves </w:t>
      </w:r>
      <w:r w:rsidR="006B0FE9">
        <w:rPr>
          <w:rFonts w:ascii="Arial" w:hAnsi="Arial" w:cs="Arial"/>
        </w:rPr>
        <w:t xml:space="preserve">as </w:t>
      </w:r>
      <w:r w:rsidR="00E23135">
        <w:rPr>
          <w:rFonts w:ascii="Arial" w:hAnsi="Arial" w:cs="Arial"/>
        </w:rPr>
        <w:t>old</w:t>
      </w:r>
      <w:r w:rsidR="00C92866">
        <w:rPr>
          <w:rFonts w:ascii="Arial" w:hAnsi="Arial" w:cs="Arial"/>
        </w:rPr>
        <w:t xml:space="preserve"> </w:t>
      </w:r>
      <w:r w:rsidR="00E24622">
        <w:rPr>
          <w:rFonts w:ascii="Arial" w:hAnsi="Arial" w:cs="Arial"/>
        </w:rPr>
        <w:t xml:space="preserve">but </w:t>
      </w:r>
      <w:r w:rsidR="00C92866">
        <w:rPr>
          <w:rFonts w:ascii="Arial" w:hAnsi="Arial" w:cs="Arial"/>
        </w:rPr>
        <w:t>rather</w:t>
      </w:r>
      <w:r w:rsidR="00D86ADC">
        <w:rPr>
          <w:rFonts w:ascii="Arial" w:hAnsi="Arial" w:cs="Arial"/>
        </w:rPr>
        <w:t xml:space="preserve"> more in control of their lives</w:t>
      </w:r>
      <w:r w:rsidR="00E24622">
        <w:rPr>
          <w:rFonts w:ascii="Arial" w:hAnsi="Arial" w:cs="Arial"/>
        </w:rPr>
        <w:t xml:space="preserve"> and more confident. </w:t>
      </w:r>
      <w:r w:rsidR="006B0FE9">
        <w:rPr>
          <w:rFonts w:ascii="Arial" w:hAnsi="Arial" w:cs="Arial"/>
        </w:rPr>
        <w:t xml:space="preserve">The perception </w:t>
      </w:r>
      <w:r w:rsidR="003E45E2">
        <w:rPr>
          <w:rFonts w:ascii="Arial" w:hAnsi="Arial" w:cs="Arial"/>
        </w:rPr>
        <w:t xml:space="preserve">of </w:t>
      </w:r>
      <w:r w:rsidR="006B0FE9">
        <w:rPr>
          <w:rFonts w:ascii="Arial" w:hAnsi="Arial" w:cs="Arial"/>
        </w:rPr>
        <w:t xml:space="preserve">society holds </w:t>
      </w:r>
      <w:r w:rsidR="00AF212D">
        <w:rPr>
          <w:rFonts w:ascii="Arial" w:hAnsi="Arial" w:cs="Arial"/>
        </w:rPr>
        <w:t xml:space="preserve">the opposite </w:t>
      </w:r>
      <w:r w:rsidR="00986E8E">
        <w:rPr>
          <w:rFonts w:ascii="Arial" w:hAnsi="Arial" w:cs="Arial"/>
        </w:rPr>
        <w:t>of</w:t>
      </w:r>
      <w:r w:rsidR="00AF212D">
        <w:rPr>
          <w:rFonts w:ascii="Arial" w:hAnsi="Arial" w:cs="Arial"/>
        </w:rPr>
        <w:t xml:space="preserve"> what the </w:t>
      </w:r>
      <w:r w:rsidR="005941DA">
        <w:rPr>
          <w:rFonts w:ascii="Arial" w:hAnsi="Arial" w:cs="Arial"/>
        </w:rPr>
        <w:t>more senior</w:t>
      </w:r>
      <w:r w:rsidR="00AF212D">
        <w:rPr>
          <w:rFonts w:ascii="Arial" w:hAnsi="Arial" w:cs="Arial"/>
        </w:rPr>
        <w:t xml:space="preserve"> </w:t>
      </w:r>
      <w:r w:rsidR="003E45E2" w:rsidRPr="003E45E2">
        <w:rPr>
          <w:rFonts w:ascii="Arial" w:hAnsi="Arial" w:cs="Arial"/>
        </w:rPr>
        <w:t xml:space="preserve">people see themselves, which implies that </w:t>
      </w:r>
      <w:r w:rsidR="00986E8E">
        <w:rPr>
          <w:rFonts w:ascii="Arial" w:hAnsi="Arial" w:cs="Arial"/>
        </w:rPr>
        <w:t>the older generation may be willing to try new technologies like internet banking.</w:t>
      </w:r>
      <w:r w:rsidR="00A2628E">
        <w:rPr>
          <w:rFonts w:ascii="Arial" w:hAnsi="Arial" w:cs="Arial"/>
        </w:rPr>
        <w:t xml:space="preserve"> </w:t>
      </w:r>
      <w:r w:rsidR="0093451D">
        <w:rPr>
          <w:rFonts w:ascii="Arial" w:hAnsi="Arial" w:cs="Arial"/>
        </w:rPr>
        <w:t xml:space="preserve">The study also </w:t>
      </w:r>
      <w:r w:rsidR="001529DA">
        <w:rPr>
          <w:rFonts w:ascii="Arial" w:hAnsi="Arial" w:cs="Arial"/>
        </w:rPr>
        <w:t>stressed</w:t>
      </w:r>
      <w:r w:rsidR="0093451D">
        <w:rPr>
          <w:rFonts w:ascii="Arial" w:hAnsi="Arial" w:cs="Arial"/>
        </w:rPr>
        <w:t xml:space="preserve"> that not all </w:t>
      </w:r>
      <w:r w:rsidR="00CE0225">
        <w:rPr>
          <w:rFonts w:ascii="Arial" w:hAnsi="Arial" w:cs="Arial"/>
        </w:rPr>
        <w:t>older generations are</w:t>
      </w:r>
      <w:r w:rsidR="008E2480">
        <w:rPr>
          <w:rFonts w:ascii="Arial" w:hAnsi="Arial" w:cs="Arial"/>
        </w:rPr>
        <w:t xml:space="preserve"> </w:t>
      </w:r>
      <w:r w:rsidR="008E2480" w:rsidRPr="008E2480">
        <w:rPr>
          <w:rFonts w:ascii="Arial" w:hAnsi="Arial" w:cs="Arial"/>
        </w:rPr>
        <w:t>homogeneous</w:t>
      </w:r>
      <w:r w:rsidR="00D06C51">
        <w:rPr>
          <w:rFonts w:ascii="Arial" w:hAnsi="Arial" w:cs="Arial"/>
        </w:rPr>
        <w:t>. Rather</w:t>
      </w:r>
      <w:r w:rsidR="001529DA">
        <w:rPr>
          <w:rFonts w:ascii="Arial" w:hAnsi="Arial" w:cs="Arial"/>
        </w:rPr>
        <w:t xml:space="preserve"> individuals with different attitude</w:t>
      </w:r>
      <w:r w:rsidR="00EA572A">
        <w:rPr>
          <w:rFonts w:ascii="Arial" w:hAnsi="Arial" w:cs="Arial"/>
        </w:rPr>
        <w:t xml:space="preserve">s, behaviour and </w:t>
      </w:r>
      <w:r w:rsidR="00422531">
        <w:rPr>
          <w:rFonts w:ascii="Arial" w:hAnsi="Arial" w:cs="Arial"/>
        </w:rPr>
        <w:t xml:space="preserve">skill </w:t>
      </w:r>
      <w:r w:rsidR="00D06C51">
        <w:rPr>
          <w:rFonts w:ascii="Arial" w:hAnsi="Arial" w:cs="Arial"/>
        </w:rPr>
        <w:t>sets</w:t>
      </w:r>
      <w:r w:rsidR="00FE3028">
        <w:rPr>
          <w:rFonts w:ascii="Arial" w:hAnsi="Arial" w:cs="Arial"/>
        </w:rPr>
        <w:t xml:space="preserve"> should not be </w:t>
      </w:r>
      <w:r w:rsidR="00930711">
        <w:rPr>
          <w:rFonts w:ascii="Arial" w:hAnsi="Arial" w:cs="Arial"/>
        </w:rPr>
        <w:t>categorised</w:t>
      </w:r>
      <w:r w:rsidR="00FE3028">
        <w:rPr>
          <w:rFonts w:ascii="Arial" w:hAnsi="Arial" w:cs="Arial"/>
        </w:rPr>
        <w:t xml:space="preserve"> as one.</w:t>
      </w:r>
      <w:r w:rsidR="00422531">
        <w:rPr>
          <w:rFonts w:ascii="Arial" w:hAnsi="Arial" w:cs="Arial"/>
        </w:rPr>
        <w:t xml:space="preserve"> </w:t>
      </w:r>
      <w:r w:rsidR="00997C17">
        <w:rPr>
          <w:rFonts w:ascii="Arial" w:hAnsi="Arial" w:cs="Arial"/>
        </w:rPr>
        <w:t>The older</w:t>
      </w:r>
      <w:r w:rsidR="006C218D">
        <w:rPr>
          <w:rFonts w:ascii="Arial" w:hAnsi="Arial" w:cs="Arial"/>
        </w:rPr>
        <w:t xml:space="preserve"> </w:t>
      </w:r>
      <w:r w:rsidR="00B51086">
        <w:rPr>
          <w:rFonts w:ascii="Arial" w:hAnsi="Arial" w:cs="Arial"/>
        </w:rPr>
        <w:t>cohort’s</w:t>
      </w:r>
      <w:r w:rsidR="00BC0BF5">
        <w:rPr>
          <w:rFonts w:ascii="Arial" w:hAnsi="Arial" w:cs="Arial"/>
        </w:rPr>
        <w:t xml:space="preserve"> complaint seems to be no initial training is given to customers on how to use the </w:t>
      </w:r>
      <w:r w:rsidR="00AA2479">
        <w:rPr>
          <w:rFonts w:ascii="Arial" w:hAnsi="Arial" w:cs="Arial"/>
        </w:rPr>
        <w:t>bank’s</w:t>
      </w:r>
      <w:r w:rsidR="00BC0BF5">
        <w:rPr>
          <w:rFonts w:ascii="Arial" w:hAnsi="Arial" w:cs="Arial"/>
        </w:rPr>
        <w:t xml:space="preserve"> websites</w:t>
      </w:r>
      <w:r w:rsidR="00CC62ED">
        <w:rPr>
          <w:rFonts w:ascii="Arial" w:hAnsi="Arial" w:cs="Arial"/>
        </w:rPr>
        <w:t xml:space="preserve"> or</w:t>
      </w:r>
      <w:r w:rsidR="00AA2479">
        <w:rPr>
          <w:rFonts w:ascii="Arial" w:hAnsi="Arial" w:cs="Arial"/>
        </w:rPr>
        <w:t xml:space="preserve"> </w:t>
      </w:r>
      <w:r w:rsidR="00CC62ED">
        <w:rPr>
          <w:rFonts w:ascii="Arial" w:hAnsi="Arial" w:cs="Arial"/>
        </w:rPr>
        <w:t xml:space="preserve">that </w:t>
      </w:r>
      <w:r w:rsidR="00AA2479">
        <w:rPr>
          <w:rFonts w:ascii="Arial" w:hAnsi="Arial" w:cs="Arial"/>
        </w:rPr>
        <w:t>websites are confusing</w:t>
      </w:r>
      <w:r w:rsidR="00B51086">
        <w:rPr>
          <w:rFonts w:ascii="Arial" w:hAnsi="Arial" w:cs="Arial"/>
        </w:rPr>
        <w:t xml:space="preserve">. </w:t>
      </w:r>
      <w:r w:rsidR="00EC1274">
        <w:rPr>
          <w:rFonts w:ascii="Arial" w:hAnsi="Arial" w:cs="Arial"/>
        </w:rPr>
        <w:t>The majority</w:t>
      </w:r>
      <w:r w:rsidR="00840086">
        <w:rPr>
          <w:rFonts w:ascii="Arial" w:hAnsi="Arial" w:cs="Arial"/>
        </w:rPr>
        <w:t xml:space="preserve"> of research concentrates </w:t>
      </w:r>
      <w:r w:rsidR="00614D2F">
        <w:rPr>
          <w:rFonts w:ascii="Arial" w:hAnsi="Arial" w:cs="Arial"/>
        </w:rPr>
        <w:t xml:space="preserve">general </w:t>
      </w:r>
      <w:r w:rsidR="00EC1274">
        <w:rPr>
          <w:rFonts w:ascii="Arial" w:hAnsi="Arial" w:cs="Arial"/>
        </w:rPr>
        <w:t>public and does</w:t>
      </w:r>
      <w:r w:rsidR="006F377C">
        <w:rPr>
          <w:rFonts w:ascii="Arial" w:hAnsi="Arial" w:cs="Arial"/>
        </w:rPr>
        <w:t xml:space="preserve"> not</w:t>
      </w:r>
      <w:r w:rsidR="00EC1274">
        <w:rPr>
          <w:rFonts w:ascii="Arial" w:hAnsi="Arial" w:cs="Arial"/>
        </w:rPr>
        <w:t xml:space="preserve"> address the need</w:t>
      </w:r>
      <w:r w:rsidR="006F377C">
        <w:rPr>
          <w:rFonts w:ascii="Arial" w:hAnsi="Arial" w:cs="Arial"/>
        </w:rPr>
        <w:t>s</w:t>
      </w:r>
      <w:r w:rsidR="00EC1274">
        <w:rPr>
          <w:rFonts w:ascii="Arial" w:hAnsi="Arial" w:cs="Arial"/>
        </w:rPr>
        <w:t xml:space="preserve"> of the older generation</w:t>
      </w:r>
      <w:r w:rsidR="00767BDA">
        <w:rPr>
          <w:rFonts w:ascii="Arial" w:hAnsi="Arial" w:cs="Arial"/>
        </w:rPr>
        <w:t xml:space="preserve"> </w:t>
      </w:r>
      <w:r w:rsidR="00767BDA" w:rsidRPr="00767BDA">
        <w:rPr>
          <w:rFonts w:ascii="Arial" w:hAnsi="Arial" w:cs="Arial"/>
        </w:rPr>
        <w:t>(Keränen et al., 2017)</w:t>
      </w:r>
      <w:r w:rsidR="00EC1274">
        <w:rPr>
          <w:rFonts w:ascii="Arial" w:hAnsi="Arial" w:cs="Arial"/>
        </w:rPr>
        <w:t>.</w:t>
      </w:r>
      <w:r w:rsidR="00112D83">
        <w:rPr>
          <w:rFonts w:ascii="Arial" w:hAnsi="Arial" w:cs="Arial"/>
        </w:rPr>
        <w:t xml:space="preserve"> </w:t>
      </w:r>
      <w:r w:rsidR="00B214B0">
        <w:rPr>
          <w:rFonts w:ascii="Arial" w:hAnsi="Arial" w:cs="Arial"/>
        </w:rPr>
        <w:t xml:space="preserve">Education plays </w:t>
      </w:r>
      <w:r w:rsidR="00525DBD">
        <w:rPr>
          <w:rFonts w:ascii="Arial" w:hAnsi="Arial" w:cs="Arial"/>
        </w:rPr>
        <w:t xml:space="preserve">a role </w:t>
      </w:r>
      <w:r w:rsidR="006F377C">
        <w:rPr>
          <w:rFonts w:ascii="Arial" w:hAnsi="Arial" w:cs="Arial"/>
        </w:rPr>
        <w:t>in</w:t>
      </w:r>
      <w:r w:rsidR="00525DBD">
        <w:rPr>
          <w:rFonts w:ascii="Arial" w:hAnsi="Arial" w:cs="Arial"/>
        </w:rPr>
        <w:t xml:space="preserve"> </w:t>
      </w:r>
      <w:r w:rsidR="00DA6F15">
        <w:rPr>
          <w:rFonts w:ascii="Arial" w:hAnsi="Arial" w:cs="Arial"/>
        </w:rPr>
        <w:t xml:space="preserve">an </w:t>
      </w:r>
      <w:r w:rsidR="006F377C">
        <w:rPr>
          <w:rFonts w:ascii="Arial" w:hAnsi="Arial" w:cs="Arial"/>
        </w:rPr>
        <w:t>individual’s</w:t>
      </w:r>
      <w:r w:rsidR="00525DBD">
        <w:rPr>
          <w:rFonts w:ascii="Arial" w:hAnsi="Arial" w:cs="Arial"/>
        </w:rPr>
        <w:t xml:space="preserve"> ability to use</w:t>
      </w:r>
      <w:r w:rsidR="0076546D">
        <w:rPr>
          <w:rFonts w:ascii="Arial" w:hAnsi="Arial" w:cs="Arial"/>
        </w:rPr>
        <w:t xml:space="preserve"> computers</w:t>
      </w:r>
      <w:r w:rsidR="00D16ADE">
        <w:rPr>
          <w:rFonts w:ascii="Arial" w:hAnsi="Arial" w:cs="Arial"/>
        </w:rPr>
        <w:t xml:space="preserve">, higher education means better </w:t>
      </w:r>
      <w:r w:rsidR="000A532F">
        <w:rPr>
          <w:rFonts w:ascii="Arial" w:hAnsi="Arial" w:cs="Arial"/>
        </w:rPr>
        <w:t xml:space="preserve">pay, </w:t>
      </w:r>
      <w:r w:rsidR="00D16ADE">
        <w:rPr>
          <w:rFonts w:ascii="Arial" w:hAnsi="Arial" w:cs="Arial"/>
        </w:rPr>
        <w:t xml:space="preserve">and </w:t>
      </w:r>
      <w:r w:rsidR="00DA6F15">
        <w:rPr>
          <w:rFonts w:ascii="Arial" w:hAnsi="Arial" w:cs="Arial"/>
        </w:rPr>
        <w:t>individuals</w:t>
      </w:r>
      <w:r w:rsidR="00D16ADE">
        <w:rPr>
          <w:rFonts w:ascii="Arial" w:hAnsi="Arial" w:cs="Arial"/>
        </w:rPr>
        <w:t xml:space="preserve"> can then </w:t>
      </w:r>
      <w:r w:rsidR="00DA6F15">
        <w:rPr>
          <w:rFonts w:ascii="Arial" w:hAnsi="Arial" w:cs="Arial"/>
        </w:rPr>
        <w:t>access the tools needed to do their online activity</w:t>
      </w:r>
      <w:r w:rsidR="0053733B">
        <w:rPr>
          <w:rFonts w:ascii="Arial" w:hAnsi="Arial" w:cs="Arial"/>
        </w:rPr>
        <w:t xml:space="preserve"> </w:t>
      </w:r>
      <w:r w:rsidR="0053733B" w:rsidRPr="0053733B">
        <w:rPr>
          <w:rFonts w:ascii="Arial" w:hAnsi="Arial" w:cs="Arial"/>
        </w:rPr>
        <w:t>(Schehl, Leukel and Sugumaran, 2019)</w:t>
      </w:r>
      <w:r w:rsidR="00DA6F15">
        <w:rPr>
          <w:rFonts w:ascii="Arial" w:hAnsi="Arial" w:cs="Arial"/>
        </w:rPr>
        <w:t>.</w:t>
      </w:r>
      <w:r w:rsidR="00F50D9C">
        <w:rPr>
          <w:rFonts w:ascii="Arial" w:hAnsi="Arial" w:cs="Arial"/>
        </w:rPr>
        <w:t xml:space="preserve"> </w:t>
      </w:r>
    </w:p>
    <w:p w14:paraId="1564EDA7" w14:textId="3DDBA0A6" w:rsidR="00366CF4" w:rsidRDefault="00A4268E" w:rsidP="002A7DA7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>
        <w:rPr>
          <w:rFonts w:ascii="Arial" w:hAnsi="Arial" w:cs="Arial"/>
          <w:b/>
          <w:bCs/>
          <w:lang w:val="en-US"/>
        </w:rPr>
        <w:t xml:space="preserve">Online </w:t>
      </w:r>
      <w:r w:rsidR="009704F6">
        <w:rPr>
          <w:rFonts w:ascii="Arial" w:hAnsi="Arial" w:cs="Arial"/>
          <w:b/>
          <w:bCs/>
          <w:lang w:val="en-US"/>
        </w:rPr>
        <w:t>t</w:t>
      </w:r>
      <w:r w:rsidR="00384010">
        <w:rPr>
          <w:rFonts w:ascii="Arial" w:hAnsi="Arial" w:cs="Arial"/>
          <w:b/>
          <w:bCs/>
          <w:lang w:val="en-US"/>
        </w:rPr>
        <w:t>rust</w:t>
      </w:r>
      <w:r w:rsidR="00A40113">
        <w:rPr>
          <w:rFonts w:ascii="Arial" w:hAnsi="Arial" w:cs="Arial"/>
          <w:b/>
          <w:bCs/>
          <w:lang w:val="en-US"/>
        </w:rPr>
        <w:t xml:space="preserve"> </w:t>
      </w:r>
    </w:p>
    <w:p w14:paraId="22E496C8" w14:textId="1E688F50" w:rsidR="00A40113" w:rsidRPr="00BB0CE4" w:rsidRDefault="00111449" w:rsidP="002E4754">
      <w:pPr>
        <w:pStyle w:val="ListParagraph"/>
        <w:spacing w:before="240"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The older</w:t>
      </w:r>
      <w:r w:rsidR="00BB0CE4">
        <w:rPr>
          <w:rFonts w:ascii="Arial" w:hAnsi="Arial" w:cs="Arial"/>
          <w:lang w:val="en-US"/>
        </w:rPr>
        <w:t xml:space="preserve"> generation </w:t>
      </w:r>
      <w:r w:rsidR="004D4909">
        <w:rPr>
          <w:rFonts w:ascii="Arial" w:hAnsi="Arial" w:cs="Arial"/>
          <w:lang w:val="en-US"/>
        </w:rPr>
        <w:t>suffers</w:t>
      </w:r>
      <w:r w:rsidR="00A82AF7">
        <w:rPr>
          <w:rFonts w:ascii="Arial" w:hAnsi="Arial" w:cs="Arial"/>
          <w:lang w:val="en-US"/>
        </w:rPr>
        <w:t xml:space="preserve"> from trust issues</w:t>
      </w:r>
      <w:r w:rsidR="00ED729E">
        <w:rPr>
          <w:rFonts w:ascii="Arial" w:hAnsi="Arial" w:cs="Arial"/>
          <w:lang w:val="en-US"/>
        </w:rPr>
        <w:t>; generally</w:t>
      </w:r>
      <w:r w:rsidR="004D4909">
        <w:rPr>
          <w:rFonts w:ascii="Arial" w:hAnsi="Arial" w:cs="Arial"/>
          <w:lang w:val="en-US"/>
        </w:rPr>
        <w:t>,</w:t>
      </w:r>
      <w:r w:rsidR="00586DFE">
        <w:rPr>
          <w:rFonts w:ascii="Arial" w:hAnsi="Arial" w:cs="Arial"/>
          <w:lang w:val="en-US"/>
        </w:rPr>
        <w:t xml:space="preserve"> they do not</w:t>
      </w:r>
      <w:r w:rsidR="004D4909">
        <w:rPr>
          <w:rFonts w:ascii="Arial" w:hAnsi="Arial" w:cs="Arial"/>
          <w:lang w:val="en-US"/>
        </w:rPr>
        <w:t xml:space="preserve"> have</w:t>
      </w:r>
      <w:r w:rsidR="00586DFE">
        <w:rPr>
          <w:rFonts w:ascii="Arial" w:hAnsi="Arial" w:cs="Arial"/>
          <w:lang w:val="en-US"/>
        </w:rPr>
        <w:t xml:space="preserve"> issues browsing social </w:t>
      </w:r>
      <w:r w:rsidR="008F3515">
        <w:rPr>
          <w:rFonts w:ascii="Arial" w:hAnsi="Arial" w:cs="Arial"/>
          <w:lang w:val="en-US"/>
        </w:rPr>
        <w:t>networks</w:t>
      </w:r>
      <w:r w:rsidR="004D4909">
        <w:rPr>
          <w:rFonts w:ascii="Arial" w:hAnsi="Arial" w:cs="Arial"/>
          <w:lang w:val="en-US"/>
        </w:rPr>
        <w:t xml:space="preserve"> </w:t>
      </w:r>
      <w:r w:rsidR="008F3515">
        <w:rPr>
          <w:rFonts w:ascii="Arial" w:hAnsi="Arial" w:cs="Arial"/>
          <w:lang w:val="en-US"/>
        </w:rPr>
        <w:t xml:space="preserve">but </w:t>
      </w:r>
      <w:r w:rsidR="004D4909">
        <w:rPr>
          <w:rFonts w:ascii="Arial" w:hAnsi="Arial" w:cs="Arial"/>
          <w:lang w:val="en-US"/>
        </w:rPr>
        <w:t>rather when making purchases</w:t>
      </w:r>
      <w:r w:rsidR="00E27893">
        <w:rPr>
          <w:rFonts w:ascii="Arial" w:hAnsi="Arial" w:cs="Arial"/>
          <w:lang w:val="en-US"/>
        </w:rPr>
        <w:t xml:space="preserve"> </w:t>
      </w:r>
      <w:r w:rsidR="00E27893" w:rsidRPr="00E27893">
        <w:rPr>
          <w:rFonts w:ascii="Arial" w:hAnsi="Arial" w:cs="Arial"/>
        </w:rPr>
        <w:t>(Choudrie et al., 2018)</w:t>
      </w:r>
      <w:r w:rsidR="004D4909" w:rsidRPr="00E27893">
        <w:rPr>
          <w:rFonts w:ascii="Arial" w:hAnsi="Arial" w:cs="Arial"/>
          <w:lang w:val="en-US"/>
        </w:rPr>
        <w:t>.</w:t>
      </w:r>
      <w:r w:rsidR="008F3515">
        <w:rPr>
          <w:rFonts w:ascii="Arial" w:hAnsi="Arial" w:cs="Arial"/>
          <w:lang w:val="en-US"/>
        </w:rPr>
        <w:t xml:space="preserve"> </w:t>
      </w:r>
      <w:r w:rsidR="002E4754" w:rsidRPr="00352EE7">
        <w:rPr>
          <w:rFonts w:ascii="Arial" w:hAnsi="Arial" w:cs="Arial"/>
          <w:lang w:val="en-US"/>
        </w:rPr>
        <w:t xml:space="preserve">Flavián, Guinalíu and </w:t>
      </w:r>
      <w:r w:rsidR="002E4754">
        <w:rPr>
          <w:rFonts w:ascii="Arial" w:hAnsi="Arial" w:cs="Arial"/>
          <w:lang w:val="en-US"/>
        </w:rPr>
        <w:t>(</w:t>
      </w:r>
      <w:r w:rsidR="002E4754" w:rsidRPr="00352EE7">
        <w:rPr>
          <w:rFonts w:ascii="Arial" w:hAnsi="Arial" w:cs="Arial"/>
          <w:lang w:val="en-US"/>
        </w:rPr>
        <w:t>Torres, 2006</w:t>
      </w:r>
      <w:r w:rsidR="002E4754">
        <w:rPr>
          <w:rFonts w:ascii="Arial" w:hAnsi="Arial" w:cs="Arial"/>
          <w:lang w:val="en-US"/>
        </w:rPr>
        <w:t>) believed</w:t>
      </w:r>
      <w:r w:rsidR="007B3186" w:rsidRPr="007B3186">
        <w:rPr>
          <w:rFonts w:ascii="Arial" w:hAnsi="Arial" w:cs="Arial"/>
          <w:lang w:val="en-US"/>
        </w:rPr>
        <w:t xml:space="preserve"> that older cohorts are more cautious about online banking than traditional brick and mortar</w:t>
      </w:r>
      <w:r w:rsidR="00703541">
        <w:rPr>
          <w:rFonts w:ascii="Arial" w:hAnsi="Arial" w:cs="Arial"/>
          <w:lang w:val="en-US"/>
        </w:rPr>
        <w:t xml:space="preserve">. </w:t>
      </w:r>
      <w:r w:rsidR="007470C3">
        <w:rPr>
          <w:rFonts w:ascii="Arial" w:hAnsi="Arial" w:cs="Arial"/>
          <w:lang w:val="en-US"/>
        </w:rPr>
        <w:t>This</w:t>
      </w:r>
      <w:r w:rsidR="00225279">
        <w:rPr>
          <w:rFonts w:ascii="Arial" w:hAnsi="Arial" w:cs="Arial"/>
          <w:lang w:val="en-US"/>
        </w:rPr>
        <w:t xml:space="preserve"> is due to</w:t>
      </w:r>
      <w:r w:rsidR="007470C3">
        <w:rPr>
          <w:rFonts w:ascii="Arial" w:hAnsi="Arial" w:cs="Arial"/>
          <w:lang w:val="en-US"/>
        </w:rPr>
        <w:t xml:space="preserve"> older </w:t>
      </w:r>
      <w:r w:rsidR="00D855A9">
        <w:rPr>
          <w:rFonts w:ascii="Arial" w:hAnsi="Arial" w:cs="Arial"/>
          <w:lang w:val="en-US"/>
        </w:rPr>
        <w:t>consumers’</w:t>
      </w:r>
      <w:r w:rsidR="00186C9A">
        <w:rPr>
          <w:rFonts w:ascii="Arial" w:hAnsi="Arial" w:cs="Arial"/>
          <w:lang w:val="en-US"/>
        </w:rPr>
        <w:t xml:space="preserve"> </w:t>
      </w:r>
      <w:r w:rsidR="00493D3F">
        <w:rPr>
          <w:rFonts w:ascii="Arial" w:hAnsi="Arial" w:cs="Arial"/>
          <w:lang w:val="en-US"/>
        </w:rPr>
        <w:t>uncertainty</w:t>
      </w:r>
      <w:r w:rsidR="007470C3">
        <w:rPr>
          <w:rFonts w:ascii="Arial" w:hAnsi="Arial" w:cs="Arial"/>
          <w:lang w:val="en-US"/>
        </w:rPr>
        <w:t xml:space="preserve"> about </w:t>
      </w:r>
      <w:r w:rsidR="00225279">
        <w:rPr>
          <w:rFonts w:ascii="Arial" w:hAnsi="Arial" w:cs="Arial"/>
          <w:lang w:val="en-US"/>
        </w:rPr>
        <w:t>online securities</w:t>
      </w:r>
      <w:r w:rsidR="001034F9">
        <w:rPr>
          <w:rFonts w:ascii="Arial" w:hAnsi="Arial" w:cs="Arial"/>
          <w:lang w:val="en-US"/>
        </w:rPr>
        <w:t xml:space="preserve">, privacy, </w:t>
      </w:r>
      <w:r w:rsidR="00C525F6">
        <w:rPr>
          <w:rFonts w:ascii="Arial" w:hAnsi="Arial" w:cs="Arial"/>
          <w:lang w:val="en-US"/>
        </w:rPr>
        <w:t xml:space="preserve">payment platforms and the </w:t>
      </w:r>
      <w:r w:rsidR="005274EC">
        <w:rPr>
          <w:rFonts w:ascii="Arial" w:hAnsi="Arial" w:cs="Arial"/>
          <w:lang w:val="en-US"/>
        </w:rPr>
        <w:t>continuous</w:t>
      </w:r>
      <w:r w:rsidR="00C525F6">
        <w:rPr>
          <w:rFonts w:ascii="Arial" w:hAnsi="Arial" w:cs="Arial"/>
          <w:lang w:val="en-US"/>
        </w:rPr>
        <w:t xml:space="preserve"> report of </w:t>
      </w:r>
      <w:r w:rsidR="005274EC">
        <w:rPr>
          <w:rFonts w:ascii="Arial" w:hAnsi="Arial" w:cs="Arial"/>
          <w:lang w:val="en-US"/>
        </w:rPr>
        <w:t>hackers stealing data</w:t>
      </w:r>
      <w:r w:rsidR="00BA0B19">
        <w:rPr>
          <w:rFonts w:ascii="Arial" w:hAnsi="Arial" w:cs="Arial"/>
          <w:lang w:val="en-US"/>
        </w:rPr>
        <w:t xml:space="preserve"> </w:t>
      </w:r>
      <w:r w:rsidR="00B863A2" w:rsidRPr="00B863A2">
        <w:rPr>
          <w:rFonts w:ascii="Arial" w:hAnsi="Arial" w:cs="Arial"/>
          <w:lang w:val="en-US"/>
        </w:rPr>
        <w:t>(Chaimaa, Najib and Rachid, 2020)</w:t>
      </w:r>
      <w:r w:rsidR="008D44B6">
        <w:rPr>
          <w:rFonts w:ascii="Arial" w:hAnsi="Arial" w:cs="Arial"/>
          <w:lang w:val="en-US"/>
        </w:rPr>
        <w:t>.</w:t>
      </w:r>
      <w:r w:rsidR="00352EE7">
        <w:rPr>
          <w:rFonts w:ascii="Arial" w:hAnsi="Arial" w:cs="Arial"/>
          <w:lang w:val="en-US"/>
        </w:rPr>
        <w:t xml:space="preserve"> </w:t>
      </w:r>
      <w:r w:rsidR="00383606">
        <w:rPr>
          <w:rFonts w:ascii="Arial" w:hAnsi="Arial" w:cs="Arial"/>
          <w:lang w:val="en-US"/>
        </w:rPr>
        <w:t>Furthermore,</w:t>
      </w:r>
      <w:r w:rsidR="00703865">
        <w:rPr>
          <w:rFonts w:ascii="Arial" w:hAnsi="Arial" w:cs="Arial"/>
          <w:lang w:val="en-US"/>
        </w:rPr>
        <w:t xml:space="preserve"> </w:t>
      </w:r>
      <w:r w:rsidR="00703865" w:rsidRPr="00703865">
        <w:rPr>
          <w:rFonts w:ascii="Arial" w:hAnsi="Arial" w:cs="Arial"/>
          <w:lang w:val="en-US"/>
        </w:rPr>
        <w:t>Steinfield, Adelaar</w:t>
      </w:r>
      <w:r w:rsidR="001251BF">
        <w:rPr>
          <w:rFonts w:ascii="Arial" w:hAnsi="Arial" w:cs="Arial"/>
          <w:lang w:val="en-US"/>
        </w:rPr>
        <w:t>,</w:t>
      </w:r>
      <w:r w:rsidR="00703865" w:rsidRPr="00703865">
        <w:rPr>
          <w:rFonts w:ascii="Arial" w:hAnsi="Arial" w:cs="Arial"/>
          <w:lang w:val="en-US"/>
        </w:rPr>
        <w:t xml:space="preserve"> and Ying-ju Lai</w:t>
      </w:r>
      <w:r w:rsidR="000C08C9">
        <w:rPr>
          <w:rFonts w:ascii="Arial" w:hAnsi="Arial" w:cs="Arial"/>
          <w:lang w:val="en-US"/>
        </w:rPr>
        <w:t xml:space="preserve"> (</w:t>
      </w:r>
      <w:r w:rsidR="00703865" w:rsidRPr="00703865">
        <w:rPr>
          <w:rFonts w:ascii="Arial" w:hAnsi="Arial" w:cs="Arial"/>
          <w:lang w:val="en-US"/>
        </w:rPr>
        <w:t>2002)</w:t>
      </w:r>
      <w:r w:rsidR="000C08C9">
        <w:rPr>
          <w:rFonts w:ascii="Arial" w:hAnsi="Arial" w:cs="Arial"/>
          <w:lang w:val="en-US"/>
        </w:rPr>
        <w:t xml:space="preserve"> </w:t>
      </w:r>
      <w:r w:rsidR="00383606">
        <w:rPr>
          <w:rFonts w:ascii="Arial" w:hAnsi="Arial" w:cs="Arial"/>
          <w:lang w:val="en-US"/>
        </w:rPr>
        <w:t xml:space="preserve">study mentioned </w:t>
      </w:r>
      <w:r w:rsidR="0003332B">
        <w:rPr>
          <w:rFonts w:ascii="Arial" w:hAnsi="Arial" w:cs="Arial"/>
          <w:lang w:val="en-US"/>
        </w:rPr>
        <w:t>that consumers who trust</w:t>
      </w:r>
      <w:r w:rsidR="00154AF1">
        <w:rPr>
          <w:rFonts w:ascii="Arial" w:hAnsi="Arial" w:cs="Arial"/>
          <w:lang w:val="en-US"/>
        </w:rPr>
        <w:t xml:space="preserve"> brick</w:t>
      </w:r>
      <w:r w:rsidR="00F05130">
        <w:rPr>
          <w:rFonts w:ascii="Arial" w:hAnsi="Arial" w:cs="Arial"/>
          <w:lang w:val="en-US"/>
        </w:rPr>
        <w:t xml:space="preserve"> and mortar </w:t>
      </w:r>
      <w:r w:rsidR="00954FD2">
        <w:rPr>
          <w:rFonts w:ascii="Arial" w:hAnsi="Arial" w:cs="Arial"/>
          <w:lang w:val="en-US"/>
        </w:rPr>
        <w:t>would</w:t>
      </w:r>
      <w:r w:rsidR="00F05130">
        <w:rPr>
          <w:rFonts w:ascii="Arial" w:hAnsi="Arial" w:cs="Arial"/>
          <w:lang w:val="en-US"/>
        </w:rPr>
        <w:t xml:space="preserve"> likely use online banking offered by the same bank</w:t>
      </w:r>
      <w:r w:rsidR="00A1419E">
        <w:rPr>
          <w:rFonts w:ascii="Arial" w:hAnsi="Arial" w:cs="Arial"/>
          <w:lang w:val="en-US"/>
        </w:rPr>
        <w:t xml:space="preserve">, </w:t>
      </w:r>
      <w:r w:rsidR="00ED40E5">
        <w:rPr>
          <w:rFonts w:ascii="Arial" w:hAnsi="Arial" w:cs="Arial"/>
          <w:lang w:val="en-US"/>
        </w:rPr>
        <w:t xml:space="preserve">with </w:t>
      </w:r>
      <w:r w:rsidR="00A2653C">
        <w:rPr>
          <w:rFonts w:ascii="Arial" w:hAnsi="Arial" w:cs="Arial"/>
          <w:lang w:val="en-US"/>
        </w:rPr>
        <w:t xml:space="preserve">the </w:t>
      </w:r>
      <w:r w:rsidR="00ED40E5">
        <w:rPr>
          <w:rFonts w:ascii="Arial" w:hAnsi="Arial" w:cs="Arial"/>
          <w:lang w:val="en-US"/>
        </w:rPr>
        <w:t>combi</w:t>
      </w:r>
      <w:r w:rsidR="00A2653C">
        <w:rPr>
          <w:rFonts w:ascii="Arial" w:hAnsi="Arial" w:cs="Arial"/>
          <w:lang w:val="en-US"/>
        </w:rPr>
        <w:t>nation of online and offline trust is possi</w:t>
      </w:r>
      <w:r w:rsidR="008E5A3D">
        <w:rPr>
          <w:rFonts w:ascii="Arial" w:hAnsi="Arial" w:cs="Arial"/>
          <w:lang w:val="en-US"/>
        </w:rPr>
        <w:t>ble.</w:t>
      </w:r>
      <w:r w:rsidR="00532BB0">
        <w:rPr>
          <w:rFonts w:ascii="Arial" w:hAnsi="Arial" w:cs="Arial"/>
          <w:lang w:val="en-US"/>
        </w:rPr>
        <w:t xml:space="preserve"> </w:t>
      </w:r>
      <w:r w:rsidR="00723422">
        <w:rPr>
          <w:rFonts w:ascii="Arial" w:hAnsi="Arial" w:cs="Arial"/>
          <w:lang w:val="en-US"/>
        </w:rPr>
        <w:t>However</w:t>
      </w:r>
      <w:r w:rsidR="00B42609">
        <w:rPr>
          <w:rFonts w:ascii="Arial" w:hAnsi="Arial" w:cs="Arial"/>
          <w:lang w:val="en-US"/>
        </w:rPr>
        <w:t xml:space="preserve">, </w:t>
      </w:r>
      <w:r w:rsidR="00B1427B" w:rsidRPr="00B1427B">
        <w:rPr>
          <w:rFonts w:ascii="Arial" w:hAnsi="Arial" w:cs="Arial"/>
          <w:lang w:val="en-US"/>
        </w:rPr>
        <w:t>Chung and Kwon</w:t>
      </w:r>
      <w:r w:rsidR="00B1427B">
        <w:rPr>
          <w:rFonts w:ascii="Arial" w:hAnsi="Arial" w:cs="Arial"/>
          <w:lang w:val="en-US"/>
        </w:rPr>
        <w:t xml:space="preserve"> (</w:t>
      </w:r>
      <w:r w:rsidR="00B1427B" w:rsidRPr="00B1427B">
        <w:rPr>
          <w:rFonts w:ascii="Arial" w:hAnsi="Arial" w:cs="Arial"/>
          <w:lang w:val="en-US"/>
        </w:rPr>
        <w:t>2009)</w:t>
      </w:r>
      <w:r w:rsidR="00B42609">
        <w:rPr>
          <w:rFonts w:ascii="Arial" w:hAnsi="Arial" w:cs="Arial"/>
          <w:lang w:val="en-US"/>
        </w:rPr>
        <w:t xml:space="preserve"> </w:t>
      </w:r>
      <w:r w:rsidR="00B1427B">
        <w:rPr>
          <w:rFonts w:ascii="Arial" w:hAnsi="Arial" w:cs="Arial"/>
          <w:lang w:val="en-US"/>
        </w:rPr>
        <w:t xml:space="preserve">stipulated </w:t>
      </w:r>
      <w:r w:rsidR="000E7D8B">
        <w:rPr>
          <w:rFonts w:ascii="Arial" w:hAnsi="Arial" w:cs="Arial"/>
          <w:lang w:val="en-US"/>
        </w:rPr>
        <w:t>that</w:t>
      </w:r>
      <w:r w:rsidR="00B1427B">
        <w:rPr>
          <w:rFonts w:ascii="Arial" w:hAnsi="Arial" w:cs="Arial"/>
          <w:lang w:val="en-US"/>
        </w:rPr>
        <w:t xml:space="preserve"> </w:t>
      </w:r>
      <w:r w:rsidR="000E7D8B">
        <w:rPr>
          <w:rFonts w:ascii="Arial" w:hAnsi="Arial" w:cs="Arial"/>
          <w:lang w:val="en-US"/>
        </w:rPr>
        <w:t xml:space="preserve">the </w:t>
      </w:r>
      <w:r w:rsidR="00B1427B">
        <w:rPr>
          <w:rFonts w:ascii="Arial" w:hAnsi="Arial" w:cs="Arial"/>
          <w:lang w:val="en-US"/>
        </w:rPr>
        <w:t xml:space="preserve">banks find building </w:t>
      </w:r>
      <w:r w:rsidR="00B712DC">
        <w:rPr>
          <w:rFonts w:ascii="Arial" w:hAnsi="Arial" w:cs="Arial"/>
          <w:lang w:val="en-US"/>
        </w:rPr>
        <w:t>confidence</w:t>
      </w:r>
      <w:r w:rsidR="000E7D8B">
        <w:rPr>
          <w:rFonts w:ascii="Arial" w:hAnsi="Arial" w:cs="Arial"/>
          <w:lang w:val="en-US"/>
        </w:rPr>
        <w:t xml:space="preserve"> through online interaction challenging as t</w:t>
      </w:r>
      <w:r w:rsidR="005D0A68">
        <w:rPr>
          <w:rFonts w:ascii="Arial" w:hAnsi="Arial" w:cs="Arial"/>
          <w:lang w:val="en-US"/>
        </w:rPr>
        <w:t>he online services exclude direct contact</w:t>
      </w:r>
      <w:r w:rsidR="0034552C">
        <w:rPr>
          <w:rFonts w:ascii="Arial" w:hAnsi="Arial" w:cs="Arial"/>
          <w:lang w:val="en-US"/>
        </w:rPr>
        <w:t>s</w:t>
      </w:r>
      <w:r w:rsidR="00D0549A">
        <w:rPr>
          <w:rFonts w:ascii="Arial" w:hAnsi="Arial" w:cs="Arial"/>
          <w:lang w:val="en-US"/>
        </w:rPr>
        <w:t xml:space="preserve">, </w:t>
      </w:r>
      <w:r w:rsidR="00B712DC">
        <w:rPr>
          <w:rFonts w:ascii="Arial" w:hAnsi="Arial" w:cs="Arial"/>
          <w:lang w:val="en-US"/>
        </w:rPr>
        <w:t>which</w:t>
      </w:r>
      <w:r w:rsidR="00D0549A">
        <w:rPr>
          <w:rFonts w:ascii="Arial" w:hAnsi="Arial" w:cs="Arial"/>
          <w:lang w:val="en-US"/>
        </w:rPr>
        <w:t xml:space="preserve"> becomes a barrier</w:t>
      </w:r>
      <w:r w:rsidR="0080560A">
        <w:rPr>
          <w:rFonts w:ascii="Arial" w:hAnsi="Arial" w:cs="Arial"/>
          <w:lang w:val="en-US"/>
        </w:rPr>
        <w:t>.</w:t>
      </w:r>
      <w:r w:rsidR="00E726BE">
        <w:rPr>
          <w:rFonts w:ascii="Arial" w:hAnsi="Arial" w:cs="Arial"/>
          <w:lang w:val="en-US"/>
        </w:rPr>
        <w:t xml:space="preserve"> </w:t>
      </w:r>
    </w:p>
    <w:p w14:paraId="5BFDE2CD" w14:textId="3D8AD4FD" w:rsidR="00366CF4" w:rsidRDefault="00366CF4" w:rsidP="00366CF4">
      <w:pPr>
        <w:pStyle w:val="ListParagraph"/>
        <w:numPr>
          <w:ilvl w:val="0"/>
          <w:numId w:val="1"/>
        </w:num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9D6617">
        <w:rPr>
          <w:rFonts w:ascii="Arial" w:hAnsi="Arial" w:cs="Arial"/>
          <w:b/>
          <w:bCs/>
          <w:lang w:val="en-US"/>
        </w:rPr>
        <w:t>Communication</w:t>
      </w:r>
      <w:r w:rsidR="004A32DA">
        <w:rPr>
          <w:rFonts w:ascii="Arial" w:hAnsi="Arial" w:cs="Arial"/>
          <w:b/>
          <w:bCs/>
          <w:lang w:val="en-US"/>
        </w:rPr>
        <w:t xml:space="preserve"> and customer service</w:t>
      </w:r>
    </w:p>
    <w:p w14:paraId="1725CBD1" w14:textId="4B2776D1" w:rsidR="009F6D7E" w:rsidRDefault="00BD7DAA" w:rsidP="00023B7D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  <w:r w:rsidRPr="007C18D2">
        <w:rPr>
          <w:rFonts w:ascii="Arial" w:hAnsi="Arial" w:cs="Arial"/>
          <w:lang w:val="en-US"/>
        </w:rPr>
        <w:t>Migrating online also means losing that human touch</w:t>
      </w:r>
      <w:r w:rsidR="00B712DC">
        <w:rPr>
          <w:rFonts w:ascii="Arial" w:hAnsi="Arial" w:cs="Arial"/>
          <w:lang w:val="en-US"/>
        </w:rPr>
        <w:t>; while</w:t>
      </w:r>
      <w:r w:rsidR="00E734C4">
        <w:rPr>
          <w:rFonts w:ascii="Arial" w:hAnsi="Arial" w:cs="Arial"/>
          <w:lang w:val="en-US"/>
        </w:rPr>
        <w:t xml:space="preserve"> digital banking has become the </w:t>
      </w:r>
      <w:r w:rsidR="00B712DC">
        <w:rPr>
          <w:rFonts w:ascii="Arial" w:hAnsi="Arial" w:cs="Arial"/>
          <w:lang w:val="en-US"/>
        </w:rPr>
        <w:t>primary</w:t>
      </w:r>
      <w:r w:rsidR="00E734C4">
        <w:rPr>
          <w:rFonts w:ascii="Arial" w:hAnsi="Arial" w:cs="Arial"/>
          <w:lang w:val="en-US"/>
        </w:rPr>
        <w:t xml:space="preserve"> </w:t>
      </w:r>
      <w:r w:rsidR="00BC4CF7">
        <w:rPr>
          <w:rFonts w:ascii="Arial" w:hAnsi="Arial" w:cs="Arial"/>
          <w:lang w:val="en-US"/>
        </w:rPr>
        <w:t>banking method</w:t>
      </w:r>
      <w:r w:rsidR="00E734C4">
        <w:rPr>
          <w:rFonts w:ascii="Arial" w:hAnsi="Arial" w:cs="Arial"/>
          <w:lang w:val="en-US"/>
        </w:rPr>
        <w:t xml:space="preserve"> for some</w:t>
      </w:r>
      <w:r w:rsidR="00DA501F">
        <w:rPr>
          <w:rFonts w:ascii="Arial" w:hAnsi="Arial" w:cs="Arial"/>
          <w:lang w:val="en-US"/>
        </w:rPr>
        <w:t>,</w:t>
      </w:r>
      <w:r w:rsidR="00E734C4">
        <w:rPr>
          <w:rFonts w:ascii="Arial" w:hAnsi="Arial" w:cs="Arial"/>
          <w:lang w:val="en-US"/>
        </w:rPr>
        <w:t xml:space="preserve"> </w:t>
      </w:r>
      <w:r w:rsidR="00CD1E3C">
        <w:rPr>
          <w:rFonts w:ascii="Arial" w:hAnsi="Arial" w:cs="Arial"/>
          <w:lang w:val="en-US"/>
        </w:rPr>
        <w:t xml:space="preserve">face-to-face is </w:t>
      </w:r>
      <w:r w:rsidR="00174A2C" w:rsidRPr="00530DE5">
        <w:rPr>
          <w:rFonts w:ascii="Arial" w:hAnsi="Arial" w:cs="Arial"/>
        </w:rPr>
        <w:t>preferred</w:t>
      </w:r>
      <w:r w:rsidR="00174A2C">
        <w:rPr>
          <w:rFonts w:ascii="Arial" w:hAnsi="Arial" w:cs="Arial"/>
          <w:lang w:val="en-US"/>
        </w:rPr>
        <w:t xml:space="preserve"> for complex services. </w:t>
      </w:r>
      <w:r w:rsidR="00ED1A0A">
        <w:rPr>
          <w:rFonts w:ascii="Arial" w:hAnsi="Arial" w:cs="Arial"/>
          <w:lang w:val="en-US"/>
        </w:rPr>
        <w:t xml:space="preserve">Digital banking risks alienating </w:t>
      </w:r>
      <w:r w:rsidR="005C2BCD">
        <w:rPr>
          <w:rFonts w:ascii="Arial" w:hAnsi="Arial" w:cs="Arial"/>
          <w:lang w:val="en-US"/>
        </w:rPr>
        <w:t xml:space="preserve">certain groups and </w:t>
      </w:r>
      <w:r w:rsidR="00575D3E">
        <w:rPr>
          <w:rFonts w:ascii="Arial" w:hAnsi="Arial" w:cs="Arial"/>
          <w:lang w:val="en-US"/>
        </w:rPr>
        <w:t>especially</w:t>
      </w:r>
      <w:r w:rsidR="00C926EA">
        <w:rPr>
          <w:rFonts w:ascii="Arial" w:hAnsi="Arial" w:cs="Arial"/>
          <w:lang w:val="en-US"/>
        </w:rPr>
        <w:t xml:space="preserve"> </w:t>
      </w:r>
      <w:r w:rsidR="00754E05">
        <w:rPr>
          <w:rFonts w:ascii="Arial" w:hAnsi="Arial" w:cs="Arial"/>
          <w:lang w:val="en-US"/>
        </w:rPr>
        <w:t>older generations.</w:t>
      </w:r>
      <w:r w:rsidR="00183806">
        <w:rPr>
          <w:rFonts w:ascii="Arial" w:hAnsi="Arial" w:cs="Arial"/>
          <w:lang w:val="en-US"/>
        </w:rPr>
        <w:t xml:space="preserve"> While many banks </w:t>
      </w:r>
      <w:r w:rsidR="003E0D69">
        <w:rPr>
          <w:rFonts w:ascii="Arial" w:hAnsi="Arial" w:cs="Arial"/>
          <w:lang w:val="en-US"/>
        </w:rPr>
        <w:t>recognise</w:t>
      </w:r>
      <w:r w:rsidR="00183806">
        <w:rPr>
          <w:rFonts w:ascii="Arial" w:hAnsi="Arial" w:cs="Arial"/>
          <w:lang w:val="en-US"/>
        </w:rPr>
        <w:t xml:space="preserve"> the need for </w:t>
      </w:r>
      <w:r w:rsidR="00551C4D">
        <w:rPr>
          <w:rFonts w:ascii="Arial" w:hAnsi="Arial" w:cs="Arial"/>
          <w:lang w:val="en-US"/>
        </w:rPr>
        <w:t xml:space="preserve">an </w:t>
      </w:r>
      <w:r w:rsidR="00183806">
        <w:rPr>
          <w:rFonts w:ascii="Arial" w:hAnsi="Arial" w:cs="Arial"/>
          <w:lang w:val="en-US"/>
        </w:rPr>
        <w:t>omnichannel</w:t>
      </w:r>
      <w:r w:rsidR="00DE0017">
        <w:rPr>
          <w:rFonts w:ascii="Arial" w:hAnsi="Arial" w:cs="Arial"/>
          <w:lang w:val="en-US"/>
        </w:rPr>
        <w:t xml:space="preserve"> approach to banking</w:t>
      </w:r>
      <w:r w:rsidR="008813C7">
        <w:rPr>
          <w:rFonts w:ascii="Arial" w:hAnsi="Arial" w:cs="Arial"/>
          <w:lang w:val="en-US"/>
        </w:rPr>
        <w:t xml:space="preserve"> using traditional </w:t>
      </w:r>
      <w:r w:rsidR="00432849">
        <w:rPr>
          <w:rFonts w:ascii="Arial" w:hAnsi="Arial" w:cs="Arial"/>
          <w:lang w:val="en-US"/>
        </w:rPr>
        <w:t xml:space="preserve">brick and mortar </w:t>
      </w:r>
      <w:r w:rsidR="006B76BB">
        <w:rPr>
          <w:rFonts w:ascii="Arial" w:hAnsi="Arial" w:cs="Arial"/>
          <w:lang w:val="en-US"/>
        </w:rPr>
        <w:t>and digital</w:t>
      </w:r>
      <w:r w:rsidR="00174E0A">
        <w:rPr>
          <w:rFonts w:ascii="Arial" w:hAnsi="Arial" w:cs="Arial"/>
          <w:lang w:val="en-US"/>
        </w:rPr>
        <w:t xml:space="preserve">, it does very little for </w:t>
      </w:r>
      <w:r w:rsidR="00843D94">
        <w:rPr>
          <w:rFonts w:ascii="Arial" w:hAnsi="Arial" w:cs="Arial"/>
          <w:lang w:val="en-US"/>
        </w:rPr>
        <w:t>senior citizens</w:t>
      </w:r>
      <w:r w:rsidR="00432849">
        <w:rPr>
          <w:rFonts w:ascii="Arial" w:hAnsi="Arial" w:cs="Arial"/>
          <w:lang w:val="en-US"/>
        </w:rPr>
        <w:t xml:space="preserve"> </w:t>
      </w:r>
      <w:r w:rsidR="00BC4CF7">
        <w:rPr>
          <w:rFonts w:ascii="Arial" w:hAnsi="Arial" w:cs="Arial"/>
          <w:lang w:val="en-US"/>
        </w:rPr>
        <w:t>with</w:t>
      </w:r>
      <w:r w:rsidR="00432849">
        <w:rPr>
          <w:rFonts w:ascii="Arial" w:hAnsi="Arial" w:cs="Arial"/>
          <w:lang w:val="en-US"/>
        </w:rPr>
        <w:t xml:space="preserve"> special </w:t>
      </w:r>
      <w:r w:rsidR="00432849">
        <w:rPr>
          <w:rFonts w:ascii="Arial" w:hAnsi="Arial" w:cs="Arial"/>
          <w:lang w:val="en-US"/>
        </w:rPr>
        <w:lastRenderedPageBreak/>
        <w:t>need</w:t>
      </w:r>
      <w:r w:rsidR="00E276AA">
        <w:rPr>
          <w:rFonts w:ascii="Arial" w:hAnsi="Arial" w:cs="Arial"/>
          <w:lang w:val="en-US"/>
        </w:rPr>
        <w:t>s</w:t>
      </w:r>
      <w:r w:rsidR="00BC4CF7">
        <w:rPr>
          <w:rFonts w:ascii="Arial" w:hAnsi="Arial" w:cs="Arial"/>
          <w:lang w:val="en-US"/>
        </w:rPr>
        <w:t>; the</w:t>
      </w:r>
      <w:r w:rsidR="00E276AA">
        <w:rPr>
          <w:rFonts w:ascii="Arial" w:hAnsi="Arial" w:cs="Arial"/>
          <w:lang w:val="en-US"/>
        </w:rPr>
        <w:t xml:space="preserve"> banks are </w:t>
      </w:r>
      <w:r w:rsidR="006B76BB">
        <w:rPr>
          <w:rFonts w:ascii="Arial" w:hAnsi="Arial" w:cs="Arial"/>
          <w:lang w:val="en-US"/>
        </w:rPr>
        <w:t xml:space="preserve">more </w:t>
      </w:r>
      <w:r w:rsidR="00E276AA">
        <w:rPr>
          <w:rFonts w:ascii="Arial" w:hAnsi="Arial" w:cs="Arial"/>
          <w:lang w:val="en-US"/>
        </w:rPr>
        <w:t>intent</w:t>
      </w:r>
      <w:r w:rsidR="006B76BB">
        <w:rPr>
          <w:rFonts w:ascii="Arial" w:hAnsi="Arial" w:cs="Arial"/>
          <w:lang w:val="en-US"/>
        </w:rPr>
        <w:t xml:space="preserve"> </w:t>
      </w:r>
      <w:r w:rsidR="00FB24BD">
        <w:rPr>
          <w:rFonts w:ascii="Arial" w:hAnsi="Arial" w:cs="Arial"/>
          <w:lang w:val="en-US"/>
        </w:rPr>
        <w:t>on</w:t>
      </w:r>
      <w:r w:rsidR="006B76BB">
        <w:rPr>
          <w:rFonts w:ascii="Arial" w:hAnsi="Arial" w:cs="Arial"/>
          <w:lang w:val="en-US"/>
        </w:rPr>
        <w:t xml:space="preserve"> selling products</w:t>
      </w:r>
      <w:r w:rsidR="00525EE0">
        <w:rPr>
          <w:rFonts w:ascii="Arial" w:hAnsi="Arial" w:cs="Arial"/>
          <w:lang w:val="en-US"/>
        </w:rPr>
        <w:t xml:space="preserve"> </w:t>
      </w:r>
      <w:r w:rsidR="00370981" w:rsidRPr="00370981">
        <w:rPr>
          <w:rFonts w:ascii="Arial" w:hAnsi="Arial" w:cs="Arial"/>
          <w:lang w:val="en-US"/>
        </w:rPr>
        <w:t>(Rizzi and Taraporevala, 2019)</w:t>
      </w:r>
      <w:r w:rsidR="00551C4D">
        <w:rPr>
          <w:rFonts w:ascii="Arial" w:hAnsi="Arial" w:cs="Arial"/>
          <w:lang w:val="en-US"/>
        </w:rPr>
        <w:t>.</w:t>
      </w:r>
      <w:r w:rsidR="005E1707">
        <w:rPr>
          <w:rFonts w:ascii="Arial" w:hAnsi="Arial" w:cs="Arial"/>
          <w:lang w:val="en-US"/>
        </w:rPr>
        <w:t xml:space="preserve"> </w:t>
      </w:r>
      <w:r w:rsidR="0080301E">
        <w:rPr>
          <w:rFonts w:ascii="Arial" w:hAnsi="Arial" w:cs="Arial"/>
          <w:lang w:val="en-US"/>
        </w:rPr>
        <w:t xml:space="preserve">Research by </w:t>
      </w:r>
      <w:r w:rsidR="00A35FAF" w:rsidRPr="00A35FAF">
        <w:rPr>
          <w:rFonts w:ascii="Arial" w:hAnsi="Arial" w:cs="Arial"/>
          <w:lang w:val="en-US"/>
        </w:rPr>
        <w:t xml:space="preserve">Venter </w:t>
      </w:r>
      <w:r w:rsidR="00A35FAF">
        <w:rPr>
          <w:rFonts w:ascii="Arial" w:hAnsi="Arial" w:cs="Arial"/>
          <w:lang w:val="en-US"/>
        </w:rPr>
        <w:t>(</w:t>
      </w:r>
      <w:r w:rsidR="00A35FAF" w:rsidRPr="00A35FAF">
        <w:rPr>
          <w:rFonts w:ascii="Arial" w:hAnsi="Arial" w:cs="Arial"/>
          <w:lang w:val="en-US"/>
        </w:rPr>
        <w:t>2017)</w:t>
      </w:r>
      <w:r w:rsidR="00A35FAF">
        <w:rPr>
          <w:rFonts w:ascii="Arial" w:hAnsi="Arial" w:cs="Arial"/>
          <w:lang w:val="en-US"/>
        </w:rPr>
        <w:t xml:space="preserve"> found</w:t>
      </w:r>
      <w:r w:rsidR="001C70F1">
        <w:rPr>
          <w:rFonts w:ascii="Arial" w:hAnsi="Arial" w:cs="Arial"/>
          <w:lang w:val="en-US"/>
        </w:rPr>
        <w:t xml:space="preserve"> that</w:t>
      </w:r>
      <w:r w:rsidR="00C71877">
        <w:rPr>
          <w:rFonts w:ascii="Arial" w:hAnsi="Arial" w:cs="Arial"/>
          <w:lang w:val="en-US"/>
        </w:rPr>
        <w:t xml:space="preserve"> Ba</w:t>
      </w:r>
      <w:r w:rsidR="001C70F1">
        <w:rPr>
          <w:rFonts w:ascii="Arial" w:hAnsi="Arial" w:cs="Arial"/>
          <w:lang w:val="en-US"/>
        </w:rPr>
        <w:t>b</w:t>
      </w:r>
      <w:r w:rsidR="00C71877">
        <w:rPr>
          <w:rFonts w:ascii="Arial" w:hAnsi="Arial" w:cs="Arial"/>
          <w:lang w:val="en-US"/>
        </w:rPr>
        <w:t xml:space="preserve">y Boomers struggle with new communication </w:t>
      </w:r>
      <w:r w:rsidR="001C70F1">
        <w:rPr>
          <w:rFonts w:ascii="Arial" w:hAnsi="Arial" w:cs="Arial"/>
          <w:lang w:val="en-US"/>
        </w:rPr>
        <w:t>technology</w:t>
      </w:r>
      <w:r w:rsidR="00C71877">
        <w:rPr>
          <w:rFonts w:ascii="Arial" w:hAnsi="Arial" w:cs="Arial"/>
          <w:lang w:val="en-US"/>
        </w:rPr>
        <w:t xml:space="preserve"> like </w:t>
      </w:r>
      <w:r w:rsidR="00035DDA">
        <w:rPr>
          <w:rFonts w:ascii="Arial" w:hAnsi="Arial" w:cs="Arial"/>
          <w:lang w:val="en-US"/>
        </w:rPr>
        <w:t>Computer-Mediated Communication (CMC)</w:t>
      </w:r>
      <w:r w:rsidR="0097299A">
        <w:rPr>
          <w:rFonts w:ascii="Arial" w:hAnsi="Arial" w:cs="Arial"/>
          <w:lang w:val="en-US"/>
        </w:rPr>
        <w:t xml:space="preserve"> </w:t>
      </w:r>
      <w:r w:rsidR="00F7456B">
        <w:rPr>
          <w:rFonts w:ascii="Arial" w:hAnsi="Arial" w:cs="Arial"/>
          <w:lang w:val="en-US"/>
        </w:rPr>
        <w:t>for instant</w:t>
      </w:r>
      <w:r w:rsidR="0097299A">
        <w:rPr>
          <w:rFonts w:ascii="Arial" w:hAnsi="Arial" w:cs="Arial"/>
          <w:lang w:val="en-US"/>
        </w:rPr>
        <w:t xml:space="preserve"> emails, text messages video </w:t>
      </w:r>
      <w:r w:rsidR="00F7456B">
        <w:rPr>
          <w:rFonts w:ascii="Arial" w:hAnsi="Arial" w:cs="Arial"/>
          <w:lang w:val="en-US"/>
        </w:rPr>
        <w:t xml:space="preserve">conferencing. </w:t>
      </w:r>
      <w:r w:rsidR="00F20616">
        <w:rPr>
          <w:rFonts w:ascii="Arial" w:hAnsi="Arial" w:cs="Arial"/>
          <w:lang w:val="en-US"/>
        </w:rPr>
        <w:t xml:space="preserve">Older </w:t>
      </w:r>
      <w:r w:rsidR="00527184">
        <w:rPr>
          <w:rFonts w:ascii="Arial" w:hAnsi="Arial" w:cs="Arial"/>
          <w:lang w:val="en-US"/>
        </w:rPr>
        <w:t xml:space="preserve">cohorts </w:t>
      </w:r>
      <w:r w:rsidR="007161B7">
        <w:rPr>
          <w:rFonts w:ascii="Arial" w:hAnsi="Arial" w:cs="Arial"/>
          <w:lang w:val="en-US"/>
        </w:rPr>
        <w:t>are very social and</w:t>
      </w:r>
      <w:r w:rsidR="002A0CC3">
        <w:rPr>
          <w:rFonts w:ascii="Arial" w:hAnsi="Arial" w:cs="Arial"/>
          <w:lang w:val="en-US"/>
        </w:rPr>
        <w:t xml:space="preserve"> value interpersonal communication</w:t>
      </w:r>
      <w:r w:rsidR="00905D4D">
        <w:rPr>
          <w:rFonts w:ascii="Arial" w:hAnsi="Arial" w:cs="Arial"/>
          <w:lang w:val="en-US"/>
        </w:rPr>
        <w:t>; CMC</w:t>
      </w:r>
      <w:r w:rsidR="000D683D">
        <w:rPr>
          <w:rFonts w:ascii="Arial" w:hAnsi="Arial" w:cs="Arial"/>
          <w:lang w:val="en-US"/>
        </w:rPr>
        <w:t xml:space="preserve"> lacks </w:t>
      </w:r>
      <w:r w:rsidR="00516D63">
        <w:rPr>
          <w:rFonts w:ascii="Arial" w:hAnsi="Arial" w:cs="Arial"/>
          <w:lang w:val="en-US"/>
        </w:rPr>
        <w:t xml:space="preserve">emotional expressiveness, composure, </w:t>
      </w:r>
      <w:r w:rsidR="00F100CD">
        <w:rPr>
          <w:rFonts w:ascii="Arial" w:hAnsi="Arial" w:cs="Arial"/>
          <w:lang w:val="en-US"/>
        </w:rPr>
        <w:t>and attentive listening</w:t>
      </w:r>
      <w:r w:rsidR="0058560E">
        <w:rPr>
          <w:rFonts w:ascii="Arial" w:hAnsi="Arial" w:cs="Arial"/>
          <w:lang w:val="en-US"/>
        </w:rPr>
        <w:t>.</w:t>
      </w:r>
      <w:r w:rsidR="00757435">
        <w:rPr>
          <w:rFonts w:ascii="Arial" w:hAnsi="Arial" w:cs="Arial"/>
          <w:lang w:val="en-US"/>
        </w:rPr>
        <w:t xml:space="preserve"> </w:t>
      </w:r>
      <w:r w:rsidR="00210142">
        <w:rPr>
          <w:rFonts w:ascii="Arial" w:hAnsi="Arial" w:cs="Arial"/>
          <w:lang w:val="en-US"/>
        </w:rPr>
        <w:t xml:space="preserve">Technology has created a communication gap hindering </w:t>
      </w:r>
      <w:r w:rsidR="008C5239">
        <w:rPr>
          <w:rFonts w:ascii="Arial" w:hAnsi="Arial" w:cs="Arial"/>
          <w:lang w:val="en-US"/>
        </w:rPr>
        <w:t>customer service for the older cohorts</w:t>
      </w:r>
      <w:r w:rsidR="005325F2">
        <w:rPr>
          <w:rFonts w:ascii="Arial" w:hAnsi="Arial" w:cs="Arial"/>
          <w:lang w:val="en-US"/>
        </w:rPr>
        <w:t>, and banks</w:t>
      </w:r>
      <w:r w:rsidR="003E2D1B">
        <w:rPr>
          <w:rFonts w:ascii="Arial" w:hAnsi="Arial" w:cs="Arial"/>
          <w:lang w:val="en-US"/>
        </w:rPr>
        <w:t xml:space="preserve"> rely t</w:t>
      </w:r>
      <w:r w:rsidR="009D76E8">
        <w:rPr>
          <w:rFonts w:ascii="Arial" w:hAnsi="Arial" w:cs="Arial"/>
          <w:lang w:val="en-US"/>
        </w:rPr>
        <w:t>o</w:t>
      </w:r>
      <w:r w:rsidR="003E2D1B">
        <w:rPr>
          <w:rFonts w:ascii="Arial" w:hAnsi="Arial" w:cs="Arial"/>
          <w:lang w:val="en-US"/>
        </w:rPr>
        <w:t xml:space="preserve">o heavily on email </w:t>
      </w:r>
      <w:r w:rsidR="003E2D1B" w:rsidRPr="003E2D1B">
        <w:rPr>
          <w:rFonts w:ascii="Arial" w:hAnsi="Arial" w:cs="Arial"/>
          <w:lang w:val="en-US"/>
        </w:rPr>
        <w:t>(Fouse, 2021)</w:t>
      </w:r>
      <w:r w:rsidR="008C5239">
        <w:rPr>
          <w:rFonts w:ascii="Arial" w:hAnsi="Arial" w:cs="Arial"/>
          <w:lang w:val="en-US"/>
        </w:rPr>
        <w:t>.</w:t>
      </w:r>
      <w:r w:rsidR="00B642B5">
        <w:rPr>
          <w:rFonts w:ascii="Arial" w:hAnsi="Arial" w:cs="Arial"/>
          <w:lang w:val="en-US"/>
        </w:rPr>
        <w:t xml:space="preserve"> </w:t>
      </w:r>
      <w:r w:rsidR="008F7C23" w:rsidRPr="008F7C23">
        <w:rPr>
          <w:rFonts w:ascii="Arial" w:hAnsi="Arial" w:cs="Arial"/>
          <w:lang w:val="en-US"/>
        </w:rPr>
        <w:t xml:space="preserve">Shrestha, Parajuli and Paudel </w:t>
      </w:r>
      <w:r w:rsidR="008F7C23">
        <w:rPr>
          <w:rFonts w:ascii="Arial" w:hAnsi="Arial" w:cs="Arial"/>
          <w:lang w:val="en-US"/>
        </w:rPr>
        <w:t>(</w:t>
      </w:r>
      <w:r w:rsidR="008F7C23" w:rsidRPr="008F7C23">
        <w:rPr>
          <w:rFonts w:ascii="Arial" w:hAnsi="Arial" w:cs="Arial"/>
          <w:lang w:val="en-US"/>
        </w:rPr>
        <w:t>2019)</w:t>
      </w:r>
      <w:r w:rsidR="008F7C23">
        <w:rPr>
          <w:rFonts w:ascii="Arial" w:hAnsi="Arial" w:cs="Arial"/>
          <w:lang w:val="en-US"/>
        </w:rPr>
        <w:t xml:space="preserve"> </w:t>
      </w:r>
      <w:r w:rsidR="007161DF">
        <w:rPr>
          <w:rFonts w:ascii="Arial" w:hAnsi="Arial" w:cs="Arial"/>
          <w:lang w:val="en-US"/>
        </w:rPr>
        <w:t>wrote</w:t>
      </w:r>
      <w:r w:rsidR="00DC7620">
        <w:rPr>
          <w:rFonts w:ascii="Arial" w:hAnsi="Arial" w:cs="Arial"/>
          <w:lang w:val="en-US"/>
        </w:rPr>
        <w:t xml:space="preserve"> </w:t>
      </w:r>
      <w:r w:rsidR="00A57864">
        <w:rPr>
          <w:rFonts w:ascii="Arial" w:hAnsi="Arial" w:cs="Arial"/>
          <w:lang w:val="en-US"/>
        </w:rPr>
        <w:t xml:space="preserve">that </w:t>
      </w:r>
      <w:r w:rsidR="00DC7620">
        <w:rPr>
          <w:rFonts w:ascii="Arial" w:hAnsi="Arial" w:cs="Arial"/>
          <w:lang w:val="en-US"/>
        </w:rPr>
        <w:t xml:space="preserve">banking communication is not getting replaced </w:t>
      </w:r>
      <w:r w:rsidR="00CD76BD">
        <w:rPr>
          <w:rFonts w:ascii="Arial" w:hAnsi="Arial" w:cs="Arial"/>
          <w:lang w:val="en-US"/>
        </w:rPr>
        <w:t xml:space="preserve">but </w:t>
      </w:r>
      <w:r w:rsidR="00745C88">
        <w:rPr>
          <w:rFonts w:ascii="Arial" w:hAnsi="Arial" w:cs="Arial"/>
          <w:lang w:val="en-US"/>
        </w:rPr>
        <w:t xml:space="preserve">rather getting </w:t>
      </w:r>
      <w:r w:rsidR="00AA0E3C">
        <w:rPr>
          <w:rFonts w:ascii="Arial" w:hAnsi="Arial" w:cs="Arial"/>
          <w:lang w:val="en-US"/>
        </w:rPr>
        <w:t>updated</w:t>
      </w:r>
      <w:r w:rsidR="00745C88">
        <w:rPr>
          <w:rFonts w:ascii="Arial" w:hAnsi="Arial" w:cs="Arial"/>
          <w:lang w:val="en-US"/>
        </w:rPr>
        <w:t xml:space="preserve"> with present</w:t>
      </w:r>
      <w:r w:rsidR="00A57864">
        <w:rPr>
          <w:rFonts w:ascii="Arial" w:hAnsi="Arial" w:cs="Arial"/>
          <w:lang w:val="en-US"/>
        </w:rPr>
        <w:t xml:space="preserve"> </w:t>
      </w:r>
      <w:r w:rsidR="001733CB">
        <w:rPr>
          <w:rFonts w:ascii="Arial" w:hAnsi="Arial" w:cs="Arial"/>
          <w:lang w:val="en-US"/>
        </w:rPr>
        <w:t xml:space="preserve">technology and demand. </w:t>
      </w:r>
      <w:r w:rsidR="00F24142">
        <w:rPr>
          <w:rFonts w:ascii="Arial" w:hAnsi="Arial" w:cs="Arial"/>
          <w:lang w:val="en-US"/>
        </w:rPr>
        <w:t xml:space="preserve">Banks </w:t>
      </w:r>
      <w:r w:rsidR="00082AF3">
        <w:rPr>
          <w:rFonts w:ascii="Arial" w:hAnsi="Arial" w:cs="Arial"/>
          <w:lang w:val="en-US"/>
        </w:rPr>
        <w:t>recognise</w:t>
      </w:r>
      <w:r w:rsidR="00F24142">
        <w:rPr>
          <w:rFonts w:ascii="Arial" w:hAnsi="Arial" w:cs="Arial"/>
          <w:lang w:val="en-US"/>
        </w:rPr>
        <w:t xml:space="preserve"> the need for </w:t>
      </w:r>
      <w:r w:rsidR="003566DB">
        <w:rPr>
          <w:rFonts w:ascii="Arial" w:hAnsi="Arial" w:cs="Arial"/>
          <w:lang w:val="en-US"/>
        </w:rPr>
        <w:t>effective</w:t>
      </w:r>
      <w:r w:rsidR="00F24142">
        <w:rPr>
          <w:rFonts w:ascii="Arial" w:hAnsi="Arial" w:cs="Arial"/>
          <w:lang w:val="en-US"/>
        </w:rPr>
        <w:t xml:space="preserve"> communication </w:t>
      </w:r>
      <w:r w:rsidR="000F4C21">
        <w:rPr>
          <w:rFonts w:ascii="Arial" w:hAnsi="Arial" w:cs="Arial"/>
          <w:lang w:val="en-US"/>
        </w:rPr>
        <w:t>channels</w:t>
      </w:r>
      <w:r w:rsidR="00F24142">
        <w:rPr>
          <w:rFonts w:ascii="Arial" w:hAnsi="Arial" w:cs="Arial"/>
          <w:lang w:val="en-US"/>
        </w:rPr>
        <w:t xml:space="preserve"> for </w:t>
      </w:r>
      <w:r w:rsidR="000F4C21">
        <w:rPr>
          <w:rFonts w:ascii="Arial" w:hAnsi="Arial" w:cs="Arial"/>
          <w:lang w:val="en-US"/>
        </w:rPr>
        <w:t xml:space="preserve">business retention </w:t>
      </w:r>
      <w:r w:rsidR="000F4C21" w:rsidRPr="000F4C21">
        <w:rPr>
          <w:rFonts w:ascii="Arial" w:hAnsi="Arial" w:cs="Arial"/>
          <w:lang w:val="en-US"/>
        </w:rPr>
        <w:t>(Kirakosyan and Dănăiaţă, 2014)</w:t>
      </w:r>
      <w:r w:rsidR="000F4C21">
        <w:rPr>
          <w:rFonts w:ascii="Arial" w:hAnsi="Arial" w:cs="Arial"/>
          <w:lang w:val="en-US"/>
        </w:rPr>
        <w:t>.</w:t>
      </w:r>
    </w:p>
    <w:p w14:paraId="443692D1" w14:textId="56842E04" w:rsidR="004833BB" w:rsidRDefault="004833BB" w:rsidP="004833BB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6E605D">
        <w:rPr>
          <w:rFonts w:ascii="Arial" w:hAnsi="Arial" w:cs="Arial"/>
          <w:b/>
          <w:bCs/>
          <w:lang w:val="en-US"/>
        </w:rPr>
        <w:t>Post pandemic</w:t>
      </w:r>
      <w:r>
        <w:rPr>
          <w:rFonts w:ascii="Arial" w:hAnsi="Arial" w:cs="Arial"/>
          <w:b/>
          <w:bCs/>
          <w:lang w:val="en-US"/>
        </w:rPr>
        <w:t xml:space="preserve"> adoption</w:t>
      </w:r>
    </w:p>
    <w:p w14:paraId="27E6398E" w14:textId="555CB0F6" w:rsidR="00311341" w:rsidRDefault="00C7441E" w:rsidP="00311341">
      <w:pPr>
        <w:pStyle w:val="ListParagraph"/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>Digital</w:t>
      </w:r>
      <w:r w:rsidR="000336E7">
        <w:rPr>
          <w:rFonts w:ascii="Arial" w:hAnsi="Arial" w:cs="Arial"/>
          <w:lang w:val="en-US"/>
        </w:rPr>
        <w:t xml:space="preserve"> growth has slowed since the pandemic eased</w:t>
      </w:r>
      <w:r w:rsidR="00AA0E3C">
        <w:rPr>
          <w:rFonts w:ascii="Arial" w:hAnsi="Arial" w:cs="Arial"/>
          <w:lang w:val="en-US"/>
        </w:rPr>
        <w:t>,</w:t>
      </w:r>
      <w:r w:rsidR="000336E7">
        <w:rPr>
          <w:rFonts w:ascii="Arial" w:hAnsi="Arial" w:cs="Arial"/>
          <w:lang w:val="en-US"/>
        </w:rPr>
        <w:t xml:space="preserve"> and </w:t>
      </w:r>
      <w:r w:rsidR="009A215E">
        <w:rPr>
          <w:rFonts w:ascii="Arial" w:hAnsi="Arial" w:cs="Arial"/>
          <w:lang w:val="en-US"/>
        </w:rPr>
        <w:t>customers a</w:t>
      </w:r>
      <w:r w:rsidR="00405F18">
        <w:rPr>
          <w:rFonts w:ascii="Arial" w:hAnsi="Arial" w:cs="Arial"/>
          <w:lang w:val="en-US"/>
        </w:rPr>
        <w:t xml:space="preserve">re </w:t>
      </w:r>
      <w:r w:rsidR="00BA0513">
        <w:rPr>
          <w:rFonts w:ascii="Arial" w:hAnsi="Arial" w:cs="Arial"/>
          <w:lang w:val="en-US"/>
        </w:rPr>
        <w:t>stating</w:t>
      </w:r>
      <w:r w:rsidR="00405F18">
        <w:rPr>
          <w:rFonts w:ascii="Arial" w:hAnsi="Arial" w:cs="Arial"/>
          <w:lang w:val="en-US"/>
        </w:rPr>
        <w:t xml:space="preserve"> they wil</w:t>
      </w:r>
      <w:r>
        <w:rPr>
          <w:rFonts w:ascii="Arial" w:hAnsi="Arial" w:cs="Arial"/>
          <w:lang w:val="en-US"/>
        </w:rPr>
        <w:t xml:space="preserve">l use </w:t>
      </w:r>
      <w:r w:rsidR="00EF1F39">
        <w:rPr>
          <w:rFonts w:ascii="Arial" w:hAnsi="Arial" w:cs="Arial"/>
          <w:lang w:val="en-US"/>
        </w:rPr>
        <w:t xml:space="preserve">the </w:t>
      </w:r>
      <w:r>
        <w:rPr>
          <w:rFonts w:ascii="Arial" w:hAnsi="Arial" w:cs="Arial"/>
          <w:lang w:val="en-US"/>
        </w:rPr>
        <w:t>less digital platform</w:t>
      </w:r>
      <w:r w:rsidR="00EF1F39">
        <w:rPr>
          <w:rFonts w:ascii="Arial" w:hAnsi="Arial" w:cs="Arial"/>
          <w:lang w:val="en-US"/>
        </w:rPr>
        <w:t>s</w:t>
      </w:r>
      <w:r>
        <w:rPr>
          <w:rFonts w:ascii="Arial" w:hAnsi="Arial" w:cs="Arial"/>
          <w:lang w:val="en-US"/>
        </w:rPr>
        <w:t xml:space="preserve"> once the pandemic ends</w:t>
      </w:r>
      <w:r w:rsidR="00BD2160">
        <w:rPr>
          <w:rFonts w:ascii="Arial" w:hAnsi="Arial" w:cs="Arial"/>
          <w:lang w:val="en-US"/>
        </w:rPr>
        <w:t xml:space="preserve"> </w:t>
      </w:r>
      <w:r w:rsidR="00AF0A95" w:rsidRPr="00AF0A95">
        <w:rPr>
          <w:rFonts w:ascii="Arial" w:hAnsi="Arial" w:cs="Arial"/>
          <w:lang w:val="en-US"/>
        </w:rPr>
        <w:t>(Hajro et al., 2021)</w:t>
      </w:r>
      <w:r>
        <w:rPr>
          <w:rFonts w:ascii="Arial" w:hAnsi="Arial" w:cs="Arial"/>
          <w:lang w:val="en-US"/>
        </w:rPr>
        <w:t>.</w:t>
      </w:r>
      <w:r w:rsidR="00EF1F39">
        <w:rPr>
          <w:rFonts w:ascii="Arial" w:hAnsi="Arial" w:cs="Arial"/>
          <w:lang w:val="en-US"/>
        </w:rPr>
        <w:t xml:space="preserve"> </w:t>
      </w:r>
      <w:r w:rsidR="00AC1EA3">
        <w:rPr>
          <w:rFonts w:ascii="Arial" w:hAnsi="Arial" w:cs="Arial"/>
          <w:lang w:val="en-US"/>
        </w:rPr>
        <w:t>However,</w:t>
      </w:r>
      <w:r w:rsidR="00620C6C">
        <w:rPr>
          <w:rFonts w:ascii="Arial" w:hAnsi="Arial" w:cs="Arial"/>
          <w:lang w:val="en-US"/>
        </w:rPr>
        <w:t xml:space="preserve"> </w:t>
      </w:r>
      <w:r w:rsidR="00332C37" w:rsidRPr="00332C37">
        <w:rPr>
          <w:rFonts w:ascii="Arial" w:hAnsi="Arial" w:cs="Arial"/>
          <w:lang w:val="en-US"/>
        </w:rPr>
        <w:t>Martin</w:t>
      </w:r>
      <w:r w:rsidR="00332C37">
        <w:rPr>
          <w:rFonts w:ascii="Arial" w:hAnsi="Arial" w:cs="Arial"/>
          <w:lang w:val="en-US"/>
        </w:rPr>
        <w:t xml:space="preserve"> (</w:t>
      </w:r>
      <w:r w:rsidR="00332C37" w:rsidRPr="00332C37">
        <w:rPr>
          <w:rFonts w:ascii="Arial" w:hAnsi="Arial" w:cs="Arial"/>
          <w:lang w:val="en-US"/>
        </w:rPr>
        <w:t>2020</w:t>
      </w:r>
      <w:r w:rsidR="0006392E" w:rsidRPr="00332C37">
        <w:rPr>
          <w:rFonts w:ascii="Arial" w:hAnsi="Arial" w:cs="Arial"/>
          <w:lang w:val="en-US"/>
        </w:rPr>
        <w:t>)</w:t>
      </w:r>
      <w:r w:rsidR="0006392E" w:rsidRPr="00762325">
        <w:t>,</w:t>
      </w:r>
      <w:r w:rsidR="00762325" w:rsidRPr="00762325">
        <w:rPr>
          <w:rFonts w:ascii="Arial" w:hAnsi="Arial" w:cs="Arial"/>
          <w:lang w:val="en-US"/>
        </w:rPr>
        <w:t xml:space="preserve"> a chief operating officer, wrote that digital banking is expected</w:t>
      </w:r>
      <w:r w:rsidR="00AC1EA3">
        <w:rPr>
          <w:rFonts w:ascii="Arial" w:hAnsi="Arial" w:cs="Arial"/>
          <w:lang w:val="en-US"/>
        </w:rPr>
        <w:t xml:space="preserve"> </w:t>
      </w:r>
      <w:r w:rsidR="00622228">
        <w:rPr>
          <w:rFonts w:ascii="Arial" w:hAnsi="Arial" w:cs="Arial"/>
          <w:lang w:val="en-US"/>
        </w:rPr>
        <w:t xml:space="preserve">to </w:t>
      </w:r>
      <w:r w:rsidR="00526A9E">
        <w:rPr>
          <w:rFonts w:ascii="Arial" w:hAnsi="Arial" w:cs="Arial"/>
          <w:lang w:val="en-US"/>
        </w:rPr>
        <w:t>grow</w:t>
      </w:r>
      <w:r w:rsidR="00622228">
        <w:rPr>
          <w:rFonts w:ascii="Arial" w:hAnsi="Arial" w:cs="Arial"/>
          <w:lang w:val="en-US"/>
        </w:rPr>
        <w:t xml:space="preserve"> even after </w:t>
      </w:r>
      <w:r w:rsidR="00620C6C">
        <w:rPr>
          <w:rFonts w:ascii="Arial" w:hAnsi="Arial" w:cs="Arial"/>
          <w:lang w:val="en-US"/>
        </w:rPr>
        <w:t>Covid-19.</w:t>
      </w:r>
      <w:r w:rsidR="00971915">
        <w:rPr>
          <w:rFonts w:ascii="Arial" w:hAnsi="Arial" w:cs="Arial"/>
          <w:lang w:val="en-US"/>
        </w:rPr>
        <w:t xml:space="preserve"> </w:t>
      </w:r>
      <w:r w:rsidR="00707D4F">
        <w:rPr>
          <w:rFonts w:ascii="Arial" w:hAnsi="Arial" w:cs="Arial"/>
          <w:lang w:val="en-US"/>
        </w:rPr>
        <w:t xml:space="preserve">Traditional </w:t>
      </w:r>
      <w:r w:rsidR="00337392">
        <w:rPr>
          <w:rFonts w:ascii="Arial" w:hAnsi="Arial" w:cs="Arial"/>
          <w:lang w:val="en-US"/>
        </w:rPr>
        <w:t>banks’</w:t>
      </w:r>
      <w:r w:rsidR="00707D4F">
        <w:rPr>
          <w:rFonts w:ascii="Arial" w:hAnsi="Arial" w:cs="Arial"/>
          <w:lang w:val="en-US"/>
        </w:rPr>
        <w:t xml:space="preserve"> </w:t>
      </w:r>
      <w:r w:rsidR="005D73D6">
        <w:rPr>
          <w:rFonts w:ascii="Arial" w:hAnsi="Arial" w:cs="Arial"/>
          <w:lang w:val="en-US"/>
        </w:rPr>
        <w:t xml:space="preserve">last obstacle </w:t>
      </w:r>
      <w:r w:rsidR="002E3DAA">
        <w:rPr>
          <w:rFonts w:ascii="Arial" w:hAnsi="Arial" w:cs="Arial"/>
          <w:lang w:val="en-US"/>
        </w:rPr>
        <w:t>was the older generation now forced online</w:t>
      </w:r>
      <w:r w:rsidR="00B36643">
        <w:rPr>
          <w:rFonts w:ascii="Arial" w:hAnsi="Arial" w:cs="Arial"/>
          <w:lang w:val="en-US"/>
        </w:rPr>
        <w:t xml:space="preserve"> </w:t>
      </w:r>
      <w:r w:rsidR="00923876" w:rsidRPr="00923876">
        <w:rPr>
          <w:rFonts w:ascii="Arial" w:hAnsi="Arial" w:cs="Arial"/>
          <w:lang w:val="en-US"/>
        </w:rPr>
        <w:t>(Ahmed, 2021)</w:t>
      </w:r>
      <w:r w:rsidR="00923876">
        <w:rPr>
          <w:rFonts w:ascii="Arial" w:hAnsi="Arial" w:cs="Arial"/>
          <w:lang w:val="en-US"/>
        </w:rPr>
        <w:t>.</w:t>
      </w:r>
      <w:r w:rsidR="00F97A69">
        <w:rPr>
          <w:rFonts w:ascii="Arial" w:hAnsi="Arial" w:cs="Arial"/>
          <w:lang w:val="en-US"/>
        </w:rPr>
        <w:t xml:space="preserve"> </w:t>
      </w:r>
      <w:r w:rsidR="00963F17">
        <w:rPr>
          <w:rFonts w:ascii="Arial" w:hAnsi="Arial" w:cs="Arial"/>
          <w:lang w:val="en-US"/>
        </w:rPr>
        <w:t>Digital banking has become the new norm in</w:t>
      </w:r>
      <w:r w:rsidR="005E7B64">
        <w:rPr>
          <w:rFonts w:ascii="Arial" w:hAnsi="Arial" w:cs="Arial"/>
          <w:lang w:val="en-US"/>
        </w:rPr>
        <w:t xml:space="preserve"> 2021 </w:t>
      </w:r>
      <w:r w:rsidR="004B7054" w:rsidRPr="004B7054">
        <w:rPr>
          <w:rFonts w:ascii="Arial" w:hAnsi="Arial" w:cs="Arial"/>
          <w:lang w:val="en-US"/>
        </w:rPr>
        <w:t>(Holzhauer, 2020)</w:t>
      </w:r>
      <w:r w:rsidR="007A0A6D">
        <w:rPr>
          <w:rFonts w:ascii="Arial" w:hAnsi="Arial" w:cs="Arial"/>
          <w:lang w:val="en-US"/>
        </w:rPr>
        <w:t>.</w:t>
      </w:r>
    </w:p>
    <w:p w14:paraId="6FE3DD1E" w14:textId="2485094B" w:rsidR="0039559D" w:rsidRDefault="00890A86" w:rsidP="001E0DAF">
      <w:pPr>
        <w:pStyle w:val="Heading1"/>
        <w:rPr>
          <w:lang w:val="en-US"/>
        </w:rPr>
      </w:pPr>
      <w:bookmarkStart w:id="6" w:name="_Toc106925570"/>
      <w:r w:rsidRPr="000F4078">
        <w:rPr>
          <w:lang w:val="en-US"/>
        </w:rPr>
        <w:t>Methodology</w:t>
      </w:r>
      <w:bookmarkEnd w:id="6"/>
      <w:r w:rsidR="00BA743B" w:rsidRPr="000F4078">
        <w:rPr>
          <w:lang w:val="en-US"/>
        </w:rPr>
        <w:t xml:space="preserve"> </w:t>
      </w:r>
    </w:p>
    <w:p w14:paraId="52508D12" w14:textId="4EF12415" w:rsidR="00252830" w:rsidRDefault="00F15522" w:rsidP="000F4078">
      <w:pPr>
        <w:tabs>
          <w:tab w:val="right" w:pos="9026"/>
        </w:tabs>
        <w:spacing w:line="360" w:lineRule="auto"/>
        <w:jc w:val="both"/>
        <w:rPr>
          <w:rFonts w:ascii="Arial" w:hAnsi="Arial" w:cs="Arial"/>
          <w:lang w:val="en-US"/>
        </w:rPr>
      </w:pPr>
      <w:r w:rsidRPr="00A35C5F">
        <w:rPr>
          <w:rFonts w:ascii="Arial" w:hAnsi="Arial" w:cs="Arial"/>
          <w:lang w:val="en-US"/>
        </w:rPr>
        <w:t xml:space="preserve">To understand older </w:t>
      </w:r>
      <w:r w:rsidR="00A35C5F" w:rsidRPr="00A35C5F">
        <w:rPr>
          <w:rFonts w:ascii="Arial" w:hAnsi="Arial" w:cs="Arial"/>
          <w:lang w:val="en-US"/>
        </w:rPr>
        <w:t>cohorts’</w:t>
      </w:r>
      <w:r w:rsidRPr="00A35C5F">
        <w:rPr>
          <w:rFonts w:ascii="Arial" w:hAnsi="Arial" w:cs="Arial"/>
          <w:lang w:val="en-US"/>
        </w:rPr>
        <w:t xml:space="preserve"> experience </w:t>
      </w:r>
      <w:r w:rsidR="00A35C5F">
        <w:rPr>
          <w:rFonts w:ascii="Arial" w:hAnsi="Arial" w:cs="Arial"/>
          <w:lang w:val="en-US"/>
        </w:rPr>
        <w:t>with</w:t>
      </w:r>
      <w:r w:rsidRPr="00A35C5F">
        <w:rPr>
          <w:rFonts w:ascii="Arial" w:hAnsi="Arial" w:cs="Arial"/>
          <w:lang w:val="en-US"/>
        </w:rPr>
        <w:t xml:space="preserve"> online</w:t>
      </w:r>
      <w:r w:rsidR="00A35C5F" w:rsidRPr="00A35C5F">
        <w:rPr>
          <w:rFonts w:ascii="Arial" w:hAnsi="Arial" w:cs="Arial"/>
          <w:lang w:val="en-US"/>
        </w:rPr>
        <w:t xml:space="preserve"> banking in the UK</w:t>
      </w:r>
      <w:r w:rsidR="007448CC">
        <w:rPr>
          <w:rFonts w:ascii="Arial" w:hAnsi="Arial" w:cs="Arial"/>
          <w:lang w:val="en-US"/>
        </w:rPr>
        <w:t xml:space="preserve"> and its implication </w:t>
      </w:r>
      <w:r w:rsidR="005A3D5D">
        <w:rPr>
          <w:rFonts w:ascii="Arial" w:hAnsi="Arial" w:cs="Arial"/>
          <w:lang w:val="en-US"/>
        </w:rPr>
        <w:t>for</w:t>
      </w:r>
      <w:r w:rsidR="007448CC">
        <w:rPr>
          <w:rFonts w:ascii="Arial" w:hAnsi="Arial" w:cs="Arial"/>
          <w:lang w:val="en-US"/>
        </w:rPr>
        <w:t xml:space="preserve"> </w:t>
      </w:r>
      <w:r w:rsidR="005A3D5D">
        <w:rPr>
          <w:rFonts w:ascii="Arial" w:hAnsi="Arial" w:cs="Arial"/>
          <w:lang w:val="en-US"/>
        </w:rPr>
        <w:t xml:space="preserve">the </w:t>
      </w:r>
      <w:r w:rsidR="007448CC">
        <w:rPr>
          <w:rFonts w:ascii="Arial" w:hAnsi="Arial" w:cs="Arial"/>
          <w:lang w:val="en-US"/>
        </w:rPr>
        <w:t>older cohorts</w:t>
      </w:r>
      <w:r w:rsidR="001A7D52">
        <w:rPr>
          <w:rFonts w:ascii="Arial" w:hAnsi="Arial" w:cs="Arial"/>
          <w:lang w:val="en-US"/>
        </w:rPr>
        <w:t xml:space="preserve">, </w:t>
      </w:r>
      <w:r w:rsidR="00604E7B">
        <w:rPr>
          <w:rFonts w:ascii="Arial" w:hAnsi="Arial" w:cs="Arial"/>
          <w:lang w:val="en-US"/>
        </w:rPr>
        <w:t xml:space="preserve">the </w:t>
      </w:r>
      <w:r w:rsidR="001A7D52">
        <w:rPr>
          <w:rFonts w:ascii="Arial" w:hAnsi="Arial" w:cs="Arial"/>
          <w:lang w:val="en-US"/>
        </w:rPr>
        <w:t>a</w:t>
      </w:r>
      <w:r w:rsidR="00604E7B">
        <w:rPr>
          <w:rFonts w:ascii="Arial" w:hAnsi="Arial" w:cs="Arial"/>
          <w:lang w:val="en-US"/>
        </w:rPr>
        <w:t>bove</w:t>
      </w:r>
      <w:r w:rsidR="001A7D52">
        <w:rPr>
          <w:rFonts w:ascii="Arial" w:hAnsi="Arial" w:cs="Arial"/>
          <w:lang w:val="en-US"/>
        </w:rPr>
        <w:t xml:space="preserve"> literature </w:t>
      </w:r>
      <w:r w:rsidR="00606911">
        <w:rPr>
          <w:rFonts w:ascii="Arial" w:hAnsi="Arial" w:cs="Arial"/>
          <w:lang w:val="en-US"/>
        </w:rPr>
        <w:t xml:space="preserve">review </w:t>
      </w:r>
      <w:r w:rsidR="0042624B">
        <w:rPr>
          <w:rFonts w:ascii="Arial" w:hAnsi="Arial" w:cs="Arial"/>
          <w:lang w:val="en-US"/>
        </w:rPr>
        <w:t>will be</w:t>
      </w:r>
      <w:r w:rsidR="00606911">
        <w:rPr>
          <w:rFonts w:ascii="Arial" w:hAnsi="Arial" w:cs="Arial"/>
          <w:lang w:val="en-US"/>
        </w:rPr>
        <w:t xml:space="preserve"> </w:t>
      </w:r>
      <w:r w:rsidR="00D14191">
        <w:rPr>
          <w:rFonts w:ascii="Arial" w:hAnsi="Arial" w:cs="Arial"/>
          <w:lang w:val="en-US"/>
        </w:rPr>
        <w:t xml:space="preserve">used for the study. The empirical </w:t>
      </w:r>
      <w:r w:rsidR="00635C46">
        <w:rPr>
          <w:rFonts w:ascii="Arial" w:hAnsi="Arial" w:cs="Arial"/>
          <w:lang w:val="en-US"/>
        </w:rPr>
        <w:t>research</w:t>
      </w:r>
      <w:r w:rsidR="00D14191">
        <w:rPr>
          <w:rFonts w:ascii="Arial" w:hAnsi="Arial" w:cs="Arial"/>
          <w:lang w:val="en-US"/>
        </w:rPr>
        <w:t xml:space="preserve"> </w:t>
      </w:r>
      <w:r w:rsidR="005A21B0">
        <w:rPr>
          <w:rFonts w:ascii="Arial" w:hAnsi="Arial" w:cs="Arial"/>
          <w:lang w:val="en-US"/>
        </w:rPr>
        <w:t>w</w:t>
      </w:r>
      <w:r w:rsidR="00AD13E3">
        <w:rPr>
          <w:rFonts w:ascii="Arial" w:hAnsi="Arial" w:cs="Arial"/>
          <w:lang w:val="en-US"/>
        </w:rPr>
        <w:t>ill be</w:t>
      </w:r>
      <w:r w:rsidR="00D14191">
        <w:rPr>
          <w:rFonts w:ascii="Arial" w:hAnsi="Arial" w:cs="Arial"/>
          <w:lang w:val="en-US"/>
        </w:rPr>
        <w:t xml:space="preserve"> performed </w:t>
      </w:r>
      <w:r w:rsidR="00ED5814">
        <w:rPr>
          <w:rFonts w:ascii="Arial" w:hAnsi="Arial" w:cs="Arial"/>
          <w:lang w:val="en-US"/>
        </w:rPr>
        <w:t xml:space="preserve">using </w:t>
      </w:r>
      <w:r w:rsidR="00120B0A">
        <w:rPr>
          <w:rFonts w:ascii="Arial" w:hAnsi="Arial" w:cs="Arial"/>
          <w:lang w:val="en-US"/>
        </w:rPr>
        <w:t xml:space="preserve">existing </w:t>
      </w:r>
      <w:r w:rsidR="00ED5814">
        <w:rPr>
          <w:rFonts w:ascii="Arial" w:hAnsi="Arial" w:cs="Arial"/>
          <w:lang w:val="en-US"/>
        </w:rPr>
        <w:t xml:space="preserve">online </w:t>
      </w:r>
      <w:r w:rsidR="00F93003">
        <w:rPr>
          <w:rFonts w:ascii="Arial" w:hAnsi="Arial" w:cs="Arial"/>
          <w:lang w:val="en-US"/>
        </w:rPr>
        <w:t xml:space="preserve">published </w:t>
      </w:r>
      <w:r w:rsidR="00ED5814">
        <w:rPr>
          <w:rFonts w:ascii="Arial" w:hAnsi="Arial" w:cs="Arial"/>
          <w:lang w:val="en-US"/>
        </w:rPr>
        <w:t xml:space="preserve">literature, a </w:t>
      </w:r>
      <w:r w:rsidR="004301D9">
        <w:rPr>
          <w:rFonts w:ascii="Arial" w:hAnsi="Arial" w:cs="Arial"/>
          <w:lang w:val="en-US"/>
        </w:rPr>
        <w:t>text-based qualitative study</w:t>
      </w:r>
      <w:r w:rsidR="00C627EC">
        <w:rPr>
          <w:rFonts w:ascii="Arial" w:hAnsi="Arial" w:cs="Arial"/>
          <w:lang w:val="en-US"/>
        </w:rPr>
        <w:t xml:space="preserve"> </w:t>
      </w:r>
      <w:r w:rsidR="00B62C1B">
        <w:rPr>
          <w:rFonts w:ascii="Arial" w:hAnsi="Arial" w:cs="Arial"/>
          <w:lang w:val="en-US"/>
        </w:rPr>
        <w:t>will be</w:t>
      </w:r>
      <w:r w:rsidR="00ED5814">
        <w:rPr>
          <w:rFonts w:ascii="Arial" w:hAnsi="Arial" w:cs="Arial"/>
          <w:lang w:val="en-US"/>
        </w:rPr>
        <w:t xml:space="preserve"> </w:t>
      </w:r>
      <w:r w:rsidR="006E4583">
        <w:rPr>
          <w:rFonts w:ascii="Arial" w:hAnsi="Arial" w:cs="Arial"/>
          <w:lang w:val="en-US"/>
        </w:rPr>
        <w:t>conducted</w:t>
      </w:r>
      <w:r w:rsidR="00ED5814">
        <w:rPr>
          <w:rFonts w:ascii="Arial" w:hAnsi="Arial" w:cs="Arial"/>
          <w:lang w:val="en-US"/>
        </w:rPr>
        <w:t xml:space="preserve"> using secondary data only</w:t>
      </w:r>
      <w:r w:rsidR="00837C0F">
        <w:rPr>
          <w:rFonts w:ascii="Arial" w:hAnsi="Arial" w:cs="Arial"/>
          <w:lang w:val="en-US"/>
        </w:rPr>
        <w:t xml:space="preserve">, and no primary </w:t>
      </w:r>
      <w:r w:rsidR="00A47391">
        <w:rPr>
          <w:rFonts w:ascii="Arial" w:hAnsi="Arial" w:cs="Arial"/>
          <w:lang w:val="en-US"/>
        </w:rPr>
        <w:t xml:space="preserve">data or </w:t>
      </w:r>
      <w:r w:rsidR="00837C0F">
        <w:rPr>
          <w:rFonts w:ascii="Arial" w:hAnsi="Arial" w:cs="Arial"/>
          <w:lang w:val="en-US"/>
        </w:rPr>
        <w:t>interviews w</w:t>
      </w:r>
      <w:r w:rsidR="001E59D4">
        <w:rPr>
          <w:rFonts w:ascii="Arial" w:hAnsi="Arial" w:cs="Arial"/>
          <w:lang w:val="en-US"/>
        </w:rPr>
        <w:t>ill be</w:t>
      </w:r>
      <w:r w:rsidR="00837C0F">
        <w:rPr>
          <w:rFonts w:ascii="Arial" w:hAnsi="Arial" w:cs="Arial"/>
          <w:lang w:val="en-US"/>
        </w:rPr>
        <w:t xml:space="preserve"> </w:t>
      </w:r>
      <w:r w:rsidR="00A47391">
        <w:rPr>
          <w:rFonts w:ascii="Arial" w:hAnsi="Arial" w:cs="Arial"/>
          <w:lang w:val="en-US"/>
        </w:rPr>
        <w:t>done</w:t>
      </w:r>
      <w:r w:rsidR="00E419C4">
        <w:rPr>
          <w:rFonts w:ascii="Arial" w:hAnsi="Arial" w:cs="Arial"/>
          <w:lang w:val="en-US"/>
        </w:rPr>
        <w:t xml:space="preserve"> </w:t>
      </w:r>
      <w:r w:rsidR="00E419C4" w:rsidRPr="00E419C4">
        <w:rPr>
          <w:rFonts w:ascii="Arial" w:hAnsi="Arial" w:cs="Arial"/>
          <w:lang w:val="en-US"/>
        </w:rPr>
        <w:t>(Brown, 2006)</w:t>
      </w:r>
      <w:r w:rsidR="00837C0F">
        <w:rPr>
          <w:rFonts w:ascii="Arial" w:hAnsi="Arial" w:cs="Arial"/>
          <w:lang w:val="en-US"/>
        </w:rPr>
        <w:t>.</w:t>
      </w:r>
      <w:r w:rsidR="00602430">
        <w:rPr>
          <w:rFonts w:ascii="Arial" w:hAnsi="Arial" w:cs="Arial"/>
          <w:lang w:val="en-US"/>
        </w:rPr>
        <w:t xml:space="preserve"> </w:t>
      </w:r>
      <w:r w:rsidR="00CD387C">
        <w:rPr>
          <w:rFonts w:ascii="Arial" w:hAnsi="Arial" w:cs="Arial"/>
          <w:lang w:val="en-US"/>
        </w:rPr>
        <w:t>T</w:t>
      </w:r>
      <w:r w:rsidR="00606911">
        <w:rPr>
          <w:rFonts w:ascii="Arial" w:hAnsi="Arial" w:cs="Arial"/>
          <w:lang w:val="en-US"/>
        </w:rPr>
        <w:t>he University of Wales Trinity Saint David</w:t>
      </w:r>
      <w:r w:rsidR="00CD387C">
        <w:rPr>
          <w:rFonts w:ascii="Arial" w:hAnsi="Arial" w:cs="Arial"/>
          <w:lang w:val="en-US"/>
        </w:rPr>
        <w:t xml:space="preserve"> </w:t>
      </w:r>
      <w:r w:rsidR="007448CC">
        <w:rPr>
          <w:rFonts w:ascii="Arial" w:hAnsi="Arial" w:cs="Arial"/>
          <w:lang w:val="en-US"/>
        </w:rPr>
        <w:t xml:space="preserve">online </w:t>
      </w:r>
      <w:r w:rsidR="00CD387C">
        <w:rPr>
          <w:rFonts w:ascii="Arial" w:hAnsi="Arial" w:cs="Arial"/>
          <w:lang w:val="en-US"/>
        </w:rPr>
        <w:t xml:space="preserve">library </w:t>
      </w:r>
      <w:r w:rsidR="009D084D">
        <w:rPr>
          <w:rFonts w:ascii="Arial" w:hAnsi="Arial" w:cs="Arial"/>
          <w:lang w:val="en-US"/>
        </w:rPr>
        <w:t xml:space="preserve">will be </w:t>
      </w:r>
      <w:r w:rsidR="00CD387C">
        <w:rPr>
          <w:rFonts w:ascii="Arial" w:hAnsi="Arial" w:cs="Arial"/>
          <w:lang w:val="en-US"/>
        </w:rPr>
        <w:t>used to access most of the literature</w:t>
      </w:r>
      <w:r w:rsidR="00602430">
        <w:rPr>
          <w:rFonts w:ascii="Arial" w:hAnsi="Arial" w:cs="Arial"/>
          <w:lang w:val="en-US"/>
        </w:rPr>
        <w:t xml:space="preserve"> at no cost. Google Scholar, websites and other </w:t>
      </w:r>
      <w:r w:rsidR="00BA69F2">
        <w:rPr>
          <w:rFonts w:ascii="Arial" w:hAnsi="Arial" w:cs="Arial"/>
          <w:lang w:val="en-US"/>
        </w:rPr>
        <w:t>journal</w:t>
      </w:r>
      <w:r w:rsidR="00602430">
        <w:rPr>
          <w:rFonts w:ascii="Arial" w:hAnsi="Arial" w:cs="Arial"/>
          <w:lang w:val="en-US"/>
        </w:rPr>
        <w:t xml:space="preserve"> </w:t>
      </w:r>
      <w:r w:rsidR="00BA69F2">
        <w:rPr>
          <w:rFonts w:ascii="Arial" w:hAnsi="Arial" w:cs="Arial"/>
          <w:lang w:val="en-US"/>
        </w:rPr>
        <w:t>sites were used to access the required literature</w:t>
      </w:r>
      <w:r w:rsidR="003924B5">
        <w:rPr>
          <w:rFonts w:ascii="Arial" w:hAnsi="Arial" w:cs="Arial"/>
          <w:lang w:val="en-US"/>
        </w:rPr>
        <w:t xml:space="preserve">, </w:t>
      </w:r>
      <w:r w:rsidR="00303C98">
        <w:rPr>
          <w:rFonts w:ascii="Arial" w:hAnsi="Arial" w:cs="Arial"/>
          <w:lang w:val="en-US"/>
        </w:rPr>
        <w:t xml:space="preserve">and </w:t>
      </w:r>
      <w:r w:rsidR="003924B5">
        <w:rPr>
          <w:rFonts w:ascii="Arial" w:hAnsi="Arial" w:cs="Arial"/>
          <w:lang w:val="en-US"/>
        </w:rPr>
        <w:t xml:space="preserve">a carefully selected wide range of literature </w:t>
      </w:r>
      <w:r w:rsidR="0076031A">
        <w:rPr>
          <w:rFonts w:ascii="Arial" w:hAnsi="Arial" w:cs="Arial"/>
          <w:lang w:val="en-US"/>
        </w:rPr>
        <w:t>will be</w:t>
      </w:r>
      <w:r w:rsidR="003924B5">
        <w:rPr>
          <w:rFonts w:ascii="Arial" w:hAnsi="Arial" w:cs="Arial"/>
          <w:lang w:val="en-US"/>
        </w:rPr>
        <w:t xml:space="preserve"> </w:t>
      </w:r>
      <w:r w:rsidR="006B2989">
        <w:rPr>
          <w:rFonts w:ascii="Arial" w:hAnsi="Arial" w:cs="Arial"/>
          <w:lang w:val="en-US"/>
        </w:rPr>
        <w:t xml:space="preserve">applied </w:t>
      </w:r>
      <w:r w:rsidR="003924B5">
        <w:rPr>
          <w:rFonts w:ascii="Arial" w:hAnsi="Arial" w:cs="Arial"/>
          <w:lang w:val="en-US"/>
        </w:rPr>
        <w:t>from developing countries</w:t>
      </w:r>
      <w:r w:rsidR="00BA69F2">
        <w:rPr>
          <w:rFonts w:ascii="Arial" w:hAnsi="Arial" w:cs="Arial"/>
          <w:lang w:val="en-US"/>
        </w:rPr>
        <w:t xml:space="preserve">. </w:t>
      </w:r>
      <w:r w:rsidR="00AA6E66">
        <w:rPr>
          <w:rFonts w:ascii="Arial" w:hAnsi="Arial" w:cs="Arial"/>
          <w:lang w:val="en-US"/>
        </w:rPr>
        <w:t>Keywords</w:t>
      </w:r>
      <w:r w:rsidR="0031203C">
        <w:rPr>
          <w:rFonts w:ascii="Arial" w:hAnsi="Arial" w:cs="Arial"/>
          <w:lang w:val="en-US"/>
        </w:rPr>
        <w:t xml:space="preserve"> from the </w:t>
      </w:r>
      <w:r w:rsidR="00AA6E66">
        <w:rPr>
          <w:rFonts w:ascii="Arial" w:hAnsi="Arial" w:cs="Arial"/>
          <w:lang w:val="en-US"/>
        </w:rPr>
        <w:t>title</w:t>
      </w:r>
      <w:r w:rsidR="002D1999">
        <w:rPr>
          <w:rFonts w:ascii="Arial" w:hAnsi="Arial" w:cs="Arial"/>
          <w:lang w:val="en-US"/>
        </w:rPr>
        <w:t xml:space="preserve"> of the study</w:t>
      </w:r>
      <w:r w:rsidR="00AA6E66">
        <w:rPr>
          <w:rFonts w:ascii="Arial" w:hAnsi="Arial" w:cs="Arial"/>
          <w:lang w:val="en-US"/>
        </w:rPr>
        <w:t xml:space="preserve"> </w:t>
      </w:r>
      <w:r w:rsidR="001B5773">
        <w:rPr>
          <w:rFonts w:ascii="Arial" w:hAnsi="Arial" w:cs="Arial"/>
          <w:lang w:val="en-US"/>
        </w:rPr>
        <w:t>were</w:t>
      </w:r>
      <w:r w:rsidR="009F7296">
        <w:rPr>
          <w:rFonts w:ascii="Arial" w:hAnsi="Arial" w:cs="Arial"/>
          <w:lang w:val="en-US"/>
        </w:rPr>
        <w:t xml:space="preserve"> used to search for </w:t>
      </w:r>
      <w:r w:rsidR="001300E4">
        <w:rPr>
          <w:rFonts w:ascii="Arial" w:hAnsi="Arial" w:cs="Arial"/>
          <w:lang w:val="en-US"/>
        </w:rPr>
        <w:t xml:space="preserve">relevant </w:t>
      </w:r>
      <w:r w:rsidR="001B5773">
        <w:rPr>
          <w:rFonts w:ascii="Arial" w:hAnsi="Arial" w:cs="Arial"/>
          <w:lang w:val="en-US"/>
        </w:rPr>
        <w:t>literature</w:t>
      </w:r>
      <w:r w:rsidR="001300E4">
        <w:rPr>
          <w:rFonts w:ascii="Arial" w:hAnsi="Arial" w:cs="Arial"/>
          <w:lang w:val="en-US"/>
        </w:rPr>
        <w:t xml:space="preserve">, </w:t>
      </w:r>
      <w:r w:rsidR="00173E4E">
        <w:rPr>
          <w:rFonts w:ascii="Arial" w:hAnsi="Arial" w:cs="Arial"/>
          <w:lang w:val="en-US"/>
        </w:rPr>
        <w:t>for example</w:t>
      </w:r>
      <w:r w:rsidR="006D01CA">
        <w:rPr>
          <w:rFonts w:ascii="Arial" w:hAnsi="Arial" w:cs="Arial"/>
          <w:lang w:val="en-US"/>
        </w:rPr>
        <w:t>,</w:t>
      </w:r>
      <w:r w:rsidR="006C0D22">
        <w:rPr>
          <w:rFonts w:ascii="Arial" w:hAnsi="Arial" w:cs="Arial"/>
          <w:lang w:val="en-US"/>
        </w:rPr>
        <w:t xml:space="preserve"> word</w:t>
      </w:r>
      <w:r w:rsidR="006D01CA">
        <w:rPr>
          <w:rFonts w:ascii="Arial" w:hAnsi="Arial" w:cs="Arial"/>
          <w:lang w:val="en-US"/>
        </w:rPr>
        <w:t>s like</w:t>
      </w:r>
      <w:r w:rsidR="00173E4E">
        <w:rPr>
          <w:rFonts w:ascii="Arial" w:hAnsi="Arial" w:cs="Arial"/>
          <w:lang w:val="en-US"/>
        </w:rPr>
        <w:t xml:space="preserve"> </w:t>
      </w:r>
      <w:r w:rsidR="009E2FB5">
        <w:rPr>
          <w:rFonts w:ascii="Arial" w:hAnsi="Arial" w:cs="Arial"/>
          <w:lang w:val="en-US"/>
        </w:rPr>
        <w:t>(</w:t>
      </w:r>
      <w:r w:rsidR="00214280" w:rsidRPr="009E2FB5">
        <w:rPr>
          <w:rFonts w:ascii="Arial" w:hAnsi="Arial" w:cs="Arial"/>
          <w:i/>
          <w:iCs/>
          <w:lang w:val="en-US"/>
        </w:rPr>
        <w:t>b</w:t>
      </w:r>
      <w:r w:rsidR="00B23E2A" w:rsidRPr="009E2FB5">
        <w:rPr>
          <w:rFonts w:ascii="Arial" w:hAnsi="Arial" w:cs="Arial"/>
          <w:i/>
          <w:iCs/>
          <w:lang w:val="en-US"/>
        </w:rPr>
        <w:t>arriers to digital banking</w:t>
      </w:r>
      <w:r w:rsidR="00615F7A">
        <w:rPr>
          <w:rFonts w:ascii="Arial" w:hAnsi="Arial" w:cs="Arial"/>
          <w:i/>
          <w:iCs/>
          <w:lang w:val="en-US"/>
        </w:rPr>
        <w:t>,</w:t>
      </w:r>
      <w:r w:rsidR="00B23E2A" w:rsidRPr="009E2FB5">
        <w:rPr>
          <w:rFonts w:ascii="Arial" w:hAnsi="Arial" w:cs="Arial"/>
          <w:i/>
          <w:iCs/>
          <w:lang w:val="en-US"/>
        </w:rPr>
        <w:t xml:space="preserve"> </w:t>
      </w:r>
      <w:r w:rsidR="00AA2352" w:rsidRPr="009E2FB5">
        <w:rPr>
          <w:rFonts w:ascii="Arial" w:hAnsi="Arial" w:cs="Arial"/>
          <w:i/>
          <w:iCs/>
          <w:lang w:val="en-US"/>
        </w:rPr>
        <w:t>b</w:t>
      </w:r>
      <w:r w:rsidR="00214280" w:rsidRPr="009E2FB5">
        <w:rPr>
          <w:rFonts w:ascii="Arial" w:hAnsi="Arial" w:cs="Arial"/>
          <w:i/>
          <w:iCs/>
          <w:lang w:val="en-US"/>
        </w:rPr>
        <w:t xml:space="preserve">anking </w:t>
      </w:r>
      <w:r w:rsidR="00B23E2A" w:rsidRPr="009E2FB5">
        <w:rPr>
          <w:rFonts w:ascii="Arial" w:hAnsi="Arial" w:cs="Arial"/>
          <w:i/>
          <w:iCs/>
          <w:lang w:val="en-US"/>
        </w:rPr>
        <w:t>adoption and its implication for the older generations</w:t>
      </w:r>
      <w:r w:rsidR="00E12623">
        <w:rPr>
          <w:rFonts w:ascii="Arial" w:hAnsi="Arial" w:cs="Arial"/>
          <w:i/>
          <w:iCs/>
          <w:lang w:val="en-US"/>
        </w:rPr>
        <w:t>,</w:t>
      </w:r>
      <w:r w:rsidR="00695373">
        <w:rPr>
          <w:rFonts w:ascii="Arial" w:hAnsi="Arial" w:cs="Arial"/>
          <w:i/>
          <w:iCs/>
          <w:lang w:val="en-US"/>
        </w:rPr>
        <w:t xml:space="preserve"> </w:t>
      </w:r>
      <w:r w:rsidR="00E14926">
        <w:rPr>
          <w:rFonts w:ascii="Arial" w:hAnsi="Arial" w:cs="Arial"/>
          <w:i/>
          <w:iCs/>
          <w:lang w:val="en-US"/>
        </w:rPr>
        <w:t>advantages</w:t>
      </w:r>
      <w:r w:rsidR="00695373">
        <w:rPr>
          <w:rFonts w:ascii="Arial" w:hAnsi="Arial" w:cs="Arial"/>
          <w:i/>
          <w:iCs/>
          <w:lang w:val="en-US"/>
        </w:rPr>
        <w:t xml:space="preserve"> and </w:t>
      </w:r>
      <w:r w:rsidR="00E14926">
        <w:rPr>
          <w:rFonts w:ascii="Arial" w:hAnsi="Arial" w:cs="Arial"/>
          <w:i/>
          <w:iCs/>
          <w:lang w:val="en-US"/>
        </w:rPr>
        <w:t>disadvantages</w:t>
      </w:r>
      <w:r w:rsidR="00695373">
        <w:rPr>
          <w:rFonts w:ascii="Arial" w:hAnsi="Arial" w:cs="Arial"/>
          <w:i/>
          <w:iCs/>
          <w:lang w:val="en-US"/>
        </w:rPr>
        <w:t xml:space="preserve"> of</w:t>
      </w:r>
      <w:r w:rsidR="00E14926">
        <w:rPr>
          <w:rFonts w:ascii="Arial" w:hAnsi="Arial" w:cs="Arial"/>
          <w:i/>
          <w:iCs/>
          <w:lang w:val="en-US"/>
        </w:rPr>
        <w:t xml:space="preserve"> digital banking, </w:t>
      </w:r>
      <w:r w:rsidR="00615F7A">
        <w:rPr>
          <w:rFonts w:ascii="Arial" w:hAnsi="Arial" w:cs="Arial"/>
          <w:i/>
          <w:iCs/>
          <w:lang w:val="en-US"/>
        </w:rPr>
        <w:t>and</w:t>
      </w:r>
      <w:r w:rsidR="00E12623">
        <w:rPr>
          <w:rFonts w:ascii="Arial" w:hAnsi="Arial" w:cs="Arial"/>
          <w:i/>
          <w:iCs/>
          <w:lang w:val="en-US"/>
        </w:rPr>
        <w:t xml:space="preserve"> e-banking</w:t>
      </w:r>
      <w:r w:rsidR="009E2FB5">
        <w:rPr>
          <w:rFonts w:ascii="Arial" w:hAnsi="Arial" w:cs="Arial"/>
          <w:i/>
          <w:iCs/>
          <w:lang w:val="en-US"/>
        </w:rPr>
        <w:t>)</w:t>
      </w:r>
      <w:r w:rsidR="00AA2352">
        <w:rPr>
          <w:rFonts w:ascii="Arial" w:hAnsi="Arial" w:cs="Arial"/>
          <w:lang w:val="en-US"/>
        </w:rPr>
        <w:t>.</w:t>
      </w:r>
      <w:r w:rsidR="00F35DB2">
        <w:rPr>
          <w:rFonts w:ascii="Arial" w:hAnsi="Arial" w:cs="Arial"/>
          <w:lang w:val="en-US"/>
        </w:rPr>
        <w:t xml:space="preserve"> </w:t>
      </w:r>
    </w:p>
    <w:p w14:paraId="179ABD57" w14:textId="3D127A44" w:rsidR="00F15522" w:rsidRDefault="0085382E" w:rsidP="000F4078">
      <w:pPr>
        <w:tabs>
          <w:tab w:val="right" w:pos="9026"/>
        </w:tabs>
        <w:spacing w:line="360" w:lineRule="auto"/>
        <w:jc w:val="both"/>
        <w:rPr>
          <w:rFonts w:ascii="Arial" w:hAnsi="Arial" w:cs="Arial"/>
          <w:lang w:val="en-US"/>
        </w:rPr>
      </w:pPr>
      <w:r>
        <w:rPr>
          <w:rFonts w:ascii="Arial" w:hAnsi="Arial" w:cs="Arial"/>
          <w:lang w:val="en-US"/>
        </w:rPr>
        <w:t xml:space="preserve">The </w:t>
      </w:r>
      <w:r w:rsidR="004E4114">
        <w:rPr>
          <w:rFonts w:ascii="Arial" w:hAnsi="Arial" w:cs="Arial"/>
          <w:lang w:val="en-US"/>
        </w:rPr>
        <w:t>intended l</w:t>
      </w:r>
      <w:r w:rsidR="008A08B8">
        <w:rPr>
          <w:rFonts w:ascii="Arial" w:hAnsi="Arial" w:cs="Arial"/>
          <w:lang w:val="en-US"/>
        </w:rPr>
        <w:t>iterature</w:t>
      </w:r>
      <w:r w:rsidR="00865CD8">
        <w:rPr>
          <w:rFonts w:ascii="Arial" w:hAnsi="Arial" w:cs="Arial"/>
          <w:lang w:val="en-US"/>
        </w:rPr>
        <w:t xml:space="preserve"> from </w:t>
      </w:r>
      <w:r w:rsidR="00E7751F">
        <w:rPr>
          <w:rFonts w:ascii="Arial" w:hAnsi="Arial" w:cs="Arial"/>
          <w:lang w:val="en-US"/>
        </w:rPr>
        <w:t xml:space="preserve">the </w:t>
      </w:r>
      <w:r w:rsidR="00865CD8">
        <w:rPr>
          <w:rFonts w:ascii="Arial" w:hAnsi="Arial" w:cs="Arial"/>
          <w:lang w:val="en-US"/>
        </w:rPr>
        <w:t xml:space="preserve">different time </w:t>
      </w:r>
      <w:r w:rsidR="00FC245D">
        <w:rPr>
          <w:rFonts w:ascii="Arial" w:hAnsi="Arial" w:cs="Arial"/>
          <w:lang w:val="en-US"/>
        </w:rPr>
        <w:t>frames</w:t>
      </w:r>
      <w:r w:rsidR="004E4114">
        <w:rPr>
          <w:rFonts w:ascii="Arial" w:hAnsi="Arial" w:cs="Arial"/>
          <w:lang w:val="en-US"/>
        </w:rPr>
        <w:t xml:space="preserve"> will be </w:t>
      </w:r>
      <w:r w:rsidR="004E4114" w:rsidRPr="00051315">
        <w:rPr>
          <w:rFonts w:ascii="Arial" w:hAnsi="Arial" w:cs="Arial"/>
        </w:rPr>
        <w:t>utilised</w:t>
      </w:r>
      <w:r w:rsidR="00865CD8">
        <w:rPr>
          <w:rFonts w:ascii="Arial" w:hAnsi="Arial" w:cs="Arial"/>
          <w:lang w:val="en-US"/>
        </w:rPr>
        <w:t>,</w:t>
      </w:r>
      <w:r w:rsidR="00FC245D">
        <w:rPr>
          <w:rFonts w:ascii="Arial" w:hAnsi="Arial" w:cs="Arial"/>
          <w:lang w:val="en-US"/>
        </w:rPr>
        <w:t xml:space="preserve"> literature </w:t>
      </w:r>
      <w:r w:rsidR="00AC58C1">
        <w:rPr>
          <w:rFonts w:ascii="Arial" w:hAnsi="Arial" w:cs="Arial"/>
          <w:lang w:val="en-US"/>
        </w:rPr>
        <w:t>five years old</w:t>
      </w:r>
      <w:r w:rsidR="006F4DB0">
        <w:rPr>
          <w:rFonts w:ascii="Arial" w:hAnsi="Arial" w:cs="Arial"/>
          <w:lang w:val="en-US"/>
        </w:rPr>
        <w:t xml:space="preserve"> and </w:t>
      </w:r>
      <w:r w:rsidR="00AC58C1">
        <w:rPr>
          <w:rFonts w:ascii="Arial" w:hAnsi="Arial" w:cs="Arial"/>
          <w:lang w:val="en-US"/>
        </w:rPr>
        <w:t xml:space="preserve">some literature </w:t>
      </w:r>
      <w:r w:rsidR="00051315">
        <w:rPr>
          <w:rFonts w:ascii="Arial" w:hAnsi="Arial" w:cs="Arial"/>
          <w:lang w:val="en-US"/>
        </w:rPr>
        <w:t xml:space="preserve">will be used </w:t>
      </w:r>
      <w:r w:rsidR="00AC58C1">
        <w:rPr>
          <w:rFonts w:ascii="Arial" w:hAnsi="Arial" w:cs="Arial"/>
          <w:lang w:val="en-US"/>
        </w:rPr>
        <w:t>dating back to 2003</w:t>
      </w:r>
      <w:r w:rsidR="00BF7FA6">
        <w:rPr>
          <w:rFonts w:ascii="Arial" w:hAnsi="Arial" w:cs="Arial"/>
          <w:lang w:val="en-US"/>
        </w:rPr>
        <w:t xml:space="preserve"> for historical and </w:t>
      </w:r>
      <w:r w:rsidR="007C0C70">
        <w:rPr>
          <w:rFonts w:ascii="Arial" w:hAnsi="Arial" w:cs="Arial"/>
          <w:lang w:val="en-US"/>
        </w:rPr>
        <w:t>relevance to the current research</w:t>
      </w:r>
      <w:r w:rsidR="003B35FE">
        <w:rPr>
          <w:rFonts w:ascii="Arial" w:hAnsi="Arial" w:cs="Arial"/>
          <w:lang w:val="en-US"/>
        </w:rPr>
        <w:t>.</w:t>
      </w:r>
      <w:r w:rsidR="004135D1">
        <w:rPr>
          <w:rFonts w:ascii="Arial" w:hAnsi="Arial" w:cs="Arial"/>
          <w:lang w:val="en-US"/>
        </w:rPr>
        <w:t xml:space="preserve"> A critical </w:t>
      </w:r>
      <w:r w:rsidR="00614D69">
        <w:rPr>
          <w:rFonts w:ascii="Arial" w:hAnsi="Arial" w:cs="Arial"/>
          <w:lang w:val="en-US"/>
        </w:rPr>
        <w:t xml:space="preserve">analysis </w:t>
      </w:r>
      <w:r w:rsidR="00C32E4F">
        <w:rPr>
          <w:rFonts w:ascii="Arial" w:hAnsi="Arial" w:cs="Arial"/>
          <w:lang w:val="en-US"/>
        </w:rPr>
        <w:t xml:space="preserve">will be </w:t>
      </w:r>
      <w:r w:rsidR="00614D69">
        <w:rPr>
          <w:rFonts w:ascii="Arial" w:hAnsi="Arial" w:cs="Arial"/>
          <w:lang w:val="en-US"/>
        </w:rPr>
        <w:t>done before selecting the information to assemble th</w:t>
      </w:r>
      <w:r w:rsidR="00E454CD">
        <w:rPr>
          <w:rFonts w:ascii="Arial" w:hAnsi="Arial" w:cs="Arial"/>
          <w:lang w:val="en-US"/>
        </w:rPr>
        <w:t>e</w:t>
      </w:r>
      <w:r w:rsidR="00614D69">
        <w:rPr>
          <w:rFonts w:ascii="Arial" w:hAnsi="Arial" w:cs="Arial"/>
          <w:lang w:val="en-US"/>
        </w:rPr>
        <w:t xml:space="preserve"> proposal.</w:t>
      </w:r>
      <w:r w:rsidR="00F6768C">
        <w:rPr>
          <w:rFonts w:ascii="Arial" w:hAnsi="Arial" w:cs="Arial"/>
          <w:lang w:val="en-US"/>
        </w:rPr>
        <w:t xml:space="preserve"> </w:t>
      </w:r>
      <w:r w:rsidR="00F83244">
        <w:rPr>
          <w:rFonts w:ascii="Arial" w:hAnsi="Arial" w:cs="Arial"/>
          <w:lang w:val="en-US"/>
        </w:rPr>
        <w:t>T</w:t>
      </w:r>
      <w:r w:rsidR="00F6768C">
        <w:rPr>
          <w:rFonts w:ascii="Arial" w:hAnsi="Arial" w:cs="Arial"/>
          <w:lang w:val="en-US"/>
        </w:rPr>
        <w:t xml:space="preserve">he previous and present literature were used to </w:t>
      </w:r>
      <w:r w:rsidR="004B3397">
        <w:rPr>
          <w:rFonts w:ascii="Arial" w:hAnsi="Arial" w:cs="Arial"/>
          <w:lang w:val="en-US"/>
        </w:rPr>
        <w:t>develop</w:t>
      </w:r>
      <w:r w:rsidR="00F6768C">
        <w:rPr>
          <w:rFonts w:ascii="Arial" w:hAnsi="Arial" w:cs="Arial"/>
          <w:lang w:val="en-US"/>
        </w:rPr>
        <w:t xml:space="preserve"> the </w:t>
      </w:r>
      <w:r w:rsidR="001C6F9E">
        <w:rPr>
          <w:rFonts w:ascii="Arial" w:hAnsi="Arial" w:cs="Arial"/>
          <w:lang w:val="en-US"/>
        </w:rPr>
        <w:t xml:space="preserve">conceptual </w:t>
      </w:r>
      <w:r w:rsidR="001C6F9E">
        <w:rPr>
          <w:rFonts w:ascii="Arial" w:hAnsi="Arial" w:cs="Arial"/>
          <w:lang w:val="en-US"/>
        </w:rPr>
        <w:lastRenderedPageBreak/>
        <w:t>understanding for the study.</w:t>
      </w:r>
      <w:r w:rsidR="00303C98" w:rsidRPr="00303C98">
        <w:rPr>
          <w:rFonts w:ascii="Arial" w:hAnsi="Arial" w:cs="Arial"/>
          <w:lang w:val="en-US"/>
        </w:rPr>
        <w:t xml:space="preserve"> </w:t>
      </w:r>
      <w:r w:rsidR="006E4583">
        <w:rPr>
          <w:rFonts w:ascii="Arial" w:hAnsi="Arial" w:cs="Arial"/>
          <w:lang w:val="en-US"/>
        </w:rPr>
        <w:t>The</w:t>
      </w:r>
      <w:r w:rsidR="00303C98">
        <w:rPr>
          <w:rFonts w:ascii="Arial" w:hAnsi="Arial" w:cs="Arial"/>
          <w:lang w:val="en-US"/>
        </w:rPr>
        <w:t xml:space="preserve"> above literature theories were drawn</w:t>
      </w:r>
      <w:r w:rsidR="006E4583">
        <w:rPr>
          <w:rFonts w:ascii="Arial" w:hAnsi="Arial" w:cs="Arial"/>
          <w:lang w:val="en-US"/>
        </w:rPr>
        <w:t>,</w:t>
      </w:r>
      <w:r w:rsidR="00303C98">
        <w:rPr>
          <w:rFonts w:ascii="Arial" w:hAnsi="Arial" w:cs="Arial"/>
          <w:lang w:val="en-US"/>
        </w:rPr>
        <w:t xml:space="preserve"> and the above questions were formed</w:t>
      </w:r>
      <w:r w:rsidR="00754805">
        <w:rPr>
          <w:rFonts w:ascii="Arial" w:hAnsi="Arial" w:cs="Arial"/>
          <w:lang w:val="en-US"/>
        </w:rPr>
        <w:t xml:space="preserve"> to address the </w:t>
      </w:r>
      <w:r w:rsidR="003D3627">
        <w:rPr>
          <w:rFonts w:ascii="Arial" w:hAnsi="Arial" w:cs="Arial"/>
          <w:lang w:val="en-US"/>
        </w:rPr>
        <w:t xml:space="preserve">current and </w:t>
      </w:r>
      <w:r w:rsidR="00EE7253">
        <w:rPr>
          <w:rFonts w:ascii="Arial" w:hAnsi="Arial" w:cs="Arial"/>
          <w:lang w:val="en-US"/>
        </w:rPr>
        <w:t xml:space="preserve">expected future </w:t>
      </w:r>
      <w:r w:rsidR="00754805">
        <w:rPr>
          <w:rFonts w:ascii="Arial" w:hAnsi="Arial" w:cs="Arial"/>
          <w:lang w:val="en-US"/>
        </w:rPr>
        <w:t>issues</w:t>
      </w:r>
      <w:r w:rsidR="001629F7">
        <w:rPr>
          <w:rFonts w:ascii="Arial" w:hAnsi="Arial" w:cs="Arial"/>
          <w:lang w:val="en-US"/>
        </w:rPr>
        <w:t xml:space="preserve"> </w:t>
      </w:r>
      <w:r w:rsidR="001629F7" w:rsidRPr="001629F7">
        <w:rPr>
          <w:rFonts w:ascii="Arial" w:hAnsi="Arial" w:cs="Arial"/>
          <w:lang w:val="en-US"/>
        </w:rPr>
        <w:t>(Connelly, 2015)</w:t>
      </w:r>
      <w:r w:rsidR="00303C98">
        <w:rPr>
          <w:rFonts w:ascii="Arial" w:hAnsi="Arial" w:cs="Arial"/>
          <w:lang w:val="en-US"/>
        </w:rPr>
        <w:t>.</w:t>
      </w:r>
      <w:r w:rsidR="00C7093E">
        <w:rPr>
          <w:rFonts w:ascii="Arial" w:hAnsi="Arial" w:cs="Arial"/>
          <w:lang w:val="en-US"/>
        </w:rPr>
        <w:t xml:space="preserve"> </w:t>
      </w:r>
    </w:p>
    <w:p w14:paraId="0A0AA385" w14:textId="45C6690B" w:rsidR="00C11C42" w:rsidRDefault="008C500C" w:rsidP="000827DB">
      <w:pPr>
        <w:pStyle w:val="Heading2"/>
        <w:rPr>
          <w:lang w:val="en-US"/>
        </w:rPr>
      </w:pPr>
      <w:bookmarkStart w:id="7" w:name="_Toc106925571"/>
      <w:r w:rsidRPr="000827DB">
        <w:rPr>
          <w:lang w:val="en-US"/>
        </w:rPr>
        <w:t>Some</w:t>
      </w:r>
      <w:r>
        <w:rPr>
          <w:lang w:val="en-US"/>
        </w:rPr>
        <w:t xml:space="preserve"> </w:t>
      </w:r>
      <w:r w:rsidRPr="000827DB">
        <w:rPr>
          <w:lang w:val="en-US"/>
        </w:rPr>
        <w:t>common</w:t>
      </w:r>
      <w:r>
        <w:rPr>
          <w:lang w:val="en-US"/>
        </w:rPr>
        <w:t xml:space="preserve"> </w:t>
      </w:r>
      <w:r w:rsidR="00F85769">
        <w:rPr>
          <w:lang w:val="en-US"/>
        </w:rPr>
        <w:t xml:space="preserve">themes and </w:t>
      </w:r>
      <w:r w:rsidR="001A6BCE" w:rsidRPr="000827DB">
        <w:rPr>
          <w:lang w:val="en-US"/>
        </w:rPr>
        <w:t>discussions</w:t>
      </w:r>
      <w:r w:rsidRPr="000827DB">
        <w:rPr>
          <w:lang w:val="en-US"/>
        </w:rPr>
        <w:t xml:space="preserve"> </w:t>
      </w:r>
      <w:r w:rsidR="00ED0E53">
        <w:rPr>
          <w:lang w:val="en-US"/>
        </w:rPr>
        <w:t>f</w:t>
      </w:r>
      <w:r w:rsidRPr="000827DB">
        <w:rPr>
          <w:lang w:val="en-US"/>
        </w:rPr>
        <w:t xml:space="preserve">ound </w:t>
      </w:r>
      <w:r w:rsidR="000827DB" w:rsidRPr="000827DB">
        <w:rPr>
          <w:lang w:val="en-US"/>
        </w:rPr>
        <w:t>in</w:t>
      </w:r>
      <w:r w:rsidRPr="000827DB">
        <w:rPr>
          <w:lang w:val="en-US"/>
        </w:rPr>
        <w:t xml:space="preserve"> the </w:t>
      </w:r>
      <w:r w:rsidR="000827DB" w:rsidRPr="000827DB">
        <w:rPr>
          <w:lang w:val="en-US"/>
        </w:rPr>
        <w:t>literature</w:t>
      </w:r>
      <w:bookmarkEnd w:id="7"/>
    </w:p>
    <w:p w14:paraId="043C4673" w14:textId="372D2A4D" w:rsidR="00FE735F" w:rsidRPr="00A16D5C" w:rsidRDefault="00A16D5C" w:rsidP="00B356DC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Fonts w:ascii="Arial" w:hAnsi="Arial" w:cs="Arial"/>
          <w:lang w:val="en-US"/>
        </w:rPr>
        <w:t xml:space="preserve">Negative views of </w:t>
      </w:r>
      <w:r w:rsidR="00BE5B4A">
        <w:rPr>
          <w:rFonts w:ascii="Arial" w:hAnsi="Arial" w:cs="Arial"/>
          <w:lang w:val="en-US"/>
        </w:rPr>
        <w:t>o</w:t>
      </w:r>
      <w:r w:rsidR="00FE735F">
        <w:rPr>
          <w:rFonts w:ascii="Arial" w:hAnsi="Arial" w:cs="Arial"/>
          <w:lang w:val="en-US"/>
        </w:rPr>
        <w:t xml:space="preserve">nline </w:t>
      </w:r>
      <w:r w:rsidR="00BE5B4A">
        <w:rPr>
          <w:rFonts w:ascii="Arial" w:hAnsi="Arial" w:cs="Arial"/>
          <w:lang w:val="en-US"/>
        </w:rPr>
        <w:t>security and data protection</w:t>
      </w:r>
      <w:r w:rsidR="00A64956">
        <w:rPr>
          <w:rFonts w:ascii="Arial" w:hAnsi="Arial" w:cs="Arial"/>
          <w:lang w:val="en-US"/>
        </w:rPr>
        <w:t xml:space="preserve"> by co</w:t>
      </w:r>
      <w:r w:rsidR="00A61438">
        <w:rPr>
          <w:rFonts w:ascii="Arial" w:hAnsi="Arial" w:cs="Arial"/>
          <w:lang w:val="en-US"/>
        </w:rPr>
        <w:t>nsumers.</w:t>
      </w:r>
    </w:p>
    <w:p w14:paraId="4ED44C59" w14:textId="05914E21" w:rsidR="00A16D5C" w:rsidRPr="0088156D" w:rsidRDefault="00A60AB6" w:rsidP="00B356DC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Fonts w:ascii="Arial" w:hAnsi="Arial" w:cs="Arial"/>
          <w:lang w:val="en-US"/>
        </w:rPr>
        <w:t>A common statement found r</w:t>
      </w:r>
      <w:r w:rsidR="009C0422">
        <w:rPr>
          <w:rFonts w:ascii="Arial" w:hAnsi="Arial" w:cs="Arial"/>
          <w:lang w:val="en-US"/>
        </w:rPr>
        <w:t>esistant to</w:t>
      </w:r>
      <w:r w:rsidR="008C228E">
        <w:rPr>
          <w:rFonts w:ascii="Arial" w:hAnsi="Arial" w:cs="Arial"/>
          <w:lang w:val="en-US"/>
        </w:rPr>
        <w:t xml:space="preserve"> </w:t>
      </w:r>
      <w:r w:rsidR="00A11604">
        <w:rPr>
          <w:rFonts w:ascii="Arial" w:hAnsi="Arial" w:cs="Arial"/>
          <w:lang w:val="en-US"/>
        </w:rPr>
        <w:t>innovation</w:t>
      </w:r>
      <w:r w:rsidR="009C0422">
        <w:rPr>
          <w:rFonts w:ascii="Arial" w:hAnsi="Arial" w:cs="Arial"/>
          <w:lang w:val="en-US"/>
        </w:rPr>
        <w:t xml:space="preserve"> and </w:t>
      </w:r>
      <w:r w:rsidR="00ED0E53" w:rsidRPr="00D80086">
        <w:rPr>
          <w:rFonts w:ascii="Arial" w:hAnsi="Arial" w:cs="Arial"/>
        </w:rPr>
        <w:t>scepticism</w:t>
      </w:r>
      <w:r w:rsidR="00D31BC4">
        <w:rPr>
          <w:rFonts w:ascii="Arial" w:hAnsi="Arial" w:cs="Arial"/>
          <w:lang w:val="en-US"/>
        </w:rPr>
        <w:t xml:space="preserve"> to</w:t>
      </w:r>
      <w:r w:rsidR="00ED0E53">
        <w:rPr>
          <w:rFonts w:ascii="Arial" w:hAnsi="Arial" w:cs="Arial"/>
          <w:lang w:val="en-US"/>
        </w:rPr>
        <w:t xml:space="preserve">wards </w:t>
      </w:r>
      <w:r w:rsidR="00D92FD0">
        <w:rPr>
          <w:rFonts w:ascii="Arial" w:hAnsi="Arial" w:cs="Arial"/>
          <w:lang w:val="en-US"/>
        </w:rPr>
        <w:t>modern technologies</w:t>
      </w:r>
      <w:r w:rsidR="00B356DC">
        <w:rPr>
          <w:rFonts w:ascii="Arial" w:hAnsi="Arial" w:cs="Arial"/>
          <w:lang w:val="en-US"/>
        </w:rPr>
        <w:t xml:space="preserve"> by the older generations</w:t>
      </w:r>
      <w:r w:rsidR="00ED0E53">
        <w:rPr>
          <w:rFonts w:ascii="Arial" w:hAnsi="Arial" w:cs="Arial"/>
          <w:lang w:val="en-US"/>
        </w:rPr>
        <w:t>.</w:t>
      </w:r>
    </w:p>
    <w:p w14:paraId="0B795264" w14:textId="73AE4984" w:rsidR="0088156D" w:rsidRPr="00F24FF0" w:rsidRDefault="003177B8" w:rsidP="00B356DC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Fonts w:ascii="Arial" w:hAnsi="Arial" w:cs="Arial"/>
          <w:lang w:val="en-US"/>
        </w:rPr>
        <w:t xml:space="preserve">Age and cognitive decline </w:t>
      </w:r>
      <w:r w:rsidR="00C646A3">
        <w:rPr>
          <w:rFonts w:ascii="Arial" w:hAnsi="Arial" w:cs="Arial"/>
          <w:lang w:val="en-US"/>
        </w:rPr>
        <w:t>are</w:t>
      </w:r>
      <w:r>
        <w:rPr>
          <w:rFonts w:ascii="Arial" w:hAnsi="Arial" w:cs="Arial"/>
          <w:lang w:val="en-US"/>
        </w:rPr>
        <w:t xml:space="preserve"> </w:t>
      </w:r>
      <w:r w:rsidR="00C646A3">
        <w:rPr>
          <w:rFonts w:ascii="Arial" w:hAnsi="Arial" w:cs="Arial"/>
          <w:lang w:val="en-US"/>
        </w:rPr>
        <w:t>other significant barriers</w:t>
      </w:r>
      <w:r>
        <w:rPr>
          <w:rFonts w:ascii="Arial" w:hAnsi="Arial" w:cs="Arial"/>
          <w:lang w:val="en-US"/>
        </w:rPr>
        <w:t xml:space="preserve"> </w:t>
      </w:r>
      <w:r w:rsidR="00D80086">
        <w:rPr>
          <w:rFonts w:ascii="Arial" w:hAnsi="Arial" w:cs="Arial"/>
          <w:lang w:val="en-US"/>
        </w:rPr>
        <w:t>to</w:t>
      </w:r>
      <w:r w:rsidR="00C646A3">
        <w:rPr>
          <w:rFonts w:ascii="Arial" w:hAnsi="Arial" w:cs="Arial"/>
          <w:lang w:val="en-US"/>
        </w:rPr>
        <w:t xml:space="preserve"> online banking</w:t>
      </w:r>
      <w:r w:rsidR="00E477DF">
        <w:rPr>
          <w:rFonts w:ascii="Arial" w:hAnsi="Arial" w:cs="Arial"/>
          <w:lang w:val="en-US"/>
        </w:rPr>
        <w:t xml:space="preserve"> for the older generations</w:t>
      </w:r>
      <w:r w:rsidR="00D80086">
        <w:rPr>
          <w:rFonts w:ascii="Arial" w:hAnsi="Arial" w:cs="Arial"/>
          <w:lang w:val="en-US"/>
        </w:rPr>
        <w:t>.</w:t>
      </w:r>
      <w:r>
        <w:rPr>
          <w:rFonts w:ascii="Arial" w:hAnsi="Arial" w:cs="Arial"/>
          <w:lang w:val="en-US"/>
        </w:rPr>
        <w:t xml:space="preserve"> </w:t>
      </w:r>
    </w:p>
    <w:p w14:paraId="4816876A" w14:textId="058CF8BF" w:rsidR="00F24FF0" w:rsidRPr="0023384C" w:rsidRDefault="004C6684" w:rsidP="00B356DC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Fonts w:ascii="Arial" w:hAnsi="Arial" w:cs="Arial"/>
          <w:lang w:val="en-US"/>
        </w:rPr>
        <w:t xml:space="preserve">Social and economics also </w:t>
      </w:r>
      <w:r w:rsidR="004846DF">
        <w:rPr>
          <w:rFonts w:ascii="Arial" w:hAnsi="Arial" w:cs="Arial"/>
          <w:lang w:val="en-US"/>
        </w:rPr>
        <w:t xml:space="preserve">played a role in creating a digital divide. </w:t>
      </w:r>
    </w:p>
    <w:p w14:paraId="0C2F7069" w14:textId="1FA991C9" w:rsidR="0023384C" w:rsidRPr="00FE735F" w:rsidRDefault="0023384C" w:rsidP="00B356DC">
      <w:pPr>
        <w:pStyle w:val="ListParagraph"/>
        <w:numPr>
          <w:ilvl w:val="0"/>
          <w:numId w:val="4"/>
        </w:numPr>
        <w:spacing w:line="360" w:lineRule="auto"/>
        <w:jc w:val="both"/>
        <w:rPr>
          <w:lang w:val="en-US"/>
        </w:rPr>
      </w:pPr>
      <w:r>
        <w:rPr>
          <w:rFonts w:ascii="Arial" w:hAnsi="Arial" w:cs="Arial"/>
          <w:lang w:val="en-US"/>
        </w:rPr>
        <w:t xml:space="preserve">Education plays a positive role </w:t>
      </w:r>
      <w:r w:rsidR="00085726">
        <w:rPr>
          <w:rFonts w:ascii="Arial" w:hAnsi="Arial" w:cs="Arial"/>
          <w:lang w:val="en-US"/>
        </w:rPr>
        <w:t xml:space="preserve">in adopting </w:t>
      </w:r>
      <w:r w:rsidR="00706473">
        <w:rPr>
          <w:rFonts w:ascii="Arial" w:hAnsi="Arial" w:cs="Arial"/>
          <w:lang w:val="en-US"/>
        </w:rPr>
        <w:t>online activity.</w:t>
      </w:r>
    </w:p>
    <w:p w14:paraId="3058DE98" w14:textId="3749417A" w:rsidR="00242072" w:rsidRDefault="003F4C76" w:rsidP="001E0DAF">
      <w:pPr>
        <w:pStyle w:val="Heading1"/>
        <w:rPr>
          <w:lang w:val="en-US"/>
        </w:rPr>
      </w:pPr>
      <w:bookmarkStart w:id="8" w:name="_Toc106925572"/>
      <w:r>
        <w:rPr>
          <w:lang w:val="en-US"/>
        </w:rPr>
        <w:t>Limitations</w:t>
      </w:r>
      <w:r w:rsidR="00242072" w:rsidRPr="003F4C76">
        <w:rPr>
          <w:lang w:val="en-US"/>
        </w:rPr>
        <w:t xml:space="preserve"> of the research</w:t>
      </w:r>
      <w:bookmarkEnd w:id="8"/>
    </w:p>
    <w:p w14:paraId="1061AF81" w14:textId="5A616AA5" w:rsidR="004B5E27" w:rsidRPr="003F1163" w:rsidRDefault="006764DB" w:rsidP="003F4C76">
      <w:pPr>
        <w:tabs>
          <w:tab w:val="right" w:pos="9026"/>
        </w:tabs>
        <w:spacing w:line="360" w:lineRule="auto"/>
        <w:jc w:val="both"/>
        <w:rPr>
          <w:rFonts w:ascii="Arial" w:hAnsi="Arial" w:cs="Arial"/>
          <w:lang w:val="en-US"/>
        </w:rPr>
      </w:pPr>
      <w:r w:rsidRPr="003F1163">
        <w:rPr>
          <w:rFonts w:ascii="Arial" w:hAnsi="Arial" w:cs="Arial"/>
          <w:lang w:val="en-US"/>
        </w:rPr>
        <w:t xml:space="preserve">The research </w:t>
      </w:r>
      <w:r w:rsidR="006F1AE8">
        <w:rPr>
          <w:rFonts w:ascii="Arial" w:hAnsi="Arial" w:cs="Arial"/>
          <w:lang w:val="en-US"/>
        </w:rPr>
        <w:t>will be based</w:t>
      </w:r>
      <w:r w:rsidRPr="003F1163">
        <w:rPr>
          <w:rFonts w:ascii="Arial" w:hAnsi="Arial" w:cs="Arial"/>
          <w:lang w:val="en-US"/>
        </w:rPr>
        <w:t xml:space="preserve"> on </w:t>
      </w:r>
      <w:r w:rsidR="00851818">
        <w:rPr>
          <w:rFonts w:ascii="Arial" w:hAnsi="Arial" w:cs="Arial"/>
          <w:lang w:val="en-US"/>
        </w:rPr>
        <w:t>secondary</w:t>
      </w:r>
      <w:r w:rsidR="00105A26" w:rsidRPr="003F1163">
        <w:rPr>
          <w:rFonts w:ascii="Arial" w:hAnsi="Arial" w:cs="Arial"/>
          <w:lang w:val="en-US"/>
        </w:rPr>
        <w:t xml:space="preserve"> data</w:t>
      </w:r>
      <w:r w:rsidR="00BC0E2B">
        <w:rPr>
          <w:rFonts w:ascii="Arial" w:hAnsi="Arial" w:cs="Arial"/>
          <w:lang w:val="en-US"/>
        </w:rPr>
        <w:t xml:space="preserve">, </w:t>
      </w:r>
      <w:r w:rsidR="008D61F0">
        <w:rPr>
          <w:rFonts w:ascii="Arial" w:hAnsi="Arial" w:cs="Arial"/>
          <w:lang w:val="en-US"/>
        </w:rPr>
        <w:t xml:space="preserve">a </w:t>
      </w:r>
      <w:r w:rsidR="000D1688">
        <w:rPr>
          <w:rFonts w:ascii="Arial" w:hAnsi="Arial" w:cs="Arial"/>
          <w:lang w:val="en-US"/>
        </w:rPr>
        <w:t>qualitative</w:t>
      </w:r>
      <w:r w:rsidR="00EE728E">
        <w:rPr>
          <w:rFonts w:ascii="Arial" w:hAnsi="Arial" w:cs="Arial"/>
          <w:lang w:val="en-US"/>
        </w:rPr>
        <w:t xml:space="preserve"> approach will </w:t>
      </w:r>
      <w:r w:rsidR="00C15A95">
        <w:rPr>
          <w:rFonts w:ascii="Arial" w:hAnsi="Arial" w:cs="Arial"/>
          <w:lang w:val="en-US"/>
        </w:rPr>
        <w:t xml:space="preserve">be </w:t>
      </w:r>
      <w:r w:rsidR="00596756">
        <w:rPr>
          <w:rFonts w:ascii="Arial" w:hAnsi="Arial" w:cs="Arial"/>
          <w:lang w:val="en-US"/>
        </w:rPr>
        <w:t>perform</w:t>
      </w:r>
      <w:r w:rsidR="00C15A95">
        <w:rPr>
          <w:rFonts w:ascii="Arial" w:hAnsi="Arial" w:cs="Arial"/>
          <w:lang w:val="en-US"/>
        </w:rPr>
        <w:t>ed</w:t>
      </w:r>
      <w:r w:rsidR="00105A26" w:rsidRPr="003F1163">
        <w:rPr>
          <w:rFonts w:ascii="Arial" w:hAnsi="Arial" w:cs="Arial"/>
          <w:lang w:val="en-US"/>
        </w:rPr>
        <w:t xml:space="preserve">, some </w:t>
      </w:r>
      <w:r w:rsidR="007F3586" w:rsidRPr="003F1163">
        <w:rPr>
          <w:rFonts w:ascii="Arial" w:hAnsi="Arial" w:cs="Arial"/>
          <w:lang w:val="en-US"/>
        </w:rPr>
        <w:t>limitations</w:t>
      </w:r>
      <w:r w:rsidR="00105A26" w:rsidRPr="003F1163">
        <w:rPr>
          <w:rFonts w:ascii="Arial" w:hAnsi="Arial" w:cs="Arial"/>
          <w:lang w:val="en-US"/>
        </w:rPr>
        <w:t xml:space="preserve"> </w:t>
      </w:r>
      <w:r w:rsidR="00B97B5C" w:rsidRPr="003F1163">
        <w:rPr>
          <w:rFonts w:ascii="Arial" w:hAnsi="Arial" w:cs="Arial"/>
          <w:lang w:val="en-US"/>
        </w:rPr>
        <w:t xml:space="preserve">as data </w:t>
      </w:r>
      <w:r w:rsidR="000B565F" w:rsidRPr="003F1163">
        <w:rPr>
          <w:rFonts w:ascii="Arial" w:hAnsi="Arial" w:cs="Arial"/>
          <w:lang w:val="en-US"/>
        </w:rPr>
        <w:t>are</w:t>
      </w:r>
      <w:r w:rsidR="00B97B5C" w:rsidRPr="003F1163">
        <w:rPr>
          <w:rFonts w:ascii="Arial" w:hAnsi="Arial" w:cs="Arial"/>
          <w:lang w:val="en-US"/>
        </w:rPr>
        <w:t xml:space="preserve"> considered old data</w:t>
      </w:r>
      <w:r w:rsidR="00380BD0">
        <w:rPr>
          <w:rFonts w:ascii="Arial" w:hAnsi="Arial" w:cs="Arial"/>
          <w:lang w:val="en-US"/>
        </w:rPr>
        <w:t xml:space="preserve">, </w:t>
      </w:r>
      <w:r w:rsidR="008D61F0">
        <w:rPr>
          <w:rFonts w:ascii="Arial" w:hAnsi="Arial" w:cs="Arial"/>
          <w:lang w:val="en-US"/>
        </w:rPr>
        <w:t xml:space="preserve">and </w:t>
      </w:r>
      <w:r w:rsidR="00584225">
        <w:rPr>
          <w:rFonts w:ascii="Arial" w:hAnsi="Arial" w:cs="Arial"/>
          <w:lang w:val="en-US"/>
        </w:rPr>
        <w:t xml:space="preserve">further investigation </w:t>
      </w:r>
      <w:r w:rsidR="00BC0E2B">
        <w:rPr>
          <w:rFonts w:ascii="Arial" w:hAnsi="Arial" w:cs="Arial"/>
          <w:lang w:val="en-US"/>
        </w:rPr>
        <w:t>will be</w:t>
      </w:r>
      <w:r w:rsidR="00584225">
        <w:rPr>
          <w:rFonts w:ascii="Arial" w:hAnsi="Arial" w:cs="Arial"/>
          <w:lang w:val="en-US"/>
        </w:rPr>
        <w:t xml:space="preserve"> recommended.</w:t>
      </w:r>
      <w:r w:rsidR="00FC2350">
        <w:rPr>
          <w:rFonts w:ascii="Arial" w:hAnsi="Arial" w:cs="Arial"/>
          <w:lang w:val="en-US"/>
        </w:rPr>
        <w:t xml:space="preserve"> </w:t>
      </w:r>
      <w:r w:rsidR="00AA6525">
        <w:rPr>
          <w:rFonts w:ascii="Arial" w:hAnsi="Arial" w:cs="Arial"/>
          <w:lang w:val="en-US"/>
        </w:rPr>
        <w:t xml:space="preserve">The primary data collection </w:t>
      </w:r>
      <w:r w:rsidR="005226F0">
        <w:rPr>
          <w:rFonts w:ascii="Arial" w:hAnsi="Arial" w:cs="Arial"/>
          <w:lang w:val="en-US"/>
        </w:rPr>
        <w:t xml:space="preserve">will </w:t>
      </w:r>
      <w:r w:rsidR="004510F1">
        <w:rPr>
          <w:rFonts w:ascii="Arial" w:hAnsi="Arial" w:cs="Arial"/>
          <w:lang w:val="en-US"/>
        </w:rPr>
        <w:t>be avoided</w:t>
      </w:r>
      <w:r w:rsidR="005226F0">
        <w:rPr>
          <w:rFonts w:ascii="Arial" w:hAnsi="Arial" w:cs="Arial"/>
          <w:lang w:val="en-US"/>
        </w:rPr>
        <w:t xml:space="preserve"> due to limited time</w:t>
      </w:r>
      <w:r w:rsidR="00411738">
        <w:rPr>
          <w:rFonts w:ascii="Arial" w:hAnsi="Arial" w:cs="Arial"/>
          <w:lang w:val="en-US"/>
        </w:rPr>
        <w:t>,</w:t>
      </w:r>
      <w:r w:rsidR="005226F0">
        <w:rPr>
          <w:rFonts w:ascii="Arial" w:hAnsi="Arial" w:cs="Arial"/>
          <w:lang w:val="en-US"/>
        </w:rPr>
        <w:t xml:space="preserve"> and the cost involved in gathering</w:t>
      </w:r>
      <w:r w:rsidR="004510F1">
        <w:rPr>
          <w:rFonts w:ascii="Arial" w:hAnsi="Arial" w:cs="Arial"/>
          <w:lang w:val="en-US"/>
        </w:rPr>
        <w:t xml:space="preserve"> the information. </w:t>
      </w:r>
      <w:r w:rsidR="000B7A8A">
        <w:rPr>
          <w:rFonts w:ascii="Arial" w:hAnsi="Arial" w:cs="Arial"/>
          <w:lang w:val="en-US"/>
        </w:rPr>
        <w:t>The research</w:t>
      </w:r>
      <w:r w:rsidR="003C1575">
        <w:rPr>
          <w:rFonts w:ascii="Arial" w:hAnsi="Arial" w:cs="Arial"/>
          <w:lang w:val="en-US"/>
        </w:rPr>
        <w:t xml:space="preserve"> </w:t>
      </w:r>
      <w:r w:rsidR="00FC2350">
        <w:rPr>
          <w:rFonts w:ascii="Arial" w:hAnsi="Arial" w:cs="Arial"/>
          <w:lang w:val="en-US"/>
        </w:rPr>
        <w:t>may be</w:t>
      </w:r>
      <w:r w:rsidR="00D06632">
        <w:rPr>
          <w:rFonts w:ascii="Arial" w:hAnsi="Arial" w:cs="Arial"/>
          <w:lang w:val="en-US"/>
        </w:rPr>
        <w:t xml:space="preserve"> subject to </w:t>
      </w:r>
      <w:r w:rsidR="00FC2350">
        <w:rPr>
          <w:rFonts w:ascii="Arial" w:hAnsi="Arial" w:cs="Arial"/>
          <w:lang w:val="en-US"/>
        </w:rPr>
        <w:t>biased</w:t>
      </w:r>
      <w:r w:rsidR="00D06632">
        <w:rPr>
          <w:rFonts w:ascii="Arial" w:hAnsi="Arial" w:cs="Arial"/>
          <w:lang w:val="en-US"/>
        </w:rPr>
        <w:t xml:space="preserve"> </w:t>
      </w:r>
      <w:r w:rsidR="003647DE">
        <w:rPr>
          <w:rFonts w:ascii="Arial" w:hAnsi="Arial" w:cs="Arial"/>
          <w:lang w:val="en-US"/>
        </w:rPr>
        <w:t>interpretation, plagiarism and contradiction by my</w:t>
      </w:r>
      <w:r w:rsidR="004B1401">
        <w:rPr>
          <w:rFonts w:ascii="Arial" w:hAnsi="Arial" w:cs="Arial"/>
          <w:lang w:val="en-US"/>
        </w:rPr>
        <w:t xml:space="preserve"> readers</w:t>
      </w:r>
      <w:r w:rsidR="00663B10">
        <w:rPr>
          <w:rFonts w:ascii="Arial" w:hAnsi="Arial" w:cs="Arial"/>
          <w:lang w:val="en-US"/>
        </w:rPr>
        <w:t xml:space="preserve">. </w:t>
      </w:r>
    </w:p>
    <w:p w14:paraId="7FBA17AC" w14:textId="723D5F52" w:rsidR="00ED570C" w:rsidRDefault="002257C7" w:rsidP="001E0DAF">
      <w:pPr>
        <w:pStyle w:val="Heading1"/>
        <w:rPr>
          <w:lang w:val="en-US"/>
        </w:rPr>
      </w:pPr>
      <w:bookmarkStart w:id="9" w:name="_Toc106925573"/>
      <w:r>
        <w:rPr>
          <w:lang w:val="en-US"/>
        </w:rPr>
        <w:t xml:space="preserve">Risks </w:t>
      </w:r>
      <w:r w:rsidR="00435B92">
        <w:rPr>
          <w:lang w:val="en-US"/>
        </w:rPr>
        <w:t>of the project</w:t>
      </w:r>
      <w:bookmarkEnd w:id="9"/>
    </w:p>
    <w:p w14:paraId="3AD0FFD3" w14:textId="496AEC0B" w:rsidR="00C6586F" w:rsidRDefault="00A32A4F" w:rsidP="008E32C7">
      <w:pPr>
        <w:spacing w:line="360" w:lineRule="auto"/>
        <w:jc w:val="both"/>
        <w:rPr>
          <w:rFonts w:ascii="Arial" w:hAnsi="Arial" w:cs="Arial"/>
          <w:lang w:val="en-US"/>
        </w:rPr>
      </w:pPr>
      <w:r w:rsidRPr="008E32C7">
        <w:rPr>
          <w:rFonts w:ascii="Arial" w:hAnsi="Arial" w:cs="Arial"/>
          <w:lang w:val="en-US"/>
        </w:rPr>
        <w:t xml:space="preserve">One of the </w:t>
      </w:r>
      <w:r w:rsidR="000D2D5B">
        <w:rPr>
          <w:rFonts w:ascii="Arial" w:hAnsi="Arial" w:cs="Arial"/>
          <w:lang w:val="en-US"/>
        </w:rPr>
        <w:t>significant</w:t>
      </w:r>
      <w:r w:rsidRPr="008E32C7">
        <w:rPr>
          <w:rFonts w:ascii="Arial" w:hAnsi="Arial" w:cs="Arial"/>
          <w:lang w:val="en-US"/>
        </w:rPr>
        <w:t xml:space="preserve"> </w:t>
      </w:r>
      <w:r w:rsidR="00706D24" w:rsidRPr="008E32C7">
        <w:rPr>
          <w:rFonts w:ascii="Arial" w:hAnsi="Arial" w:cs="Arial"/>
          <w:lang w:val="en-US"/>
        </w:rPr>
        <w:t>risks</w:t>
      </w:r>
      <w:r w:rsidRPr="008E32C7">
        <w:rPr>
          <w:rFonts w:ascii="Arial" w:hAnsi="Arial" w:cs="Arial"/>
          <w:lang w:val="en-US"/>
        </w:rPr>
        <w:t xml:space="preserve"> associated with this project is Covid</w:t>
      </w:r>
      <w:r w:rsidR="00706D24" w:rsidRPr="008E32C7">
        <w:rPr>
          <w:rFonts w:ascii="Arial" w:hAnsi="Arial" w:cs="Arial"/>
          <w:lang w:val="en-US"/>
        </w:rPr>
        <w:t>-19</w:t>
      </w:r>
      <w:r w:rsidR="00BF2381">
        <w:rPr>
          <w:rFonts w:ascii="Arial" w:hAnsi="Arial" w:cs="Arial"/>
          <w:lang w:val="en-US"/>
        </w:rPr>
        <w:t>; it</w:t>
      </w:r>
      <w:r w:rsidR="00706D24" w:rsidRPr="008E32C7">
        <w:rPr>
          <w:rFonts w:ascii="Arial" w:hAnsi="Arial" w:cs="Arial"/>
          <w:lang w:val="en-US"/>
        </w:rPr>
        <w:t xml:space="preserve"> is possible this could impe</w:t>
      </w:r>
      <w:r w:rsidR="00D93CAA" w:rsidRPr="008E32C7">
        <w:rPr>
          <w:rFonts w:ascii="Arial" w:hAnsi="Arial" w:cs="Arial"/>
          <w:lang w:val="en-US"/>
        </w:rPr>
        <w:t xml:space="preserve">de my inability to finish my work. </w:t>
      </w:r>
      <w:r w:rsidR="00CD2137" w:rsidRPr="008E32C7">
        <w:rPr>
          <w:rFonts w:ascii="Arial" w:hAnsi="Arial" w:cs="Arial"/>
          <w:lang w:val="en-US"/>
        </w:rPr>
        <w:t xml:space="preserve">However, </w:t>
      </w:r>
      <w:r w:rsidR="00176619">
        <w:rPr>
          <w:rFonts w:ascii="Arial" w:hAnsi="Arial" w:cs="Arial"/>
          <w:lang w:val="en-US"/>
        </w:rPr>
        <w:t xml:space="preserve">if that </w:t>
      </w:r>
      <w:r w:rsidR="00BF2381">
        <w:rPr>
          <w:rFonts w:ascii="Arial" w:hAnsi="Arial" w:cs="Arial"/>
          <w:lang w:val="en-US"/>
        </w:rPr>
        <w:t>were</w:t>
      </w:r>
      <w:r w:rsidR="00176619">
        <w:rPr>
          <w:rFonts w:ascii="Arial" w:hAnsi="Arial" w:cs="Arial"/>
          <w:lang w:val="en-US"/>
        </w:rPr>
        <w:t xml:space="preserve"> the case</w:t>
      </w:r>
      <w:r w:rsidR="00BF2381">
        <w:rPr>
          <w:rFonts w:ascii="Arial" w:hAnsi="Arial" w:cs="Arial"/>
          <w:lang w:val="en-US"/>
        </w:rPr>
        <w:t>,</w:t>
      </w:r>
      <w:r w:rsidR="003F02F2">
        <w:rPr>
          <w:rFonts w:ascii="Arial" w:hAnsi="Arial" w:cs="Arial"/>
          <w:lang w:val="en-US"/>
        </w:rPr>
        <w:t xml:space="preserve"> </w:t>
      </w:r>
      <w:r w:rsidR="00CD2137" w:rsidRPr="008E32C7">
        <w:rPr>
          <w:rFonts w:ascii="Arial" w:hAnsi="Arial" w:cs="Arial"/>
          <w:lang w:val="en-US"/>
        </w:rPr>
        <w:t xml:space="preserve">the study </w:t>
      </w:r>
      <w:r w:rsidR="00BF2381">
        <w:rPr>
          <w:rFonts w:ascii="Arial" w:hAnsi="Arial" w:cs="Arial"/>
          <w:lang w:val="en-US"/>
        </w:rPr>
        <w:t>would</w:t>
      </w:r>
      <w:r w:rsidR="00CD2137" w:rsidRPr="008E32C7">
        <w:rPr>
          <w:rFonts w:ascii="Arial" w:hAnsi="Arial" w:cs="Arial"/>
          <w:lang w:val="en-US"/>
        </w:rPr>
        <w:t xml:space="preserve"> have to be limited to</w:t>
      </w:r>
      <w:r w:rsidR="00690685" w:rsidRPr="008E32C7">
        <w:rPr>
          <w:rFonts w:ascii="Arial" w:hAnsi="Arial" w:cs="Arial"/>
          <w:lang w:val="en-US"/>
        </w:rPr>
        <w:t xml:space="preserve"> my home and online access to all university </w:t>
      </w:r>
      <w:r w:rsidR="005536E7" w:rsidRPr="008E32C7">
        <w:rPr>
          <w:rFonts w:ascii="Arial" w:hAnsi="Arial" w:cs="Arial"/>
          <w:lang w:val="en-US"/>
        </w:rPr>
        <w:t xml:space="preserve">materials. </w:t>
      </w:r>
      <w:r w:rsidR="00C6586F" w:rsidRPr="008E32C7">
        <w:rPr>
          <w:rFonts w:ascii="Arial" w:hAnsi="Arial" w:cs="Arial"/>
          <w:lang w:val="en-US"/>
        </w:rPr>
        <w:t xml:space="preserve">The project </w:t>
      </w:r>
      <w:r w:rsidR="006B75A9" w:rsidRPr="008E32C7">
        <w:rPr>
          <w:rFonts w:ascii="Arial" w:hAnsi="Arial" w:cs="Arial"/>
          <w:lang w:val="en-US"/>
        </w:rPr>
        <w:t>delivery</w:t>
      </w:r>
      <w:r w:rsidR="008278DE" w:rsidRPr="008E32C7">
        <w:rPr>
          <w:rFonts w:ascii="Arial" w:hAnsi="Arial" w:cs="Arial"/>
          <w:lang w:val="en-US"/>
        </w:rPr>
        <w:t xml:space="preserve"> date </w:t>
      </w:r>
      <w:r w:rsidR="007113E2" w:rsidRPr="008E32C7">
        <w:rPr>
          <w:rFonts w:ascii="Arial" w:hAnsi="Arial" w:cs="Arial"/>
          <w:lang w:val="en-US"/>
        </w:rPr>
        <w:t xml:space="preserve">is </w:t>
      </w:r>
      <w:r w:rsidR="008278DE" w:rsidRPr="008E32C7">
        <w:rPr>
          <w:rFonts w:ascii="Arial" w:hAnsi="Arial" w:cs="Arial"/>
          <w:lang w:val="en-US"/>
        </w:rPr>
        <w:t>12</w:t>
      </w:r>
      <w:r w:rsidR="008278DE" w:rsidRPr="008E32C7">
        <w:rPr>
          <w:rFonts w:ascii="Arial" w:hAnsi="Arial" w:cs="Arial"/>
          <w:vertAlign w:val="superscript"/>
          <w:lang w:val="en-US"/>
        </w:rPr>
        <w:t>th</w:t>
      </w:r>
      <w:r w:rsidR="008278DE" w:rsidRPr="008E32C7">
        <w:rPr>
          <w:rFonts w:ascii="Arial" w:hAnsi="Arial" w:cs="Arial"/>
          <w:lang w:val="en-US"/>
        </w:rPr>
        <w:t xml:space="preserve"> Aug 2022</w:t>
      </w:r>
      <w:r w:rsidR="00BF2381">
        <w:rPr>
          <w:rFonts w:ascii="Arial" w:hAnsi="Arial" w:cs="Arial"/>
          <w:lang w:val="en-US"/>
        </w:rPr>
        <w:t>; this</w:t>
      </w:r>
      <w:r w:rsidR="007113E2" w:rsidRPr="008E32C7">
        <w:rPr>
          <w:rFonts w:ascii="Arial" w:hAnsi="Arial" w:cs="Arial"/>
          <w:lang w:val="en-US"/>
        </w:rPr>
        <w:t xml:space="preserve"> allows</w:t>
      </w:r>
      <w:r w:rsidR="00060044" w:rsidRPr="008E32C7">
        <w:rPr>
          <w:rFonts w:ascii="Arial" w:hAnsi="Arial" w:cs="Arial"/>
          <w:lang w:val="en-US"/>
        </w:rPr>
        <w:t xml:space="preserve"> 55</w:t>
      </w:r>
      <w:r w:rsidR="007113E2" w:rsidRPr="008E32C7">
        <w:rPr>
          <w:rFonts w:ascii="Arial" w:hAnsi="Arial" w:cs="Arial"/>
          <w:lang w:val="en-US"/>
        </w:rPr>
        <w:t xml:space="preserve"> days from the </w:t>
      </w:r>
      <w:r w:rsidR="00E04AB4" w:rsidRPr="008E32C7">
        <w:rPr>
          <w:rFonts w:ascii="Arial" w:hAnsi="Arial" w:cs="Arial"/>
          <w:lang w:val="en-US"/>
        </w:rPr>
        <w:t xml:space="preserve">proposal </w:t>
      </w:r>
      <w:r w:rsidR="007113E2" w:rsidRPr="008E32C7">
        <w:rPr>
          <w:rFonts w:ascii="Arial" w:hAnsi="Arial" w:cs="Arial"/>
          <w:lang w:val="en-US"/>
        </w:rPr>
        <w:t>dat</w:t>
      </w:r>
      <w:r w:rsidR="00E04AB4" w:rsidRPr="008E32C7">
        <w:rPr>
          <w:rFonts w:ascii="Arial" w:hAnsi="Arial" w:cs="Arial"/>
          <w:lang w:val="en-US"/>
        </w:rPr>
        <w:t>e</w:t>
      </w:r>
      <w:r w:rsidR="00340670" w:rsidRPr="008E32C7">
        <w:rPr>
          <w:rFonts w:ascii="Arial" w:hAnsi="Arial" w:cs="Arial"/>
          <w:lang w:val="en-US"/>
        </w:rPr>
        <w:t xml:space="preserve"> </w:t>
      </w:r>
      <w:r w:rsidR="00C03157" w:rsidRPr="008E32C7">
        <w:rPr>
          <w:rFonts w:ascii="Arial" w:hAnsi="Arial" w:cs="Arial"/>
          <w:lang w:val="en-US"/>
        </w:rPr>
        <w:t xml:space="preserve">for completion. </w:t>
      </w:r>
      <w:r w:rsidR="00B028A7" w:rsidRPr="008E32C7">
        <w:rPr>
          <w:rFonts w:ascii="Arial" w:hAnsi="Arial" w:cs="Arial"/>
          <w:lang w:val="en-US"/>
        </w:rPr>
        <w:t>The project research will be conducted online</w:t>
      </w:r>
      <w:r w:rsidR="00787511">
        <w:rPr>
          <w:rFonts w:ascii="Arial" w:hAnsi="Arial" w:cs="Arial"/>
          <w:lang w:val="en-US"/>
        </w:rPr>
        <w:t>; if</w:t>
      </w:r>
      <w:r w:rsidR="00185715" w:rsidRPr="008E32C7">
        <w:rPr>
          <w:rFonts w:ascii="Arial" w:hAnsi="Arial" w:cs="Arial"/>
          <w:lang w:val="en-US"/>
        </w:rPr>
        <w:t xml:space="preserve"> there is </w:t>
      </w:r>
      <w:r w:rsidR="0064664F" w:rsidRPr="008E32C7">
        <w:rPr>
          <w:rFonts w:ascii="Arial" w:hAnsi="Arial" w:cs="Arial"/>
          <w:lang w:val="en-US"/>
        </w:rPr>
        <w:t xml:space="preserve">internet disruption at home, </w:t>
      </w:r>
      <w:r w:rsidR="00787511">
        <w:rPr>
          <w:rFonts w:ascii="Arial" w:hAnsi="Arial" w:cs="Arial"/>
          <w:lang w:val="en-US"/>
        </w:rPr>
        <w:t xml:space="preserve">it </w:t>
      </w:r>
      <w:r w:rsidR="0064664F" w:rsidRPr="008E32C7">
        <w:rPr>
          <w:rFonts w:ascii="Arial" w:hAnsi="Arial" w:cs="Arial"/>
          <w:lang w:val="en-US"/>
        </w:rPr>
        <w:t xml:space="preserve">will have access </w:t>
      </w:r>
      <w:r w:rsidR="006749ED">
        <w:rPr>
          <w:rFonts w:ascii="Arial" w:hAnsi="Arial" w:cs="Arial"/>
          <w:lang w:val="en-US"/>
        </w:rPr>
        <w:t>through</w:t>
      </w:r>
      <w:r w:rsidR="008E32C7" w:rsidRPr="008E32C7">
        <w:rPr>
          <w:rFonts w:ascii="Arial" w:hAnsi="Arial" w:cs="Arial"/>
          <w:lang w:val="en-US"/>
        </w:rPr>
        <w:t xml:space="preserve"> </w:t>
      </w:r>
      <w:r w:rsidR="006749ED">
        <w:rPr>
          <w:rFonts w:ascii="Arial" w:hAnsi="Arial" w:cs="Arial"/>
          <w:lang w:val="en-US"/>
        </w:rPr>
        <w:t xml:space="preserve">the </w:t>
      </w:r>
      <w:r w:rsidR="009F1886" w:rsidRPr="008E32C7">
        <w:rPr>
          <w:rFonts w:ascii="Arial" w:hAnsi="Arial" w:cs="Arial"/>
          <w:lang w:val="en-US"/>
        </w:rPr>
        <w:t xml:space="preserve">local library, university </w:t>
      </w:r>
      <w:r w:rsidR="00F11844" w:rsidRPr="008E32C7">
        <w:rPr>
          <w:rFonts w:ascii="Arial" w:hAnsi="Arial" w:cs="Arial"/>
          <w:lang w:val="en-US"/>
        </w:rPr>
        <w:t xml:space="preserve">and </w:t>
      </w:r>
      <w:r w:rsidR="008E32C7">
        <w:rPr>
          <w:rFonts w:ascii="Arial" w:hAnsi="Arial" w:cs="Arial"/>
          <w:lang w:val="en-US"/>
        </w:rPr>
        <w:t>phone</w:t>
      </w:r>
      <w:r w:rsidR="00F11844" w:rsidRPr="008E32C7">
        <w:rPr>
          <w:rFonts w:ascii="Arial" w:hAnsi="Arial" w:cs="Arial"/>
          <w:lang w:val="en-US"/>
        </w:rPr>
        <w:t xml:space="preserve"> data. All </w:t>
      </w:r>
      <w:r w:rsidR="004444CF" w:rsidRPr="008E32C7">
        <w:rPr>
          <w:rFonts w:ascii="Arial" w:hAnsi="Arial" w:cs="Arial"/>
          <w:lang w:val="en-US"/>
        </w:rPr>
        <w:t xml:space="preserve">necessary </w:t>
      </w:r>
      <w:r w:rsidR="00F11844" w:rsidRPr="008E32C7">
        <w:rPr>
          <w:rFonts w:ascii="Arial" w:hAnsi="Arial" w:cs="Arial"/>
          <w:lang w:val="en-US"/>
        </w:rPr>
        <w:t xml:space="preserve">materials are </w:t>
      </w:r>
      <w:r w:rsidR="00263270">
        <w:rPr>
          <w:rFonts w:ascii="Arial" w:hAnsi="Arial" w:cs="Arial"/>
          <w:lang w:val="en-US"/>
        </w:rPr>
        <w:t xml:space="preserve">also </w:t>
      </w:r>
      <w:r w:rsidR="00F11844" w:rsidRPr="008E32C7">
        <w:rPr>
          <w:rFonts w:ascii="Arial" w:hAnsi="Arial" w:cs="Arial"/>
          <w:lang w:val="en-US"/>
        </w:rPr>
        <w:t xml:space="preserve">backed up in cloud storage </w:t>
      </w:r>
      <w:r w:rsidR="004444CF" w:rsidRPr="008E32C7">
        <w:rPr>
          <w:rFonts w:ascii="Arial" w:hAnsi="Arial" w:cs="Arial"/>
          <w:lang w:val="en-US"/>
        </w:rPr>
        <w:t xml:space="preserve">and </w:t>
      </w:r>
      <w:r w:rsidR="0078792F">
        <w:rPr>
          <w:rFonts w:ascii="Arial" w:hAnsi="Arial" w:cs="Arial"/>
          <w:lang w:val="en-US"/>
        </w:rPr>
        <w:t>access to additional laptops</w:t>
      </w:r>
      <w:r w:rsidR="004444CF" w:rsidRPr="008E32C7">
        <w:rPr>
          <w:rFonts w:ascii="Arial" w:hAnsi="Arial" w:cs="Arial"/>
          <w:lang w:val="en-US"/>
        </w:rPr>
        <w:t>.</w:t>
      </w:r>
      <w:r w:rsidR="00263270">
        <w:rPr>
          <w:rFonts w:ascii="Arial" w:hAnsi="Arial" w:cs="Arial"/>
          <w:lang w:val="en-US"/>
        </w:rPr>
        <w:t xml:space="preserve"> </w:t>
      </w:r>
      <w:r w:rsidR="00F62D94">
        <w:rPr>
          <w:rFonts w:ascii="Arial" w:hAnsi="Arial" w:cs="Arial"/>
          <w:lang w:val="en-US"/>
        </w:rPr>
        <w:t>The</w:t>
      </w:r>
      <w:r w:rsidR="006749ED">
        <w:rPr>
          <w:rFonts w:ascii="Arial" w:hAnsi="Arial" w:cs="Arial"/>
          <w:lang w:val="en-US"/>
        </w:rPr>
        <w:t xml:space="preserve"> project</w:t>
      </w:r>
      <w:r w:rsidR="00F62D94">
        <w:rPr>
          <w:rFonts w:ascii="Arial" w:hAnsi="Arial" w:cs="Arial"/>
          <w:lang w:val="en-US"/>
        </w:rPr>
        <w:t xml:space="preserve"> </w:t>
      </w:r>
      <w:r w:rsidR="00CC7A2C">
        <w:rPr>
          <w:rFonts w:ascii="Arial" w:hAnsi="Arial" w:cs="Arial"/>
          <w:lang w:val="en-US"/>
        </w:rPr>
        <w:t>must</w:t>
      </w:r>
      <w:r w:rsidR="00F62D94">
        <w:rPr>
          <w:rFonts w:ascii="Arial" w:hAnsi="Arial" w:cs="Arial"/>
          <w:lang w:val="en-US"/>
        </w:rPr>
        <w:t xml:space="preserve"> follow </w:t>
      </w:r>
      <w:r w:rsidR="00F058CE">
        <w:rPr>
          <w:rFonts w:ascii="Arial" w:hAnsi="Arial" w:cs="Arial"/>
          <w:lang w:val="en-US"/>
        </w:rPr>
        <w:t xml:space="preserve">a </w:t>
      </w:r>
      <w:r w:rsidR="00F62D94">
        <w:rPr>
          <w:rFonts w:ascii="Arial" w:hAnsi="Arial" w:cs="Arial"/>
          <w:lang w:val="en-US"/>
        </w:rPr>
        <w:t xml:space="preserve">strict ethical code </w:t>
      </w:r>
      <w:r w:rsidR="00BB6ACB">
        <w:rPr>
          <w:rFonts w:ascii="Arial" w:hAnsi="Arial" w:cs="Arial"/>
          <w:lang w:val="en-US"/>
        </w:rPr>
        <w:t>without</w:t>
      </w:r>
      <w:r w:rsidR="00F62D94">
        <w:rPr>
          <w:rFonts w:ascii="Arial" w:hAnsi="Arial" w:cs="Arial"/>
          <w:lang w:val="en-US"/>
        </w:rPr>
        <w:t xml:space="preserve"> exploi</w:t>
      </w:r>
      <w:r w:rsidR="00BB6ACB">
        <w:rPr>
          <w:rFonts w:ascii="Arial" w:hAnsi="Arial" w:cs="Arial"/>
          <w:lang w:val="en-US"/>
        </w:rPr>
        <w:t>ting any individuals attached to the project</w:t>
      </w:r>
      <w:r w:rsidR="00D92FD0">
        <w:rPr>
          <w:rFonts w:ascii="Arial" w:hAnsi="Arial" w:cs="Arial"/>
          <w:lang w:val="en-US"/>
        </w:rPr>
        <w:t xml:space="preserve">. </w:t>
      </w:r>
    </w:p>
    <w:p w14:paraId="7D91A494" w14:textId="43136DB4" w:rsidR="0016548E" w:rsidRDefault="00C005A3" w:rsidP="00C005A3">
      <w:pPr>
        <w:pStyle w:val="Heading2"/>
        <w:rPr>
          <w:lang w:val="en-US"/>
        </w:rPr>
      </w:pPr>
      <w:bookmarkStart w:id="10" w:name="_Toc106925574"/>
      <w:r w:rsidRPr="00C005A3">
        <w:rPr>
          <w:lang w:val="en-US"/>
        </w:rPr>
        <w:t>Project plan</w:t>
      </w:r>
      <w:r w:rsidR="00663B10">
        <w:rPr>
          <w:lang w:val="en-US"/>
        </w:rPr>
        <w:t xml:space="preserve"> and activities</w:t>
      </w:r>
      <w:bookmarkEnd w:id="10"/>
      <w:r w:rsidR="00663B10">
        <w:rPr>
          <w:lang w:val="en-US"/>
        </w:rPr>
        <w:t xml:space="preserve"> </w:t>
      </w:r>
    </w:p>
    <w:p w14:paraId="5B64749F" w14:textId="77777777" w:rsidR="00E81D49" w:rsidRPr="00E81D49" w:rsidRDefault="00E81D49" w:rsidP="00E81D49">
      <w:pPr>
        <w:rPr>
          <w:lang w:val="en-US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5240"/>
        <w:gridCol w:w="1985"/>
        <w:gridCol w:w="1791"/>
      </w:tblGrid>
      <w:tr w:rsidR="00E81D49" w14:paraId="053FF3E4" w14:textId="47BDF921" w:rsidTr="00E94D8A">
        <w:tc>
          <w:tcPr>
            <w:tcW w:w="5240" w:type="dxa"/>
            <w:shd w:val="clear" w:color="auto" w:fill="E7E6E6" w:themeFill="background2"/>
          </w:tcPr>
          <w:p w14:paraId="214EF1F3" w14:textId="06367EDE" w:rsidR="00E81D49" w:rsidRDefault="00E81D49" w:rsidP="003768E2">
            <w:p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Task</w:t>
            </w:r>
          </w:p>
        </w:tc>
        <w:tc>
          <w:tcPr>
            <w:tcW w:w="1985" w:type="dxa"/>
            <w:shd w:val="clear" w:color="auto" w:fill="E7E6E6" w:themeFill="background2"/>
          </w:tcPr>
          <w:p w14:paraId="6CA4B1A5" w14:textId="20409626" w:rsidR="00E81D49" w:rsidRDefault="00BB6088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Start Date</w:t>
            </w:r>
          </w:p>
        </w:tc>
        <w:tc>
          <w:tcPr>
            <w:tcW w:w="1791" w:type="dxa"/>
            <w:shd w:val="clear" w:color="auto" w:fill="E7E6E6" w:themeFill="background2"/>
          </w:tcPr>
          <w:p w14:paraId="5E0B465F" w14:textId="03C2F955" w:rsidR="00E81D49" w:rsidRDefault="00BB6088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End Date</w:t>
            </w:r>
          </w:p>
        </w:tc>
      </w:tr>
      <w:tr w:rsidR="00E81D49" w14:paraId="227196FF" w14:textId="49D64ED2" w:rsidTr="00BB6088">
        <w:tc>
          <w:tcPr>
            <w:tcW w:w="5240" w:type="dxa"/>
          </w:tcPr>
          <w:p w14:paraId="017C2981" w14:textId="05BA7990" w:rsidR="00E81D49" w:rsidRDefault="00C63E27" w:rsidP="003768E2">
            <w:pPr>
              <w:spacing w:line="360" w:lineRule="auto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Research</w:t>
            </w:r>
            <w:r w:rsidR="00A75138">
              <w:rPr>
                <w:rFonts w:ascii="Arial" w:hAnsi="Arial" w:cs="Arial"/>
                <w:lang w:val="en-US"/>
              </w:rPr>
              <w:t>,</w:t>
            </w:r>
            <w:r>
              <w:rPr>
                <w:rFonts w:ascii="Arial" w:hAnsi="Arial" w:cs="Arial"/>
                <w:lang w:val="en-US"/>
              </w:rPr>
              <w:t xml:space="preserve"> </w:t>
            </w:r>
            <w:r w:rsidR="00E94D8A">
              <w:rPr>
                <w:rFonts w:ascii="Arial" w:hAnsi="Arial" w:cs="Arial"/>
                <w:lang w:val="en-US"/>
              </w:rPr>
              <w:t xml:space="preserve">gathering </w:t>
            </w:r>
            <w:r w:rsidR="00A75138">
              <w:rPr>
                <w:rFonts w:ascii="Arial" w:hAnsi="Arial" w:cs="Arial"/>
                <w:lang w:val="en-US"/>
              </w:rPr>
              <w:t xml:space="preserve">and reviewing the </w:t>
            </w:r>
            <w:r w:rsidR="00E94D8A">
              <w:rPr>
                <w:rFonts w:ascii="Arial" w:hAnsi="Arial" w:cs="Arial"/>
                <w:lang w:val="en-US"/>
              </w:rPr>
              <w:t>literature</w:t>
            </w:r>
          </w:p>
        </w:tc>
        <w:tc>
          <w:tcPr>
            <w:tcW w:w="1985" w:type="dxa"/>
          </w:tcPr>
          <w:p w14:paraId="1350EBC5" w14:textId="12CF1A3D" w:rsidR="00E81D49" w:rsidRDefault="00A46AFD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25/06/2022</w:t>
            </w:r>
          </w:p>
        </w:tc>
        <w:tc>
          <w:tcPr>
            <w:tcW w:w="1791" w:type="dxa"/>
          </w:tcPr>
          <w:p w14:paraId="3D9AA8F4" w14:textId="30FD0A2A" w:rsidR="00E81D49" w:rsidRDefault="00352407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02/07/2022</w:t>
            </w:r>
          </w:p>
        </w:tc>
      </w:tr>
      <w:tr w:rsidR="00E81D49" w14:paraId="074AE74F" w14:textId="2106BE7A" w:rsidTr="00BB6088">
        <w:tc>
          <w:tcPr>
            <w:tcW w:w="5240" w:type="dxa"/>
          </w:tcPr>
          <w:p w14:paraId="7ABA7CFA" w14:textId="4BAC9219" w:rsidR="00E81D49" w:rsidRDefault="00186625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Designing the </w:t>
            </w:r>
            <w:r w:rsidR="002D4A3F">
              <w:rPr>
                <w:rFonts w:ascii="Arial" w:hAnsi="Arial" w:cs="Arial"/>
                <w:lang w:val="en-US"/>
              </w:rPr>
              <w:t xml:space="preserve">dissertation </w:t>
            </w:r>
            <w:r w:rsidR="003A35DD">
              <w:rPr>
                <w:rFonts w:ascii="Arial" w:hAnsi="Arial" w:cs="Arial"/>
                <w:lang w:val="en-US"/>
              </w:rPr>
              <w:t xml:space="preserve"> </w:t>
            </w:r>
          </w:p>
        </w:tc>
        <w:tc>
          <w:tcPr>
            <w:tcW w:w="1985" w:type="dxa"/>
          </w:tcPr>
          <w:p w14:paraId="5F597E30" w14:textId="1CF78D1C" w:rsidR="00E81D49" w:rsidRDefault="005B19A4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03/07/2022</w:t>
            </w:r>
          </w:p>
        </w:tc>
        <w:tc>
          <w:tcPr>
            <w:tcW w:w="1791" w:type="dxa"/>
          </w:tcPr>
          <w:p w14:paraId="1AC619B3" w14:textId="41E8766D" w:rsidR="00E81D49" w:rsidRDefault="00571788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07/07/2022</w:t>
            </w:r>
          </w:p>
        </w:tc>
      </w:tr>
      <w:tr w:rsidR="00E81D49" w14:paraId="094BE59B" w14:textId="34AE9545" w:rsidTr="00BB6088">
        <w:tc>
          <w:tcPr>
            <w:tcW w:w="5240" w:type="dxa"/>
          </w:tcPr>
          <w:p w14:paraId="5F987C71" w14:textId="78284BC7" w:rsidR="00E81D49" w:rsidRDefault="00071F64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Writing the </w:t>
            </w:r>
            <w:r w:rsidR="007A672A">
              <w:rPr>
                <w:rFonts w:ascii="Arial" w:hAnsi="Arial" w:cs="Arial"/>
                <w:lang w:val="en-US"/>
              </w:rPr>
              <w:t xml:space="preserve">dissertation </w:t>
            </w:r>
          </w:p>
        </w:tc>
        <w:tc>
          <w:tcPr>
            <w:tcW w:w="1985" w:type="dxa"/>
          </w:tcPr>
          <w:p w14:paraId="77EAE479" w14:textId="6D5464C9" w:rsidR="00E81D49" w:rsidRDefault="00D552DC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08/07/2022</w:t>
            </w:r>
          </w:p>
        </w:tc>
        <w:tc>
          <w:tcPr>
            <w:tcW w:w="1791" w:type="dxa"/>
          </w:tcPr>
          <w:p w14:paraId="28A138F5" w14:textId="51543FEC" w:rsidR="00E81D49" w:rsidRDefault="004B721D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01</w:t>
            </w:r>
            <w:r w:rsidR="003F6E99">
              <w:rPr>
                <w:rFonts w:ascii="Arial" w:hAnsi="Arial" w:cs="Arial"/>
                <w:lang w:val="en-US"/>
              </w:rPr>
              <w:t>/08/2022</w:t>
            </w:r>
          </w:p>
        </w:tc>
      </w:tr>
      <w:tr w:rsidR="00E81D49" w14:paraId="306FA95F" w14:textId="4144C19C" w:rsidTr="00BB6088">
        <w:tc>
          <w:tcPr>
            <w:tcW w:w="5240" w:type="dxa"/>
          </w:tcPr>
          <w:p w14:paraId="3FB4114C" w14:textId="33A53A63" w:rsidR="00E81D49" w:rsidRDefault="003D1946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Proofing the dissertation</w:t>
            </w:r>
          </w:p>
        </w:tc>
        <w:tc>
          <w:tcPr>
            <w:tcW w:w="1985" w:type="dxa"/>
          </w:tcPr>
          <w:p w14:paraId="7A086DF8" w14:textId="2E5F2CFA" w:rsidR="00E81D49" w:rsidRDefault="00553416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02/08</w:t>
            </w:r>
            <w:r w:rsidR="00AD7CB4">
              <w:rPr>
                <w:rFonts w:ascii="Arial" w:hAnsi="Arial" w:cs="Arial"/>
                <w:lang w:val="en-US"/>
              </w:rPr>
              <w:t>/2022</w:t>
            </w:r>
          </w:p>
        </w:tc>
        <w:tc>
          <w:tcPr>
            <w:tcW w:w="1791" w:type="dxa"/>
          </w:tcPr>
          <w:p w14:paraId="05C45F3B" w14:textId="01D10F65" w:rsidR="00E81D49" w:rsidRDefault="00AD7CB4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05/0</w:t>
            </w:r>
            <w:r w:rsidR="00D66EE4">
              <w:rPr>
                <w:rFonts w:ascii="Arial" w:hAnsi="Arial" w:cs="Arial"/>
                <w:lang w:val="en-US"/>
              </w:rPr>
              <w:t>8</w:t>
            </w:r>
            <w:r>
              <w:rPr>
                <w:rFonts w:ascii="Arial" w:hAnsi="Arial" w:cs="Arial"/>
                <w:lang w:val="en-US"/>
              </w:rPr>
              <w:t>/2022</w:t>
            </w:r>
          </w:p>
        </w:tc>
      </w:tr>
      <w:tr w:rsidR="00E81D49" w14:paraId="19B56FD2" w14:textId="700E8E0B" w:rsidTr="00BB6088">
        <w:tc>
          <w:tcPr>
            <w:tcW w:w="5240" w:type="dxa"/>
          </w:tcPr>
          <w:p w14:paraId="46C1791A" w14:textId="4C2A313A" w:rsidR="00E81D49" w:rsidRDefault="008C0795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 xml:space="preserve">Feedback </w:t>
            </w:r>
          </w:p>
        </w:tc>
        <w:tc>
          <w:tcPr>
            <w:tcW w:w="1985" w:type="dxa"/>
          </w:tcPr>
          <w:p w14:paraId="074FC140" w14:textId="26CDEDD5" w:rsidR="00E81D49" w:rsidRDefault="00D66EE4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06/08</w:t>
            </w:r>
            <w:r w:rsidR="00CC0C90">
              <w:rPr>
                <w:rFonts w:ascii="Arial" w:hAnsi="Arial" w:cs="Arial"/>
                <w:lang w:val="en-US"/>
              </w:rPr>
              <w:t>/2022</w:t>
            </w:r>
          </w:p>
        </w:tc>
        <w:tc>
          <w:tcPr>
            <w:tcW w:w="1791" w:type="dxa"/>
          </w:tcPr>
          <w:p w14:paraId="796C1CA7" w14:textId="0206368E" w:rsidR="00E81D49" w:rsidRDefault="00CC0C90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08/08/2012</w:t>
            </w:r>
          </w:p>
        </w:tc>
      </w:tr>
      <w:tr w:rsidR="00E81D49" w14:paraId="2A416822" w14:textId="366B0EE2" w:rsidTr="00BB6088">
        <w:tc>
          <w:tcPr>
            <w:tcW w:w="5240" w:type="dxa"/>
          </w:tcPr>
          <w:p w14:paraId="608F8E46" w14:textId="104C191C" w:rsidR="00E81D49" w:rsidRDefault="00124A82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lastRenderedPageBreak/>
              <w:t xml:space="preserve">Changes and </w:t>
            </w:r>
            <w:r w:rsidR="00213C23">
              <w:rPr>
                <w:rFonts w:ascii="Arial" w:hAnsi="Arial" w:cs="Arial"/>
                <w:lang w:val="en-US"/>
              </w:rPr>
              <w:t>amendments</w:t>
            </w:r>
            <w:r>
              <w:rPr>
                <w:rFonts w:ascii="Arial" w:hAnsi="Arial" w:cs="Arial"/>
                <w:lang w:val="en-US"/>
              </w:rPr>
              <w:t xml:space="preserve"> to the </w:t>
            </w:r>
            <w:r w:rsidR="006B13AE">
              <w:rPr>
                <w:rFonts w:ascii="Arial" w:hAnsi="Arial" w:cs="Arial"/>
                <w:lang w:val="en-US"/>
              </w:rPr>
              <w:t xml:space="preserve">research </w:t>
            </w:r>
          </w:p>
        </w:tc>
        <w:tc>
          <w:tcPr>
            <w:tcW w:w="1985" w:type="dxa"/>
          </w:tcPr>
          <w:p w14:paraId="7E51FC1A" w14:textId="34C27B29" w:rsidR="00E81D49" w:rsidRDefault="006B13AE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09/08</w:t>
            </w:r>
            <w:r w:rsidR="00FB0541">
              <w:rPr>
                <w:rFonts w:ascii="Arial" w:hAnsi="Arial" w:cs="Arial"/>
                <w:lang w:val="en-US"/>
              </w:rPr>
              <w:t>/</w:t>
            </w:r>
            <w:r>
              <w:rPr>
                <w:rFonts w:ascii="Arial" w:hAnsi="Arial" w:cs="Arial"/>
                <w:lang w:val="en-US"/>
              </w:rPr>
              <w:t>2012</w:t>
            </w:r>
          </w:p>
        </w:tc>
        <w:tc>
          <w:tcPr>
            <w:tcW w:w="1791" w:type="dxa"/>
          </w:tcPr>
          <w:p w14:paraId="4426D549" w14:textId="147306F9" w:rsidR="00E81D49" w:rsidRDefault="00E04813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11/08/2022</w:t>
            </w:r>
          </w:p>
        </w:tc>
      </w:tr>
      <w:tr w:rsidR="00E81D49" w14:paraId="1B345A18" w14:textId="48AD3D2E" w:rsidTr="00BB6088">
        <w:tc>
          <w:tcPr>
            <w:tcW w:w="5240" w:type="dxa"/>
          </w:tcPr>
          <w:p w14:paraId="2A44AF67" w14:textId="790D687F" w:rsidR="00E81D49" w:rsidRDefault="003770F8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Project due date</w:t>
            </w:r>
          </w:p>
        </w:tc>
        <w:tc>
          <w:tcPr>
            <w:tcW w:w="1985" w:type="dxa"/>
          </w:tcPr>
          <w:p w14:paraId="2809CE19" w14:textId="77777777" w:rsidR="00E81D49" w:rsidRDefault="00E81D49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</w:p>
        </w:tc>
        <w:tc>
          <w:tcPr>
            <w:tcW w:w="1791" w:type="dxa"/>
          </w:tcPr>
          <w:p w14:paraId="3910D99D" w14:textId="6EE78645" w:rsidR="00E81D49" w:rsidRDefault="003770F8" w:rsidP="008E32C7">
            <w:pPr>
              <w:spacing w:line="360" w:lineRule="auto"/>
              <w:jc w:val="both"/>
              <w:rPr>
                <w:rFonts w:ascii="Arial" w:hAnsi="Arial" w:cs="Arial"/>
                <w:lang w:val="en-US"/>
              </w:rPr>
            </w:pPr>
            <w:r>
              <w:rPr>
                <w:rFonts w:ascii="Arial" w:hAnsi="Arial" w:cs="Arial"/>
                <w:lang w:val="en-US"/>
              </w:rPr>
              <w:t>12/08/2022</w:t>
            </w:r>
          </w:p>
        </w:tc>
      </w:tr>
    </w:tbl>
    <w:p w14:paraId="632511B7" w14:textId="77777777" w:rsidR="00967CF6" w:rsidRPr="008E32C7" w:rsidRDefault="00967CF6" w:rsidP="008E32C7">
      <w:pPr>
        <w:spacing w:line="360" w:lineRule="auto"/>
        <w:jc w:val="both"/>
        <w:rPr>
          <w:rFonts w:ascii="Arial" w:hAnsi="Arial" w:cs="Arial"/>
          <w:lang w:val="en-US"/>
        </w:rPr>
      </w:pPr>
    </w:p>
    <w:p w14:paraId="649D38EA" w14:textId="7D9D1B9F" w:rsidR="00890A86" w:rsidRDefault="00890A86" w:rsidP="001E0DAF">
      <w:pPr>
        <w:pStyle w:val="Heading1"/>
        <w:rPr>
          <w:lang w:val="en-US"/>
        </w:rPr>
      </w:pPr>
      <w:bookmarkStart w:id="11" w:name="_Toc106925575"/>
      <w:r w:rsidRPr="00CD4123">
        <w:rPr>
          <w:lang w:val="en-US"/>
        </w:rPr>
        <w:t>Conclusion</w:t>
      </w:r>
      <w:bookmarkEnd w:id="11"/>
    </w:p>
    <w:p w14:paraId="0F39AC1C" w14:textId="50EDB0DD" w:rsidR="0034697E" w:rsidRDefault="0034697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  <w:r w:rsidRPr="00BE1264">
        <w:rPr>
          <w:rFonts w:ascii="Arial" w:hAnsi="Arial" w:cs="Arial"/>
          <w:lang w:val="en-US"/>
        </w:rPr>
        <w:t xml:space="preserve">Recently the world has seen a shift in banking strategy, moving from brick and mortar to online banking, further accelerated by Covid-19. However, this caused barriers for the older cohorts who </w:t>
      </w:r>
      <w:r w:rsidR="00FC74C0">
        <w:rPr>
          <w:rFonts w:ascii="Arial" w:hAnsi="Arial" w:cs="Arial"/>
          <w:lang w:val="en-US"/>
        </w:rPr>
        <w:t>find</w:t>
      </w:r>
      <w:r w:rsidRPr="00BE1264">
        <w:rPr>
          <w:rFonts w:ascii="Arial" w:hAnsi="Arial" w:cs="Arial"/>
          <w:lang w:val="en-US"/>
        </w:rPr>
        <w:t xml:space="preserve"> adapting to changing technology </w:t>
      </w:r>
      <w:r w:rsidR="00116129" w:rsidRPr="00BE1264">
        <w:rPr>
          <w:rFonts w:ascii="Arial" w:hAnsi="Arial" w:cs="Arial"/>
          <w:lang w:val="en-US"/>
        </w:rPr>
        <w:t>overly complicated</w:t>
      </w:r>
      <w:r w:rsidRPr="00BE1264">
        <w:rPr>
          <w:rFonts w:ascii="Arial" w:hAnsi="Arial" w:cs="Arial"/>
          <w:lang w:val="en-US"/>
        </w:rPr>
        <w:t xml:space="preserve">. </w:t>
      </w:r>
      <w:r w:rsidR="00FC74C0">
        <w:rPr>
          <w:rFonts w:ascii="Arial" w:hAnsi="Arial" w:cs="Arial"/>
          <w:lang w:val="en-US"/>
        </w:rPr>
        <w:t>The study aim</w:t>
      </w:r>
      <w:r w:rsidR="00651002">
        <w:rPr>
          <w:rFonts w:ascii="Arial" w:hAnsi="Arial" w:cs="Arial"/>
          <w:lang w:val="en-US"/>
        </w:rPr>
        <w:t>s</w:t>
      </w:r>
      <w:r w:rsidRPr="00BE1264">
        <w:rPr>
          <w:rFonts w:ascii="Arial" w:hAnsi="Arial" w:cs="Arial"/>
          <w:lang w:val="en-US"/>
        </w:rPr>
        <w:t xml:space="preserve"> to examine the barriers to digital online banking adoption and </w:t>
      </w:r>
      <w:r w:rsidR="00BC0D2F">
        <w:rPr>
          <w:rFonts w:ascii="Arial" w:hAnsi="Arial" w:cs="Arial"/>
          <w:lang w:val="en-US"/>
        </w:rPr>
        <w:t>examine</w:t>
      </w:r>
      <w:r w:rsidR="008727B1">
        <w:rPr>
          <w:rFonts w:ascii="Arial" w:hAnsi="Arial" w:cs="Arial"/>
          <w:lang w:val="en-US"/>
        </w:rPr>
        <w:t xml:space="preserve"> the</w:t>
      </w:r>
      <w:r w:rsidRPr="00BE1264">
        <w:rPr>
          <w:rFonts w:ascii="Arial" w:hAnsi="Arial" w:cs="Arial"/>
          <w:lang w:val="en-US"/>
        </w:rPr>
        <w:t xml:space="preserve"> implication for the older generations. The </w:t>
      </w:r>
      <w:r w:rsidR="009459C5">
        <w:rPr>
          <w:rFonts w:ascii="Arial" w:hAnsi="Arial" w:cs="Arial"/>
          <w:lang w:val="en-US"/>
        </w:rPr>
        <w:t xml:space="preserve">proposal </w:t>
      </w:r>
      <w:r w:rsidRPr="00BE1264">
        <w:rPr>
          <w:rFonts w:ascii="Arial" w:hAnsi="Arial" w:cs="Arial"/>
          <w:lang w:val="en-US"/>
        </w:rPr>
        <w:t xml:space="preserve">found </w:t>
      </w:r>
      <w:r w:rsidR="00DC6610">
        <w:rPr>
          <w:rFonts w:ascii="Arial" w:hAnsi="Arial" w:cs="Arial"/>
          <w:lang w:val="en-US"/>
        </w:rPr>
        <w:t>online banking issues</w:t>
      </w:r>
      <w:r w:rsidRPr="00BE1264">
        <w:rPr>
          <w:rFonts w:ascii="Arial" w:hAnsi="Arial" w:cs="Arial"/>
          <w:lang w:val="en-US"/>
        </w:rPr>
        <w:t xml:space="preserve"> in older cohorts by critically </w:t>
      </w:r>
      <w:r w:rsidR="00116129">
        <w:rPr>
          <w:rFonts w:ascii="Arial" w:hAnsi="Arial" w:cs="Arial"/>
          <w:lang w:val="en-US"/>
        </w:rPr>
        <w:t>analyzing</w:t>
      </w:r>
      <w:r w:rsidRPr="00BE1264">
        <w:rPr>
          <w:rFonts w:ascii="Arial" w:hAnsi="Arial" w:cs="Arial"/>
          <w:lang w:val="en-US"/>
        </w:rPr>
        <w:t xml:space="preserve"> literature on online banking. Currently, the </w:t>
      </w:r>
      <w:r w:rsidR="00A4595B">
        <w:rPr>
          <w:rFonts w:ascii="Arial" w:hAnsi="Arial" w:cs="Arial"/>
          <w:lang w:val="en-US"/>
        </w:rPr>
        <w:t>problems</w:t>
      </w:r>
      <w:r w:rsidRPr="00BE1264">
        <w:rPr>
          <w:rFonts w:ascii="Arial" w:hAnsi="Arial" w:cs="Arial"/>
          <w:lang w:val="en-US"/>
        </w:rPr>
        <w:t xml:space="preserve"> faced by older generations are a lack of skills to operate a PC, using communication tools, smartphones, and the cost</w:t>
      </w:r>
      <w:r w:rsidR="002370A6">
        <w:rPr>
          <w:rFonts w:ascii="Arial" w:hAnsi="Arial" w:cs="Arial"/>
          <w:lang w:val="en-US"/>
        </w:rPr>
        <w:t xml:space="preserve"> of </w:t>
      </w:r>
      <w:r w:rsidR="00BD6F0C">
        <w:rPr>
          <w:rFonts w:ascii="Arial" w:hAnsi="Arial" w:cs="Arial"/>
          <w:lang w:val="en-US"/>
        </w:rPr>
        <w:t>inter</w:t>
      </w:r>
      <w:r w:rsidR="0056349A">
        <w:rPr>
          <w:rFonts w:ascii="Arial" w:hAnsi="Arial" w:cs="Arial"/>
          <w:lang w:val="en-US"/>
        </w:rPr>
        <w:t xml:space="preserve">net </w:t>
      </w:r>
      <w:r w:rsidR="00A4595B">
        <w:rPr>
          <w:rFonts w:ascii="Arial" w:hAnsi="Arial" w:cs="Arial"/>
          <w:lang w:val="en-US"/>
        </w:rPr>
        <w:t>subscriptions</w:t>
      </w:r>
      <w:r w:rsidRPr="00BE1264">
        <w:rPr>
          <w:rFonts w:ascii="Arial" w:hAnsi="Arial" w:cs="Arial"/>
          <w:lang w:val="en-US"/>
        </w:rPr>
        <w:t>. Older cohorts also have trust issues about online banking security and privacy.</w:t>
      </w:r>
      <w:r w:rsidR="004A6826">
        <w:rPr>
          <w:rFonts w:ascii="Arial" w:hAnsi="Arial" w:cs="Arial"/>
          <w:lang w:val="en-US"/>
        </w:rPr>
        <w:t xml:space="preserve"> </w:t>
      </w:r>
      <w:r w:rsidRPr="00BE1264">
        <w:rPr>
          <w:rFonts w:ascii="Arial" w:hAnsi="Arial" w:cs="Arial"/>
          <w:lang w:val="en-US"/>
        </w:rPr>
        <w:t xml:space="preserve">The </w:t>
      </w:r>
      <w:r w:rsidR="00310BC2">
        <w:rPr>
          <w:rFonts w:ascii="Arial" w:hAnsi="Arial" w:cs="Arial"/>
          <w:lang w:val="en-US"/>
        </w:rPr>
        <w:t xml:space="preserve">proposal </w:t>
      </w:r>
      <w:r w:rsidRPr="00BE1264">
        <w:rPr>
          <w:rFonts w:ascii="Arial" w:hAnsi="Arial" w:cs="Arial"/>
          <w:lang w:val="en-US"/>
        </w:rPr>
        <w:t xml:space="preserve">also found that very little research has been done on the </w:t>
      </w:r>
      <w:r w:rsidR="000467FE">
        <w:rPr>
          <w:rFonts w:ascii="Arial" w:hAnsi="Arial" w:cs="Arial"/>
          <w:lang w:val="en-US"/>
        </w:rPr>
        <w:t xml:space="preserve">older </w:t>
      </w:r>
      <w:r w:rsidRPr="00BE1264">
        <w:rPr>
          <w:rFonts w:ascii="Arial" w:hAnsi="Arial" w:cs="Arial"/>
          <w:lang w:val="en-US"/>
        </w:rPr>
        <w:t xml:space="preserve">cohort’s online banking experience. The research methodology </w:t>
      </w:r>
      <w:r w:rsidR="00CD636C">
        <w:rPr>
          <w:rFonts w:ascii="Arial" w:hAnsi="Arial" w:cs="Arial"/>
          <w:lang w:val="en-US"/>
        </w:rPr>
        <w:t>will be</w:t>
      </w:r>
      <w:r w:rsidR="001F30B2">
        <w:rPr>
          <w:rFonts w:ascii="Arial" w:hAnsi="Arial" w:cs="Arial"/>
          <w:lang w:val="en-US"/>
        </w:rPr>
        <w:t xml:space="preserve"> </w:t>
      </w:r>
      <w:r w:rsidRPr="00BE1264">
        <w:rPr>
          <w:rFonts w:ascii="Arial" w:hAnsi="Arial" w:cs="Arial"/>
          <w:lang w:val="en-US"/>
        </w:rPr>
        <w:t>performed using secondary data critically evaluating the scholarly literature</w:t>
      </w:r>
      <w:r w:rsidR="009E3AF0">
        <w:rPr>
          <w:rFonts w:ascii="Arial" w:hAnsi="Arial" w:cs="Arial"/>
          <w:lang w:val="en-US"/>
        </w:rPr>
        <w:t>; no</w:t>
      </w:r>
      <w:r w:rsidRPr="00BE1264">
        <w:rPr>
          <w:rFonts w:ascii="Arial" w:hAnsi="Arial" w:cs="Arial"/>
          <w:lang w:val="en-US"/>
        </w:rPr>
        <w:t xml:space="preserve"> primary data </w:t>
      </w:r>
      <w:r w:rsidR="00592B95">
        <w:rPr>
          <w:rFonts w:ascii="Arial" w:hAnsi="Arial" w:cs="Arial"/>
          <w:lang w:val="en-US"/>
        </w:rPr>
        <w:t>will be</w:t>
      </w:r>
      <w:r w:rsidRPr="00BE1264">
        <w:rPr>
          <w:rFonts w:ascii="Arial" w:hAnsi="Arial" w:cs="Arial"/>
          <w:lang w:val="en-US"/>
        </w:rPr>
        <w:t xml:space="preserve"> used</w:t>
      </w:r>
      <w:r w:rsidRPr="0034697E">
        <w:rPr>
          <w:rFonts w:ascii="Arial" w:hAnsi="Arial" w:cs="Arial"/>
          <w:b/>
          <w:bCs/>
          <w:lang w:val="en-US"/>
        </w:rPr>
        <w:t>.</w:t>
      </w:r>
      <w:r w:rsidR="00452CC0">
        <w:rPr>
          <w:rFonts w:ascii="Arial" w:hAnsi="Arial" w:cs="Arial"/>
          <w:b/>
          <w:bCs/>
          <w:lang w:val="en-US"/>
        </w:rPr>
        <w:t xml:space="preserve"> </w:t>
      </w:r>
    </w:p>
    <w:p w14:paraId="6DFD57DB" w14:textId="2B204D4B" w:rsidR="00D3439C" w:rsidRDefault="00D3439C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141FCE8" w14:textId="2B900EC6" w:rsidR="00D3439C" w:rsidRDefault="00D3439C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0938823" w14:textId="46DA881F" w:rsidR="00D3439C" w:rsidRDefault="00D3439C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48A4EC32" w14:textId="7A061952" w:rsidR="00D3439C" w:rsidRDefault="00D3439C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6AEC85E2" w14:textId="4E6FD6E9" w:rsidR="00D3439C" w:rsidRDefault="00D3439C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33948290" w14:textId="259A4180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9CF8053" w14:textId="5DD9AA22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0260B372" w14:textId="1E3EFD89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191304E" w14:textId="59427958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66361B6E" w14:textId="28C99B1A" w:rsidR="007921DE" w:rsidRPr="00DB04A4" w:rsidRDefault="007921DE" w:rsidP="009D6617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594FFDA6" w14:textId="75E3FE15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46977340" w14:textId="02FF969F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241F488" w14:textId="66CE98DF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ECB81A6" w14:textId="5C7308D6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4426D8AD" w14:textId="4050134C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6D4F1A79" w14:textId="49A6E8CC" w:rsidR="00452CC0" w:rsidRDefault="00452CC0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33DC423" w14:textId="139A2705" w:rsidR="004A6826" w:rsidRDefault="004A6826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BD7960D" w14:textId="38A44325" w:rsidR="004A6826" w:rsidRDefault="004A6826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10B0B4CA" w14:textId="77777777" w:rsidR="004A6826" w:rsidRDefault="004A6826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7F403D8A" w14:textId="77777777" w:rsidR="007921DE" w:rsidRDefault="007921DE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236EABF4" w14:textId="77777777" w:rsidR="001C5E4F" w:rsidRDefault="001C5E4F" w:rsidP="001C5E4F">
      <w:pPr>
        <w:pStyle w:val="Heading1"/>
      </w:pPr>
      <w:bookmarkStart w:id="12" w:name="_Toc106925576"/>
      <w:r>
        <w:lastRenderedPageBreak/>
        <w:t>Reference list</w:t>
      </w:r>
      <w:bookmarkEnd w:id="12"/>
    </w:p>
    <w:p w14:paraId="37028E07" w14:textId="77777777" w:rsidR="008C7E44" w:rsidRPr="001C5E4F" w:rsidRDefault="008C7E44" w:rsidP="001C5E4F">
      <w:pPr>
        <w:spacing w:line="360" w:lineRule="auto"/>
        <w:rPr>
          <w:rFonts w:ascii="Arial" w:hAnsi="Arial" w:cs="Arial"/>
          <w:lang w:val="en-US"/>
        </w:rPr>
      </w:pPr>
    </w:p>
    <w:p w14:paraId="51ABA36A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Ahmed, H. (2021). </w:t>
      </w:r>
      <w:r w:rsidRPr="007A6533">
        <w:rPr>
          <w:rFonts w:ascii="Arial" w:eastAsia="Times New Roman" w:hAnsi="Arial" w:cs="Arial"/>
          <w:i/>
          <w:iCs/>
          <w:lang w:eastAsia="en-GB"/>
        </w:rPr>
        <w:t>Council Post: Rethinking the Banking Model Post-Pandemic</w:t>
      </w:r>
      <w:r w:rsidRPr="007A6533">
        <w:rPr>
          <w:rFonts w:ascii="Arial" w:eastAsia="Times New Roman" w:hAnsi="Arial" w:cs="Arial"/>
          <w:lang w:eastAsia="en-GB"/>
        </w:rPr>
        <w:t>. [online] Forbes. Available at: https://www.forbes.com/sites/forbesfinancecouncil/2021/04/13/rethinking-the-banking-model-post-pandemic/?sh=491dbc051043 [Accessed 17 Jun. 2022].</w:t>
      </w:r>
    </w:p>
    <w:p w14:paraId="40A8EA5B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Booth, L. (2022). </w:t>
      </w:r>
      <w:r w:rsidRPr="007A6533">
        <w:rPr>
          <w:rFonts w:ascii="Arial" w:eastAsia="Times New Roman" w:hAnsi="Arial" w:cs="Arial"/>
          <w:i/>
          <w:iCs/>
          <w:lang w:eastAsia="en-GB"/>
        </w:rPr>
        <w:t>Statistics on Access to cash, Bank Branches and ATMs</w:t>
      </w:r>
      <w:r w:rsidRPr="007A6533">
        <w:rPr>
          <w:rFonts w:ascii="Arial" w:eastAsia="Times New Roman" w:hAnsi="Arial" w:cs="Arial"/>
          <w:lang w:eastAsia="en-GB"/>
        </w:rPr>
        <w:t xml:space="preserve">. [online] </w:t>
      </w:r>
      <w:r w:rsidRPr="007A6533">
        <w:rPr>
          <w:rFonts w:ascii="Arial" w:eastAsia="Times New Roman" w:hAnsi="Arial" w:cs="Arial"/>
          <w:i/>
          <w:iCs/>
          <w:lang w:eastAsia="en-GB"/>
        </w:rPr>
        <w:t>The House of Commons Library</w:t>
      </w:r>
      <w:r w:rsidRPr="007A6533">
        <w:rPr>
          <w:rFonts w:ascii="Arial" w:eastAsia="Times New Roman" w:hAnsi="Arial" w:cs="Arial"/>
          <w:lang w:eastAsia="en-GB"/>
        </w:rPr>
        <w:t>, pp.1–19. Available at: https://researchbriefings.files.parliament.uk/documents/CBP-8570/CBP-8570.pdf [Accessed 10 Jun. 2022].</w:t>
      </w:r>
    </w:p>
    <w:p w14:paraId="2B337E86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Brown, R.B. (2006). </w:t>
      </w:r>
      <w:r w:rsidRPr="007A6533">
        <w:rPr>
          <w:rFonts w:ascii="Arial" w:eastAsia="Times New Roman" w:hAnsi="Arial" w:cs="Arial"/>
          <w:i/>
          <w:iCs/>
          <w:lang w:eastAsia="en-GB"/>
        </w:rPr>
        <w:t>Doing Your Dissertation in Business and Management: The Reality of Researching and Writing</w:t>
      </w:r>
      <w:r w:rsidRPr="007A6533">
        <w:rPr>
          <w:rFonts w:ascii="Arial" w:eastAsia="Times New Roman" w:hAnsi="Arial" w:cs="Arial"/>
          <w:lang w:eastAsia="en-GB"/>
        </w:rPr>
        <w:t>. London: SAGE Publications Ltd.</w:t>
      </w:r>
    </w:p>
    <w:p w14:paraId="7189AFDF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Chaimaa, B., Najib, E. and Rachid, H. (2020). E-banking Overview: Concepts, Challenges and Solutions. </w:t>
      </w:r>
      <w:r w:rsidRPr="007A6533">
        <w:rPr>
          <w:rFonts w:ascii="Arial" w:eastAsia="Times New Roman" w:hAnsi="Arial" w:cs="Arial"/>
          <w:i/>
          <w:iCs/>
          <w:lang w:eastAsia="en-GB"/>
        </w:rPr>
        <w:t>Wireless Personal Communications</w:t>
      </w:r>
      <w:r w:rsidRPr="007A6533">
        <w:rPr>
          <w:rFonts w:ascii="Arial" w:eastAsia="Times New Roman" w:hAnsi="Arial" w:cs="Arial"/>
          <w:lang w:eastAsia="en-GB"/>
        </w:rPr>
        <w:t>. doi:10.1007/s11277-020-07911-0.</w:t>
      </w:r>
    </w:p>
    <w:p w14:paraId="4A2CEC02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Choudrie, J., Junior, C.-O., McKenna, B. and Richter, S. (2018). Understanding and Conceptualising the adoption, Use and Diffusion of Mobile Banking in Older adults: a Research Agenda and Conceptual Framework. </w:t>
      </w:r>
      <w:r w:rsidRPr="007A6533">
        <w:rPr>
          <w:rFonts w:ascii="Arial" w:eastAsia="Times New Roman" w:hAnsi="Arial" w:cs="Arial"/>
          <w:i/>
          <w:iCs/>
          <w:lang w:eastAsia="en-GB"/>
        </w:rPr>
        <w:t>Journal of Business Research</w:t>
      </w:r>
      <w:r w:rsidRPr="007A6533">
        <w:rPr>
          <w:rFonts w:ascii="Arial" w:eastAsia="Times New Roman" w:hAnsi="Arial" w:cs="Arial"/>
          <w:lang w:eastAsia="en-GB"/>
        </w:rPr>
        <w:t>, 88, pp.449–465. doi:10.1016/j.jbusres.2017.11.029.</w:t>
      </w:r>
    </w:p>
    <w:p w14:paraId="3866D514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Chung, N. and Kwon, S.J. (2009). Effect of Trust Level on Mobile Banking satisfaction: a multi-group Analysis of Information System Success Instruments. </w:t>
      </w:r>
      <w:r w:rsidRPr="007A6533">
        <w:rPr>
          <w:rFonts w:ascii="Arial" w:eastAsia="Times New Roman" w:hAnsi="Arial" w:cs="Arial"/>
          <w:i/>
          <w:iCs/>
          <w:lang w:eastAsia="en-GB"/>
        </w:rPr>
        <w:t>Behaviour &amp; Information Technology</w:t>
      </w:r>
      <w:r w:rsidRPr="007A6533">
        <w:rPr>
          <w:rFonts w:ascii="Arial" w:eastAsia="Times New Roman" w:hAnsi="Arial" w:cs="Arial"/>
          <w:lang w:eastAsia="en-GB"/>
        </w:rPr>
        <w:t>, 28(6), pp.549–562. doi:10.1080/01449290802506562.</w:t>
      </w:r>
    </w:p>
    <w:p w14:paraId="5C093DA0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Connelly, L.M. (2015). Research Questions and Hypotheses. </w:t>
      </w:r>
      <w:r w:rsidRPr="007A6533">
        <w:rPr>
          <w:rFonts w:ascii="Arial" w:eastAsia="Times New Roman" w:hAnsi="Arial" w:cs="Arial"/>
          <w:i/>
          <w:iCs/>
          <w:lang w:eastAsia="en-GB"/>
        </w:rPr>
        <w:t>Medsurg Nursing</w:t>
      </w:r>
      <w:r w:rsidRPr="007A6533">
        <w:rPr>
          <w:rFonts w:ascii="Arial" w:eastAsia="Times New Roman" w:hAnsi="Arial" w:cs="Arial"/>
          <w:lang w:eastAsia="en-GB"/>
        </w:rPr>
        <w:t>, 24(6), pp.435–436.</w:t>
      </w:r>
    </w:p>
    <w:p w14:paraId="698E0966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Ellis, A. and Marshall, M.T. (2019). Can Skeuomorphic Design Provide a Better Online Banking User Experience for Older Adults? </w:t>
      </w:r>
      <w:r w:rsidRPr="007A6533">
        <w:rPr>
          <w:rFonts w:ascii="Arial" w:eastAsia="Times New Roman" w:hAnsi="Arial" w:cs="Arial"/>
          <w:i/>
          <w:iCs/>
          <w:lang w:eastAsia="en-GB"/>
        </w:rPr>
        <w:t>Multimodal Technologies and Interaction</w:t>
      </w:r>
      <w:r w:rsidRPr="007A6533">
        <w:rPr>
          <w:rFonts w:ascii="Arial" w:eastAsia="Times New Roman" w:hAnsi="Arial" w:cs="Arial"/>
          <w:lang w:eastAsia="en-GB"/>
        </w:rPr>
        <w:t>, 3(3), p.63. doi:10.3390/mti3030063.</w:t>
      </w:r>
    </w:p>
    <w:p w14:paraId="090B8BF0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>Flavián, C., Guinalíu, M. and Torres, E. (2006). How Bricks</w:t>
      </w:r>
      <w:r w:rsidRPr="007A6533">
        <w:rPr>
          <w:rFonts w:ascii="Cambria Math" w:eastAsia="Times New Roman" w:hAnsi="Cambria Math" w:cs="Cambria Math"/>
          <w:lang w:eastAsia="en-GB"/>
        </w:rPr>
        <w:t>‐</w:t>
      </w:r>
      <w:r w:rsidRPr="007A6533">
        <w:rPr>
          <w:rFonts w:ascii="Arial" w:eastAsia="Times New Roman" w:hAnsi="Arial" w:cs="Arial"/>
          <w:lang w:eastAsia="en-GB"/>
        </w:rPr>
        <w:t>and</w:t>
      </w:r>
      <w:r w:rsidRPr="007A6533">
        <w:rPr>
          <w:rFonts w:ascii="Cambria Math" w:eastAsia="Times New Roman" w:hAnsi="Cambria Math" w:cs="Cambria Math"/>
          <w:lang w:eastAsia="en-GB"/>
        </w:rPr>
        <w:t>‐</w:t>
      </w:r>
      <w:r w:rsidRPr="007A6533">
        <w:rPr>
          <w:rFonts w:ascii="Arial" w:eastAsia="Times New Roman" w:hAnsi="Arial" w:cs="Arial"/>
          <w:lang w:eastAsia="en-GB"/>
        </w:rPr>
        <w:t xml:space="preserve">mortar Attributes Affect Online Banking Adoption. </w:t>
      </w:r>
      <w:r w:rsidRPr="007A6533">
        <w:rPr>
          <w:rFonts w:ascii="Arial" w:eastAsia="Times New Roman" w:hAnsi="Arial" w:cs="Arial"/>
          <w:i/>
          <w:iCs/>
          <w:lang w:eastAsia="en-GB"/>
        </w:rPr>
        <w:t>International Journal of Bank Marketing</w:t>
      </w:r>
      <w:r w:rsidRPr="007A6533">
        <w:rPr>
          <w:rFonts w:ascii="Arial" w:eastAsia="Times New Roman" w:hAnsi="Arial" w:cs="Arial"/>
          <w:lang w:eastAsia="en-GB"/>
        </w:rPr>
        <w:t>, 24(6), pp.406–423. doi:10.1108/02652320610701735.</w:t>
      </w:r>
    </w:p>
    <w:p w14:paraId="1B042FA9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Fouse, D. (2021). </w:t>
      </w:r>
      <w:r w:rsidRPr="007A6533">
        <w:rPr>
          <w:rFonts w:ascii="Arial" w:eastAsia="Times New Roman" w:hAnsi="Arial" w:cs="Arial"/>
          <w:i/>
          <w:iCs/>
          <w:lang w:eastAsia="en-GB"/>
        </w:rPr>
        <w:t>Council Post: Do Banks Rely Too Heavily on Email for Customer Communication?</w:t>
      </w:r>
      <w:r w:rsidRPr="007A6533">
        <w:rPr>
          <w:rFonts w:ascii="Arial" w:eastAsia="Times New Roman" w:hAnsi="Arial" w:cs="Arial"/>
          <w:lang w:eastAsia="en-GB"/>
        </w:rPr>
        <w:t xml:space="preserve"> [online] Forbes. Available at: https://www.forbes.com/sites/forbesagencycouncil/2021/07/20/do-banks-rely-too-heavily-on-email-for-customer-communication/?sh=772673265031 [Accessed 16 Jun. 2022].</w:t>
      </w:r>
    </w:p>
    <w:p w14:paraId="0AA52616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lastRenderedPageBreak/>
        <w:t xml:space="preserve">Frazier, L. (2021). </w:t>
      </w:r>
      <w:r w:rsidRPr="007A6533">
        <w:rPr>
          <w:rFonts w:ascii="Arial" w:eastAsia="Times New Roman" w:hAnsi="Arial" w:cs="Arial"/>
          <w:i/>
          <w:iCs/>
          <w:lang w:eastAsia="en-GB"/>
        </w:rPr>
        <w:t>Pandemic Accelerated Digital Banking Tools in 2020 That Will Continue Far beyond</w:t>
      </w:r>
      <w:r w:rsidRPr="007A6533">
        <w:rPr>
          <w:rFonts w:ascii="Arial" w:eastAsia="Times New Roman" w:hAnsi="Arial" w:cs="Arial"/>
          <w:lang w:eastAsia="en-GB"/>
        </w:rPr>
        <w:t>. [online] Forbes. Available at: https://www.forbes.com/sites/lizfrazierpeck/2021/01/15/pandemic-accelerated-digital-banking-tools-in-2020-that-will-continue-far-beyond/?sh=2582de331623 [Accessed 10 Jun. 2022].</w:t>
      </w:r>
    </w:p>
    <w:p w14:paraId="7CB2DC9A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Hajro, N., Hjartar, K., Jenkins, P. and Vieira, B. (2021). </w:t>
      </w:r>
      <w:r w:rsidRPr="007A6533">
        <w:rPr>
          <w:rFonts w:ascii="Arial" w:eastAsia="Times New Roman" w:hAnsi="Arial" w:cs="Arial"/>
          <w:i/>
          <w:iCs/>
          <w:lang w:eastAsia="en-GB"/>
        </w:rPr>
        <w:t>What’s next for Digital Consumers | McKinsey</w:t>
      </w:r>
      <w:r w:rsidRPr="007A6533">
        <w:rPr>
          <w:rFonts w:ascii="Arial" w:eastAsia="Times New Roman" w:hAnsi="Arial" w:cs="Arial"/>
          <w:lang w:eastAsia="en-GB"/>
        </w:rPr>
        <w:t>. [online] www.mckinsey.com. Available at: https://www.mckinsey.com/business-functions/mckinsey-digital/our-insights/whats-next-for-digital-consumers [Accessed 17 Jun. 2022].</w:t>
      </w:r>
    </w:p>
    <w:p w14:paraId="74C5EC24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Holzhauer, B. (2020). </w:t>
      </w:r>
      <w:r w:rsidRPr="007A6533">
        <w:rPr>
          <w:rFonts w:ascii="Arial" w:eastAsia="Times New Roman" w:hAnsi="Arial" w:cs="Arial"/>
          <w:i/>
          <w:iCs/>
          <w:lang w:eastAsia="en-GB"/>
        </w:rPr>
        <w:t>Digital Banking as the New Normal in 2021: What to Expect from Banks</w:t>
      </w:r>
      <w:r w:rsidRPr="007A6533">
        <w:rPr>
          <w:rFonts w:ascii="Arial" w:eastAsia="Times New Roman" w:hAnsi="Arial" w:cs="Arial"/>
          <w:lang w:eastAsia="en-GB"/>
        </w:rPr>
        <w:t>. [online] Forbes Advisor. Available at: https://www.forbes.com/advisor/banking/digital-banking-as-new-normal-2021-what-to-expect/ [Accessed 17 Jun. 2022].</w:t>
      </w:r>
    </w:p>
    <w:p w14:paraId="68010601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Jiang, M., Rifon, N.J., Cotten, S.R., Alhabash, S., Tsai, H.-Y.S., Shillair, R. and LaRose, R. (2022). Bringing Older Consumers Onboard to Online banking: a Generational Cohort Comparison. </w:t>
      </w:r>
      <w:r w:rsidRPr="007A6533">
        <w:rPr>
          <w:rFonts w:ascii="Arial" w:eastAsia="Times New Roman" w:hAnsi="Arial" w:cs="Arial"/>
          <w:i/>
          <w:iCs/>
          <w:lang w:eastAsia="en-GB"/>
        </w:rPr>
        <w:t>Educational Gerontology</w:t>
      </w:r>
      <w:r w:rsidRPr="007A6533">
        <w:rPr>
          <w:rFonts w:ascii="Arial" w:eastAsia="Times New Roman" w:hAnsi="Arial" w:cs="Arial"/>
          <w:lang w:eastAsia="en-GB"/>
        </w:rPr>
        <w:t>, 48(3), pp.114–131. doi:10.1080/03601277.2021.2021730.</w:t>
      </w:r>
    </w:p>
    <w:p w14:paraId="0A5047FB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Keränen, N.S., Kangas, M., Immonen, M., Similä, H., Enwald, H., Korpelainen, R. and Jämsä, T. (2017). Use of Information and Communication Technologies among Older People with and without Frailty: a Population-Based Survey. </w:t>
      </w:r>
      <w:r w:rsidRPr="007A6533">
        <w:rPr>
          <w:rFonts w:ascii="Arial" w:eastAsia="Times New Roman" w:hAnsi="Arial" w:cs="Arial"/>
          <w:i/>
          <w:iCs/>
          <w:lang w:eastAsia="en-GB"/>
        </w:rPr>
        <w:t>Journal of Medical Internet Research</w:t>
      </w:r>
      <w:r w:rsidRPr="007A6533">
        <w:rPr>
          <w:rFonts w:ascii="Arial" w:eastAsia="Times New Roman" w:hAnsi="Arial" w:cs="Arial"/>
          <w:lang w:eastAsia="en-GB"/>
        </w:rPr>
        <w:t>, [online] 19(2), p.e5507. doi:10.2196/jmir.5507.</w:t>
      </w:r>
    </w:p>
    <w:p w14:paraId="44E62613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Khan, H.F. (2021). E-Banking System Benefits and Issues. </w:t>
      </w:r>
      <w:r w:rsidRPr="007A6533">
        <w:rPr>
          <w:rFonts w:ascii="Arial" w:eastAsia="Times New Roman" w:hAnsi="Arial" w:cs="Arial"/>
          <w:i/>
          <w:iCs/>
          <w:lang w:eastAsia="en-GB"/>
        </w:rPr>
        <w:t>Insights into Economics and Management Vol. 11</w:t>
      </w:r>
      <w:r w:rsidRPr="007A6533">
        <w:rPr>
          <w:rFonts w:ascii="Arial" w:eastAsia="Times New Roman" w:hAnsi="Arial" w:cs="Arial"/>
          <w:lang w:eastAsia="en-GB"/>
        </w:rPr>
        <w:t>, pp.40–48. doi:10.9734/bpi/ieam/v11/9085d.</w:t>
      </w:r>
    </w:p>
    <w:p w14:paraId="4C4F8217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Kirakosyan, K. and Dănăiaţă, D. (2014). Communication Management in Electronic Banking. Better Communication for Better Relationship. </w:t>
      </w:r>
      <w:r w:rsidRPr="007A6533">
        <w:rPr>
          <w:rFonts w:ascii="Arial" w:eastAsia="Times New Roman" w:hAnsi="Arial" w:cs="Arial"/>
          <w:i/>
          <w:iCs/>
          <w:lang w:eastAsia="en-GB"/>
        </w:rPr>
        <w:t>Procedia - Social and Behavioral Sciences</w:t>
      </w:r>
      <w:r w:rsidRPr="007A6533">
        <w:rPr>
          <w:rFonts w:ascii="Arial" w:eastAsia="Times New Roman" w:hAnsi="Arial" w:cs="Arial"/>
          <w:lang w:eastAsia="en-GB"/>
        </w:rPr>
        <w:t>, 124, pp.361–370. doi:10.1016/j.sbspro.2014.02.497.</w:t>
      </w:r>
    </w:p>
    <w:p w14:paraId="213E885F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Martin, K. (2020). </w:t>
      </w:r>
      <w:r w:rsidRPr="007A6533">
        <w:rPr>
          <w:rFonts w:ascii="Arial" w:eastAsia="Times New Roman" w:hAnsi="Arial" w:cs="Arial"/>
          <w:i/>
          <w:iCs/>
          <w:lang w:eastAsia="en-GB"/>
        </w:rPr>
        <w:t>How Banking Will Change after COVID-19 | Insight | HSBC Holdings Plc</w:t>
      </w:r>
      <w:r w:rsidRPr="007A6533">
        <w:rPr>
          <w:rFonts w:ascii="Arial" w:eastAsia="Times New Roman" w:hAnsi="Arial" w:cs="Arial"/>
          <w:lang w:eastAsia="en-GB"/>
        </w:rPr>
        <w:t>. [online] HSBC. Available at: https://www.hsbc.com/insight/topics/how-banking-will-change-after-covid-19 [Accessed 17 Jun. 2022].</w:t>
      </w:r>
    </w:p>
    <w:p w14:paraId="77025A15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Mattila, M., Karjaluoto, H. and Pento, T. (2003). Internet Banking Adoption among Mature customers: Early Majority or laggards? </w:t>
      </w:r>
      <w:r w:rsidRPr="007A6533">
        <w:rPr>
          <w:rFonts w:ascii="Arial" w:eastAsia="Times New Roman" w:hAnsi="Arial" w:cs="Arial"/>
          <w:i/>
          <w:iCs/>
          <w:lang w:eastAsia="en-GB"/>
        </w:rPr>
        <w:t>Journal of Services Marketing</w:t>
      </w:r>
      <w:r w:rsidRPr="007A6533">
        <w:rPr>
          <w:rFonts w:ascii="Arial" w:eastAsia="Times New Roman" w:hAnsi="Arial" w:cs="Arial"/>
          <w:lang w:eastAsia="en-GB"/>
        </w:rPr>
        <w:t>, 17(5), pp.514–528. doi:10.1108/08876040310486294.</w:t>
      </w:r>
    </w:p>
    <w:p w14:paraId="3046D2F6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Msweli, N.T. and Mawela, T. (2020). Enablers and Barriers for Mobile Commerce and Banking Services among the Elderly in Developing Countries: a Systematic Review. </w:t>
      </w:r>
      <w:r w:rsidRPr="007A6533">
        <w:rPr>
          <w:rFonts w:ascii="Arial" w:eastAsia="Times New Roman" w:hAnsi="Arial" w:cs="Arial"/>
          <w:i/>
          <w:iCs/>
          <w:lang w:eastAsia="en-GB"/>
        </w:rPr>
        <w:t>Responsible Design, Implementation and Use of Information and Communication Technology</w:t>
      </w:r>
      <w:r w:rsidRPr="007A6533">
        <w:rPr>
          <w:rFonts w:ascii="Arial" w:eastAsia="Times New Roman" w:hAnsi="Arial" w:cs="Arial"/>
          <w:lang w:eastAsia="en-GB"/>
        </w:rPr>
        <w:t>, [online] 12067, pp.319–330. doi:10.1007/978-3-030-45002-1_27.</w:t>
      </w:r>
    </w:p>
    <w:p w14:paraId="2818009C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lastRenderedPageBreak/>
        <w:t xml:space="preserve">Oertzen, A.-S. and Odekerken-Schröder, G. (2019). Achieving Continued Usage in Online banking: a post-adoption Study. </w:t>
      </w:r>
      <w:r w:rsidRPr="007A6533">
        <w:rPr>
          <w:rFonts w:ascii="Arial" w:eastAsia="Times New Roman" w:hAnsi="Arial" w:cs="Arial"/>
          <w:i/>
          <w:iCs/>
          <w:lang w:eastAsia="en-GB"/>
        </w:rPr>
        <w:t>International Journal of Bank Marketing</w:t>
      </w:r>
      <w:r w:rsidRPr="007A6533">
        <w:rPr>
          <w:rFonts w:ascii="Arial" w:eastAsia="Times New Roman" w:hAnsi="Arial" w:cs="Arial"/>
          <w:lang w:eastAsia="en-GB"/>
        </w:rPr>
        <w:t>, 37(6), pp.1394–1418. doi:10.1108/ijbm-09-2018-0239.</w:t>
      </w:r>
    </w:p>
    <w:p w14:paraId="3BDC20F6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Rizzi, W. and Taraporevala, Z. (2019). </w:t>
      </w:r>
      <w:r w:rsidRPr="007A6533">
        <w:rPr>
          <w:rFonts w:ascii="Arial" w:eastAsia="Times New Roman" w:hAnsi="Arial" w:cs="Arial"/>
          <w:i/>
          <w:iCs/>
          <w:lang w:eastAsia="en-GB"/>
        </w:rPr>
        <w:t>The Balancing act: Omnichannel Excellence in Retail Banking</w:t>
      </w:r>
      <w:r w:rsidRPr="007A6533">
        <w:rPr>
          <w:rFonts w:ascii="Arial" w:eastAsia="Times New Roman" w:hAnsi="Arial" w:cs="Arial"/>
          <w:lang w:eastAsia="en-GB"/>
        </w:rPr>
        <w:t>. [online] McKinsey &amp; Company. Available at: https://www.mckinsey.com/industries/financial-services/our-insights/the-balancing-act-omnichannel-excellence-in-retail-banking [Accessed 13 Jun. 2022].</w:t>
      </w:r>
    </w:p>
    <w:p w14:paraId="06E9515E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Schehl, B., Leukel, J. and Sugumaran, V. (2019). Understanding Differentiated Internet Use in Older adults: a Study of informational, social, and Instrumental Online Activities. </w:t>
      </w:r>
      <w:r w:rsidRPr="007A6533">
        <w:rPr>
          <w:rFonts w:ascii="Arial" w:eastAsia="Times New Roman" w:hAnsi="Arial" w:cs="Arial"/>
          <w:i/>
          <w:iCs/>
          <w:lang w:eastAsia="en-GB"/>
        </w:rPr>
        <w:t>Computers in Human Behavior</w:t>
      </w:r>
      <w:r w:rsidRPr="007A6533">
        <w:rPr>
          <w:rFonts w:ascii="Arial" w:eastAsia="Times New Roman" w:hAnsi="Arial" w:cs="Arial"/>
          <w:lang w:eastAsia="en-GB"/>
        </w:rPr>
        <w:t>, [online] 97, pp.222–230. doi:10.1016/j.chb.2019.03.031.</w:t>
      </w:r>
    </w:p>
    <w:p w14:paraId="3FE32803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Shrestha, S., Parajuli, S. and Paudel, U.R. (2019). Communication in Banking Sector: a Systematic Review. </w:t>
      </w:r>
      <w:r w:rsidRPr="007A6533">
        <w:rPr>
          <w:rFonts w:ascii="Arial" w:eastAsia="Times New Roman" w:hAnsi="Arial" w:cs="Arial"/>
          <w:i/>
          <w:iCs/>
          <w:lang w:eastAsia="en-GB"/>
        </w:rPr>
        <w:t>Quest Journal of Management and Social Sciences</w:t>
      </w:r>
      <w:r w:rsidRPr="007A6533">
        <w:rPr>
          <w:rFonts w:ascii="Arial" w:eastAsia="Times New Roman" w:hAnsi="Arial" w:cs="Arial"/>
          <w:lang w:eastAsia="en-GB"/>
        </w:rPr>
        <w:t>, 1(2), pp.272–284. doi:10.3126/qjmss.v1i2.27445.</w:t>
      </w:r>
    </w:p>
    <w:p w14:paraId="0882E305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Steinfield, C., Adelaar, T. and Ying-ju Lai (2002). Integrating Brick and Mortar Locations with e-commerce: Understanding Synergy Opportunities. </w:t>
      </w:r>
      <w:r w:rsidRPr="007A6533">
        <w:rPr>
          <w:rFonts w:ascii="Arial" w:eastAsia="Times New Roman" w:hAnsi="Arial" w:cs="Arial"/>
          <w:i/>
          <w:iCs/>
          <w:lang w:eastAsia="en-GB"/>
        </w:rPr>
        <w:t>Proceedings of the 35th Annual Hawaii International Conference on System Sciences</w:t>
      </w:r>
      <w:r w:rsidRPr="007A6533">
        <w:rPr>
          <w:rFonts w:ascii="Arial" w:eastAsia="Times New Roman" w:hAnsi="Arial" w:cs="Arial"/>
          <w:lang w:eastAsia="en-GB"/>
        </w:rPr>
        <w:t>, pp.1–10. doi:10.1109/hicss.2002.994254.</w:t>
      </w:r>
    </w:p>
    <w:p w14:paraId="204BE7D2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Tinnilä, M. (2012). Impact of Future Trends on Banking Services. </w:t>
      </w:r>
      <w:r w:rsidRPr="007A6533">
        <w:rPr>
          <w:rFonts w:ascii="Arial" w:eastAsia="Times New Roman" w:hAnsi="Arial" w:cs="Arial"/>
          <w:i/>
          <w:iCs/>
          <w:lang w:eastAsia="en-GB"/>
        </w:rPr>
        <w:t>Journal of Internet Banking and Commerce</w:t>
      </w:r>
      <w:r w:rsidRPr="007A6533">
        <w:rPr>
          <w:rFonts w:ascii="Arial" w:eastAsia="Times New Roman" w:hAnsi="Arial" w:cs="Arial"/>
          <w:lang w:eastAsia="en-GB"/>
        </w:rPr>
        <w:t>, [online] 17(2), pp.1–14. Available at: https://www.proquest.com/docview/1095353261/fulltextPDF/A2E2971B4FD74D54PQ/1?accountid=130472 [Accessed 11 Jun. 2022].</w:t>
      </w:r>
    </w:p>
    <w:p w14:paraId="1B093530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Tsatsou, P. (2011). Digital Divides revisited: What Is New about Divides and Their research? </w:t>
      </w:r>
      <w:r w:rsidRPr="007A6533">
        <w:rPr>
          <w:rFonts w:ascii="Arial" w:eastAsia="Times New Roman" w:hAnsi="Arial" w:cs="Arial"/>
          <w:i/>
          <w:iCs/>
          <w:lang w:eastAsia="en-GB"/>
        </w:rPr>
        <w:t>Media, Culture &amp; Society</w:t>
      </w:r>
      <w:r w:rsidRPr="007A6533">
        <w:rPr>
          <w:rFonts w:ascii="Arial" w:eastAsia="Times New Roman" w:hAnsi="Arial" w:cs="Arial"/>
          <w:lang w:eastAsia="en-GB"/>
        </w:rPr>
        <w:t>, 33(2), pp.317–331. doi:10.1177/0163443710393865.</w:t>
      </w:r>
    </w:p>
    <w:p w14:paraId="4B4A3A5E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Venter, E. (2017). Bridging the Communication Gap between Generation Y and the Baby Boomer Generation. </w:t>
      </w:r>
      <w:r w:rsidRPr="007A6533">
        <w:rPr>
          <w:rFonts w:ascii="Arial" w:eastAsia="Times New Roman" w:hAnsi="Arial" w:cs="Arial"/>
          <w:i/>
          <w:iCs/>
          <w:lang w:eastAsia="en-GB"/>
        </w:rPr>
        <w:t>International Journal of Adolescence and Youth</w:t>
      </w:r>
      <w:r w:rsidRPr="007A6533">
        <w:rPr>
          <w:rFonts w:ascii="Arial" w:eastAsia="Times New Roman" w:hAnsi="Arial" w:cs="Arial"/>
          <w:lang w:eastAsia="en-GB"/>
        </w:rPr>
        <w:t>, [online] 22(4), pp.497–507. doi:10.1080/02673843.2016.1267022.</w:t>
      </w:r>
    </w:p>
    <w:p w14:paraId="79AE105F" w14:textId="77777777" w:rsidR="0079020C" w:rsidRPr="007A6533" w:rsidRDefault="0079020C" w:rsidP="007A6533">
      <w:pPr>
        <w:pStyle w:val="ListParagraph"/>
        <w:numPr>
          <w:ilvl w:val="0"/>
          <w:numId w:val="10"/>
        </w:numPr>
        <w:spacing w:after="240" w:line="360" w:lineRule="auto"/>
        <w:rPr>
          <w:rFonts w:ascii="Arial" w:eastAsia="Times New Roman" w:hAnsi="Arial" w:cs="Arial"/>
          <w:lang w:eastAsia="en-GB"/>
        </w:rPr>
      </w:pPr>
      <w:r w:rsidRPr="007A6533">
        <w:rPr>
          <w:rFonts w:ascii="Arial" w:eastAsia="Times New Roman" w:hAnsi="Arial" w:cs="Arial"/>
          <w:lang w:eastAsia="en-GB"/>
        </w:rPr>
        <w:t xml:space="preserve">World Health Organization (2020). </w:t>
      </w:r>
      <w:r w:rsidRPr="007A6533">
        <w:rPr>
          <w:rFonts w:ascii="Arial" w:eastAsia="Times New Roman" w:hAnsi="Arial" w:cs="Arial"/>
          <w:i/>
          <w:iCs/>
          <w:lang w:eastAsia="en-GB"/>
        </w:rPr>
        <w:t>Updated WHO Recommendations for International Traffic in Relation to COVID-19 Outbreak</w:t>
      </w:r>
      <w:r w:rsidRPr="007A6533">
        <w:rPr>
          <w:rFonts w:ascii="Arial" w:eastAsia="Times New Roman" w:hAnsi="Arial" w:cs="Arial"/>
          <w:lang w:eastAsia="en-GB"/>
        </w:rPr>
        <w:t>. [online] www.who.int. Available at: https://www.who.int/news-room/articles-detail/updated-who-recommendations-for-international-traffic-in-relation-to-covid-19-outbreak [Accessed 11 Jun. 2022].</w:t>
      </w:r>
    </w:p>
    <w:p w14:paraId="16862394" w14:textId="77777777" w:rsidR="00A27D22" w:rsidRPr="002327AE" w:rsidRDefault="00A27D22" w:rsidP="009D6617">
      <w:pPr>
        <w:spacing w:line="360" w:lineRule="auto"/>
        <w:jc w:val="both"/>
        <w:rPr>
          <w:rFonts w:ascii="Arial" w:hAnsi="Arial" w:cs="Arial"/>
          <w:b/>
          <w:bCs/>
          <w:lang w:val="en-US"/>
        </w:rPr>
      </w:pPr>
    </w:p>
    <w:p w14:paraId="5090E7BA" w14:textId="77777777" w:rsidR="00890A86" w:rsidRPr="00890A86" w:rsidRDefault="00890A86" w:rsidP="009D6617">
      <w:pPr>
        <w:spacing w:line="360" w:lineRule="auto"/>
        <w:jc w:val="both"/>
        <w:rPr>
          <w:rFonts w:ascii="Arial" w:hAnsi="Arial" w:cs="Arial"/>
          <w:lang w:val="en-US"/>
        </w:rPr>
      </w:pPr>
    </w:p>
    <w:p w14:paraId="2AFD8738" w14:textId="25770F62" w:rsidR="00890A86" w:rsidRDefault="00890A86" w:rsidP="009D6617">
      <w:pPr>
        <w:spacing w:line="360" w:lineRule="auto"/>
        <w:jc w:val="both"/>
        <w:rPr>
          <w:rFonts w:ascii="Arial" w:hAnsi="Arial" w:cs="Arial"/>
          <w:lang w:val="en-US"/>
        </w:rPr>
      </w:pPr>
    </w:p>
    <w:p w14:paraId="6395DADF" w14:textId="77777777" w:rsidR="009A5D3A" w:rsidRPr="008D31DC" w:rsidRDefault="009A5D3A" w:rsidP="009D6617">
      <w:pPr>
        <w:spacing w:line="360" w:lineRule="auto"/>
        <w:jc w:val="both"/>
        <w:rPr>
          <w:rFonts w:ascii="Arial" w:hAnsi="Arial" w:cs="Arial"/>
          <w:lang w:val="en-US"/>
        </w:rPr>
      </w:pPr>
    </w:p>
    <w:sectPr w:rsidR="009A5D3A" w:rsidRPr="008D31DC"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CEFF233" w14:textId="77777777" w:rsidR="00345001" w:rsidRDefault="00345001" w:rsidP="00EE49EA">
      <w:r>
        <w:separator/>
      </w:r>
    </w:p>
  </w:endnote>
  <w:endnote w:type="continuationSeparator" w:id="0">
    <w:p w14:paraId="4DAAD222" w14:textId="77777777" w:rsidR="00345001" w:rsidRDefault="00345001" w:rsidP="00EE49EA">
      <w:r>
        <w:continuationSeparator/>
      </w:r>
    </w:p>
  </w:endnote>
  <w:endnote w:type="continuationNotice" w:id="1">
    <w:p w14:paraId="5F3B2627" w14:textId="77777777" w:rsidR="00345001" w:rsidRDefault="00345001"/>
  </w:endnote>
  <w:endnote w:id="2">
    <w:p w14:paraId="5700ADD8" w14:textId="15E2F471" w:rsidR="68CD3E3C" w:rsidRDefault="68CD3E3C" w:rsidP="68CD3E3C">
      <w:pPr>
        <w:pStyle w:val="EndnoteText"/>
      </w:pPr>
    </w:p>
  </w:endnote>
  <w:endnote w:id="3">
    <w:p w14:paraId="680AD60B" w14:textId="581AC420" w:rsidR="68CD3E3C" w:rsidRDefault="68CD3E3C" w:rsidP="68CD3E3C">
      <w:pPr>
        <w:pStyle w:val="EndnoteText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5000" w:type="pct"/>
      <w:jc w:val="right"/>
      <w:tblCellMar>
        <w:top w:w="115" w:type="dxa"/>
        <w:left w:w="115" w:type="dxa"/>
        <w:bottom w:w="115" w:type="dxa"/>
        <w:right w:w="115" w:type="dxa"/>
      </w:tblCellMar>
      <w:tblLook w:val="04A0" w:firstRow="1" w:lastRow="0" w:firstColumn="1" w:lastColumn="0" w:noHBand="0" w:noVBand="1"/>
    </w:tblPr>
    <w:tblGrid>
      <w:gridCol w:w="8575"/>
      <w:gridCol w:w="451"/>
    </w:tblGrid>
    <w:tr w:rsidR="00233415" w14:paraId="1908DE82" w14:textId="77777777">
      <w:trPr>
        <w:jc w:val="right"/>
      </w:trPr>
      <w:tc>
        <w:tcPr>
          <w:tcW w:w="4795" w:type="dxa"/>
          <w:vAlign w:val="center"/>
        </w:tcPr>
        <w:sdt>
          <w:sdtPr>
            <w:rPr>
              <w:caps/>
              <w:color w:val="000000" w:themeColor="text1"/>
            </w:rPr>
            <w:alias w:val="Author"/>
            <w:tag w:val=""/>
            <w:id w:val="1534539408"/>
            <w:placeholder>
              <w:docPart w:val="33035FD754BD41838E4C1464DBBF1B94"/>
            </w:placeholder>
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<w:text/>
          </w:sdtPr>
          <w:sdtContent>
            <w:p w14:paraId="67F92D89" w14:textId="214E32C0" w:rsidR="00233415" w:rsidRDefault="00233415">
              <w:pPr>
                <w:pStyle w:val="Header"/>
                <w:jc w:val="right"/>
                <w:rPr>
                  <w:caps/>
                  <w:color w:val="000000" w:themeColor="text1"/>
                </w:rPr>
              </w:pPr>
              <w:r>
                <w:rPr>
                  <w:caps/>
                  <w:color w:val="000000" w:themeColor="text1"/>
                </w:rPr>
                <w:t>Syed Islam</w:t>
              </w:r>
            </w:p>
          </w:sdtContent>
        </w:sdt>
      </w:tc>
      <w:tc>
        <w:tcPr>
          <w:tcW w:w="250" w:type="pct"/>
          <w:shd w:val="clear" w:color="auto" w:fill="ED7D31" w:themeFill="accent2"/>
          <w:vAlign w:val="center"/>
        </w:tcPr>
        <w:p w14:paraId="5D54CB52" w14:textId="77777777" w:rsidR="00233415" w:rsidRDefault="00233415">
          <w:pPr>
            <w:pStyle w:val="Foot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fldChar w:fldCharType="begin"/>
          </w:r>
          <w:r>
            <w:rPr>
              <w:color w:val="FFFFFF" w:themeColor="background1"/>
            </w:rPr>
            <w:instrText xml:space="preserve"> PAGE   \* MERGEFORMAT </w:instrText>
          </w:r>
          <w:r>
            <w:rPr>
              <w:color w:val="FFFFFF" w:themeColor="background1"/>
            </w:rPr>
            <w:fldChar w:fldCharType="separate"/>
          </w:r>
          <w:r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</w:tr>
  </w:tbl>
  <w:p w14:paraId="2E946F01" w14:textId="4F0A7DD6" w:rsidR="00EE49EA" w:rsidRDefault="00EE49EA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D916C1" w14:textId="77777777" w:rsidR="00345001" w:rsidRDefault="00345001" w:rsidP="00EE49EA">
      <w:r>
        <w:separator/>
      </w:r>
    </w:p>
  </w:footnote>
  <w:footnote w:type="continuationSeparator" w:id="0">
    <w:p w14:paraId="7A8228F6" w14:textId="77777777" w:rsidR="00345001" w:rsidRDefault="00345001" w:rsidP="00EE49EA">
      <w:r>
        <w:continuationSeparator/>
      </w:r>
    </w:p>
  </w:footnote>
  <w:footnote w:type="continuationNotice" w:id="1">
    <w:p w14:paraId="032BFF57" w14:textId="77777777" w:rsidR="00345001" w:rsidRDefault="00345001"/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8171AA9"/>
    <w:multiLevelType w:val="hybridMultilevel"/>
    <w:tmpl w:val="D210520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54F53E4"/>
    <w:multiLevelType w:val="hybridMultilevel"/>
    <w:tmpl w:val="1C5EA9BE"/>
    <w:lvl w:ilvl="0" w:tplc="08090011">
      <w:start w:val="1"/>
      <w:numFmt w:val="decimal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9DC774A"/>
    <w:multiLevelType w:val="hybridMultilevel"/>
    <w:tmpl w:val="E728A11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3BF03314"/>
    <w:multiLevelType w:val="hybridMultilevel"/>
    <w:tmpl w:val="7B96A46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238337D"/>
    <w:multiLevelType w:val="hybridMultilevel"/>
    <w:tmpl w:val="137864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53EF2EFE"/>
    <w:multiLevelType w:val="hybridMultilevel"/>
    <w:tmpl w:val="FB044B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18044C7"/>
    <w:multiLevelType w:val="hybridMultilevel"/>
    <w:tmpl w:val="98B833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6B684934"/>
    <w:multiLevelType w:val="hybridMultilevel"/>
    <w:tmpl w:val="07D4CCD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737D443B"/>
    <w:multiLevelType w:val="hybridMultilevel"/>
    <w:tmpl w:val="6D86161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7D6E3A65"/>
    <w:multiLevelType w:val="hybridMultilevel"/>
    <w:tmpl w:val="62D61A7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3038286">
    <w:abstractNumId w:val="9"/>
  </w:num>
  <w:num w:numId="2" w16cid:durableId="713238061">
    <w:abstractNumId w:val="2"/>
  </w:num>
  <w:num w:numId="3" w16cid:durableId="1802114177">
    <w:abstractNumId w:val="4"/>
  </w:num>
  <w:num w:numId="4" w16cid:durableId="1786534508">
    <w:abstractNumId w:val="3"/>
  </w:num>
  <w:num w:numId="5" w16cid:durableId="390660888">
    <w:abstractNumId w:val="6"/>
  </w:num>
  <w:num w:numId="6" w16cid:durableId="1597860368">
    <w:abstractNumId w:val="1"/>
  </w:num>
  <w:num w:numId="7" w16cid:durableId="1250893623">
    <w:abstractNumId w:val="8"/>
  </w:num>
  <w:num w:numId="8" w16cid:durableId="174728016">
    <w:abstractNumId w:val="0"/>
  </w:num>
  <w:num w:numId="9" w16cid:durableId="851188559">
    <w:abstractNumId w:val="5"/>
  </w:num>
  <w:num w:numId="10" w16cid:durableId="1835489785">
    <w:abstractNumId w:val="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24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D31DC"/>
    <w:rsid w:val="00001304"/>
    <w:rsid w:val="00002F4B"/>
    <w:rsid w:val="00003B7E"/>
    <w:rsid w:val="000046E0"/>
    <w:rsid w:val="00006133"/>
    <w:rsid w:val="00011F5B"/>
    <w:rsid w:val="00012555"/>
    <w:rsid w:val="00012EF3"/>
    <w:rsid w:val="000147F7"/>
    <w:rsid w:val="0001540F"/>
    <w:rsid w:val="0001543E"/>
    <w:rsid w:val="0001699F"/>
    <w:rsid w:val="000201BF"/>
    <w:rsid w:val="0002062C"/>
    <w:rsid w:val="00021EBE"/>
    <w:rsid w:val="000234BF"/>
    <w:rsid w:val="00023575"/>
    <w:rsid w:val="00023B7D"/>
    <w:rsid w:val="000266BD"/>
    <w:rsid w:val="00027218"/>
    <w:rsid w:val="00027987"/>
    <w:rsid w:val="00030B85"/>
    <w:rsid w:val="0003332B"/>
    <w:rsid w:val="000336E7"/>
    <w:rsid w:val="00033AA2"/>
    <w:rsid w:val="00034E28"/>
    <w:rsid w:val="00035DDA"/>
    <w:rsid w:val="00037A5F"/>
    <w:rsid w:val="00041318"/>
    <w:rsid w:val="000416E0"/>
    <w:rsid w:val="00046398"/>
    <w:rsid w:val="000467FE"/>
    <w:rsid w:val="00046E5F"/>
    <w:rsid w:val="0004755A"/>
    <w:rsid w:val="0004778A"/>
    <w:rsid w:val="00047825"/>
    <w:rsid w:val="0005026B"/>
    <w:rsid w:val="00051315"/>
    <w:rsid w:val="00051726"/>
    <w:rsid w:val="00051AD8"/>
    <w:rsid w:val="00060044"/>
    <w:rsid w:val="000623A8"/>
    <w:rsid w:val="0006392E"/>
    <w:rsid w:val="00064DEB"/>
    <w:rsid w:val="00065FCB"/>
    <w:rsid w:val="00070794"/>
    <w:rsid w:val="00071F64"/>
    <w:rsid w:val="00073EC4"/>
    <w:rsid w:val="0007791E"/>
    <w:rsid w:val="00081385"/>
    <w:rsid w:val="000820B1"/>
    <w:rsid w:val="000827DB"/>
    <w:rsid w:val="00082AF3"/>
    <w:rsid w:val="0008320D"/>
    <w:rsid w:val="00084B9C"/>
    <w:rsid w:val="00085726"/>
    <w:rsid w:val="000876CC"/>
    <w:rsid w:val="0009075F"/>
    <w:rsid w:val="00091CF3"/>
    <w:rsid w:val="0009291D"/>
    <w:rsid w:val="00092F07"/>
    <w:rsid w:val="00093724"/>
    <w:rsid w:val="000956BF"/>
    <w:rsid w:val="0009695B"/>
    <w:rsid w:val="000A2F2A"/>
    <w:rsid w:val="000A3A88"/>
    <w:rsid w:val="000A532F"/>
    <w:rsid w:val="000A63D8"/>
    <w:rsid w:val="000B16A8"/>
    <w:rsid w:val="000B565F"/>
    <w:rsid w:val="000B5DD4"/>
    <w:rsid w:val="000B6B15"/>
    <w:rsid w:val="000B7A8A"/>
    <w:rsid w:val="000C08C9"/>
    <w:rsid w:val="000C197F"/>
    <w:rsid w:val="000C1CBD"/>
    <w:rsid w:val="000C2338"/>
    <w:rsid w:val="000C4390"/>
    <w:rsid w:val="000D0ACE"/>
    <w:rsid w:val="000D1688"/>
    <w:rsid w:val="000D20BD"/>
    <w:rsid w:val="000D2D5B"/>
    <w:rsid w:val="000D2DB6"/>
    <w:rsid w:val="000D33CB"/>
    <w:rsid w:val="000D683D"/>
    <w:rsid w:val="000E1722"/>
    <w:rsid w:val="000E2F65"/>
    <w:rsid w:val="000E3C60"/>
    <w:rsid w:val="000E7355"/>
    <w:rsid w:val="000E7D8B"/>
    <w:rsid w:val="000F0088"/>
    <w:rsid w:val="000F0A4F"/>
    <w:rsid w:val="000F3E5B"/>
    <w:rsid w:val="000F4078"/>
    <w:rsid w:val="000F42FF"/>
    <w:rsid w:val="000F4621"/>
    <w:rsid w:val="000F4C21"/>
    <w:rsid w:val="000F7E47"/>
    <w:rsid w:val="0010196E"/>
    <w:rsid w:val="00101E1C"/>
    <w:rsid w:val="001026F9"/>
    <w:rsid w:val="00102DFE"/>
    <w:rsid w:val="001034F9"/>
    <w:rsid w:val="00105A26"/>
    <w:rsid w:val="00106C06"/>
    <w:rsid w:val="00111449"/>
    <w:rsid w:val="00111CAD"/>
    <w:rsid w:val="00112D83"/>
    <w:rsid w:val="001151CA"/>
    <w:rsid w:val="0011579E"/>
    <w:rsid w:val="00115829"/>
    <w:rsid w:val="00116129"/>
    <w:rsid w:val="001162FE"/>
    <w:rsid w:val="00120B0A"/>
    <w:rsid w:val="00120D2C"/>
    <w:rsid w:val="0012277B"/>
    <w:rsid w:val="00123E8A"/>
    <w:rsid w:val="00124A82"/>
    <w:rsid w:val="001251BF"/>
    <w:rsid w:val="001300E4"/>
    <w:rsid w:val="00130950"/>
    <w:rsid w:val="00131510"/>
    <w:rsid w:val="001315CE"/>
    <w:rsid w:val="00132BC8"/>
    <w:rsid w:val="00132C14"/>
    <w:rsid w:val="00137E80"/>
    <w:rsid w:val="001402D2"/>
    <w:rsid w:val="0014098F"/>
    <w:rsid w:val="00143046"/>
    <w:rsid w:val="001442DA"/>
    <w:rsid w:val="00144504"/>
    <w:rsid w:val="00147ADE"/>
    <w:rsid w:val="001529DA"/>
    <w:rsid w:val="00154983"/>
    <w:rsid w:val="00154AF1"/>
    <w:rsid w:val="00157DD3"/>
    <w:rsid w:val="00161EC7"/>
    <w:rsid w:val="001629F7"/>
    <w:rsid w:val="0016548E"/>
    <w:rsid w:val="00165879"/>
    <w:rsid w:val="00167767"/>
    <w:rsid w:val="001722C8"/>
    <w:rsid w:val="001733CB"/>
    <w:rsid w:val="00173D8E"/>
    <w:rsid w:val="00173E4E"/>
    <w:rsid w:val="00173F12"/>
    <w:rsid w:val="00174680"/>
    <w:rsid w:val="00174A2C"/>
    <w:rsid w:val="00174E0A"/>
    <w:rsid w:val="00176619"/>
    <w:rsid w:val="0017667F"/>
    <w:rsid w:val="00183806"/>
    <w:rsid w:val="001841C5"/>
    <w:rsid w:val="00184A50"/>
    <w:rsid w:val="00185177"/>
    <w:rsid w:val="00185715"/>
    <w:rsid w:val="00186625"/>
    <w:rsid w:val="00186C9A"/>
    <w:rsid w:val="00192FA2"/>
    <w:rsid w:val="0019502B"/>
    <w:rsid w:val="001A07E2"/>
    <w:rsid w:val="001A161F"/>
    <w:rsid w:val="001A391C"/>
    <w:rsid w:val="001A6BCE"/>
    <w:rsid w:val="001A7D52"/>
    <w:rsid w:val="001B5773"/>
    <w:rsid w:val="001B6113"/>
    <w:rsid w:val="001B7AD1"/>
    <w:rsid w:val="001B7C3B"/>
    <w:rsid w:val="001C5E4F"/>
    <w:rsid w:val="001C63A6"/>
    <w:rsid w:val="001C6F9E"/>
    <w:rsid w:val="001C70F1"/>
    <w:rsid w:val="001C75DF"/>
    <w:rsid w:val="001C7ADC"/>
    <w:rsid w:val="001D07C1"/>
    <w:rsid w:val="001D09E8"/>
    <w:rsid w:val="001D469D"/>
    <w:rsid w:val="001D7952"/>
    <w:rsid w:val="001E08AC"/>
    <w:rsid w:val="001E0DAF"/>
    <w:rsid w:val="001E1CB9"/>
    <w:rsid w:val="001E2873"/>
    <w:rsid w:val="001E49D0"/>
    <w:rsid w:val="001E59D4"/>
    <w:rsid w:val="001E655B"/>
    <w:rsid w:val="001E74C4"/>
    <w:rsid w:val="001E7CF2"/>
    <w:rsid w:val="001F2368"/>
    <w:rsid w:val="001F30B2"/>
    <w:rsid w:val="001F4DC1"/>
    <w:rsid w:val="001F53FD"/>
    <w:rsid w:val="001F555E"/>
    <w:rsid w:val="0020171E"/>
    <w:rsid w:val="00201724"/>
    <w:rsid w:val="00203F4E"/>
    <w:rsid w:val="00204E15"/>
    <w:rsid w:val="00205F76"/>
    <w:rsid w:val="00210142"/>
    <w:rsid w:val="00211B7D"/>
    <w:rsid w:val="00212C56"/>
    <w:rsid w:val="002134D7"/>
    <w:rsid w:val="00213C23"/>
    <w:rsid w:val="00214280"/>
    <w:rsid w:val="0021428D"/>
    <w:rsid w:val="0021466B"/>
    <w:rsid w:val="00215807"/>
    <w:rsid w:val="00217157"/>
    <w:rsid w:val="0022026C"/>
    <w:rsid w:val="00220A6F"/>
    <w:rsid w:val="00220E7C"/>
    <w:rsid w:val="00222BEB"/>
    <w:rsid w:val="00222D67"/>
    <w:rsid w:val="00223A5C"/>
    <w:rsid w:val="002245C4"/>
    <w:rsid w:val="00224D13"/>
    <w:rsid w:val="00225279"/>
    <w:rsid w:val="002257C7"/>
    <w:rsid w:val="00227C7D"/>
    <w:rsid w:val="00230BBF"/>
    <w:rsid w:val="00231C01"/>
    <w:rsid w:val="00231F65"/>
    <w:rsid w:val="002327AE"/>
    <w:rsid w:val="002330C2"/>
    <w:rsid w:val="00233415"/>
    <w:rsid w:val="0023384C"/>
    <w:rsid w:val="002370A6"/>
    <w:rsid w:val="00240B51"/>
    <w:rsid w:val="00241F56"/>
    <w:rsid w:val="00242072"/>
    <w:rsid w:val="00244613"/>
    <w:rsid w:val="00247864"/>
    <w:rsid w:val="00250167"/>
    <w:rsid w:val="002510B4"/>
    <w:rsid w:val="00251715"/>
    <w:rsid w:val="00252112"/>
    <w:rsid w:val="00252830"/>
    <w:rsid w:val="00255FB4"/>
    <w:rsid w:val="002631D2"/>
    <w:rsid w:val="00263270"/>
    <w:rsid w:val="00263746"/>
    <w:rsid w:val="00264231"/>
    <w:rsid w:val="00264AF6"/>
    <w:rsid w:val="0026649D"/>
    <w:rsid w:val="0026674B"/>
    <w:rsid w:val="0027069A"/>
    <w:rsid w:val="00271C2F"/>
    <w:rsid w:val="00272D82"/>
    <w:rsid w:val="00272DDF"/>
    <w:rsid w:val="00275737"/>
    <w:rsid w:val="00277D08"/>
    <w:rsid w:val="00277E63"/>
    <w:rsid w:val="002832D1"/>
    <w:rsid w:val="00283BAB"/>
    <w:rsid w:val="0028458D"/>
    <w:rsid w:val="0028474E"/>
    <w:rsid w:val="00284E2D"/>
    <w:rsid w:val="00286133"/>
    <w:rsid w:val="002865DF"/>
    <w:rsid w:val="00287762"/>
    <w:rsid w:val="00287BDC"/>
    <w:rsid w:val="00287EA1"/>
    <w:rsid w:val="00290EE0"/>
    <w:rsid w:val="002923E4"/>
    <w:rsid w:val="00293D92"/>
    <w:rsid w:val="0029454E"/>
    <w:rsid w:val="002947BD"/>
    <w:rsid w:val="00294DEC"/>
    <w:rsid w:val="002956DA"/>
    <w:rsid w:val="00295D15"/>
    <w:rsid w:val="002A0914"/>
    <w:rsid w:val="002A0CC3"/>
    <w:rsid w:val="002A64A3"/>
    <w:rsid w:val="002A734B"/>
    <w:rsid w:val="002A7DA7"/>
    <w:rsid w:val="002B054A"/>
    <w:rsid w:val="002B2C5E"/>
    <w:rsid w:val="002B4064"/>
    <w:rsid w:val="002B5325"/>
    <w:rsid w:val="002B6A0A"/>
    <w:rsid w:val="002B7E74"/>
    <w:rsid w:val="002C0310"/>
    <w:rsid w:val="002C20E8"/>
    <w:rsid w:val="002C2B96"/>
    <w:rsid w:val="002C2FA6"/>
    <w:rsid w:val="002C331B"/>
    <w:rsid w:val="002C5BF5"/>
    <w:rsid w:val="002C7A37"/>
    <w:rsid w:val="002C7F91"/>
    <w:rsid w:val="002D119E"/>
    <w:rsid w:val="002D136D"/>
    <w:rsid w:val="002D1999"/>
    <w:rsid w:val="002D246C"/>
    <w:rsid w:val="002D4A3F"/>
    <w:rsid w:val="002D4F40"/>
    <w:rsid w:val="002E0D8F"/>
    <w:rsid w:val="002E0EB1"/>
    <w:rsid w:val="002E20A9"/>
    <w:rsid w:val="002E3DAA"/>
    <w:rsid w:val="002E4754"/>
    <w:rsid w:val="002E491D"/>
    <w:rsid w:val="002E5592"/>
    <w:rsid w:val="002F1697"/>
    <w:rsid w:val="002F36CD"/>
    <w:rsid w:val="002F5275"/>
    <w:rsid w:val="002F5771"/>
    <w:rsid w:val="002F6743"/>
    <w:rsid w:val="00303C98"/>
    <w:rsid w:val="00305D85"/>
    <w:rsid w:val="0030673E"/>
    <w:rsid w:val="00310BC2"/>
    <w:rsid w:val="00311341"/>
    <w:rsid w:val="0031203C"/>
    <w:rsid w:val="00315D14"/>
    <w:rsid w:val="00316591"/>
    <w:rsid w:val="003177B8"/>
    <w:rsid w:val="00321242"/>
    <w:rsid w:val="00323D08"/>
    <w:rsid w:val="003244C9"/>
    <w:rsid w:val="00325475"/>
    <w:rsid w:val="0032561D"/>
    <w:rsid w:val="00326ED9"/>
    <w:rsid w:val="00327872"/>
    <w:rsid w:val="00327C2F"/>
    <w:rsid w:val="00331DE0"/>
    <w:rsid w:val="003320E1"/>
    <w:rsid w:val="00332C37"/>
    <w:rsid w:val="00332FDB"/>
    <w:rsid w:val="003344FE"/>
    <w:rsid w:val="00335782"/>
    <w:rsid w:val="003364F5"/>
    <w:rsid w:val="003370B0"/>
    <w:rsid w:val="00337392"/>
    <w:rsid w:val="00340670"/>
    <w:rsid w:val="00340CE7"/>
    <w:rsid w:val="003418D2"/>
    <w:rsid w:val="00341D21"/>
    <w:rsid w:val="003433ED"/>
    <w:rsid w:val="00343D33"/>
    <w:rsid w:val="00344AC4"/>
    <w:rsid w:val="00344EE0"/>
    <w:rsid w:val="00345001"/>
    <w:rsid w:val="0034552C"/>
    <w:rsid w:val="0034697E"/>
    <w:rsid w:val="00346F6A"/>
    <w:rsid w:val="003503D5"/>
    <w:rsid w:val="003523D1"/>
    <w:rsid w:val="00352407"/>
    <w:rsid w:val="00352EE7"/>
    <w:rsid w:val="00353208"/>
    <w:rsid w:val="003566DB"/>
    <w:rsid w:val="00361D46"/>
    <w:rsid w:val="00363B2D"/>
    <w:rsid w:val="00364599"/>
    <w:rsid w:val="003647DE"/>
    <w:rsid w:val="00365EC1"/>
    <w:rsid w:val="003667E9"/>
    <w:rsid w:val="00366CF4"/>
    <w:rsid w:val="00370981"/>
    <w:rsid w:val="00371327"/>
    <w:rsid w:val="0037517C"/>
    <w:rsid w:val="003765F2"/>
    <w:rsid w:val="003768E2"/>
    <w:rsid w:val="003770F8"/>
    <w:rsid w:val="00377584"/>
    <w:rsid w:val="00380BD0"/>
    <w:rsid w:val="00380E7A"/>
    <w:rsid w:val="0038215D"/>
    <w:rsid w:val="0038298B"/>
    <w:rsid w:val="00382CCC"/>
    <w:rsid w:val="00383470"/>
    <w:rsid w:val="00383606"/>
    <w:rsid w:val="00383D73"/>
    <w:rsid w:val="00384010"/>
    <w:rsid w:val="0038402D"/>
    <w:rsid w:val="003851A6"/>
    <w:rsid w:val="003865F6"/>
    <w:rsid w:val="0038719F"/>
    <w:rsid w:val="003924B5"/>
    <w:rsid w:val="00393D45"/>
    <w:rsid w:val="00394363"/>
    <w:rsid w:val="0039559D"/>
    <w:rsid w:val="00397C47"/>
    <w:rsid w:val="00397D73"/>
    <w:rsid w:val="003A35DD"/>
    <w:rsid w:val="003A4409"/>
    <w:rsid w:val="003A5E71"/>
    <w:rsid w:val="003A5F0D"/>
    <w:rsid w:val="003A6E90"/>
    <w:rsid w:val="003A6EDD"/>
    <w:rsid w:val="003A6F5D"/>
    <w:rsid w:val="003A760A"/>
    <w:rsid w:val="003B35FE"/>
    <w:rsid w:val="003B5F93"/>
    <w:rsid w:val="003B658D"/>
    <w:rsid w:val="003C1575"/>
    <w:rsid w:val="003C2810"/>
    <w:rsid w:val="003C50DA"/>
    <w:rsid w:val="003C7DCD"/>
    <w:rsid w:val="003D1946"/>
    <w:rsid w:val="003D3328"/>
    <w:rsid w:val="003D3627"/>
    <w:rsid w:val="003D3E75"/>
    <w:rsid w:val="003D49AE"/>
    <w:rsid w:val="003E0D69"/>
    <w:rsid w:val="003E2D1B"/>
    <w:rsid w:val="003E34EF"/>
    <w:rsid w:val="003E35B8"/>
    <w:rsid w:val="003E45E2"/>
    <w:rsid w:val="003E47CB"/>
    <w:rsid w:val="003E56DD"/>
    <w:rsid w:val="003E6BF4"/>
    <w:rsid w:val="003E72D1"/>
    <w:rsid w:val="003F02F2"/>
    <w:rsid w:val="003F1163"/>
    <w:rsid w:val="003F151D"/>
    <w:rsid w:val="003F4C76"/>
    <w:rsid w:val="003F5AFE"/>
    <w:rsid w:val="003F6E99"/>
    <w:rsid w:val="00401CE8"/>
    <w:rsid w:val="0040485B"/>
    <w:rsid w:val="00405F18"/>
    <w:rsid w:val="0040642C"/>
    <w:rsid w:val="00411738"/>
    <w:rsid w:val="0041217F"/>
    <w:rsid w:val="004125E5"/>
    <w:rsid w:val="0041274C"/>
    <w:rsid w:val="004135D1"/>
    <w:rsid w:val="00416DF0"/>
    <w:rsid w:val="00416FBC"/>
    <w:rsid w:val="00417756"/>
    <w:rsid w:val="00422531"/>
    <w:rsid w:val="0042278E"/>
    <w:rsid w:val="00423CA5"/>
    <w:rsid w:val="004257C4"/>
    <w:rsid w:val="0042624B"/>
    <w:rsid w:val="00426374"/>
    <w:rsid w:val="00427EFA"/>
    <w:rsid w:val="004301D9"/>
    <w:rsid w:val="004326CA"/>
    <w:rsid w:val="00432849"/>
    <w:rsid w:val="00435B92"/>
    <w:rsid w:val="00436B1A"/>
    <w:rsid w:val="0043743D"/>
    <w:rsid w:val="0044265D"/>
    <w:rsid w:val="004444CF"/>
    <w:rsid w:val="00446517"/>
    <w:rsid w:val="004510F1"/>
    <w:rsid w:val="00452CC0"/>
    <w:rsid w:val="00454A95"/>
    <w:rsid w:val="00454BB6"/>
    <w:rsid w:val="004567DC"/>
    <w:rsid w:val="004575B6"/>
    <w:rsid w:val="00460C72"/>
    <w:rsid w:val="00462A76"/>
    <w:rsid w:val="004634E5"/>
    <w:rsid w:val="00470B5D"/>
    <w:rsid w:val="00473816"/>
    <w:rsid w:val="00474333"/>
    <w:rsid w:val="00474A1D"/>
    <w:rsid w:val="004754E4"/>
    <w:rsid w:val="00476920"/>
    <w:rsid w:val="00480F5B"/>
    <w:rsid w:val="004833BB"/>
    <w:rsid w:val="00483C64"/>
    <w:rsid w:val="004846DF"/>
    <w:rsid w:val="004852F3"/>
    <w:rsid w:val="00490BD1"/>
    <w:rsid w:val="00493D3F"/>
    <w:rsid w:val="00494E43"/>
    <w:rsid w:val="00495AC3"/>
    <w:rsid w:val="00497981"/>
    <w:rsid w:val="004A113C"/>
    <w:rsid w:val="004A32DA"/>
    <w:rsid w:val="004A41E7"/>
    <w:rsid w:val="004A43C1"/>
    <w:rsid w:val="004A6826"/>
    <w:rsid w:val="004B1401"/>
    <w:rsid w:val="004B1962"/>
    <w:rsid w:val="004B204A"/>
    <w:rsid w:val="004B2235"/>
    <w:rsid w:val="004B2FBC"/>
    <w:rsid w:val="004B3397"/>
    <w:rsid w:val="004B5E27"/>
    <w:rsid w:val="004B7054"/>
    <w:rsid w:val="004B721D"/>
    <w:rsid w:val="004B7619"/>
    <w:rsid w:val="004C2A15"/>
    <w:rsid w:val="004C6684"/>
    <w:rsid w:val="004D2A8D"/>
    <w:rsid w:val="004D2D1A"/>
    <w:rsid w:val="004D4909"/>
    <w:rsid w:val="004D50CD"/>
    <w:rsid w:val="004D5395"/>
    <w:rsid w:val="004D69DA"/>
    <w:rsid w:val="004E0780"/>
    <w:rsid w:val="004E0B63"/>
    <w:rsid w:val="004E1210"/>
    <w:rsid w:val="004E29AF"/>
    <w:rsid w:val="004E4114"/>
    <w:rsid w:val="004E7746"/>
    <w:rsid w:val="004F296B"/>
    <w:rsid w:val="004F4510"/>
    <w:rsid w:val="004F4B42"/>
    <w:rsid w:val="004F4D3F"/>
    <w:rsid w:val="00502513"/>
    <w:rsid w:val="00502CF5"/>
    <w:rsid w:val="0050350A"/>
    <w:rsid w:val="005036B7"/>
    <w:rsid w:val="00504558"/>
    <w:rsid w:val="00505FB4"/>
    <w:rsid w:val="00506A41"/>
    <w:rsid w:val="0050744A"/>
    <w:rsid w:val="00507A7A"/>
    <w:rsid w:val="005162FC"/>
    <w:rsid w:val="00516D63"/>
    <w:rsid w:val="00516EA6"/>
    <w:rsid w:val="005179DF"/>
    <w:rsid w:val="00517C37"/>
    <w:rsid w:val="005226F0"/>
    <w:rsid w:val="00522841"/>
    <w:rsid w:val="00524B51"/>
    <w:rsid w:val="0052525C"/>
    <w:rsid w:val="00525DBD"/>
    <w:rsid w:val="00525EE0"/>
    <w:rsid w:val="00526A9E"/>
    <w:rsid w:val="00527184"/>
    <w:rsid w:val="005274EC"/>
    <w:rsid w:val="00530DE5"/>
    <w:rsid w:val="005323E5"/>
    <w:rsid w:val="005325F2"/>
    <w:rsid w:val="00532611"/>
    <w:rsid w:val="00532BB0"/>
    <w:rsid w:val="005344A0"/>
    <w:rsid w:val="005363E8"/>
    <w:rsid w:val="0053733B"/>
    <w:rsid w:val="00537A70"/>
    <w:rsid w:val="0054064E"/>
    <w:rsid w:val="0054272C"/>
    <w:rsid w:val="0054280A"/>
    <w:rsid w:val="00542968"/>
    <w:rsid w:val="00545BC4"/>
    <w:rsid w:val="005507C0"/>
    <w:rsid w:val="00551C4D"/>
    <w:rsid w:val="00553416"/>
    <w:rsid w:val="005536E7"/>
    <w:rsid w:val="005553C7"/>
    <w:rsid w:val="00556C4B"/>
    <w:rsid w:val="00557FC9"/>
    <w:rsid w:val="00560BF4"/>
    <w:rsid w:val="00560CBE"/>
    <w:rsid w:val="005610D2"/>
    <w:rsid w:val="0056238C"/>
    <w:rsid w:val="005627DD"/>
    <w:rsid w:val="0056349A"/>
    <w:rsid w:val="005636A7"/>
    <w:rsid w:val="00564912"/>
    <w:rsid w:val="005709C6"/>
    <w:rsid w:val="00571788"/>
    <w:rsid w:val="00572495"/>
    <w:rsid w:val="00573AD2"/>
    <w:rsid w:val="00574D91"/>
    <w:rsid w:val="00575483"/>
    <w:rsid w:val="00575D3E"/>
    <w:rsid w:val="0057616E"/>
    <w:rsid w:val="005766A5"/>
    <w:rsid w:val="00580119"/>
    <w:rsid w:val="005826B9"/>
    <w:rsid w:val="005833BF"/>
    <w:rsid w:val="00583DCF"/>
    <w:rsid w:val="00584086"/>
    <w:rsid w:val="00584225"/>
    <w:rsid w:val="0058560E"/>
    <w:rsid w:val="00586DFE"/>
    <w:rsid w:val="0058749B"/>
    <w:rsid w:val="00590BA3"/>
    <w:rsid w:val="005929EA"/>
    <w:rsid w:val="00592B95"/>
    <w:rsid w:val="0059349B"/>
    <w:rsid w:val="00593866"/>
    <w:rsid w:val="005941DA"/>
    <w:rsid w:val="005944E7"/>
    <w:rsid w:val="0059611E"/>
    <w:rsid w:val="005963F9"/>
    <w:rsid w:val="00596756"/>
    <w:rsid w:val="00596EF4"/>
    <w:rsid w:val="005A21B0"/>
    <w:rsid w:val="005A28E9"/>
    <w:rsid w:val="005A3D5D"/>
    <w:rsid w:val="005A49B4"/>
    <w:rsid w:val="005B19A4"/>
    <w:rsid w:val="005B2291"/>
    <w:rsid w:val="005B5462"/>
    <w:rsid w:val="005C01DD"/>
    <w:rsid w:val="005C2BCD"/>
    <w:rsid w:val="005C5812"/>
    <w:rsid w:val="005C71FE"/>
    <w:rsid w:val="005D06D4"/>
    <w:rsid w:val="005D09BF"/>
    <w:rsid w:val="005D0A68"/>
    <w:rsid w:val="005D3BED"/>
    <w:rsid w:val="005D5BA1"/>
    <w:rsid w:val="005D73D6"/>
    <w:rsid w:val="005E12F3"/>
    <w:rsid w:val="005E1707"/>
    <w:rsid w:val="005E38F5"/>
    <w:rsid w:val="005E3D7E"/>
    <w:rsid w:val="005E5C9F"/>
    <w:rsid w:val="005E7B64"/>
    <w:rsid w:val="005F1F05"/>
    <w:rsid w:val="005F54E1"/>
    <w:rsid w:val="006006DF"/>
    <w:rsid w:val="00601CC2"/>
    <w:rsid w:val="00601E89"/>
    <w:rsid w:val="00602430"/>
    <w:rsid w:val="006041CA"/>
    <w:rsid w:val="00604870"/>
    <w:rsid w:val="00604E7B"/>
    <w:rsid w:val="00606477"/>
    <w:rsid w:val="00606911"/>
    <w:rsid w:val="00610D19"/>
    <w:rsid w:val="00611C6B"/>
    <w:rsid w:val="00614D2F"/>
    <w:rsid w:val="00614D69"/>
    <w:rsid w:val="00615F7A"/>
    <w:rsid w:val="00616403"/>
    <w:rsid w:val="00620C6C"/>
    <w:rsid w:val="00622228"/>
    <w:rsid w:val="00623A12"/>
    <w:rsid w:val="006256AE"/>
    <w:rsid w:val="00626136"/>
    <w:rsid w:val="00627903"/>
    <w:rsid w:val="006313BA"/>
    <w:rsid w:val="0063251A"/>
    <w:rsid w:val="00635C46"/>
    <w:rsid w:val="0063743B"/>
    <w:rsid w:val="006461A4"/>
    <w:rsid w:val="0064664F"/>
    <w:rsid w:val="00651002"/>
    <w:rsid w:val="00654FB9"/>
    <w:rsid w:val="00655C96"/>
    <w:rsid w:val="006566EA"/>
    <w:rsid w:val="00656EF5"/>
    <w:rsid w:val="00661394"/>
    <w:rsid w:val="00662C0D"/>
    <w:rsid w:val="00663256"/>
    <w:rsid w:val="00663B10"/>
    <w:rsid w:val="0066447D"/>
    <w:rsid w:val="00666496"/>
    <w:rsid w:val="00670559"/>
    <w:rsid w:val="00670802"/>
    <w:rsid w:val="00672D2B"/>
    <w:rsid w:val="006749ED"/>
    <w:rsid w:val="00675332"/>
    <w:rsid w:val="0067536A"/>
    <w:rsid w:val="006764DB"/>
    <w:rsid w:val="00676865"/>
    <w:rsid w:val="00676A7B"/>
    <w:rsid w:val="00676D08"/>
    <w:rsid w:val="006821BD"/>
    <w:rsid w:val="00690685"/>
    <w:rsid w:val="006929E3"/>
    <w:rsid w:val="00692B54"/>
    <w:rsid w:val="00693088"/>
    <w:rsid w:val="00695373"/>
    <w:rsid w:val="00695E93"/>
    <w:rsid w:val="006A500C"/>
    <w:rsid w:val="006A5B80"/>
    <w:rsid w:val="006A7032"/>
    <w:rsid w:val="006B0FE9"/>
    <w:rsid w:val="006B13AE"/>
    <w:rsid w:val="006B1AEA"/>
    <w:rsid w:val="006B246D"/>
    <w:rsid w:val="006B2989"/>
    <w:rsid w:val="006B2FA7"/>
    <w:rsid w:val="006B3B61"/>
    <w:rsid w:val="006B4A5A"/>
    <w:rsid w:val="006B6298"/>
    <w:rsid w:val="006B75A9"/>
    <w:rsid w:val="006B76BB"/>
    <w:rsid w:val="006C0D22"/>
    <w:rsid w:val="006C218D"/>
    <w:rsid w:val="006C41D1"/>
    <w:rsid w:val="006C6C1C"/>
    <w:rsid w:val="006C7B12"/>
    <w:rsid w:val="006D01CA"/>
    <w:rsid w:val="006D05B7"/>
    <w:rsid w:val="006D0EB6"/>
    <w:rsid w:val="006D3D0E"/>
    <w:rsid w:val="006D454D"/>
    <w:rsid w:val="006D4EB0"/>
    <w:rsid w:val="006D552C"/>
    <w:rsid w:val="006D7B02"/>
    <w:rsid w:val="006E06EB"/>
    <w:rsid w:val="006E2156"/>
    <w:rsid w:val="006E30E9"/>
    <w:rsid w:val="006E4583"/>
    <w:rsid w:val="006E605D"/>
    <w:rsid w:val="006E63D6"/>
    <w:rsid w:val="006E7608"/>
    <w:rsid w:val="006F1AE8"/>
    <w:rsid w:val="006F22E1"/>
    <w:rsid w:val="006F377C"/>
    <w:rsid w:val="006F4DB0"/>
    <w:rsid w:val="00700475"/>
    <w:rsid w:val="007009D6"/>
    <w:rsid w:val="00701ADC"/>
    <w:rsid w:val="00701EAA"/>
    <w:rsid w:val="00702674"/>
    <w:rsid w:val="00703541"/>
    <w:rsid w:val="00703865"/>
    <w:rsid w:val="00704FA3"/>
    <w:rsid w:val="00705EC8"/>
    <w:rsid w:val="00706473"/>
    <w:rsid w:val="00706D24"/>
    <w:rsid w:val="00707D4F"/>
    <w:rsid w:val="007113E2"/>
    <w:rsid w:val="00712F5B"/>
    <w:rsid w:val="007144D0"/>
    <w:rsid w:val="007161B7"/>
    <w:rsid w:val="007161DF"/>
    <w:rsid w:val="00716762"/>
    <w:rsid w:val="00716814"/>
    <w:rsid w:val="00720019"/>
    <w:rsid w:val="0072063A"/>
    <w:rsid w:val="00723422"/>
    <w:rsid w:val="007242D4"/>
    <w:rsid w:val="0072469C"/>
    <w:rsid w:val="00732224"/>
    <w:rsid w:val="0073330F"/>
    <w:rsid w:val="0073402A"/>
    <w:rsid w:val="00736B76"/>
    <w:rsid w:val="00736E9E"/>
    <w:rsid w:val="00740898"/>
    <w:rsid w:val="00741B95"/>
    <w:rsid w:val="0074237D"/>
    <w:rsid w:val="00743F69"/>
    <w:rsid w:val="007448CC"/>
    <w:rsid w:val="007457FE"/>
    <w:rsid w:val="00745C88"/>
    <w:rsid w:val="007466FA"/>
    <w:rsid w:val="007470C3"/>
    <w:rsid w:val="00747D3F"/>
    <w:rsid w:val="00750C83"/>
    <w:rsid w:val="007511C9"/>
    <w:rsid w:val="00753C3C"/>
    <w:rsid w:val="00754805"/>
    <w:rsid w:val="00754E05"/>
    <w:rsid w:val="00757232"/>
    <w:rsid w:val="00757435"/>
    <w:rsid w:val="0076031A"/>
    <w:rsid w:val="00762325"/>
    <w:rsid w:val="00762638"/>
    <w:rsid w:val="00762991"/>
    <w:rsid w:val="00764EDD"/>
    <w:rsid w:val="0076546D"/>
    <w:rsid w:val="00765EAD"/>
    <w:rsid w:val="007677F1"/>
    <w:rsid w:val="00767BDA"/>
    <w:rsid w:val="007702EB"/>
    <w:rsid w:val="00772A0A"/>
    <w:rsid w:val="00772FB8"/>
    <w:rsid w:val="007732A4"/>
    <w:rsid w:val="007802AF"/>
    <w:rsid w:val="00781640"/>
    <w:rsid w:val="00781A1B"/>
    <w:rsid w:val="00784068"/>
    <w:rsid w:val="00787511"/>
    <w:rsid w:val="0078792F"/>
    <w:rsid w:val="0079020C"/>
    <w:rsid w:val="007921DE"/>
    <w:rsid w:val="007938F6"/>
    <w:rsid w:val="007A0A12"/>
    <w:rsid w:val="007A0A6D"/>
    <w:rsid w:val="007A1BF2"/>
    <w:rsid w:val="007A4893"/>
    <w:rsid w:val="007A4C6E"/>
    <w:rsid w:val="007A6533"/>
    <w:rsid w:val="007A672A"/>
    <w:rsid w:val="007A69A2"/>
    <w:rsid w:val="007A6E93"/>
    <w:rsid w:val="007A7C57"/>
    <w:rsid w:val="007B037F"/>
    <w:rsid w:val="007B2122"/>
    <w:rsid w:val="007B25E7"/>
    <w:rsid w:val="007B3186"/>
    <w:rsid w:val="007B33AC"/>
    <w:rsid w:val="007B426D"/>
    <w:rsid w:val="007B61CD"/>
    <w:rsid w:val="007B78D0"/>
    <w:rsid w:val="007C0C70"/>
    <w:rsid w:val="007C18D2"/>
    <w:rsid w:val="007C1AA7"/>
    <w:rsid w:val="007C1DE5"/>
    <w:rsid w:val="007C5354"/>
    <w:rsid w:val="007C58F6"/>
    <w:rsid w:val="007C616B"/>
    <w:rsid w:val="007C6480"/>
    <w:rsid w:val="007C784B"/>
    <w:rsid w:val="007D000A"/>
    <w:rsid w:val="007D1803"/>
    <w:rsid w:val="007D3712"/>
    <w:rsid w:val="007D4D09"/>
    <w:rsid w:val="007D6E10"/>
    <w:rsid w:val="007E169B"/>
    <w:rsid w:val="007E27CF"/>
    <w:rsid w:val="007E3AD4"/>
    <w:rsid w:val="007E4FF5"/>
    <w:rsid w:val="007E55B9"/>
    <w:rsid w:val="007E618A"/>
    <w:rsid w:val="007E6C6C"/>
    <w:rsid w:val="007E7115"/>
    <w:rsid w:val="007E7824"/>
    <w:rsid w:val="007E7C61"/>
    <w:rsid w:val="007F0E09"/>
    <w:rsid w:val="007F1A94"/>
    <w:rsid w:val="007F22FD"/>
    <w:rsid w:val="007F3586"/>
    <w:rsid w:val="007F4FED"/>
    <w:rsid w:val="007F5723"/>
    <w:rsid w:val="00800156"/>
    <w:rsid w:val="0080301E"/>
    <w:rsid w:val="008039B2"/>
    <w:rsid w:val="00803C8E"/>
    <w:rsid w:val="0080560A"/>
    <w:rsid w:val="00805695"/>
    <w:rsid w:val="00805A89"/>
    <w:rsid w:val="0080748A"/>
    <w:rsid w:val="00807A42"/>
    <w:rsid w:val="0081106A"/>
    <w:rsid w:val="008129B5"/>
    <w:rsid w:val="00812F68"/>
    <w:rsid w:val="00814789"/>
    <w:rsid w:val="00814CF2"/>
    <w:rsid w:val="00815DE5"/>
    <w:rsid w:val="00823B1B"/>
    <w:rsid w:val="008248EC"/>
    <w:rsid w:val="00826FF4"/>
    <w:rsid w:val="008278DE"/>
    <w:rsid w:val="00836F06"/>
    <w:rsid w:val="00837809"/>
    <w:rsid w:val="008378E9"/>
    <w:rsid w:val="00837C0F"/>
    <w:rsid w:val="00840086"/>
    <w:rsid w:val="00843D94"/>
    <w:rsid w:val="0084408C"/>
    <w:rsid w:val="0084513F"/>
    <w:rsid w:val="0084659B"/>
    <w:rsid w:val="00846C50"/>
    <w:rsid w:val="00847FD6"/>
    <w:rsid w:val="00851818"/>
    <w:rsid w:val="0085382E"/>
    <w:rsid w:val="00853ECB"/>
    <w:rsid w:val="00861316"/>
    <w:rsid w:val="008629AE"/>
    <w:rsid w:val="00865CD8"/>
    <w:rsid w:val="008704C7"/>
    <w:rsid w:val="008727B1"/>
    <w:rsid w:val="00872922"/>
    <w:rsid w:val="0087315D"/>
    <w:rsid w:val="00873F0B"/>
    <w:rsid w:val="00877F97"/>
    <w:rsid w:val="00880152"/>
    <w:rsid w:val="008813C7"/>
    <w:rsid w:val="0088156D"/>
    <w:rsid w:val="00882585"/>
    <w:rsid w:val="00882DB4"/>
    <w:rsid w:val="008870AF"/>
    <w:rsid w:val="00890A86"/>
    <w:rsid w:val="00891C08"/>
    <w:rsid w:val="00892D42"/>
    <w:rsid w:val="008941C7"/>
    <w:rsid w:val="00894905"/>
    <w:rsid w:val="008A08B8"/>
    <w:rsid w:val="008A11AD"/>
    <w:rsid w:val="008A142E"/>
    <w:rsid w:val="008A3561"/>
    <w:rsid w:val="008A6382"/>
    <w:rsid w:val="008B0E23"/>
    <w:rsid w:val="008B46E3"/>
    <w:rsid w:val="008C062C"/>
    <w:rsid w:val="008C0795"/>
    <w:rsid w:val="008C0D20"/>
    <w:rsid w:val="008C21D0"/>
    <w:rsid w:val="008C228E"/>
    <w:rsid w:val="008C500C"/>
    <w:rsid w:val="008C5050"/>
    <w:rsid w:val="008C5239"/>
    <w:rsid w:val="008C741F"/>
    <w:rsid w:val="008C7E44"/>
    <w:rsid w:val="008D31DC"/>
    <w:rsid w:val="008D44B6"/>
    <w:rsid w:val="008D5B01"/>
    <w:rsid w:val="008D61F0"/>
    <w:rsid w:val="008E052A"/>
    <w:rsid w:val="008E076F"/>
    <w:rsid w:val="008E154E"/>
    <w:rsid w:val="008E2480"/>
    <w:rsid w:val="008E32C7"/>
    <w:rsid w:val="008E47BE"/>
    <w:rsid w:val="008E59D2"/>
    <w:rsid w:val="008E5A3D"/>
    <w:rsid w:val="008E62CA"/>
    <w:rsid w:val="008E6530"/>
    <w:rsid w:val="008E6538"/>
    <w:rsid w:val="008F20BA"/>
    <w:rsid w:val="008F3515"/>
    <w:rsid w:val="008F4B33"/>
    <w:rsid w:val="008F4B5E"/>
    <w:rsid w:val="008F5CA8"/>
    <w:rsid w:val="008F7423"/>
    <w:rsid w:val="008F7C23"/>
    <w:rsid w:val="009005F2"/>
    <w:rsid w:val="0090073F"/>
    <w:rsid w:val="009034FC"/>
    <w:rsid w:val="00905D4D"/>
    <w:rsid w:val="00907DA6"/>
    <w:rsid w:val="00910E65"/>
    <w:rsid w:val="0091196F"/>
    <w:rsid w:val="00912676"/>
    <w:rsid w:val="00914402"/>
    <w:rsid w:val="00917CC1"/>
    <w:rsid w:val="009206EC"/>
    <w:rsid w:val="0092296F"/>
    <w:rsid w:val="00923499"/>
    <w:rsid w:val="00923502"/>
    <w:rsid w:val="00923876"/>
    <w:rsid w:val="009256D1"/>
    <w:rsid w:val="009267B2"/>
    <w:rsid w:val="009274E0"/>
    <w:rsid w:val="00930711"/>
    <w:rsid w:val="00930F98"/>
    <w:rsid w:val="0093104F"/>
    <w:rsid w:val="00931C72"/>
    <w:rsid w:val="00931DA3"/>
    <w:rsid w:val="0093451D"/>
    <w:rsid w:val="00943BCB"/>
    <w:rsid w:val="00945258"/>
    <w:rsid w:val="009459C5"/>
    <w:rsid w:val="00946A8A"/>
    <w:rsid w:val="009529B7"/>
    <w:rsid w:val="00953BC6"/>
    <w:rsid w:val="00954FD2"/>
    <w:rsid w:val="0095604B"/>
    <w:rsid w:val="00956DD9"/>
    <w:rsid w:val="00957C5B"/>
    <w:rsid w:val="00961AC8"/>
    <w:rsid w:val="00963F17"/>
    <w:rsid w:val="00967CF6"/>
    <w:rsid w:val="009704F6"/>
    <w:rsid w:val="00970811"/>
    <w:rsid w:val="00971915"/>
    <w:rsid w:val="00971F6C"/>
    <w:rsid w:val="00972433"/>
    <w:rsid w:val="00972801"/>
    <w:rsid w:val="0097299A"/>
    <w:rsid w:val="00974E7C"/>
    <w:rsid w:val="00981552"/>
    <w:rsid w:val="00983493"/>
    <w:rsid w:val="00986E8E"/>
    <w:rsid w:val="00987899"/>
    <w:rsid w:val="00992463"/>
    <w:rsid w:val="009946D4"/>
    <w:rsid w:val="00994D86"/>
    <w:rsid w:val="00995157"/>
    <w:rsid w:val="00995337"/>
    <w:rsid w:val="009953C1"/>
    <w:rsid w:val="00997C17"/>
    <w:rsid w:val="009A215E"/>
    <w:rsid w:val="009A40A4"/>
    <w:rsid w:val="009A5D3A"/>
    <w:rsid w:val="009A76FF"/>
    <w:rsid w:val="009B2696"/>
    <w:rsid w:val="009B2C1C"/>
    <w:rsid w:val="009C0422"/>
    <w:rsid w:val="009C0CD2"/>
    <w:rsid w:val="009C4DFA"/>
    <w:rsid w:val="009C68EB"/>
    <w:rsid w:val="009C6EA4"/>
    <w:rsid w:val="009C77EC"/>
    <w:rsid w:val="009D084D"/>
    <w:rsid w:val="009D0DAE"/>
    <w:rsid w:val="009D2EBE"/>
    <w:rsid w:val="009D593B"/>
    <w:rsid w:val="009D6617"/>
    <w:rsid w:val="009D6725"/>
    <w:rsid w:val="009D76E8"/>
    <w:rsid w:val="009E0CFE"/>
    <w:rsid w:val="009E1421"/>
    <w:rsid w:val="009E224D"/>
    <w:rsid w:val="009E2FB5"/>
    <w:rsid w:val="009E3AF0"/>
    <w:rsid w:val="009E53BE"/>
    <w:rsid w:val="009E60D0"/>
    <w:rsid w:val="009E7659"/>
    <w:rsid w:val="009F03B9"/>
    <w:rsid w:val="009F0FD6"/>
    <w:rsid w:val="009F1224"/>
    <w:rsid w:val="009F1886"/>
    <w:rsid w:val="009F1C1E"/>
    <w:rsid w:val="009F4905"/>
    <w:rsid w:val="009F5D60"/>
    <w:rsid w:val="009F6D7E"/>
    <w:rsid w:val="009F7296"/>
    <w:rsid w:val="009F74F6"/>
    <w:rsid w:val="00A01DE3"/>
    <w:rsid w:val="00A0422D"/>
    <w:rsid w:val="00A049ED"/>
    <w:rsid w:val="00A10D6C"/>
    <w:rsid w:val="00A114A9"/>
    <w:rsid w:val="00A11604"/>
    <w:rsid w:val="00A12F27"/>
    <w:rsid w:val="00A13380"/>
    <w:rsid w:val="00A1419E"/>
    <w:rsid w:val="00A15160"/>
    <w:rsid w:val="00A154A0"/>
    <w:rsid w:val="00A15DA4"/>
    <w:rsid w:val="00A16D5C"/>
    <w:rsid w:val="00A20CE7"/>
    <w:rsid w:val="00A21247"/>
    <w:rsid w:val="00A2243A"/>
    <w:rsid w:val="00A2257B"/>
    <w:rsid w:val="00A2628E"/>
    <w:rsid w:val="00A2653C"/>
    <w:rsid w:val="00A27349"/>
    <w:rsid w:val="00A27D22"/>
    <w:rsid w:val="00A30917"/>
    <w:rsid w:val="00A309AF"/>
    <w:rsid w:val="00A314A1"/>
    <w:rsid w:val="00A31804"/>
    <w:rsid w:val="00A31AFD"/>
    <w:rsid w:val="00A32A4F"/>
    <w:rsid w:val="00A354B0"/>
    <w:rsid w:val="00A35C5F"/>
    <w:rsid w:val="00A35FAF"/>
    <w:rsid w:val="00A37CB8"/>
    <w:rsid w:val="00A40113"/>
    <w:rsid w:val="00A4138C"/>
    <w:rsid w:val="00A4268E"/>
    <w:rsid w:val="00A4437F"/>
    <w:rsid w:val="00A4595B"/>
    <w:rsid w:val="00A46AFD"/>
    <w:rsid w:val="00A47391"/>
    <w:rsid w:val="00A50225"/>
    <w:rsid w:val="00A511A6"/>
    <w:rsid w:val="00A52626"/>
    <w:rsid w:val="00A5311C"/>
    <w:rsid w:val="00A53C56"/>
    <w:rsid w:val="00A569A0"/>
    <w:rsid w:val="00A56C77"/>
    <w:rsid w:val="00A572E2"/>
    <w:rsid w:val="00A57864"/>
    <w:rsid w:val="00A60AB6"/>
    <w:rsid w:val="00A61438"/>
    <w:rsid w:val="00A6240A"/>
    <w:rsid w:val="00A62B40"/>
    <w:rsid w:val="00A63612"/>
    <w:rsid w:val="00A64956"/>
    <w:rsid w:val="00A6499D"/>
    <w:rsid w:val="00A64EC0"/>
    <w:rsid w:val="00A66171"/>
    <w:rsid w:val="00A66C32"/>
    <w:rsid w:val="00A7130F"/>
    <w:rsid w:val="00A735F8"/>
    <w:rsid w:val="00A75138"/>
    <w:rsid w:val="00A76CA1"/>
    <w:rsid w:val="00A774CC"/>
    <w:rsid w:val="00A77614"/>
    <w:rsid w:val="00A77F11"/>
    <w:rsid w:val="00A80491"/>
    <w:rsid w:val="00A81501"/>
    <w:rsid w:val="00A81E7F"/>
    <w:rsid w:val="00A82AF7"/>
    <w:rsid w:val="00A8566C"/>
    <w:rsid w:val="00A85F09"/>
    <w:rsid w:val="00A86F1B"/>
    <w:rsid w:val="00A8773A"/>
    <w:rsid w:val="00A9177A"/>
    <w:rsid w:val="00A9773B"/>
    <w:rsid w:val="00AA0E3C"/>
    <w:rsid w:val="00AA2352"/>
    <w:rsid w:val="00AA2425"/>
    <w:rsid w:val="00AA2479"/>
    <w:rsid w:val="00AA33F8"/>
    <w:rsid w:val="00AA3D6A"/>
    <w:rsid w:val="00AA51EA"/>
    <w:rsid w:val="00AA6525"/>
    <w:rsid w:val="00AA6E66"/>
    <w:rsid w:val="00AB106C"/>
    <w:rsid w:val="00AB3413"/>
    <w:rsid w:val="00AB5E14"/>
    <w:rsid w:val="00AB5F93"/>
    <w:rsid w:val="00AC1EA3"/>
    <w:rsid w:val="00AC2E9D"/>
    <w:rsid w:val="00AC3BFE"/>
    <w:rsid w:val="00AC4BA2"/>
    <w:rsid w:val="00AC5411"/>
    <w:rsid w:val="00AC58C1"/>
    <w:rsid w:val="00AC5A39"/>
    <w:rsid w:val="00AC5A3D"/>
    <w:rsid w:val="00AD0614"/>
    <w:rsid w:val="00AD13E3"/>
    <w:rsid w:val="00AD428D"/>
    <w:rsid w:val="00AD54DE"/>
    <w:rsid w:val="00AD7CB4"/>
    <w:rsid w:val="00AE1C2E"/>
    <w:rsid w:val="00AE2720"/>
    <w:rsid w:val="00AE43BB"/>
    <w:rsid w:val="00AF05F5"/>
    <w:rsid w:val="00AF09D3"/>
    <w:rsid w:val="00AF0A95"/>
    <w:rsid w:val="00AF1F14"/>
    <w:rsid w:val="00AF212D"/>
    <w:rsid w:val="00AF2193"/>
    <w:rsid w:val="00AF3C2C"/>
    <w:rsid w:val="00AF69C1"/>
    <w:rsid w:val="00B028A7"/>
    <w:rsid w:val="00B03285"/>
    <w:rsid w:val="00B1427B"/>
    <w:rsid w:val="00B16CE4"/>
    <w:rsid w:val="00B20573"/>
    <w:rsid w:val="00B20C25"/>
    <w:rsid w:val="00B214B0"/>
    <w:rsid w:val="00B22FDA"/>
    <w:rsid w:val="00B23E2A"/>
    <w:rsid w:val="00B24440"/>
    <w:rsid w:val="00B30F23"/>
    <w:rsid w:val="00B316CF"/>
    <w:rsid w:val="00B32919"/>
    <w:rsid w:val="00B35639"/>
    <w:rsid w:val="00B356DC"/>
    <w:rsid w:val="00B36143"/>
    <w:rsid w:val="00B36643"/>
    <w:rsid w:val="00B40D4A"/>
    <w:rsid w:val="00B42609"/>
    <w:rsid w:val="00B50218"/>
    <w:rsid w:val="00B5044E"/>
    <w:rsid w:val="00B51086"/>
    <w:rsid w:val="00B51300"/>
    <w:rsid w:val="00B5429A"/>
    <w:rsid w:val="00B548B5"/>
    <w:rsid w:val="00B551AE"/>
    <w:rsid w:val="00B56104"/>
    <w:rsid w:val="00B62C1B"/>
    <w:rsid w:val="00B642B5"/>
    <w:rsid w:val="00B65008"/>
    <w:rsid w:val="00B70202"/>
    <w:rsid w:val="00B71170"/>
    <w:rsid w:val="00B712DC"/>
    <w:rsid w:val="00B713F3"/>
    <w:rsid w:val="00B80729"/>
    <w:rsid w:val="00B80F5C"/>
    <w:rsid w:val="00B81510"/>
    <w:rsid w:val="00B81643"/>
    <w:rsid w:val="00B863A2"/>
    <w:rsid w:val="00B86AE3"/>
    <w:rsid w:val="00B86EA0"/>
    <w:rsid w:val="00B8702A"/>
    <w:rsid w:val="00B870D7"/>
    <w:rsid w:val="00B9188D"/>
    <w:rsid w:val="00B97B5C"/>
    <w:rsid w:val="00BA0513"/>
    <w:rsid w:val="00BA0B19"/>
    <w:rsid w:val="00BA1280"/>
    <w:rsid w:val="00BA2455"/>
    <w:rsid w:val="00BA3B8A"/>
    <w:rsid w:val="00BA524E"/>
    <w:rsid w:val="00BA5864"/>
    <w:rsid w:val="00BA5E13"/>
    <w:rsid w:val="00BA620B"/>
    <w:rsid w:val="00BA69F2"/>
    <w:rsid w:val="00BA743B"/>
    <w:rsid w:val="00BB0CE4"/>
    <w:rsid w:val="00BB11CB"/>
    <w:rsid w:val="00BB1509"/>
    <w:rsid w:val="00BB167F"/>
    <w:rsid w:val="00BB22CA"/>
    <w:rsid w:val="00BB3D53"/>
    <w:rsid w:val="00BB6088"/>
    <w:rsid w:val="00BB65C2"/>
    <w:rsid w:val="00BB6ACB"/>
    <w:rsid w:val="00BC0BF5"/>
    <w:rsid w:val="00BC0D2F"/>
    <w:rsid w:val="00BC0E2B"/>
    <w:rsid w:val="00BC21F0"/>
    <w:rsid w:val="00BC2E01"/>
    <w:rsid w:val="00BC3ECE"/>
    <w:rsid w:val="00BC4CF7"/>
    <w:rsid w:val="00BC5315"/>
    <w:rsid w:val="00BC6F42"/>
    <w:rsid w:val="00BD1314"/>
    <w:rsid w:val="00BD2160"/>
    <w:rsid w:val="00BD2C85"/>
    <w:rsid w:val="00BD328D"/>
    <w:rsid w:val="00BD499D"/>
    <w:rsid w:val="00BD611A"/>
    <w:rsid w:val="00BD6F0C"/>
    <w:rsid w:val="00BD6F9E"/>
    <w:rsid w:val="00BD7DAA"/>
    <w:rsid w:val="00BE1264"/>
    <w:rsid w:val="00BE147F"/>
    <w:rsid w:val="00BE19E4"/>
    <w:rsid w:val="00BE2DCE"/>
    <w:rsid w:val="00BE2DD8"/>
    <w:rsid w:val="00BE3635"/>
    <w:rsid w:val="00BE3800"/>
    <w:rsid w:val="00BE5B4A"/>
    <w:rsid w:val="00BE6377"/>
    <w:rsid w:val="00BE6AF8"/>
    <w:rsid w:val="00BF0422"/>
    <w:rsid w:val="00BF076C"/>
    <w:rsid w:val="00BF2381"/>
    <w:rsid w:val="00BF4AAE"/>
    <w:rsid w:val="00BF5877"/>
    <w:rsid w:val="00BF5A79"/>
    <w:rsid w:val="00BF614A"/>
    <w:rsid w:val="00BF72A2"/>
    <w:rsid w:val="00BF752E"/>
    <w:rsid w:val="00BF7FA6"/>
    <w:rsid w:val="00C005A3"/>
    <w:rsid w:val="00C01FBB"/>
    <w:rsid w:val="00C02D2F"/>
    <w:rsid w:val="00C02F19"/>
    <w:rsid w:val="00C03157"/>
    <w:rsid w:val="00C06E7E"/>
    <w:rsid w:val="00C0779D"/>
    <w:rsid w:val="00C07BC6"/>
    <w:rsid w:val="00C11C42"/>
    <w:rsid w:val="00C15832"/>
    <w:rsid w:val="00C15A95"/>
    <w:rsid w:val="00C170B6"/>
    <w:rsid w:val="00C176F9"/>
    <w:rsid w:val="00C22A0E"/>
    <w:rsid w:val="00C230A8"/>
    <w:rsid w:val="00C235D8"/>
    <w:rsid w:val="00C2412B"/>
    <w:rsid w:val="00C26C59"/>
    <w:rsid w:val="00C30E48"/>
    <w:rsid w:val="00C316FD"/>
    <w:rsid w:val="00C32531"/>
    <w:rsid w:val="00C32E4F"/>
    <w:rsid w:val="00C33482"/>
    <w:rsid w:val="00C341A0"/>
    <w:rsid w:val="00C35990"/>
    <w:rsid w:val="00C37BA7"/>
    <w:rsid w:val="00C429E6"/>
    <w:rsid w:val="00C42AA7"/>
    <w:rsid w:val="00C42D9D"/>
    <w:rsid w:val="00C4553A"/>
    <w:rsid w:val="00C503CF"/>
    <w:rsid w:val="00C525F6"/>
    <w:rsid w:val="00C55035"/>
    <w:rsid w:val="00C55E74"/>
    <w:rsid w:val="00C56CC0"/>
    <w:rsid w:val="00C57E89"/>
    <w:rsid w:val="00C603DB"/>
    <w:rsid w:val="00C61308"/>
    <w:rsid w:val="00C61C58"/>
    <w:rsid w:val="00C627EC"/>
    <w:rsid w:val="00C63E27"/>
    <w:rsid w:val="00C646A3"/>
    <w:rsid w:val="00C6586F"/>
    <w:rsid w:val="00C6755C"/>
    <w:rsid w:val="00C7093E"/>
    <w:rsid w:val="00C71877"/>
    <w:rsid w:val="00C7259F"/>
    <w:rsid w:val="00C731C8"/>
    <w:rsid w:val="00C7441E"/>
    <w:rsid w:val="00C74FDA"/>
    <w:rsid w:val="00C77240"/>
    <w:rsid w:val="00C773F6"/>
    <w:rsid w:val="00C81A55"/>
    <w:rsid w:val="00C8397B"/>
    <w:rsid w:val="00C83BE6"/>
    <w:rsid w:val="00C84D24"/>
    <w:rsid w:val="00C85642"/>
    <w:rsid w:val="00C90B20"/>
    <w:rsid w:val="00C92313"/>
    <w:rsid w:val="00C926EA"/>
    <w:rsid w:val="00C92866"/>
    <w:rsid w:val="00C93F18"/>
    <w:rsid w:val="00C946B4"/>
    <w:rsid w:val="00C949F2"/>
    <w:rsid w:val="00CA0667"/>
    <w:rsid w:val="00CA1548"/>
    <w:rsid w:val="00CA1F6A"/>
    <w:rsid w:val="00CA43EC"/>
    <w:rsid w:val="00CB5667"/>
    <w:rsid w:val="00CB5FFD"/>
    <w:rsid w:val="00CB665C"/>
    <w:rsid w:val="00CB6940"/>
    <w:rsid w:val="00CB75D9"/>
    <w:rsid w:val="00CC0C90"/>
    <w:rsid w:val="00CC3CFA"/>
    <w:rsid w:val="00CC62ED"/>
    <w:rsid w:val="00CC7A2C"/>
    <w:rsid w:val="00CC7AD5"/>
    <w:rsid w:val="00CD06BE"/>
    <w:rsid w:val="00CD1E3C"/>
    <w:rsid w:val="00CD2137"/>
    <w:rsid w:val="00CD32D5"/>
    <w:rsid w:val="00CD387C"/>
    <w:rsid w:val="00CD636C"/>
    <w:rsid w:val="00CD72CE"/>
    <w:rsid w:val="00CD7408"/>
    <w:rsid w:val="00CD76BD"/>
    <w:rsid w:val="00CE0225"/>
    <w:rsid w:val="00CE0FE2"/>
    <w:rsid w:val="00CE17B5"/>
    <w:rsid w:val="00CE4420"/>
    <w:rsid w:val="00CE5B4F"/>
    <w:rsid w:val="00CF0330"/>
    <w:rsid w:val="00CF0953"/>
    <w:rsid w:val="00CF143A"/>
    <w:rsid w:val="00CF2BC6"/>
    <w:rsid w:val="00CF5E7B"/>
    <w:rsid w:val="00CF63B7"/>
    <w:rsid w:val="00D025D6"/>
    <w:rsid w:val="00D044A7"/>
    <w:rsid w:val="00D0549A"/>
    <w:rsid w:val="00D06632"/>
    <w:rsid w:val="00D06C51"/>
    <w:rsid w:val="00D14191"/>
    <w:rsid w:val="00D16ADE"/>
    <w:rsid w:val="00D178BA"/>
    <w:rsid w:val="00D179C2"/>
    <w:rsid w:val="00D22122"/>
    <w:rsid w:val="00D236A1"/>
    <w:rsid w:val="00D25EFA"/>
    <w:rsid w:val="00D275DC"/>
    <w:rsid w:val="00D27CBF"/>
    <w:rsid w:val="00D31BC4"/>
    <w:rsid w:val="00D3208C"/>
    <w:rsid w:val="00D3439C"/>
    <w:rsid w:val="00D35F98"/>
    <w:rsid w:val="00D4135D"/>
    <w:rsid w:val="00D41BD3"/>
    <w:rsid w:val="00D432E5"/>
    <w:rsid w:val="00D45D2E"/>
    <w:rsid w:val="00D505D5"/>
    <w:rsid w:val="00D552DC"/>
    <w:rsid w:val="00D560D1"/>
    <w:rsid w:val="00D565DC"/>
    <w:rsid w:val="00D57461"/>
    <w:rsid w:val="00D603B0"/>
    <w:rsid w:val="00D60888"/>
    <w:rsid w:val="00D60E98"/>
    <w:rsid w:val="00D61177"/>
    <w:rsid w:val="00D6249C"/>
    <w:rsid w:val="00D66EE4"/>
    <w:rsid w:val="00D700C6"/>
    <w:rsid w:val="00D7186D"/>
    <w:rsid w:val="00D73E50"/>
    <w:rsid w:val="00D74683"/>
    <w:rsid w:val="00D76072"/>
    <w:rsid w:val="00D770E9"/>
    <w:rsid w:val="00D77352"/>
    <w:rsid w:val="00D80086"/>
    <w:rsid w:val="00D80B09"/>
    <w:rsid w:val="00D821B9"/>
    <w:rsid w:val="00D832A6"/>
    <w:rsid w:val="00D84F6D"/>
    <w:rsid w:val="00D855A9"/>
    <w:rsid w:val="00D86ADC"/>
    <w:rsid w:val="00D8701D"/>
    <w:rsid w:val="00D87434"/>
    <w:rsid w:val="00D87562"/>
    <w:rsid w:val="00D92004"/>
    <w:rsid w:val="00D92FD0"/>
    <w:rsid w:val="00D9320B"/>
    <w:rsid w:val="00D937E4"/>
    <w:rsid w:val="00D93CAA"/>
    <w:rsid w:val="00D97985"/>
    <w:rsid w:val="00DA4623"/>
    <w:rsid w:val="00DA501F"/>
    <w:rsid w:val="00DA6442"/>
    <w:rsid w:val="00DA6F15"/>
    <w:rsid w:val="00DA6FEF"/>
    <w:rsid w:val="00DB04A4"/>
    <w:rsid w:val="00DB053B"/>
    <w:rsid w:val="00DB1CBA"/>
    <w:rsid w:val="00DB1CE0"/>
    <w:rsid w:val="00DB419D"/>
    <w:rsid w:val="00DB6BB7"/>
    <w:rsid w:val="00DB7883"/>
    <w:rsid w:val="00DB7D38"/>
    <w:rsid w:val="00DC51C5"/>
    <w:rsid w:val="00DC6610"/>
    <w:rsid w:val="00DC7620"/>
    <w:rsid w:val="00DD088B"/>
    <w:rsid w:val="00DD0BDA"/>
    <w:rsid w:val="00DD181E"/>
    <w:rsid w:val="00DD1D95"/>
    <w:rsid w:val="00DD689A"/>
    <w:rsid w:val="00DE0017"/>
    <w:rsid w:val="00DE2384"/>
    <w:rsid w:val="00DE27B4"/>
    <w:rsid w:val="00DE4F69"/>
    <w:rsid w:val="00DE650B"/>
    <w:rsid w:val="00DF0A0A"/>
    <w:rsid w:val="00DF12B2"/>
    <w:rsid w:val="00DF1856"/>
    <w:rsid w:val="00DF5B67"/>
    <w:rsid w:val="00E0141E"/>
    <w:rsid w:val="00E01C00"/>
    <w:rsid w:val="00E01FEA"/>
    <w:rsid w:val="00E03587"/>
    <w:rsid w:val="00E04813"/>
    <w:rsid w:val="00E04AB4"/>
    <w:rsid w:val="00E06649"/>
    <w:rsid w:val="00E0675C"/>
    <w:rsid w:val="00E071CC"/>
    <w:rsid w:val="00E10970"/>
    <w:rsid w:val="00E12623"/>
    <w:rsid w:val="00E13CB8"/>
    <w:rsid w:val="00E14926"/>
    <w:rsid w:val="00E17227"/>
    <w:rsid w:val="00E23135"/>
    <w:rsid w:val="00E238A9"/>
    <w:rsid w:val="00E24622"/>
    <w:rsid w:val="00E257E8"/>
    <w:rsid w:val="00E2739F"/>
    <w:rsid w:val="00E276AA"/>
    <w:rsid w:val="00E27893"/>
    <w:rsid w:val="00E30B21"/>
    <w:rsid w:val="00E32D65"/>
    <w:rsid w:val="00E3322A"/>
    <w:rsid w:val="00E347ED"/>
    <w:rsid w:val="00E35E3C"/>
    <w:rsid w:val="00E40D2F"/>
    <w:rsid w:val="00E419C4"/>
    <w:rsid w:val="00E454CD"/>
    <w:rsid w:val="00E456E4"/>
    <w:rsid w:val="00E45BA5"/>
    <w:rsid w:val="00E45D6E"/>
    <w:rsid w:val="00E462BF"/>
    <w:rsid w:val="00E477DF"/>
    <w:rsid w:val="00E54D6F"/>
    <w:rsid w:val="00E556B6"/>
    <w:rsid w:val="00E573A6"/>
    <w:rsid w:val="00E61B12"/>
    <w:rsid w:val="00E61B41"/>
    <w:rsid w:val="00E64B7F"/>
    <w:rsid w:val="00E64BA7"/>
    <w:rsid w:val="00E66BA7"/>
    <w:rsid w:val="00E707B2"/>
    <w:rsid w:val="00E7099A"/>
    <w:rsid w:val="00E726BE"/>
    <w:rsid w:val="00E734C4"/>
    <w:rsid w:val="00E73680"/>
    <w:rsid w:val="00E7411F"/>
    <w:rsid w:val="00E7691F"/>
    <w:rsid w:val="00E7721B"/>
    <w:rsid w:val="00E7751F"/>
    <w:rsid w:val="00E77FBC"/>
    <w:rsid w:val="00E81D49"/>
    <w:rsid w:val="00E84679"/>
    <w:rsid w:val="00E85797"/>
    <w:rsid w:val="00E85A87"/>
    <w:rsid w:val="00E860FE"/>
    <w:rsid w:val="00E87252"/>
    <w:rsid w:val="00E94120"/>
    <w:rsid w:val="00E94D8A"/>
    <w:rsid w:val="00E962F7"/>
    <w:rsid w:val="00EA119C"/>
    <w:rsid w:val="00EA25F3"/>
    <w:rsid w:val="00EA301C"/>
    <w:rsid w:val="00EA48AE"/>
    <w:rsid w:val="00EA572A"/>
    <w:rsid w:val="00EB0275"/>
    <w:rsid w:val="00EB5FF1"/>
    <w:rsid w:val="00EC0B58"/>
    <w:rsid w:val="00EC1274"/>
    <w:rsid w:val="00ED0789"/>
    <w:rsid w:val="00ED0E53"/>
    <w:rsid w:val="00ED1A0A"/>
    <w:rsid w:val="00ED2EC4"/>
    <w:rsid w:val="00ED2FEF"/>
    <w:rsid w:val="00ED40E5"/>
    <w:rsid w:val="00ED414E"/>
    <w:rsid w:val="00ED5422"/>
    <w:rsid w:val="00ED570C"/>
    <w:rsid w:val="00ED5814"/>
    <w:rsid w:val="00ED6BD0"/>
    <w:rsid w:val="00ED729E"/>
    <w:rsid w:val="00EE049B"/>
    <w:rsid w:val="00EE1623"/>
    <w:rsid w:val="00EE38C2"/>
    <w:rsid w:val="00EE3EDF"/>
    <w:rsid w:val="00EE49EA"/>
    <w:rsid w:val="00EE689F"/>
    <w:rsid w:val="00EE7253"/>
    <w:rsid w:val="00EE728E"/>
    <w:rsid w:val="00EF1A5A"/>
    <w:rsid w:val="00EF1EC1"/>
    <w:rsid w:val="00EF1F39"/>
    <w:rsid w:val="00EF23F8"/>
    <w:rsid w:val="00EF33A9"/>
    <w:rsid w:val="00EF488B"/>
    <w:rsid w:val="00EF74B5"/>
    <w:rsid w:val="00F01228"/>
    <w:rsid w:val="00F0148C"/>
    <w:rsid w:val="00F032D2"/>
    <w:rsid w:val="00F04E77"/>
    <w:rsid w:val="00F05130"/>
    <w:rsid w:val="00F05682"/>
    <w:rsid w:val="00F058CE"/>
    <w:rsid w:val="00F0771F"/>
    <w:rsid w:val="00F100CD"/>
    <w:rsid w:val="00F11844"/>
    <w:rsid w:val="00F1214E"/>
    <w:rsid w:val="00F14B9E"/>
    <w:rsid w:val="00F15522"/>
    <w:rsid w:val="00F161C7"/>
    <w:rsid w:val="00F163DA"/>
    <w:rsid w:val="00F17173"/>
    <w:rsid w:val="00F20616"/>
    <w:rsid w:val="00F21063"/>
    <w:rsid w:val="00F2128A"/>
    <w:rsid w:val="00F24142"/>
    <w:rsid w:val="00F24D90"/>
    <w:rsid w:val="00F24EB8"/>
    <w:rsid w:val="00F24FF0"/>
    <w:rsid w:val="00F307BD"/>
    <w:rsid w:val="00F3082B"/>
    <w:rsid w:val="00F31A05"/>
    <w:rsid w:val="00F3397F"/>
    <w:rsid w:val="00F35DB2"/>
    <w:rsid w:val="00F441AE"/>
    <w:rsid w:val="00F47856"/>
    <w:rsid w:val="00F50D9C"/>
    <w:rsid w:val="00F5119C"/>
    <w:rsid w:val="00F54320"/>
    <w:rsid w:val="00F55083"/>
    <w:rsid w:val="00F55C47"/>
    <w:rsid w:val="00F57AC3"/>
    <w:rsid w:val="00F629D7"/>
    <w:rsid w:val="00F62D94"/>
    <w:rsid w:val="00F63E61"/>
    <w:rsid w:val="00F65A44"/>
    <w:rsid w:val="00F666D7"/>
    <w:rsid w:val="00F67041"/>
    <w:rsid w:val="00F6714D"/>
    <w:rsid w:val="00F6768C"/>
    <w:rsid w:val="00F7159D"/>
    <w:rsid w:val="00F73F01"/>
    <w:rsid w:val="00F743BA"/>
    <w:rsid w:val="00F74532"/>
    <w:rsid w:val="00F7456B"/>
    <w:rsid w:val="00F753E6"/>
    <w:rsid w:val="00F765EE"/>
    <w:rsid w:val="00F76FB7"/>
    <w:rsid w:val="00F83244"/>
    <w:rsid w:val="00F85084"/>
    <w:rsid w:val="00F85477"/>
    <w:rsid w:val="00F85769"/>
    <w:rsid w:val="00F85B2D"/>
    <w:rsid w:val="00F875A0"/>
    <w:rsid w:val="00F905DC"/>
    <w:rsid w:val="00F93003"/>
    <w:rsid w:val="00F9401D"/>
    <w:rsid w:val="00F973C9"/>
    <w:rsid w:val="00F97464"/>
    <w:rsid w:val="00F97A69"/>
    <w:rsid w:val="00F97D96"/>
    <w:rsid w:val="00FA0657"/>
    <w:rsid w:val="00FA4141"/>
    <w:rsid w:val="00FA4188"/>
    <w:rsid w:val="00FA4C09"/>
    <w:rsid w:val="00FA74F8"/>
    <w:rsid w:val="00FB0541"/>
    <w:rsid w:val="00FB1099"/>
    <w:rsid w:val="00FB17D8"/>
    <w:rsid w:val="00FB24BD"/>
    <w:rsid w:val="00FB2BA4"/>
    <w:rsid w:val="00FB3EC4"/>
    <w:rsid w:val="00FB44C9"/>
    <w:rsid w:val="00FB5016"/>
    <w:rsid w:val="00FB6C0F"/>
    <w:rsid w:val="00FB7F29"/>
    <w:rsid w:val="00FC2350"/>
    <w:rsid w:val="00FC245D"/>
    <w:rsid w:val="00FC74C0"/>
    <w:rsid w:val="00FC7D01"/>
    <w:rsid w:val="00FD08D3"/>
    <w:rsid w:val="00FD2175"/>
    <w:rsid w:val="00FD43F2"/>
    <w:rsid w:val="00FE06E1"/>
    <w:rsid w:val="00FE2364"/>
    <w:rsid w:val="00FE3028"/>
    <w:rsid w:val="00FE39AE"/>
    <w:rsid w:val="00FE4396"/>
    <w:rsid w:val="00FE69E9"/>
    <w:rsid w:val="00FE735F"/>
    <w:rsid w:val="00FE747A"/>
    <w:rsid w:val="00FF050B"/>
    <w:rsid w:val="00FF3A9D"/>
    <w:rsid w:val="00FF5EED"/>
    <w:rsid w:val="00FF7D9C"/>
    <w:rsid w:val="68CD3E3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C26D739"/>
  <w15:chartTrackingRefBased/>
  <w15:docId w15:val="{28221F09-2AC3-47D6-B741-33423F0ECB9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50744A"/>
    <w:pPr>
      <w:keepNext/>
      <w:keepLines/>
      <w:spacing w:before="240" w:line="360" w:lineRule="auto"/>
      <w:outlineLvl w:val="0"/>
    </w:pPr>
    <w:rPr>
      <w:rFonts w:ascii="Arial" w:eastAsiaTheme="majorEastAsia" w:hAnsi="Arial" w:cstheme="majorBidi"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07791E"/>
    <w:pPr>
      <w:keepNext/>
      <w:keepLines/>
      <w:spacing w:before="40" w:line="360" w:lineRule="auto"/>
      <w:outlineLvl w:val="1"/>
    </w:pPr>
    <w:rPr>
      <w:rFonts w:ascii="Arial" w:eastAsiaTheme="majorEastAsia" w:hAnsi="Arial" w:cstheme="majorBidi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D6617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872922"/>
    <w:pPr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292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2D136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D136D"/>
    <w:rPr>
      <w:color w:val="605E5C"/>
      <w:shd w:val="clear" w:color="auto" w:fill="E1DFDD"/>
    </w:rPr>
  </w:style>
  <w:style w:type="character" w:styleId="PlaceholderText">
    <w:name w:val="Placeholder Text"/>
    <w:basedOn w:val="DefaultParagraphFont"/>
    <w:uiPriority w:val="99"/>
    <w:semiHidden/>
    <w:rsid w:val="00FA74F8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EE49EA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EE49EA"/>
  </w:style>
  <w:style w:type="paragraph" w:styleId="Footer">
    <w:name w:val="footer"/>
    <w:basedOn w:val="Normal"/>
    <w:link w:val="FooterChar"/>
    <w:uiPriority w:val="99"/>
    <w:unhideWhenUsed/>
    <w:rsid w:val="00EE49EA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EE49EA"/>
  </w:style>
  <w:style w:type="character" w:styleId="FollowedHyperlink">
    <w:name w:val="FollowedHyperlink"/>
    <w:basedOn w:val="DefaultParagraphFont"/>
    <w:uiPriority w:val="99"/>
    <w:semiHidden/>
    <w:unhideWhenUsed/>
    <w:rsid w:val="00D700C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50744A"/>
    <w:rPr>
      <w:rFonts w:ascii="Arial" w:eastAsiaTheme="majorEastAsia" w:hAnsi="Arial" w:cstheme="majorBidi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07791E"/>
    <w:rPr>
      <w:rFonts w:ascii="Arial" w:eastAsiaTheme="majorEastAsia" w:hAnsi="Arial" w:cstheme="majorBidi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7511C9"/>
    <w:pPr>
      <w:spacing w:line="259" w:lineRule="auto"/>
      <w:outlineLvl w:val="9"/>
    </w:pPr>
    <w:rPr>
      <w:rFonts w:asciiTheme="majorHAnsi" w:hAnsiTheme="majorHAnsi"/>
      <w:color w:val="2F5496" w:themeColor="accent1" w:themeShade="BF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511C9"/>
    <w:pPr>
      <w:spacing w:after="100"/>
    </w:pPr>
  </w:style>
  <w:style w:type="paragraph" w:styleId="NormalWeb">
    <w:name w:val="Normal (Web)"/>
    <w:basedOn w:val="Normal"/>
    <w:uiPriority w:val="99"/>
    <w:semiHidden/>
    <w:unhideWhenUsed/>
    <w:rsid w:val="001C5E4F"/>
    <w:pPr>
      <w:spacing w:before="100" w:beforeAutospacing="1" w:after="100" w:afterAutospacing="1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ndnoteReference">
    <w:name w:val="endnote reference"/>
    <w:basedOn w:val="DefaultParagraphFont"/>
    <w:uiPriority w:val="99"/>
    <w:semiHidden/>
    <w:unhideWhenUsed/>
    <w:rPr>
      <w:vertAlign w:val="superscript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Pr>
      <w:sz w:val="20"/>
      <w:szCs w:val="20"/>
    </w:rPr>
  </w:style>
  <w:style w:type="paragraph" w:styleId="EndnoteText">
    <w:name w:val="endnote text"/>
    <w:basedOn w:val="Normal"/>
    <w:link w:val="EndnoteTextChar"/>
    <w:uiPriority w:val="99"/>
    <w:semiHidden/>
    <w:unhideWhenUsed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1A391C"/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1A391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1A391C"/>
    <w:rPr>
      <w:vertAlign w:val="superscript"/>
    </w:rPr>
  </w:style>
  <w:style w:type="table" w:styleId="TableGrid">
    <w:name w:val="Table Grid"/>
    <w:basedOn w:val="TableNormal"/>
    <w:uiPriority w:val="39"/>
    <w:rsid w:val="00393D45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2">
    <w:name w:val="toc 2"/>
    <w:basedOn w:val="Normal"/>
    <w:next w:val="Normal"/>
    <w:autoRedefine/>
    <w:uiPriority w:val="39"/>
    <w:unhideWhenUsed/>
    <w:rsid w:val="00DB1CBA"/>
    <w:pPr>
      <w:spacing w:after="100"/>
      <w:ind w:left="22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194870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24496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1774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210103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33035FD754BD41838E4C1464DBBF1B9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6A369A8C-3DB6-41AB-9C98-2FE0F3036BC2}"/>
      </w:docPartPr>
      <w:docPartBody>
        <w:p w:rsidR="004E2731" w:rsidRDefault="00021EBE" w:rsidP="00021EBE">
          <w:pPr>
            <w:pStyle w:val="33035FD754BD41838E4C1464DBBF1B94"/>
          </w:pPr>
          <w:r>
            <w:rPr>
              <w:caps/>
              <w:color w:val="FFFFFF" w:themeColor="background1"/>
            </w:rPr>
            <w:t>[Author Name]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21EBE"/>
    <w:rsid w:val="00021EBE"/>
    <w:rsid w:val="004E2731"/>
    <w:rsid w:val="00555AC5"/>
    <w:rsid w:val="006E5D5A"/>
    <w:rsid w:val="00806D4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3035FD754BD41838E4C1464DBBF1B94">
    <w:name w:val="33035FD754BD41838E4C1464DBBF1B94"/>
    <w:rsid w:val="00021EBE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2C55F85-5572-4B0B-AC35-EA7975E433F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1686</TotalTime>
  <Pages>12</Pages>
  <Words>3207</Words>
  <Characters>18284</Characters>
  <Application>Microsoft Office Word</Application>
  <DocSecurity>0</DocSecurity>
  <Lines>152</Lines>
  <Paragraphs>42</Paragraphs>
  <ScaleCrop>false</ScaleCrop>
  <Company/>
  <LinksUpToDate>false</LinksUpToDate>
  <CharactersWithSpaces>21449</CharactersWithSpaces>
  <SharedDoc>false</SharedDoc>
  <HLinks>
    <vt:vector size="54" baseType="variant">
      <vt:variant>
        <vt:i4>1966133</vt:i4>
      </vt:variant>
      <vt:variant>
        <vt:i4>50</vt:i4>
      </vt:variant>
      <vt:variant>
        <vt:i4>0</vt:i4>
      </vt:variant>
      <vt:variant>
        <vt:i4>5</vt:i4>
      </vt:variant>
      <vt:variant>
        <vt:lpwstr/>
      </vt:variant>
      <vt:variant>
        <vt:lpwstr>_Toc106729078</vt:lpwstr>
      </vt:variant>
      <vt:variant>
        <vt:i4>1966133</vt:i4>
      </vt:variant>
      <vt:variant>
        <vt:i4>44</vt:i4>
      </vt:variant>
      <vt:variant>
        <vt:i4>0</vt:i4>
      </vt:variant>
      <vt:variant>
        <vt:i4>5</vt:i4>
      </vt:variant>
      <vt:variant>
        <vt:lpwstr/>
      </vt:variant>
      <vt:variant>
        <vt:lpwstr>_Toc106729077</vt:lpwstr>
      </vt:variant>
      <vt:variant>
        <vt:i4>1966133</vt:i4>
      </vt:variant>
      <vt:variant>
        <vt:i4>38</vt:i4>
      </vt:variant>
      <vt:variant>
        <vt:i4>0</vt:i4>
      </vt:variant>
      <vt:variant>
        <vt:i4>5</vt:i4>
      </vt:variant>
      <vt:variant>
        <vt:lpwstr/>
      </vt:variant>
      <vt:variant>
        <vt:lpwstr>_Toc106729076</vt:lpwstr>
      </vt:variant>
      <vt:variant>
        <vt:i4>1966133</vt:i4>
      </vt:variant>
      <vt:variant>
        <vt:i4>32</vt:i4>
      </vt:variant>
      <vt:variant>
        <vt:i4>0</vt:i4>
      </vt:variant>
      <vt:variant>
        <vt:i4>5</vt:i4>
      </vt:variant>
      <vt:variant>
        <vt:lpwstr/>
      </vt:variant>
      <vt:variant>
        <vt:lpwstr>_Toc106729075</vt:lpwstr>
      </vt:variant>
      <vt:variant>
        <vt:i4>1966133</vt:i4>
      </vt:variant>
      <vt:variant>
        <vt:i4>26</vt:i4>
      </vt:variant>
      <vt:variant>
        <vt:i4>0</vt:i4>
      </vt:variant>
      <vt:variant>
        <vt:i4>5</vt:i4>
      </vt:variant>
      <vt:variant>
        <vt:lpwstr/>
      </vt:variant>
      <vt:variant>
        <vt:lpwstr>_Toc106729074</vt:lpwstr>
      </vt:variant>
      <vt:variant>
        <vt:i4>1966133</vt:i4>
      </vt:variant>
      <vt:variant>
        <vt:i4>20</vt:i4>
      </vt:variant>
      <vt:variant>
        <vt:i4>0</vt:i4>
      </vt:variant>
      <vt:variant>
        <vt:i4>5</vt:i4>
      </vt:variant>
      <vt:variant>
        <vt:lpwstr/>
      </vt:variant>
      <vt:variant>
        <vt:lpwstr>_Toc106729073</vt:lpwstr>
      </vt:variant>
      <vt:variant>
        <vt:i4>1966133</vt:i4>
      </vt:variant>
      <vt:variant>
        <vt:i4>14</vt:i4>
      </vt:variant>
      <vt:variant>
        <vt:i4>0</vt:i4>
      </vt:variant>
      <vt:variant>
        <vt:i4>5</vt:i4>
      </vt:variant>
      <vt:variant>
        <vt:lpwstr/>
      </vt:variant>
      <vt:variant>
        <vt:lpwstr>_Toc106729072</vt:lpwstr>
      </vt:variant>
      <vt:variant>
        <vt:i4>1966133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_Toc106729071</vt:lpwstr>
      </vt:variant>
      <vt:variant>
        <vt:i4>1966133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_Toc106729070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Syed Islam</dc:creator>
  <cp:keywords/>
  <dc:description/>
  <cp:lastModifiedBy>Syed Islam</cp:lastModifiedBy>
  <cp:revision>1492</cp:revision>
  <dcterms:created xsi:type="dcterms:W3CDTF">2022-06-02T22:07:00Z</dcterms:created>
  <dcterms:modified xsi:type="dcterms:W3CDTF">2022-06-24T00:12:00Z</dcterms:modified>
</cp:coreProperties>
</file>