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6448A" w:rsidRPr="00B6448A" w:rsidRDefault="005A5CD8" w:rsidP="00B6448A">
      <w:pPr>
        <w:rPr>
          <w:b/>
          <w:u w:val="single"/>
        </w:rPr>
      </w:pPr>
      <w:r>
        <w:rPr>
          <w:b/>
          <w:u w:val="single"/>
        </w:rPr>
        <w:t>Part 1</w:t>
      </w:r>
    </w:p>
    <w:p w:rsidR="00B6448A" w:rsidRDefault="00B6448A" w:rsidP="00B6448A">
      <w:r>
        <w:t>Using the internet, identify some of the distinguishing factors of the following devices:</w:t>
      </w:r>
    </w:p>
    <w:p w:rsidR="00B6448A" w:rsidRDefault="00B6448A" w:rsidP="00B6448A">
      <w:r>
        <w:t>A modern CPU is likely to have between ____ and ____ cores.  Its clock speed is likely to be around __________ (remember units!)</w:t>
      </w:r>
    </w:p>
    <w:p w:rsidR="00B6448A" w:rsidRDefault="00B6448A" w:rsidP="00B6448A">
      <w:r>
        <w:t>Modern RAM is likely to be able to store around __________ and operate at a speed of __________.</w:t>
      </w:r>
    </w:p>
    <w:p w:rsidR="00B6448A" w:rsidRDefault="00B6448A" w:rsidP="00B6448A">
      <w:r>
        <w:t>A modern hard disk drive is likely to be of size __________ and spin at __________.</w:t>
      </w:r>
    </w:p>
    <w:p w:rsidR="00B6448A" w:rsidRDefault="00B6448A" w:rsidP="00B6448A">
      <w:r>
        <w:t>A modern solid state drive is likely to be of size __________.</w:t>
      </w:r>
    </w:p>
    <w:p w:rsidR="00B6448A" w:rsidRDefault="00B6448A" w:rsidP="00B6448A">
      <w:r>
        <w:t>A modern graphics card is likely to have __________</w:t>
      </w:r>
      <w:r w:rsidR="00FE374A">
        <w:t xml:space="preserve"> of</w:t>
      </w:r>
      <w:r>
        <w:t xml:space="preserve"> physical memory, and a clock speed of around __________.</w:t>
      </w:r>
    </w:p>
    <w:p w:rsidR="00752DE8" w:rsidRDefault="00B6448A" w:rsidP="00B6448A">
      <w:r>
        <w:t>A modern power supply unit is likely to be able to provide __________.</w:t>
      </w:r>
    </w:p>
    <w:p w:rsidR="00752DE8" w:rsidRPr="00230E8E" w:rsidRDefault="005A5CD8" w:rsidP="00B6448A">
      <w:pPr>
        <w:rPr>
          <w:b/>
          <w:u w:val="single"/>
        </w:rPr>
      </w:pPr>
      <w:r>
        <w:rPr>
          <w:b/>
          <w:u w:val="single"/>
        </w:rPr>
        <w:t>Part 2</w:t>
      </w:r>
    </w:p>
    <w:p w:rsidR="00752DE8" w:rsidRDefault="00752DE8" w:rsidP="00B6448A">
      <w:r>
        <w:t>Investigate the Harvard Architecture.  Draw it below:</w:t>
      </w:r>
    </w:p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752DE8" w:rsidRDefault="00752DE8" w:rsidP="00B6448A"/>
    <w:p w:rsidR="005A5CD8" w:rsidRDefault="005A5CD8" w:rsidP="00B6448A"/>
    <w:p w:rsidR="005A5CD8" w:rsidRDefault="005A5CD8" w:rsidP="00B6448A"/>
    <w:p w:rsidR="005A5CD8" w:rsidRDefault="005A5CD8" w:rsidP="00B6448A"/>
    <w:p w:rsidR="005A5CD8" w:rsidRDefault="005A5CD8" w:rsidP="00B6448A"/>
    <w:p w:rsidR="005A5CD8" w:rsidRDefault="005A5CD8" w:rsidP="00B6448A"/>
    <w:p w:rsidR="00752DE8" w:rsidRDefault="00752DE8" w:rsidP="00B6448A">
      <w:r>
        <w:lastRenderedPageBreak/>
        <w:t>How does it differ from the von Neumann architecture?</w:t>
      </w:r>
    </w:p>
    <w:p w:rsidR="00752DE8" w:rsidRDefault="00752DE8" w:rsidP="00B6448A"/>
    <w:p w:rsidR="00230E8E" w:rsidRDefault="00230E8E" w:rsidP="00B6448A"/>
    <w:p w:rsidR="00230E8E" w:rsidRDefault="00230E8E" w:rsidP="00B6448A"/>
    <w:p w:rsidR="00230E8E" w:rsidRDefault="00230E8E" w:rsidP="00B6448A"/>
    <w:p w:rsidR="00230E8E" w:rsidRDefault="00230E8E" w:rsidP="00B6448A"/>
    <w:p w:rsidR="00230E8E" w:rsidRDefault="00230E8E" w:rsidP="00B6448A"/>
    <w:p w:rsidR="005A5CD8" w:rsidRDefault="005A5CD8" w:rsidP="00B6448A"/>
    <w:p w:rsidR="00230E8E" w:rsidRPr="00230E8E" w:rsidRDefault="005A5CD8" w:rsidP="00B6448A">
      <w:pPr>
        <w:rPr>
          <w:b/>
          <w:u w:val="single"/>
        </w:rPr>
      </w:pPr>
      <w:r>
        <w:rPr>
          <w:b/>
          <w:u w:val="single"/>
        </w:rPr>
        <w:t>Part 3</w:t>
      </w:r>
      <w:bookmarkStart w:id="0" w:name="_GoBack"/>
      <w:bookmarkEnd w:id="0"/>
    </w:p>
    <w:p w:rsidR="00230E8E" w:rsidRDefault="00230E8E" w:rsidP="00B6448A"/>
    <w:p w:rsidR="00230E8E" w:rsidRDefault="00230E8E" w:rsidP="00230E8E">
      <w:r>
        <w:t>Read pages 200 – 203 and 212 – 214 of Keith Webber’s notes.</w:t>
      </w:r>
    </w:p>
    <w:p w:rsidR="00230E8E" w:rsidRDefault="00230E8E" w:rsidP="00B6448A"/>
    <w:sectPr w:rsidR="00230E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472804"/>
    <w:multiLevelType w:val="hybridMultilevel"/>
    <w:tmpl w:val="3DFE89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E950D7F"/>
    <w:multiLevelType w:val="hybridMultilevel"/>
    <w:tmpl w:val="3DFE89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5B70"/>
    <w:rsid w:val="001846A9"/>
    <w:rsid w:val="00230E8E"/>
    <w:rsid w:val="005A5CD8"/>
    <w:rsid w:val="00752DE8"/>
    <w:rsid w:val="00B6448A"/>
    <w:rsid w:val="00C65B70"/>
    <w:rsid w:val="00FE3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11DC57A-EEE2-4F20-AE45-BCE454E9C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44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</dc:creator>
  <cp:keywords/>
  <dc:description/>
  <cp:lastModifiedBy>Tim Bashford</cp:lastModifiedBy>
  <cp:revision>5</cp:revision>
  <dcterms:created xsi:type="dcterms:W3CDTF">2015-10-10T16:32:00Z</dcterms:created>
  <dcterms:modified xsi:type="dcterms:W3CDTF">2016-10-17T13:28:00Z</dcterms:modified>
</cp:coreProperties>
</file>