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5C7BA1" w14:textId="6D12E0D3" w:rsidR="00651E7C" w:rsidRDefault="00651E7C" w:rsidP="00651E7C">
      <w:pPr>
        <w:spacing w:after="0" w:line="360" w:lineRule="auto"/>
        <w:jc w:val="center"/>
        <w:rPr>
          <w:rFonts w:ascii="Times New Roman" w:eastAsia="Times New Roman" w:hAnsi="Times New Roman" w:cs="Times New Roman"/>
          <w:b/>
          <w:kern w:val="0"/>
          <w:sz w:val="32"/>
          <w:szCs w:val="32"/>
          <w:lang w:val="en" w:eastAsia="en-GB"/>
          <w14:ligatures w14:val="none"/>
        </w:rPr>
      </w:pPr>
      <w:r>
        <w:rPr>
          <w:rFonts w:ascii="Times New Roman" w:eastAsia="Times New Roman" w:hAnsi="Times New Roman" w:cs="Times New Roman"/>
          <w:b/>
          <w:noProof/>
          <w:kern w:val="0"/>
          <w:sz w:val="32"/>
          <w:szCs w:val="32"/>
          <w:lang w:val="en" w:eastAsia="en-GB"/>
          <w14:ligatures w14:val="none"/>
        </w:rPr>
        <w:drawing>
          <wp:inline distT="0" distB="0" distL="0" distR="0" wp14:anchorId="62C4EADD" wp14:editId="7E72A273">
            <wp:extent cx="4676140" cy="902335"/>
            <wp:effectExtent l="0" t="0" r="0" b="0"/>
            <wp:docPr id="49691234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76140" cy="902335"/>
                    </a:xfrm>
                    <a:prstGeom prst="rect">
                      <a:avLst/>
                    </a:prstGeom>
                    <a:noFill/>
                  </pic:spPr>
                </pic:pic>
              </a:graphicData>
            </a:graphic>
          </wp:inline>
        </w:drawing>
      </w:r>
    </w:p>
    <w:p w14:paraId="2DC2DEB9" w14:textId="77777777" w:rsidR="00651E7C" w:rsidRDefault="00651E7C" w:rsidP="00B834B5">
      <w:pPr>
        <w:spacing w:after="0" w:line="360" w:lineRule="auto"/>
        <w:jc w:val="center"/>
        <w:rPr>
          <w:rFonts w:ascii="Times New Roman" w:eastAsia="Times New Roman" w:hAnsi="Times New Roman" w:cs="Times New Roman"/>
          <w:b/>
          <w:kern w:val="0"/>
          <w:sz w:val="32"/>
          <w:szCs w:val="32"/>
          <w:lang w:val="en" w:eastAsia="en-GB"/>
          <w14:ligatures w14:val="none"/>
        </w:rPr>
      </w:pPr>
    </w:p>
    <w:p w14:paraId="5484ED69" w14:textId="77777777" w:rsidR="00FA0555" w:rsidRDefault="00FA0555" w:rsidP="00B834B5">
      <w:pPr>
        <w:spacing w:after="0" w:line="360" w:lineRule="auto"/>
        <w:jc w:val="center"/>
        <w:rPr>
          <w:rFonts w:ascii="Times New Roman" w:eastAsia="Times New Roman" w:hAnsi="Times New Roman" w:cs="Times New Roman"/>
          <w:b/>
          <w:kern w:val="0"/>
          <w:sz w:val="32"/>
          <w:szCs w:val="32"/>
          <w:lang w:val="en" w:eastAsia="en-GB"/>
          <w14:ligatures w14:val="none"/>
        </w:rPr>
      </w:pPr>
    </w:p>
    <w:p w14:paraId="05012B9C" w14:textId="77777777" w:rsidR="00FA0555" w:rsidRDefault="00FA0555" w:rsidP="00B834B5">
      <w:pPr>
        <w:spacing w:after="0" w:line="360" w:lineRule="auto"/>
        <w:jc w:val="center"/>
        <w:rPr>
          <w:rFonts w:ascii="Times New Roman" w:eastAsia="Times New Roman" w:hAnsi="Times New Roman" w:cs="Times New Roman"/>
          <w:b/>
          <w:kern w:val="0"/>
          <w:sz w:val="32"/>
          <w:szCs w:val="32"/>
          <w:lang w:val="en" w:eastAsia="en-GB"/>
          <w14:ligatures w14:val="none"/>
        </w:rPr>
      </w:pPr>
    </w:p>
    <w:p w14:paraId="67880C73" w14:textId="77777777" w:rsidR="00651E7C" w:rsidRDefault="00651E7C" w:rsidP="00B834B5">
      <w:pPr>
        <w:spacing w:after="0" w:line="360" w:lineRule="auto"/>
        <w:jc w:val="center"/>
        <w:rPr>
          <w:rFonts w:ascii="Times New Roman" w:eastAsia="Times New Roman" w:hAnsi="Times New Roman" w:cs="Times New Roman"/>
          <w:b/>
          <w:kern w:val="0"/>
          <w:sz w:val="32"/>
          <w:szCs w:val="32"/>
          <w:lang w:val="en" w:eastAsia="en-GB"/>
          <w14:ligatures w14:val="none"/>
        </w:rPr>
      </w:pPr>
    </w:p>
    <w:p w14:paraId="1ECB9ECF" w14:textId="5948F97C" w:rsidR="00651E7C" w:rsidRDefault="00105F31" w:rsidP="00B834B5">
      <w:pPr>
        <w:spacing w:after="0" w:line="360" w:lineRule="auto"/>
        <w:jc w:val="center"/>
        <w:rPr>
          <w:rFonts w:ascii="Times New Roman" w:eastAsia="Times New Roman" w:hAnsi="Times New Roman" w:cs="Times New Roman"/>
          <w:b/>
          <w:kern w:val="0"/>
          <w:sz w:val="32"/>
          <w:szCs w:val="32"/>
          <w:lang w:val="en" w:eastAsia="en-GB"/>
          <w14:ligatures w14:val="none"/>
        </w:rPr>
      </w:pPr>
      <w:proofErr w:type="spellStart"/>
      <w:r>
        <w:rPr>
          <w:rFonts w:ascii="Times New Roman" w:eastAsia="Times New Roman" w:hAnsi="Times New Roman" w:cs="Times New Roman"/>
          <w:b/>
          <w:kern w:val="0"/>
          <w:sz w:val="32"/>
          <w:szCs w:val="32"/>
          <w:lang w:val="en" w:eastAsia="en-GB"/>
          <w14:ligatures w14:val="none"/>
        </w:rPr>
        <w:t>Programme</w:t>
      </w:r>
      <w:proofErr w:type="spellEnd"/>
      <w:r w:rsidR="003C71C9">
        <w:rPr>
          <w:rFonts w:ascii="Times New Roman" w:eastAsia="Times New Roman" w:hAnsi="Times New Roman" w:cs="Times New Roman"/>
          <w:b/>
          <w:kern w:val="0"/>
          <w:sz w:val="32"/>
          <w:szCs w:val="32"/>
          <w:lang w:val="en" w:eastAsia="en-GB"/>
          <w14:ligatures w14:val="none"/>
        </w:rPr>
        <w:t>:</w:t>
      </w:r>
      <w:r w:rsidR="000C7729">
        <w:rPr>
          <w:rFonts w:ascii="Times New Roman" w:eastAsia="Times New Roman" w:hAnsi="Times New Roman" w:cs="Times New Roman"/>
          <w:b/>
          <w:kern w:val="0"/>
          <w:sz w:val="32"/>
          <w:szCs w:val="32"/>
          <w:lang w:val="en" w:eastAsia="en-GB"/>
          <w14:ligatures w14:val="none"/>
        </w:rPr>
        <w:t xml:space="preserve"> </w:t>
      </w:r>
      <w:r w:rsidR="003C71C9">
        <w:rPr>
          <w:rFonts w:ascii="Times New Roman" w:eastAsia="Times New Roman" w:hAnsi="Times New Roman" w:cs="Times New Roman"/>
          <w:b/>
          <w:kern w:val="0"/>
          <w:sz w:val="32"/>
          <w:szCs w:val="32"/>
          <w:lang w:val="en" w:eastAsia="en-GB"/>
          <w14:ligatures w14:val="none"/>
        </w:rPr>
        <w:t xml:space="preserve">International Hotel </w:t>
      </w:r>
      <w:r w:rsidR="0012217A">
        <w:rPr>
          <w:rFonts w:ascii="Times New Roman" w:eastAsia="Times New Roman" w:hAnsi="Times New Roman" w:cs="Times New Roman"/>
          <w:b/>
          <w:kern w:val="0"/>
          <w:sz w:val="32"/>
          <w:szCs w:val="32"/>
          <w:lang w:val="en" w:eastAsia="en-GB"/>
          <w14:ligatures w14:val="none"/>
        </w:rPr>
        <w:t>Management (BA)</w:t>
      </w:r>
    </w:p>
    <w:p w14:paraId="46A13112" w14:textId="512A24A3" w:rsidR="00DA7C73" w:rsidRDefault="00DA7C73" w:rsidP="00DA7C73">
      <w:pPr>
        <w:spacing w:after="0" w:line="360" w:lineRule="auto"/>
        <w:jc w:val="center"/>
        <w:rPr>
          <w:rFonts w:ascii="Times New Roman" w:eastAsia="Times New Roman" w:hAnsi="Times New Roman" w:cs="Times New Roman"/>
          <w:b/>
          <w:kern w:val="0"/>
          <w:sz w:val="32"/>
          <w:szCs w:val="32"/>
          <w:lang w:val="en" w:eastAsia="en-GB"/>
          <w14:ligatures w14:val="none"/>
        </w:rPr>
      </w:pPr>
      <w:r w:rsidRPr="00DA7C73">
        <w:rPr>
          <w:rFonts w:ascii="Times New Roman" w:eastAsia="Times New Roman" w:hAnsi="Times New Roman" w:cs="Times New Roman"/>
          <w:b/>
          <w:kern w:val="0"/>
          <w:sz w:val="32"/>
          <w:szCs w:val="32"/>
          <w:lang w:val="en" w:eastAsia="en-GB"/>
          <w14:ligatures w14:val="none"/>
        </w:rPr>
        <w:t>Module: International Meetings Management</w:t>
      </w:r>
      <w:r w:rsidR="0034240E">
        <w:rPr>
          <w:rFonts w:ascii="Times New Roman" w:eastAsia="Times New Roman" w:hAnsi="Times New Roman" w:cs="Times New Roman"/>
          <w:b/>
          <w:kern w:val="0"/>
          <w:sz w:val="32"/>
          <w:szCs w:val="32"/>
          <w:lang w:val="en" w:eastAsia="en-GB"/>
          <w14:ligatures w14:val="none"/>
        </w:rPr>
        <w:t xml:space="preserve"> for the Hotel Industry</w:t>
      </w:r>
      <w:r w:rsidRPr="00DA7C73">
        <w:rPr>
          <w:rFonts w:ascii="Times New Roman" w:eastAsia="Times New Roman" w:hAnsi="Times New Roman" w:cs="Times New Roman"/>
          <w:b/>
          <w:kern w:val="0"/>
          <w:sz w:val="32"/>
          <w:szCs w:val="32"/>
          <w:lang w:val="en" w:eastAsia="en-GB"/>
          <w14:ligatures w14:val="none"/>
        </w:rPr>
        <w:t xml:space="preserve"> – BMIH6007</w:t>
      </w:r>
    </w:p>
    <w:p w14:paraId="5D1C8AA7" w14:textId="079B4A11" w:rsidR="00651E7C" w:rsidRDefault="00DA7C73" w:rsidP="00DA7C73">
      <w:pPr>
        <w:spacing w:after="0" w:line="360" w:lineRule="auto"/>
        <w:jc w:val="center"/>
        <w:rPr>
          <w:rFonts w:ascii="Times New Roman" w:eastAsia="Times New Roman" w:hAnsi="Times New Roman" w:cs="Times New Roman"/>
          <w:b/>
          <w:kern w:val="0"/>
          <w:sz w:val="32"/>
          <w:szCs w:val="32"/>
          <w:lang w:val="en" w:eastAsia="en-GB"/>
          <w14:ligatures w14:val="none"/>
        </w:rPr>
      </w:pPr>
      <w:r w:rsidRPr="00DA7C73">
        <w:rPr>
          <w:rFonts w:ascii="Times New Roman" w:eastAsia="Times New Roman" w:hAnsi="Times New Roman" w:cs="Times New Roman"/>
          <w:b/>
          <w:kern w:val="0"/>
          <w:sz w:val="32"/>
          <w:szCs w:val="32"/>
          <w:lang w:val="en" w:eastAsia="en-GB"/>
          <w14:ligatures w14:val="none"/>
        </w:rPr>
        <w:t>Event: Wales Tourism Summit 2025</w:t>
      </w:r>
    </w:p>
    <w:p w14:paraId="323AD637" w14:textId="42AE272D" w:rsidR="00742AAE" w:rsidRDefault="00B834B5" w:rsidP="00B834B5">
      <w:pPr>
        <w:spacing w:after="0" w:line="360" w:lineRule="auto"/>
        <w:jc w:val="center"/>
        <w:rPr>
          <w:rFonts w:ascii="Times New Roman" w:eastAsia="Times New Roman" w:hAnsi="Times New Roman" w:cs="Times New Roman"/>
          <w:b/>
          <w:kern w:val="0"/>
          <w:sz w:val="32"/>
          <w:szCs w:val="32"/>
          <w:lang w:val="en" w:eastAsia="en-GB"/>
          <w14:ligatures w14:val="none"/>
        </w:rPr>
      </w:pPr>
      <w:bookmarkStart w:id="0" w:name="_heading=h.gse0v7uki9vh" w:colFirst="0" w:colLast="0"/>
      <w:bookmarkEnd w:id="0"/>
      <w:r w:rsidRPr="00B834B5">
        <w:rPr>
          <w:rFonts w:ascii="Times New Roman" w:eastAsia="Times New Roman" w:hAnsi="Times New Roman" w:cs="Times New Roman"/>
          <w:b/>
          <w:kern w:val="0"/>
          <w:sz w:val="32"/>
          <w:szCs w:val="32"/>
          <w:lang w:val="en" w:eastAsia="en-GB"/>
          <w14:ligatures w14:val="none"/>
        </w:rPr>
        <w:t xml:space="preserve">Lecturer’s Name: </w:t>
      </w:r>
      <w:r w:rsidR="00DA7C73">
        <w:rPr>
          <w:rFonts w:ascii="Times New Roman" w:eastAsia="Times New Roman" w:hAnsi="Times New Roman" w:cs="Times New Roman"/>
          <w:b/>
          <w:kern w:val="0"/>
          <w:sz w:val="32"/>
          <w:szCs w:val="32"/>
          <w:lang w:val="en" w:eastAsia="en-GB"/>
          <w14:ligatures w14:val="none"/>
        </w:rPr>
        <w:t>Kathryn Roberts</w:t>
      </w:r>
    </w:p>
    <w:p w14:paraId="07CF427A" w14:textId="4E9C551C" w:rsidR="000C27B6" w:rsidRDefault="000C27B6" w:rsidP="000C27B6">
      <w:pPr>
        <w:spacing w:after="0" w:line="360" w:lineRule="auto"/>
        <w:jc w:val="center"/>
        <w:rPr>
          <w:rFonts w:ascii="Times New Roman" w:eastAsia="Times New Roman" w:hAnsi="Times New Roman" w:cs="Times New Roman"/>
          <w:b/>
          <w:kern w:val="0"/>
          <w:sz w:val="32"/>
          <w:szCs w:val="32"/>
          <w:lang w:val="en" w:eastAsia="en-GB"/>
          <w14:ligatures w14:val="none"/>
        </w:rPr>
      </w:pPr>
      <w:r w:rsidRPr="000C27B6">
        <w:rPr>
          <w:rFonts w:ascii="Times New Roman" w:eastAsia="Times New Roman" w:hAnsi="Times New Roman" w:cs="Times New Roman"/>
          <w:b/>
          <w:kern w:val="0"/>
          <w:sz w:val="32"/>
          <w:szCs w:val="32"/>
          <w:lang w:val="en" w:eastAsia="en-GB"/>
          <w14:ligatures w14:val="none"/>
        </w:rPr>
        <w:t>Student: Oana-Andreea Puscuta</w:t>
      </w:r>
    </w:p>
    <w:p w14:paraId="57392AC7" w14:textId="1BD4D281" w:rsidR="000C27B6" w:rsidRDefault="000C27B6" w:rsidP="000C27B6">
      <w:pPr>
        <w:spacing w:after="0" w:line="360" w:lineRule="auto"/>
        <w:jc w:val="center"/>
        <w:rPr>
          <w:rFonts w:ascii="Times New Roman" w:eastAsia="Times New Roman" w:hAnsi="Times New Roman" w:cs="Times New Roman"/>
          <w:b/>
          <w:kern w:val="0"/>
          <w:sz w:val="32"/>
          <w:szCs w:val="32"/>
          <w:lang w:val="en" w:eastAsia="en-GB"/>
          <w14:ligatures w14:val="none"/>
        </w:rPr>
      </w:pPr>
      <w:r w:rsidRPr="000C27B6">
        <w:rPr>
          <w:rFonts w:ascii="Times New Roman" w:eastAsia="Times New Roman" w:hAnsi="Times New Roman" w:cs="Times New Roman"/>
          <w:b/>
          <w:kern w:val="0"/>
          <w:sz w:val="32"/>
          <w:szCs w:val="32"/>
          <w:lang w:val="en" w:eastAsia="en-GB"/>
          <w14:ligatures w14:val="none"/>
        </w:rPr>
        <w:t>ID: 2232738</w:t>
      </w:r>
    </w:p>
    <w:p w14:paraId="4AB61419" w14:textId="2E715A45" w:rsidR="00DA7C73" w:rsidRDefault="00DA7C73" w:rsidP="00B834B5">
      <w:pPr>
        <w:spacing w:after="0" w:line="360" w:lineRule="auto"/>
        <w:jc w:val="center"/>
        <w:rPr>
          <w:rFonts w:ascii="Times New Roman" w:eastAsia="Times New Roman" w:hAnsi="Times New Roman" w:cs="Times New Roman"/>
          <w:b/>
          <w:kern w:val="0"/>
          <w:sz w:val="32"/>
          <w:szCs w:val="32"/>
          <w:lang w:val="en" w:eastAsia="en-GB"/>
          <w14:ligatures w14:val="none"/>
        </w:rPr>
      </w:pPr>
      <w:r>
        <w:rPr>
          <w:rFonts w:ascii="Times New Roman" w:eastAsia="Times New Roman" w:hAnsi="Times New Roman" w:cs="Times New Roman"/>
          <w:b/>
          <w:kern w:val="0"/>
          <w:sz w:val="32"/>
          <w:szCs w:val="32"/>
          <w:lang w:val="en" w:eastAsia="en-GB"/>
          <w14:ligatures w14:val="none"/>
        </w:rPr>
        <w:t xml:space="preserve">Word: </w:t>
      </w:r>
      <w:r w:rsidR="00F741E7">
        <w:rPr>
          <w:rFonts w:ascii="Times New Roman" w:eastAsia="Times New Roman" w:hAnsi="Times New Roman" w:cs="Times New Roman"/>
          <w:b/>
          <w:kern w:val="0"/>
          <w:sz w:val="32"/>
          <w:szCs w:val="32"/>
          <w:lang w:val="en" w:eastAsia="en-GB"/>
          <w14:ligatures w14:val="none"/>
        </w:rPr>
        <w:t>2519</w:t>
      </w:r>
    </w:p>
    <w:p w14:paraId="197BD87C" w14:textId="77777777" w:rsidR="00742AAE" w:rsidRDefault="00742AAE" w:rsidP="00B834B5">
      <w:pPr>
        <w:spacing w:after="0" w:line="360" w:lineRule="auto"/>
        <w:jc w:val="center"/>
        <w:rPr>
          <w:rFonts w:ascii="Times New Roman" w:eastAsia="Times New Roman" w:hAnsi="Times New Roman" w:cs="Times New Roman"/>
          <w:b/>
          <w:kern w:val="0"/>
          <w:sz w:val="32"/>
          <w:szCs w:val="32"/>
          <w:lang w:val="en" w:eastAsia="en-GB"/>
          <w14:ligatures w14:val="none"/>
        </w:rPr>
      </w:pPr>
    </w:p>
    <w:p w14:paraId="377D3154" w14:textId="77777777" w:rsidR="00742AAE" w:rsidRDefault="00742AAE" w:rsidP="00B834B5">
      <w:pPr>
        <w:spacing w:after="0" w:line="360" w:lineRule="auto"/>
        <w:jc w:val="center"/>
        <w:rPr>
          <w:rFonts w:ascii="Times New Roman" w:eastAsia="Times New Roman" w:hAnsi="Times New Roman" w:cs="Times New Roman"/>
          <w:b/>
          <w:kern w:val="0"/>
          <w:sz w:val="32"/>
          <w:szCs w:val="32"/>
          <w:lang w:val="en" w:eastAsia="en-GB"/>
          <w14:ligatures w14:val="none"/>
        </w:rPr>
      </w:pPr>
    </w:p>
    <w:p w14:paraId="4720215A" w14:textId="77777777" w:rsidR="00742AAE" w:rsidRDefault="00742AAE" w:rsidP="00B834B5">
      <w:pPr>
        <w:spacing w:after="0" w:line="360" w:lineRule="auto"/>
        <w:jc w:val="center"/>
        <w:rPr>
          <w:rFonts w:ascii="Times New Roman" w:eastAsia="Times New Roman" w:hAnsi="Times New Roman" w:cs="Times New Roman"/>
          <w:b/>
          <w:kern w:val="0"/>
          <w:sz w:val="32"/>
          <w:szCs w:val="32"/>
          <w:lang w:val="en" w:eastAsia="en-GB"/>
          <w14:ligatures w14:val="none"/>
        </w:rPr>
      </w:pPr>
    </w:p>
    <w:p w14:paraId="0C07C0B4" w14:textId="77777777" w:rsidR="00742AAE" w:rsidRDefault="00742AAE" w:rsidP="00B834B5">
      <w:pPr>
        <w:spacing w:after="0" w:line="360" w:lineRule="auto"/>
        <w:jc w:val="center"/>
        <w:rPr>
          <w:rFonts w:ascii="Times New Roman" w:eastAsia="Times New Roman" w:hAnsi="Times New Roman" w:cs="Times New Roman"/>
          <w:b/>
          <w:kern w:val="0"/>
          <w:sz w:val="32"/>
          <w:szCs w:val="32"/>
          <w:lang w:val="en" w:eastAsia="en-GB"/>
          <w14:ligatures w14:val="none"/>
        </w:rPr>
      </w:pPr>
    </w:p>
    <w:p w14:paraId="482044DF" w14:textId="77777777" w:rsidR="00742AAE" w:rsidRDefault="00742AAE" w:rsidP="00B834B5">
      <w:pPr>
        <w:spacing w:after="0" w:line="360" w:lineRule="auto"/>
        <w:jc w:val="center"/>
        <w:rPr>
          <w:rFonts w:ascii="Times New Roman" w:eastAsia="Times New Roman" w:hAnsi="Times New Roman" w:cs="Times New Roman"/>
          <w:b/>
          <w:kern w:val="0"/>
          <w:sz w:val="32"/>
          <w:szCs w:val="32"/>
          <w:lang w:val="en" w:eastAsia="en-GB"/>
          <w14:ligatures w14:val="none"/>
        </w:rPr>
      </w:pPr>
    </w:p>
    <w:p w14:paraId="078F6107" w14:textId="77777777" w:rsidR="00742AAE" w:rsidRDefault="00742AAE" w:rsidP="00B834B5">
      <w:pPr>
        <w:spacing w:after="0" w:line="360" w:lineRule="auto"/>
        <w:jc w:val="center"/>
        <w:rPr>
          <w:rFonts w:ascii="Times New Roman" w:eastAsia="Times New Roman" w:hAnsi="Times New Roman" w:cs="Times New Roman"/>
          <w:b/>
          <w:kern w:val="0"/>
          <w:sz w:val="32"/>
          <w:szCs w:val="32"/>
          <w:lang w:val="en" w:eastAsia="en-GB"/>
          <w14:ligatures w14:val="none"/>
        </w:rPr>
      </w:pPr>
    </w:p>
    <w:p w14:paraId="233AF4CD" w14:textId="77777777" w:rsidR="00742AAE" w:rsidRDefault="00742AAE" w:rsidP="00B834B5">
      <w:pPr>
        <w:spacing w:after="0" w:line="360" w:lineRule="auto"/>
        <w:jc w:val="center"/>
        <w:rPr>
          <w:rFonts w:ascii="Times New Roman" w:eastAsia="Times New Roman" w:hAnsi="Times New Roman" w:cs="Times New Roman"/>
          <w:b/>
          <w:kern w:val="0"/>
          <w:sz w:val="32"/>
          <w:szCs w:val="32"/>
          <w:lang w:val="en" w:eastAsia="en-GB"/>
          <w14:ligatures w14:val="none"/>
        </w:rPr>
      </w:pPr>
    </w:p>
    <w:p w14:paraId="28C7DD9F" w14:textId="77777777" w:rsidR="00742AAE" w:rsidRDefault="00742AAE" w:rsidP="00B834B5">
      <w:pPr>
        <w:spacing w:after="0" w:line="360" w:lineRule="auto"/>
        <w:jc w:val="center"/>
        <w:rPr>
          <w:rFonts w:ascii="Times New Roman" w:eastAsia="Times New Roman" w:hAnsi="Times New Roman" w:cs="Times New Roman"/>
          <w:b/>
          <w:kern w:val="0"/>
          <w:sz w:val="32"/>
          <w:szCs w:val="32"/>
          <w:lang w:val="en" w:eastAsia="en-GB"/>
          <w14:ligatures w14:val="none"/>
        </w:rPr>
      </w:pPr>
    </w:p>
    <w:p w14:paraId="5CE45E84" w14:textId="77777777" w:rsidR="00742AAE" w:rsidRDefault="00742AAE" w:rsidP="00B834B5">
      <w:pPr>
        <w:spacing w:after="0" w:line="360" w:lineRule="auto"/>
        <w:jc w:val="center"/>
        <w:rPr>
          <w:rFonts w:ascii="Times New Roman" w:eastAsia="Times New Roman" w:hAnsi="Times New Roman" w:cs="Times New Roman"/>
          <w:b/>
          <w:kern w:val="0"/>
          <w:sz w:val="32"/>
          <w:szCs w:val="32"/>
          <w:lang w:val="en" w:eastAsia="en-GB"/>
          <w14:ligatures w14:val="none"/>
        </w:rPr>
      </w:pPr>
    </w:p>
    <w:p w14:paraId="7A88326E" w14:textId="77777777" w:rsidR="00742AAE" w:rsidRDefault="00742AAE" w:rsidP="00B834B5">
      <w:pPr>
        <w:spacing w:after="0" w:line="360" w:lineRule="auto"/>
        <w:jc w:val="center"/>
        <w:rPr>
          <w:rFonts w:ascii="Times New Roman" w:eastAsia="Times New Roman" w:hAnsi="Times New Roman" w:cs="Times New Roman"/>
          <w:b/>
          <w:kern w:val="0"/>
          <w:sz w:val="32"/>
          <w:szCs w:val="32"/>
          <w:lang w:val="en" w:eastAsia="en-GB"/>
          <w14:ligatures w14:val="none"/>
        </w:rPr>
      </w:pPr>
    </w:p>
    <w:p w14:paraId="6377FD1C" w14:textId="77777777" w:rsidR="00742AAE" w:rsidRDefault="00742AAE" w:rsidP="00B834B5">
      <w:pPr>
        <w:spacing w:after="0" w:line="360" w:lineRule="auto"/>
        <w:jc w:val="center"/>
        <w:rPr>
          <w:rFonts w:ascii="Times New Roman" w:eastAsia="Times New Roman" w:hAnsi="Times New Roman" w:cs="Times New Roman"/>
          <w:b/>
          <w:kern w:val="0"/>
          <w:sz w:val="32"/>
          <w:szCs w:val="32"/>
          <w:lang w:val="en" w:eastAsia="en-GB"/>
          <w14:ligatures w14:val="none"/>
        </w:rPr>
      </w:pPr>
    </w:p>
    <w:p w14:paraId="6B38D7EC" w14:textId="77777777" w:rsidR="00742AAE" w:rsidRDefault="00742AAE" w:rsidP="00B834B5">
      <w:pPr>
        <w:spacing w:after="0" w:line="360" w:lineRule="auto"/>
        <w:jc w:val="center"/>
        <w:rPr>
          <w:rFonts w:ascii="Times New Roman" w:eastAsia="Times New Roman" w:hAnsi="Times New Roman" w:cs="Times New Roman"/>
          <w:b/>
          <w:kern w:val="0"/>
          <w:sz w:val="32"/>
          <w:szCs w:val="32"/>
          <w:lang w:val="en" w:eastAsia="en-GB"/>
          <w14:ligatures w14:val="none"/>
        </w:rPr>
      </w:pPr>
    </w:p>
    <w:p w14:paraId="3603E25B" w14:textId="77777777" w:rsidR="00742AAE" w:rsidRDefault="00742AAE" w:rsidP="00B834B5">
      <w:pPr>
        <w:spacing w:after="0" w:line="360" w:lineRule="auto"/>
        <w:jc w:val="center"/>
        <w:rPr>
          <w:rFonts w:ascii="Times New Roman" w:eastAsia="Times New Roman" w:hAnsi="Times New Roman" w:cs="Times New Roman"/>
          <w:b/>
          <w:kern w:val="0"/>
          <w:sz w:val="32"/>
          <w:szCs w:val="32"/>
          <w:lang w:val="en" w:eastAsia="en-GB"/>
          <w14:ligatures w14:val="none"/>
        </w:rPr>
      </w:pPr>
    </w:p>
    <w:p w14:paraId="4608D3A4" w14:textId="77777777" w:rsidR="00742AAE" w:rsidRDefault="00742AAE" w:rsidP="00B834B5">
      <w:pPr>
        <w:spacing w:after="0" w:line="360" w:lineRule="auto"/>
        <w:jc w:val="center"/>
        <w:rPr>
          <w:rFonts w:ascii="Times New Roman" w:eastAsia="Times New Roman" w:hAnsi="Times New Roman" w:cs="Times New Roman"/>
          <w:b/>
          <w:kern w:val="0"/>
          <w:sz w:val="32"/>
          <w:szCs w:val="32"/>
          <w:lang w:val="en" w:eastAsia="en-GB"/>
          <w14:ligatures w14:val="none"/>
        </w:rPr>
      </w:pPr>
    </w:p>
    <w:p w14:paraId="379169FF" w14:textId="77777777" w:rsidR="00742AAE" w:rsidRPr="00742AAE" w:rsidRDefault="00742AAE" w:rsidP="00742AAE">
      <w:pPr>
        <w:spacing w:after="0" w:line="360" w:lineRule="auto"/>
        <w:jc w:val="both"/>
        <w:rPr>
          <w:rFonts w:ascii="Arial" w:eastAsia="Times New Roman" w:hAnsi="Arial" w:cs="Arial"/>
          <w:bCs/>
          <w:kern w:val="0"/>
          <w:lang w:eastAsia="en-GB"/>
          <w14:ligatures w14:val="none"/>
        </w:rPr>
      </w:pPr>
    </w:p>
    <w:p w14:paraId="609C2C08" w14:textId="77777777" w:rsidR="00742AAE" w:rsidRPr="00742AAE" w:rsidRDefault="00742AAE" w:rsidP="00742AAE">
      <w:pPr>
        <w:spacing w:after="0" w:line="360" w:lineRule="auto"/>
        <w:jc w:val="both"/>
        <w:rPr>
          <w:rFonts w:ascii="Arial" w:eastAsia="Times New Roman" w:hAnsi="Arial" w:cs="Arial"/>
          <w:bCs/>
          <w:kern w:val="0"/>
          <w:lang w:eastAsia="en-GB"/>
          <w14:ligatures w14:val="none"/>
        </w:rPr>
      </w:pPr>
      <w:r w:rsidRPr="00742AAE">
        <w:rPr>
          <w:rFonts w:ascii="Arial" w:eastAsia="Times New Roman" w:hAnsi="Arial" w:cs="Arial"/>
          <w:bCs/>
          <w:kern w:val="0"/>
          <w:lang w:eastAsia="en-GB"/>
          <w14:ligatures w14:val="none"/>
        </w:rPr>
        <w:t xml:space="preserve">  Declaration           </w:t>
      </w:r>
    </w:p>
    <w:p w14:paraId="62522B49" w14:textId="77777777" w:rsidR="00742AAE" w:rsidRPr="00742AAE" w:rsidRDefault="00742AAE" w:rsidP="00742AAE">
      <w:pPr>
        <w:spacing w:after="0" w:line="360" w:lineRule="auto"/>
        <w:jc w:val="both"/>
        <w:rPr>
          <w:rFonts w:ascii="Arial" w:eastAsia="Times New Roman" w:hAnsi="Arial" w:cs="Arial"/>
          <w:bCs/>
          <w:kern w:val="0"/>
          <w:lang w:eastAsia="en-GB"/>
          <w14:ligatures w14:val="none"/>
        </w:rPr>
      </w:pPr>
    </w:p>
    <w:p w14:paraId="05537D71" w14:textId="77777777" w:rsidR="00742AAE" w:rsidRPr="00742AAE" w:rsidRDefault="00742AAE" w:rsidP="00742AAE">
      <w:pPr>
        <w:spacing w:after="0" w:line="360" w:lineRule="auto"/>
        <w:jc w:val="both"/>
        <w:rPr>
          <w:rFonts w:ascii="Arial" w:eastAsia="Times New Roman" w:hAnsi="Arial" w:cs="Arial"/>
          <w:bCs/>
          <w:kern w:val="0"/>
          <w:lang w:eastAsia="en-GB"/>
          <w14:ligatures w14:val="none"/>
        </w:rPr>
      </w:pPr>
    </w:p>
    <w:p w14:paraId="6F001D6F" w14:textId="77777777" w:rsidR="00742AAE" w:rsidRPr="00742AAE" w:rsidRDefault="00742AAE" w:rsidP="00742AAE">
      <w:pPr>
        <w:spacing w:after="0" w:line="360" w:lineRule="auto"/>
        <w:jc w:val="both"/>
        <w:rPr>
          <w:rFonts w:ascii="Arial" w:eastAsia="Times New Roman" w:hAnsi="Arial" w:cs="Arial"/>
          <w:bCs/>
          <w:kern w:val="0"/>
          <w:lang w:eastAsia="en-GB"/>
          <w14:ligatures w14:val="none"/>
        </w:rPr>
      </w:pPr>
    </w:p>
    <w:p w14:paraId="72760CCE" w14:textId="77777777" w:rsidR="00742AAE" w:rsidRPr="00742AAE" w:rsidRDefault="00742AAE" w:rsidP="00742AAE">
      <w:pPr>
        <w:spacing w:after="0" w:line="360" w:lineRule="auto"/>
        <w:jc w:val="both"/>
        <w:rPr>
          <w:rFonts w:ascii="Arial" w:eastAsia="Times New Roman" w:hAnsi="Arial" w:cs="Arial"/>
          <w:bCs/>
          <w:kern w:val="0"/>
          <w:lang w:eastAsia="en-GB"/>
          <w14:ligatures w14:val="none"/>
        </w:rPr>
      </w:pPr>
    </w:p>
    <w:p w14:paraId="35D620D0" w14:textId="77777777" w:rsidR="00742AAE" w:rsidRPr="00742AAE" w:rsidRDefault="00742AAE" w:rsidP="00742AAE">
      <w:pPr>
        <w:spacing w:after="0" w:line="360" w:lineRule="auto"/>
        <w:jc w:val="both"/>
        <w:rPr>
          <w:rFonts w:ascii="Arial" w:eastAsia="Times New Roman" w:hAnsi="Arial" w:cs="Arial"/>
          <w:bCs/>
          <w:kern w:val="0"/>
          <w:lang w:eastAsia="en-GB"/>
          <w14:ligatures w14:val="none"/>
        </w:rPr>
      </w:pPr>
    </w:p>
    <w:p w14:paraId="72B5ADA4" w14:textId="77777777" w:rsidR="00742AAE" w:rsidRPr="00742AAE" w:rsidRDefault="00742AAE" w:rsidP="00742AAE">
      <w:pPr>
        <w:spacing w:after="0" w:line="360" w:lineRule="auto"/>
        <w:jc w:val="both"/>
        <w:rPr>
          <w:rFonts w:ascii="Arial" w:eastAsia="Times New Roman" w:hAnsi="Arial" w:cs="Arial"/>
          <w:bCs/>
          <w:kern w:val="0"/>
          <w:lang w:eastAsia="en-GB"/>
          <w14:ligatures w14:val="none"/>
        </w:rPr>
      </w:pPr>
    </w:p>
    <w:p w14:paraId="3ED363DD" w14:textId="77777777" w:rsidR="00742AAE" w:rsidRPr="00742AAE" w:rsidRDefault="00742AAE" w:rsidP="00742AAE">
      <w:pPr>
        <w:spacing w:after="0" w:line="360" w:lineRule="auto"/>
        <w:jc w:val="both"/>
        <w:rPr>
          <w:rFonts w:ascii="Arial" w:eastAsia="Times New Roman" w:hAnsi="Arial" w:cs="Arial"/>
          <w:bCs/>
          <w:kern w:val="0"/>
          <w:lang w:eastAsia="en-GB"/>
          <w14:ligatures w14:val="none"/>
        </w:rPr>
      </w:pPr>
    </w:p>
    <w:p w14:paraId="4EAAF5B8" w14:textId="77777777" w:rsidR="00742AAE" w:rsidRPr="00742AAE" w:rsidRDefault="00742AAE" w:rsidP="00742AAE">
      <w:pPr>
        <w:spacing w:after="0" w:line="360" w:lineRule="auto"/>
        <w:jc w:val="both"/>
        <w:rPr>
          <w:rFonts w:ascii="Arial" w:eastAsia="Times New Roman" w:hAnsi="Arial" w:cs="Arial"/>
          <w:bCs/>
          <w:kern w:val="0"/>
          <w:lang w:eastAsia="en-GB"/>
          <w14:ligatures w14:val="none"/>
        </w:rPr>
      </w:pPr>
    </w:p>
    <w:p w14:paraId="0FA164EB" w14:textId="77777777" w:rsidR="00742AAE" w:rsidRPr="00742AAE" w:rsidRDefault="00742AAE" w:rsidP="00742AAE">
      <w:pPr>
        <w:spacing w:after="0" w:line="360" w:lineRule="auto"/>
        <w:jc w:val="both"/>
        <w:rPr>
          <w:rFonts w:ascii="Arial" w:eastAsia="Times New Roman" w:hAnsi="Arial" w:cs="Arial"/>
          <w:bCs/>
          <w:kern w:val="0"/>
          <w:lang w:eastAsia="en-GB"/>
          <w14:ligatures w14:val="none"/>
        </w:rPr>
      </w:pPr>
    </w:p>
    <w:p w14:paraId="3DA95361" w14:textId="77777777" w:rsidR="00742AAE" w:rsidRPr="00742AAE" w:rsidRDefault="00742AAE" w:rsidP="00742AAE">
      <w:pPr>
        <w:spacing w:after="0" w:line="360" w:lineRule="auto"/>
        <w:jc w:val="both"/>
        <w:rPr>
          <w:rFonts w:ascii="Arial" w:eastAsia="Times New Roman" w:hAnsi="Arial" w:cs="Arial"/>
          <w:bCs/>
          <w:kern w:val="0"/>
          <w:lang w:eastAsia="en-GB"/>
          <w14:ligatures w14:val="none"/>
        </w:rPr>
      </w:pPr>
      <w:r w:rsidRPr="00742AAE">
        <w:rPr>
          <w:rFonts w:ascii="Arial" w:eastAsia="Times New Roman" w:hAnsi="Arial" w:cs="Arial"/>
          <w:bCs/>
          <w:kern w:val="0"/>
          <w:lang w:eastAsia="en-GB"/>
          <w14:ligatures w14:val="none"/>
        </w:rPr>
        <w:t>I confirm that I have not used any AI tools in the research and creation of this presentation, and I confirm I have not presented any AI generated materials as my own work.</w:t>
      </w:r>
    </w:p>
    <w:p w14:paraId="23F07912" w14:textId="77777777" w:rsidR="00742AAE" w:rsidRPr="00742AAE" w:rsidRDefault="00742AAE" w:rsidP="00742AAE">
      <w:pPr>
        <w:spacing w:after="0" w:line="360" w:lineRule="auto"/>
        <w:jc w:val="both"/>
        <w:rPr>
          <w:rFonts w:ascii="Arial" w:eastAsia="Times New Roman" w:hAnsi="Arial" w:cs="Arial"/>
          <w:bCs/>
          <w:kern w:val="0"/>
          <w:lang w:eastAsia="en-GB"/>
          <w14:ligatures w14:val="none"/>
        </w:rPr>
      </w:pPr>
    </w:p>
    <w:p w14:paraId="7552CAA0" w14:textId="77777777" w:rsidR="00742AAE" w:rsidRPr="00742AAE" w:rsidRDefault="00742AAE" w:rsidP="00742AAE">
      <w:pPr>
        <w:spacing w:after="0" w:line="360" w:lineRule="auto"/>
        <w:jc w:val="both"/>
        <w:rPr>
          <w:rFonts w:ascii="Arial" w:eastAsia="Times New Roman" w:hAnsi="Arial" w:cs="Arial"/>
          <w:bCs/>
          <w:kern w:val="0"/>
          <w:lang w:val="en" w:eastAsia="en-GB"/>
          <w14:ligatures w14:val="none"/>
        </w:rPr>
      </w:pPr>
    </w:p>
    <w:p w14:paraId="649678FD" w14:textId="77777777" w:rsidR="00742AAE" w:rsidRDefault="00742AAE" w:rsidP="00B834B5">
      <w:pPr>
        <w:spacing w:after="0" w:line="360" w:lineRule="auto"/>
        <w:jc w:val="center"/>
        <w:rPr>
          <w:rFonts w:ascii="Times New Roman" w:eastAsia="Times New Roman" w:hAnsi="Times New Roman" w:cs="Times New Roman"/>
          <w:b/>
          <w:kern w:val="0"/>
          <w:sz w:val="32"/>
          <w:szCs w:val="32"/>
          <w:lang w:val="en" w:eastAsia="en-GB"/>
          <w14:ligatures w14:val="none"/>
        </w:rPr>
      </w:pPr>
    </w:p>
    <w:p w14:paraId="222E198C" w14:textId="77777777" w:rsidR="00742AAE" w:rsidRDefault="00742AAE" w:rsidP="00B834B5">
      <w:pPr>
        <w:spacing w:after="0" w:line="360" w:lineRule="auto"/>
        <w:jc w:val="center"/>
        <w:rPr>
          <w:rFonts w:ascii="Times New Roman" w:eastAsia="Times New Roman" w:hAnsi="Times New Roman" w:cs="Times New Roman"/>
          <w:b/>
          <w:kern w:val="0"/>
          <w:sz w:val="32"/>
          <w:szCs w:val="32"/>
          <w:lang w:val="en" w:eastAsia="en-GB"/>
          <w14:ligatures w14:val="none"/>
        </w:rPr>
      </w:pPr>
    </w:p>
    <w:p w14:paraId="7FEC9C94" w14:textId="77777777" w:rsidR="00742AAE" w:rsidRDefault="00742AAE" w:rsidP="00B834B5">
      <w:pPr>
        <w:spacing w:after="0" w:line="360" w:lineRule="auto"/>
        <w:jc w:val="center"/>
        <w:rPr>
          <w:rFonts w:ascii="Times New Roman" w:eastAsia="Times New Roman" w:hAnsi="Times New Roman" w:cs="Times New Roman"/>
          <w:b/>
          <w:kern w:val="0"/>
          <w:sz w:val="32"/>
          <w:szCs w:val="32"/>
          <w:lang w:val="en" w:eastAsia="en-GB"/>
          <w14:ligatures w14:val="none"/>
        </w:rPr>
      </w:pPr>
    </w:p>
    <w:p w14:paraId="31B6E692" w14:textId="77777777" w:rsidR="00742AAE" w:rsidRDefault="00742AAE" w:rsidP="00B834B5">
      <w:pPr>
        <w:spacing w:after="0" w:line="360" w:lineRule="auto"/>
        <w:jc w:val="center"/>
        <w:rPr>
          <w:rFonts w:ascii="Times New Roman" w:eastAsia="Times New Roman" w:hAnsi="Times New Roman" w:cs="Times New Roman"/>
          <w:b/>
          <w:kern w:val="0"/>
          <w:sz w:val="32"/>
          <w:szCs w:val="32"/>
          <w:lang w:val="en" w:eastAsia="en-GB"/>
          <w14:ligatures w14:val="none"/>
        </w:rPr>
      </w:pPr>
    </w:p>
    <w:p w14:paraId="44500545" w14:textId="77777777" w:rsidR="00742AAE" w:rsidRDefault="00742AAE" w:rsidP="00B834B5">
      <w:pPr>
        <w:spacing w:after="0" w:line="360" w:lineRule="auto"/>
        <w:jc w:val="center"/>
        <w:rPr>
          <w:rFonts w:ascii="Times New Roman" w:eastAsia="Times New Roman" w:hAnsi="Times New Roman" w:cs="Times New Roman"/>
          <w:b/>
          <w:kern w:val="0"/>
          <w:sz w:val="32"/>
          <w:szCs w:val="32"/>
          <w:lang w:val="en" w:eastAsia="en-GB"/>
          <w14:ligatures w14:val="none"/>
        </w:rPr>
      </w:pPr>
    </w:p>
    <w:p w14:paraId="559FCEAF" w14:textId="77777777" w:rsidR="00742AAE" w:rsidRDefault="00742AAE" w:rsidP="00B834B5">
      <w:pPr>
        <w:spacing w:after="0" w:line="360" w:lineRule="auto"/>
        <w:jc w:val="center"/>
        <w:rPr>
          <w:rFonts w:ascii="Times New Roman" w:eastAsia="Times New Roman" w:hAnsi="Times New Roman" w:cs="Times New Roman"/>
          <w:b/>
          <w:kern w:val="0"/>
          <w:sz w:val="32"/>
          <w:szCs w:val="32"/>
          <w:lang w:val="en" w:eastAsia="en-GB"/>
          <w14:ligatures w14:val="none"/>
        </w:rPr>
      </w:pPr>
    </w:p>
    <w:p w14:paraId="2F3BDBD3" w14:textId="77777777" w:rsidR="00742AAE" w:rsidRDefault="00742AAE" w:rsidP="00B834B5">
      <w:pPr>
        <w:spacing w:after="0" w:line="360" w:lineRule="auto"/>
        <w:jc w:val="center"/>
        <w:rPr>
          <w:rFonts w:ascii="Times New Roman" w:eastAsia="Times New Roman" w:hAnsi="Times New Roman" w:cs="Times New Roman"/>
          <w:b/>
          <w:kern w:val="0"/>
          <w:sz w:val="32"/>
          <w:szCs w:val="32"/>
          <w:lang w:val="en" w:eastAsia="en-GB"/>
          <w14:ligatures w14:val="none"/>
        </w:rPr>
      </w:pPr>
    </w:p>
    <w:p w14:paraId="3D809892" w14:textId="77777777" w:rsidR="00742AAE" w:rsidRDefault="00742AAE" w:rsidP="00B834B5">
      <w:pPr>
        <w:spacing w:after="0" w:line="360" w:lineRule="auto"/>
        <w:jc w:val="center"/>
        <w:rPr>
          <w:rFonts w:ascii="Times New Roman" w:eastAsia="Times New Roman" w:hAnsi="Times New Roman" w:cs="Times New Roman"/>
          <w:b/>
          <w:kern w:val="0"/>
          <w:sz w:val="32"/>
          <w:szCs w:val="32"/>
          <w:lang w:val="en" w:eastAsia="en-GB"/>
          <w14:ligatures w14:val="none"/>
        </w:rPr>
      </w:pPr>
    </w:p>
    <w:p w14:paraId="3ECB881A" w14:textId="77777777" w:rsidR="00742AAE" w:rsidRDefault="00742AAE" w:rsidP="00B834B5">
      <w:pPr>
        <w:spacing w:after="0" w:line="360" w:lineRule="auto"/>
        <w:jc w:val="center"/>
        <w:rPr>
          <w:rFonts w:ascii="Times New Roman" w:eastAsia="Times New Roman" w:hAnsi="Times New Roman" w:cs="Times New Roman"/>
          <w:b/>
          <w:kern w:val="0"/>
          <w:sz w:val="32"/>
          <w:szCs w:val="32"/>
          <w:lang w:val="en" w:eastAsia="en-GB"/>
          <w14:ligatures w14:val="none"/>
        </w:rPr>
      </w:pPr>
    </w:p>
    <w:p w14:paraId="0722C193" w14:textId="77777777" w:rsidR="00B834B5" w:rsidRPr="00156FC7" w:rsidRDefault="00B834B5" w:rsidP="003465DD">
      <w:pPr>
        <w:keepNext/>
        <w:keepLines/>
        <w:spacing w:after="0" w:line="360" w:lineRule="auto"/>
        <w:jc w:val="both"/>
        <w:outlineLvl w:val="0"/>
        <w:rPr>
          <w:rFonts w:ascii="Times New Roman" w:eastAsia="Times New Roman" w:hAnsi="Times New Roman" w:cs="Times New Roman"/>
          <w:b/>
          <w:kern w:val="0"/>
          <w:lang w:val="en" w:eastAsia="en-GB"/>
          <w14:ligatures w14:val="none"/>
        </w:rPr>
      </w:pPr>
      <w:bookmarkStart w:id="1" w:name="_heading=h.rzyl4ckba6pk" w:colFirst="0" w:colLast="0"/>
      <w:bookmarkEnd w:id="1"/>
      <w:r w:rsidRPr="00156FC7">
        <w:rPr>
          <w:rFonts w:ascii="Times New Roman" w:eastAsia="Times New Roman" w:hAnsi="Times New Roman" w:cs="Times New Roman"/>
          <w:b/>
          <w:kern w:val="0"/>
          <w:lang w:val="en" w:eastAsia="en-GB"/>
          <w14:ligatures w14:val="none"/>
        </w:rPr>
        <w:lastRenderedPageBreak/>
        <w:t xml:space="preserve">Introduction </w:t>
      </w:r>
    </w:p>
    <w:p w14:paraId="101087D5" w14:textId="77777777" w:rsidR="00242A0E" w:rsidRPr="00156FC7" w:rsidRDefault="00B834B5" w:rsidP="003465DD">
      <w:pPr>
        <w:spacing w:after="0" w:line="360" w:lineRule="auto"/>
        <w:jc w:val="both"/>
        <w:rPr>
          <w:rFonts w:ascii="Times New Roman" w:eastAsia="Times New Roman" w:hAnsi="Times New Roman" w:cs="Times New Roman"/>
          <w:kern w:val="0"/>
          <w:lang w:val="en" w:eastAsia="en-GB"/>
          <w14:ligatures w14:val="none"/>
        </w:rPr>
      </w:pPr>
      <w:r w:rsidRPr="00156FC7">
        <w:rPr>
          <w:rFonts w:ascii="Times New Roman" w:eastAsia="Times New Roman" w:hAnsi="Times New Roman" w:cs="Times New Roman"/>
          <w:kern w:val="0"/>
          <w:lang w:val="en" w:eastAsia="en-GB"/>
          <w14:ligatures w14:val="none"/>
        </w:rPr>
        <w:t xml:space="preserve">The Proposed Meeting is the Wales Tourism Summit 2025, a MICE (Meetings, Incentives, Conferences and Exhibitions) event lasting two days. It supports progress, cooperation and sustainability </w:t>
      </w:r>
      <w:proofErr w:type="gramStart"/>
      <w:r w:rsidRPr="00156FC7">
        <w:rPr>
          <w:rFonts w:ascii="Times New Roman" w:eastAsia="Times New Roman" w:hAnsi="Times New Roman" w:cs="Times New Roman"/>
          <w:kern w:val="0"/>
          <w:lang w:val="en" w:eastAsia="en-GB"/>
          <w14:ligatures w14:val="none"/>
        </w:rPr>
        <w:t>in the area of</w:t>
      </w:r>
      <w:proofErr w:type="gramEnd"/>
      <w:r w:rsidRPr="00156FC7">
        <w:rPr>
          <w:rFonts w:ascii="Times New Roman" w:eastAsia="Times New Roman" w:hAnsi="Times New Roman" w:cs="Times New Roman"/>
          <w:kern w:val="0"/>
          <w:lang w:val="en" w:eastAsia="en-GB"/>
          <w14:ligatures w14:val="none"/>
        </w:rPr>
        <w:t xml:space="preserve"> tourism for Wales. The decision to use such a song is linked to the “Year of </w:t>
      </w:r>
      <w:proofErr w:type="spellStart"/>
      <w:r w:rsidRPr="00156FC7">
        <w:rPr>
          <w:rFonts w:ascii="Times New Roman" w:eastAsia="Times New Roman" w:hAnsi="Times New Roman" w:cs="Times New Roman"/>
          <w:kern w:val="0"/>
          <w:lang w:val="en" w:eastAsia="en-GB"/>
          <w14:ligatures w14:val="none"/>
        </w:rPr>
        <w:t>Croeso</w:t>
      </w:r>
      <w:proofErr w:type="spellEnd"/>
      <w:r w:rsidRPr="00156FC7">
        <w:rPr>
          <w:rFonts w:ascii="Times New Roman" w:eastAsia="Times New Roman" w:hAnsi="Times New Roman" w:cs="Times New Roman"/>
          <w:kern w:val="0"/>
          <w:lang w:val="en" w:eastAsia="en-GB"/>
          <w14:ligatures w14:val="none"/>
        </w:rPr>
        <w:t xml:space="preserve">” plan, which highlights Welsh hospitality, culture and identity and wants to boost the number of visitors from overseas. The main aim of the summit is to unite key people from the tourism industry, government, business, media and academia for in-depth discussions, exchanging information and forming strong relationships. Cultural events during the event help everyone appreciate and understand what it means to welcome visitors in the Welsh way. The big event will take place at the prestigious Celtic Manor Resort in Newport, South Wales. The resort hosted the NATO Summit in 2014, which proves it is suitable for global events (Fox </w:t>
      </w:r>
      <w:r w:rsidRPr="00156FC7">
        <w:rPr>
          <w:rFonts w:ascii="Times New Roman" w:eastAsia="Times New Roman" w:hAnsi="Times New Roman" w:cs="Times New Roman"/>
          <w:i/>
          <w:kern w:val="0"/>
          <w:lang w:val="en" w:eastAsia="en-GB"/>
          <w14:ligatures w14:val="none"/>
        </w:rPr>
        <w:t>et al</w:t>
      </w:r>
      <w:r w:rsidRPr="00156FC7">
        <w:rPr>
          <w:rFonts w:ascii="Times New Roman" w:eastAsia="Times New Roman" w:hAnsi="Times New Roman" w:cs="Times New Roman"/>
          <w:kern w:val="0"/>
          <w:lang w:val="en" w:eastAsia="en-GB"/>
          <w14:ligatures w14:val="none"/>
        </w:rPr>
        <w:t xml:space="preserve">., 2014). The services available are accommodation, catering and first-rate conference facilities that seat more than 1,200 people. Its location </w:t>
      </w:r>
      <w:proofErr w:type="gramStart"/>
      <w:r w:rsidRPr="00156FC7">
        <w:rPr>
          <w:rFonts w:ascii="Times New Roman" w:eastAsia="Times New Roman" w:hAnsi="Times New Roman" w:cs="Times New Roman"/>
          <w:kern w:val="0"/>
          <w:lang w:val="en" w:eastAsia="en-GB"/>
          <w14:ligatures w14:val="none"/>
        </w:rPr>
        <w:t>near</w:t>
      </w:r>
      <w:proofErr w:type="gramEnd"/>
      <w:r w:rsidRPr="00156FC7">
        <w:rPr>
          <w:rFonts w:ascii="Times New Roman" w:eastAsia="Times New Roman" w:hAnsi="Times New Roman" w:cs="Times New Roman"/>
          <w:kern w:val="0"/>
          <w:lang w:val="en" w:eastAsia="en-GB"/>
          <w14:ligatures w14:val="none"/>
        </w:rPr>
        <w:t xml:space="preserve"> the M4 and with direct rail lines to Cardiff and </w:t>
      </w:r>
      <w:proofErr w:type="gramStart"/>
      <w:r w:rsidRPr="00156FC7">
        <w:rPr>
          <w:rFonts w:ascii="Times New Roman" w:eastAsia="Times New Roman" w:hAnsi="Times New Roman" w:cs="Times New Roman"/>
          <w:kern w:val="0"/>
          <w:lang w:val="en" w:eastAsia="en-GB"/>
          <w14:ligatures w14:val="none"/>
        </w:rPr>
        <w:t>London</w:t>
      </w:r>
      <w:proofErr w:type="gramEnd"/>
      <w:r w:rsidRPr="00156FC7">
        <w:rPr>
          <w:rFonts w:ascii="Times New Roman" w:eastAsia="Times New Roman" w:hAnsi="Times New Roman" w:cs="Times New Roman"/>
          <w:kern w:val="0"/>
          <w:lang w:val="en" w:eastAsia="en-GB"/>
          <w14:ligatures w14:val="none"/>
        </w:rPr>
        <w:t xml:space="preserve"> means people travelling to the event can do so quickly and easily. Because of its luxury, easy access and outstanding reputation, Celtic Manor is the perfect place to promote Wales’s efforts in global tourism.</w:t>
      </w:r>
      <w:bookmarkStart w:id="2" w:name="_heading=h.sn6dm15g17w3" w:colFirst="0" w:colLast="0"/>
      <w:bookmarkEnd w:id="2"/>
    </w:p>
    <w:p w14:paraId="259E2FA9" w14:textId="77777777" w:rsidR="00242A0E" w:rsidRPr="00156FC7" w:rsidRDefault="00242A0E" w:rsidP="003465DD">
      <w:pPr>
        <w:spacing w:after="0" w:line="360" w:lineRule="auto"/>
        <w:jc w:val="both"/>
        <w:rPr>
          <w:rFonts w:ascii="Times New Roman" w:eastAsia="Times New Roman" w:hAnsi="Times New Roman" w:cs="Times New Roman"/>
          <w:kern w:val="0"/>
          <w:lang w:val="en" w:eastAsia="en-GB"/>
          <w14:ligatures w14:val="none"/>
        </w:rPr>
      </w:pPr>
    </w:p>
    <w:p w14:paraId="5DFB3DC2" w14:textId="2E125340" w:rsidR="00B834B5" w:rsidRPr="00156FC7" w:rsidRDefault="00B834B5" w:rsidP="003465DD">
      <w:pPr>
        <w:spacing w:after="0" w:line="360" w:lineRule="auto"/>
        <w:jc w:val="both"/>
        <w:rPr>
          <w:rFonts w:ascii="Times New Roman" w:eastAsia="Times New Roman" w:hAnsi="Times New Roman" w:cs="Times New Roman"/>
          <w:kern w:val="0"/>
          <w:lang w:val="en" w:eastAsia="en-GB"/>
          <w14:ligatures w14:val="none"/>
        </w:rPr>
      </w:pPr>
      <w:r w:rsidRPr="00156FC7">
        <w:rPr>
          <w:rFonts w:ascii="Times New Roman" w:eastAsia="Times New Roman" w:hAnsi="Times New Roman" w:cs="Times New Roman"/>
          <w:b/>
          <w:kern w:val="0"/>
          <w:lang w:val="en" w:eastAsia="en-GB"/>
          <w14:ligatures w14:val="none"/>
        </w:rPr>
        <w:t xml:space="preserve">The Event Cycle  </w:t>
      </w:r>
    </w:p>
    <w:p w14:paraId="0A7D16F8" w14:textId="77777777" w:rsidR="00B834B5" w:rsidRPr="00156FC7" w:rsidRDefault="00B834B5" w:rsidP="003465DD">
      <w:pPr>
        <w:spacing w:after="0" w:line="360" w:lineRule="auto"/>
        <w:jc w:val="both"/>
        <w:rPr>
          <w:rFonts w:ascii="Times New Roman" w:eastAsia="Times New Roman" w:hAnsi="Times New Roman" w:cs="Times New Roman"/>
          <w:kern w:val="0"/>
          <w:lang w:val="en" w:eastAsia="en-GB"/>
          <w14:ligatures w14:val="none"/>
        </w:rPr>
      </w:pPr>
      <w:r w:rsidRPr="00156FC7">
        <w:rPr>
          <w:rFonts w:ascii="Times New Roman" w:eastAsia="Times New Roman" w:hAnsi="Times New Roman" w:cs="Times New Roman"/>
          <w:kern w:val="0"/>
          <w:lang w:val="en" w:eastAsia="en-GB"/>
          <w14:ligatures w14:val="none"/>
        </w:rPr>
        <w:t xml:space="preserve">The Event Cycle describes the orderly steps of arranging, producing and examining an event. Usually, an event cycle has five key steps: Initiation, Planning, Implementation, and Closure/Evaluation (Holmes and Ali-Knight, 2020). Every step is important for the event to achieve its goals, stay within budget and bring value to stakeholders. </w:t>
      </w:r>
      <w:proofErr w:type="gramStart"/>
      <w:r w:rsidRPr="00156FC7">
        <w:rPr>
          <w:rFonts w:ascii="Times New Roman" w:eastAsia="Times New Roman" w:hAnsi="Times New Roman" w:cs="Times New Roman"/>
          <w:kern w:val="0"/>
          <w:lang w:val="en" w:eastAsia="en-GB"/>
          <w14:ligatures w14:val="none"/>
        </w:rPr>
        <w:t>The cyclical</w:t>
      </w:r>
      <w:proofErr w:type="gramEnd"/>
      <w:r w:rsidRPr="00156FC7">
        <w:rPr>
          <w:rFonts w:ascii="Times New Roman" w:eastAsia="Times New Roman" w:hAnsi="Times New Roman" w:cs="Times New Roman"/>
          <w:kern w:val="0"/>
          <w:lang w:val="en" w:eastAsia="en-GB"/>
          <w14:ligatures w14:val="none"/>
        </w:rPr>
        <w:t xml:space="preserve"> nature lets event managers consider what went well, fix the problems and experiment with new ideas for the future.</w:t>
      </w:r>
    </w:p>
    <w:p w14:paraId="7BE6D340" w14:textId="77777777" w:rsidR="00B834B5" w:rsidRPr="00156FC7" w:rsidRDefault="00B834B5" w:rsidP="003465DD">
      <w:pPr>
        <w:spacing w:after="0" w:line="360" w:lineRule="auto"/>
        <w:jc w:val="both"/>
        <w:rPr>
          <w:rFonts w:ascii="Times New Roman" w:eastAsia="Times New Roman" w:hAnsi="Times New Roman" w:cs="Times New Roman"/>
          <w:kern w:val="0"/>
          <w:lang w:val="en" w:eastAsia="en-GB"/>
          <w14:ligatures w14:val="none"/>
        </w:rPr>
      </w:pPr>
      <w:r w:rsidRPr="00156FC7">
        <w:rPr>
          <w:rFonts w:ascii="Times New Roman" w:eastAsia="Times New Roman" w:hAnsi="Times New Roman" w:cs="Times New Roman"/>
          <w:kern w:val="0"/>
          <w:lang w:val="en" w:eastAsia="en-GB"/>
          <w14:ligatures w14:val="none"/>
        </w:rPr>
        <w:t xml:space="preserve">Applying this model to the Wales Tourism Summit 2025, the first phase, </w:t>
      </w:r>
      <w:r w:rsidRPr="00156FC7">
        <w:rPr>
          <w:rFonts w:ascii="Times New Roman" w:eastAsia="Times New Roman" w:hAnsi="Times New Roman" w:cs="Times New Roman"/>
          <w:b/>
          <w:i/>
          <w:kern w:val="0"/>
          <w:lang w:val="en" w:eastAsia="en-GB"/>
          <w14:ligatures w14:val="none"/>
        </w:rPr>
        <w:t>Initiation</w:t>
      </w:r>
      <w:r w:rsidRPr="00156FC7">
        <w:rPr>
          <w:rFonts w:ascii="Times New Roman" w:eastAsia="Times New Roman" w:hAnsi="Times New Roman" w:cs="Times New Roman"/>
          <w:kern w:val="0"/>
          <w:lang w:val="en" w:eastAsia="en-GB"/>
          <w14:ligatures w14:val="none"/>
        </w:rPr>
        <w:t xml:space="preserve">, looked for the opportunity offered by the “Year of </w:t>
      </w:r>
      <w:proofErr w:type="spellStart"/>
      <w:r w:rsidRPr="00156FC7">
        <w:rPr>
          <w:rFonts w:ascii="Times New Roman" w:eastAsia="Times New Roman" w:hAnsi="Times New Roman" w:cs="Times New Roman"/>
          <w:kern w:val="0"/>
          <w:lang w:val="en" w:eastAsia="en-GB"/>
          <w14:ligatures w14:val="none"/>
        </w:rPr>
        <w:t>Croeso</w:t>
      </w:r>
      <w:proofErr w:type="spellEnd"/>
      <w:r w:rsidRPr="00156FC7">
        <w:rPr>
          <w:rFonts w:ascii="Times New Roman" w:eastAsia="Times New Roman" w:hAnsi="Times New Roman" w:cs="Times New Roman"/>
          <w:kern w:val="0"/>
          <w:lang w:val="en" w:eastAsia="en-GB"/>
          <w14:ligatures w14:val="none"/>
        </w:rPr>
        <w:t xml:space="preserve">” campaign and considered how a summit with many travel and tourism leaders could draw attention to Wales. Also, during this phase, the selection of Celtic Manor Resort as the venue was made because of their successful events and amenities. The </w:t>
      </w:r>
      <w:r w:rsidRPr="00156FC7">
        <w:rPr>
          <w:rFonts w:ascii="Times New Roman" w:eastAsia="Times New Roman" w:hAnsi="Times New Roman" w:cs="Times New Roman"/>
          <w:b/>
          <w:i/>
          <w:kern w:val="0"/>
          <w:lang w:val="en" w:eastAsia="en-GB"/>
          <w14:ligatures w14:val="none"/>
        </w:rPr>
        <w:t xml:space="preserve">Planning </w:t>
      </w:r>
      <w:r w:rsidRPr="00156FC7">
        <w:rPr>
          <w:rFonts w:ascii="Times New Roman" w:eastAsia="Times New Roman" w:hAnsi="Times New Roman" w:cs="Times New Roman"/>
          <w:kern w:val="0"/>
          <w:lang w:val="en" w:eastAsia="en-GB"/>
          <w14:ligatures w14:val="none"/>
        </w:rPr>
        <w:t>phase involved creating objectives to encourage collaboration among industries, highlight Welsh culture and support sustainable tourism. Planning included deciding on the dates for each of the keynote sessions, the workshops, exhibitions and cultural presentations (Outsourced Events, 2024). As part of this phase, also involved were the creation of logistics, marketing strategies, financial planning and risk management</w:t>
      </w:r>
      <w:proofErr w:type="gramStart"/>
      <w:r w:rsidRPr="00156FC7">
        <w:rPr>
          <w:rFonts w:ascii="Times New Roman" w:eastAsia="Times New Roman" w:hAnsi="Times New Roman" w:cs="Times New Roman"/>
          <w:kern w:val="0"/>
          <w:lang w:val="en" w:eastAsia="en-GB"/>
          <w14:ligatures w14:val="none"/>
        </w:rPr>
        <w:t>.</w:t>
      </w:r>
      <w:proofErr w:type="gramEnd"/>
    </w:p>
    <w:p w14:paraId="61433010" w14:textId="3F29EE11" w:rsidR="00B834B5" w:rsidRPr="00156FC7" w:rsidRDefault="00B834B5" w:rsidP="003465DD">
      <w:pPr>
        <w:spacing w:after="0" w:line="360" w:lineRule="auto"/>
        <w:jc w:val="both"/>
        <w:rPr>
          <w:rFonts w:ascii="Times New Roman" w:eastAsia="Times New Roman" w:hAnsi="Times New Roman" w:cs="Times New Roman"/>
          <w:kern w:val="0"/>
          <w:lang w:val="en" w:eastAsia="en-GB"/>
          <w14:ligatures w14:val="none"/>
        </w:rPr>
      </w:pPr>
      <w:r w:rsidRPr="00156FC7">
        <w:rPr>
          <w:rFonts w:ascii="Times New Roman" w:eastAsia="Times New Roman" w:hAnsi="Times New Roman" w:cs="Times New Roman"/>
          <w:kern w:val="0"/>
          <w:lang w:val="en" w:eastAsia="en-GB"/>
          <w14:ligatures w14:val="none"/>
        </w:rPr>
        <w:lastRenderedPageBreak/>
        <w:t xml:space="preserve">During </w:t>
      </w:r>
      <w:r w:rsidRPr="00156FC7">
        <w:rPr>
          <w:rFonts w:ascii="Times New Roman" w:eastAsia="Times New Roman" w:hAnsi="Times New Roman" w:cs="Times New Roman"/>
          <w:b/>
          <w:i/>
          <w:kern w:val="0"/>
          <w:lang w:val="en" w:eastAsia="en-GB"/>
          <w14:ligatures w14:val="none"/>
        </w:rPr>
        <w:t>Implementation</w:t>
      </w:r>
      <w:r w:rsidRPr="00156FC7">
        <w:rPr>
          <w:rFonts w:ascii="Times New Roman" w:eastAsia="Times New Roman" w:hAnsi="Times New Roman" w:cs="Times New Roman"/>
          <w:kern w:val="0"/>
          <w:lang w:val="en" w:eastAsia="en-GB"/>
          <w14:ligatures w14:val="none"/>
        </w:rPr>
        <w:t xml:space="preserve">, the summit activities will begin. Among these responsibilities </w:t>
      </w:r>
      <w:proofErr w:type="gramStart"/>
      <w:r w:rsidR="000725B9" w:rsidRPr="00156FC7">
        <w:rPr>
          <w:rFonts w:ascii="Times New Roman" w:eastAsia="Times New Roman" w:hAnsi="Times New Roman" w:cs="Times New Roman"/>
          <w:kern w:val="0"/>
          <w:lang w:val="en" w:eastAsia="en-GB"/>
          <w14:ligatures w14:val="none"/>
        </w:rPr>
        <w:t>are:</w:t>
      </w:r>
      <w:proofErr w:type="gramEnd"/>
      <w:r w:rsidR="000725B9" w:rsidRPr="00156FC7">
        <w:rPr>
          <w:rFonts w:ascii="Times New Roman" w:eastAsia="Times New Roman" w:hAnsi="Times New Roman" w:cs="Times New Roman"/>
          <w:kern w:val="0"/>
          <w:lang w:val="en" w:eastAsia="en-GB"/>
          <w14:ligatures w14:val="none"/>
        </w:rPr>
        <w:t xml:space="preserve"> </w:t>
      </w:r>
      <w:r w:rsidRPr="00156FC7">
        <w:rPr>
          <w:rFonts w:ascii="Times New Roman" w:eastAsia="Times New Roman" w:hAnsi="Times New Roman" w:cs="Times New Roman"/>
          <w:kern w:val="0"/>
          <w:lang w:val="en" w:eastAsia="en-GB"/>
          <w14:ligatures w14:val="none"/>
        </w:rPr>
        <w:t xml:space="preserve">welcoming participants, running the conference’s events in order, handling the venue, coordinating opportunities for networking and making sure all goes smoothly because of trained employees and volunteers. It is at the </w:t>
      </w:r>
      <w:r w:rsidRPr="00156FC7">
        <w:rPr>
          <w:rFonts w:ascii="Times New Roman" w:eastAsia="Times New Roman" w:hAnsi="Times New Roman" w:cs="Times New Roman"/>
          <w:b/>
          <w:i/>
          <w:kern w:val="0"/>
          <w:lang w:val="en" w:eastAsia="en-GB"/>
          <w14:ligatures w14:val="none"/>
        </w:rPr>
        <w:t xml:space="preserve">Event </w:t>
      </w:r>
      <w:r w:rsidRPr="00156FC7">
        <w:rPr>
          <w:rFonts w:ascii="Times New Roman" w:eastAsia="Times New Roman" w:hAnsi="Times New Roman" w:cs="Times New Roman"/>
          <w:kern w:val="0"/>
          <w:lang w:val="en" w:eastAsia="en-GB"/>
          <w14:ligatures w14:val="none"/>
        </w:rPr>
        <w:t xml:space="preserve">stage that the Wales Tourism Summit 2025 is executed as scheduled. Examples of activities are managing keynote festivities, holding training workshops, promoting networking, presenting Welsh culture and leading operations. The event is successful because teamwork between staff and volunteers ensures all objectives are fulfilled and all stakeholders are happy (Younts, 2021). In the last stage of </w:t>
      </w:r>
      <w:r w:rsidRPr="00156FC7">
        <w:rPr>
          <w:rFonts w:ascii="Times New Roman" w:eastAsia="Times New Roman" w:hAnsi="Times New Roman" w:cs="Times New Roman"/>
          <w:b/>
          <w:i/>
          <w:kern w:val="0"/>
          <w:lang w:val="en" w:eastAsia="en-GB"/>
          <w14:ligatures w14:val="none"/>
        </w:rPr>
        <w:t>Closure</w:t>
      </w:r>
      <w:r w:rsidRPr="00156FC7">
        <w:rPr>
          <w:rFonts w:ascii="Times New Roman" w:eastAsia="Times New Roman" w:hAnsi="Times New Roman" w:cs="Times New Roman"/>
          <w:kern w:val="0"/>
          <w:lang w:val="en" w:eastAsia="en-GB"/>
          <w14:ligatures w14:val="none"/>
        </w:rPr>
        <w:t>, after the event, the team will gather feedback, verify results using key performance indicators (KPIs), check finances and record what was learned. Stakeholder feedback, such as from delegates and sponsors, is important for spotting our strengths and things that need to improve (Holmes and Ali-Knight, 2020). By using the Event Cycle, the Wales Tourism Summit 2025 will be planned strategically, delivered by experts and improved for the next edition.</w:t>
      </w:r>
    </w:p>
    <w:p w14:paraId="031B2B68" w14:textId="77777777" w:rsidR="00242A0E" w:rsidRPr="00156FC7" w:rsidRDefault="00242A0E" w:rsidP="003465DD">
      <w:pPr>
        <w:spacing w:after="0" w:line="360" w:lineRule="auto"/>
        <w:jc w:val="both"/>
        <w:rPr>
          <w:rFonts w:ascii="Times New Roman" w:eastAsia="Times New Roman" w:hAnsi="Times New Roman" w:cs="Times New Roman"/>
          <w:kern w:val="0"/>
          <w:lang w:val="en" w:eastAsia="en-GB"/>
          <w14:ligatures w14:val="none"/>
        </w:rPr>
      </w:pPr>
    </w:p>
    <w:p w14:paraId="6997D2B7" w14:textId="77777777" w:rsidR="00B834B5" w:rsidRPr="00156FC7" w:rsidRDefault="00B834B5" w:rsidP="003465DD">
      <w:pPr>
        <w:keepNext/>
        <w:keepLines/>
        <w:spacing w:after="0" w:line="360" w:lineRule="auto"/>
        <w:jc w:val="both"/>
        <w:outlineLvl w:val="0"/>
        <w:rPr>
          <w:rFonts w:ascii="Times New Roman" w:eastAsia="Times New Roman" w:hAnsi="Times New Roman" w:cs="Times New Roman"/>
          <w:b/>
          <w:kern w:val="0"/>
          <w:lang w:val="en" w:eastAsia="en-GB"/>
          <w14:ligatures w14:val="none"/>
        </w:rPr>
      </w:pPr>
      <w:bookmarkStart w:id="3" w:name="_heading=h.2vhxwgioz7lv" w:colFirst="0" w:colLast="0"/>
      <w:bookmarkEnd w:id="3"/>
      <w:r w:rsidRPr="00156FC7">
        <w:rPr>
          <w:rFonts w:ascii="Times New Roman" w:eastAsia="Times New Roman" w:hAnsi="Times New Roman" w:cs="Times New Roman"/>
          <w:b/>
          <w:kern w:val="0"/>
          <w:lang w:val="en" w:eastAsia="en-GB"/>
          <w14:ligatures w14:val="none"/>
        </w:rPr>
        <w:t xml:space="preserve">Event Concept </w:t>
      </w:r>
    </w:p>
    <w:p w14:paraId="007BAED2" w14:textId="77777777" w:rsidR="00B834B5" w:rsidRPr="00156FC7" w:rsidRDefault="00B834B5" w:rsidP="003465DD">
      <w:pPr>
        <w:spacing w:after="0" w:line="360" w:lineRule="auto"/>
        <w:jc w:val="both"/>
        <w:rPr>
          <w:rFonts w:ascii="Times New Roman" w:eastAsia="Times New Roman" w:hAnsi="Times New Roman" w:cs="Times New Roman"/>
          <w:b/>
          <w:i/>
          <w:kern w:val="0"/>
          <w:lang w:val="en" w:eastAsia="en-GB"/>
          <w14:ligatures w14:val="none"/>
        </w:rPr>
      </w:pPr>
      <w:r w:rsidRPr="00156FC7">
        <w:rPr>
          <w:rFonts w:ascii="Times New Roman" w:eastAsia="Times New Roman" w:hAnsi="Times New Roman" w:cs="Times New Roman"/>
          <w:b/>
          <w:i/>
          <w:kern w:val="0"/>
          <w:lang w:val="en" w:eastAsia="en-GB"/>
          <w14:ligatures w14:val="none"/>
        </w:rPr>
        <w:t>Wales Tourism Summit 2025 – Event Planning</w:t>
      </w:r>
    </w:p>
    <w:p w14:paraId="23EE56D4" w14:textId="11229058" w:rsidR="00B834B5" w:rsidRPr="00156FC7" w:rsidRDefault="00B834B5" w:rsidP="003465DD">
      <w:pPr>
        <w:numPr>
          <w:ilvl w:val="0"/>
          <w:numId w:val="1"/>
        </w:numPr>
        <w:spacing w:after="0" w:line="360" w:lineRule="auto"/>
        <w:jc w:val="both"/>
        <w:rPr>
          <w:rFonts w:ascii="Times New Roman" w:eastAsia="Times New Roman" w:hAnsi="Times New Roman" w:cs="Times New Roman"/>
          <w:kern w:val="0"/>
          <w:lang w:val="en" w:eastAsia="en-GB"/>
          <w14:ligatures w14:val="none"/>
        </w:rPr>
      </w:pPr>
      <w:r w:rsidRPr="00156FC7">
        <w:rPr>
          <w:rFonts w:ascii="Times New Roman" w:eastAsia="Times New Roman" w:hAnsi="Times New Roman" w:cs="Times New Roman"/>
          <w:kern w:val="0"/>
          <w:lang w:val="en" w:eastAsia="en-GB"/>
          <w14:ligatures w14:val="none"/>
        </w:rPr>
        <w:t xml:space="preserve">Guests come at 9:00 a.m. and snack on Welsh foods while </w:t>
      </w:r>
      <w:proofErr w:type="gramStart"/>
      <w:r w:rsidRPr="00156FC7">
        <w:rPr>
          <w:rFonts w:ascii="Times New Roman" w:eastAsia="Times New Roman" w:hAnsi="Times New Roman" w:cs="Times New Roman"/>
          <w:kern w:val="0"/>
          <w:lang w:val="en" w:eastAsia="en-GB"/>
          <w14:ligatures w14:val="none"/>
        </w:rPr>
        <w:t xml:space="preserve">registering </w:t>
      </w:r>
      <w:r w:rsidR="00EF606D" w:rsidRPr="00156FC7">
        <w:rPr>
          <w:rFonts w:ascii="Times New Roman" w:eastAsia="Times New Roman" w:hAnsi="Times New Roman" w:cs="Times New Roman"/>
          <w:kern w:val="0"/>
          <w:lang w:val="en" w:eastAsia="en-GB"/>
          <w14:ligatures w14:val="none"/>
        </w:rPr>
        <w:t>up</w:t>
      </w:r>
      <w:proofErr w:type="gramEnd"/>
      <w:r w:rsidR="00EF606D" w:rsidRPr="00156FC7">
        <w:rPr>
          <w:rFonts w:ascii="Times New Roman" w:eastAsia="Times New Roman" w:hAnsi="Times New Roman" w:cs="Times New Roman"/>
          <w:kern w:val="0"/>
          <w:lang w:val="en" w:eastAsia="en-GB"/>
          <w14:ligatures w14:val="none"/>
        </w:rPr>
        <w:t xml:space="preserve"> </w:t>
      </w:r>
      <w:r w:rsidRPr="00156FC7">
        <w:rPr>
          <w:rFonts w:ascii="Times New Roman" w:eastAsia="Times New Roman" w:hAnsi="Times New Roman" w:cs="Times New Roman"/>
          <w:kern w:val="0"/>
          <w:lang w:val="en" w:eastAsia="en-GB"/>
          <w14:ligatures w14:val="none"/>
        </w:rPr>
        <w:t>until 10:00 a.m.</w:t>
      </w:r>
    </w:p>
    <w:p w14:paraId="0985C0C3" w14:textId="77777777" w:rsidR="00B834B5" w:rsidRPr="00156FC7" w:rsidRDefault="00B834B5" w:rsidP="003465DD">
      <w:pPr>
        <w:numPr>
          <w:ilvl w:val="0"/>
          <w:numId w:val="1"/>
        </w:numPr>
        <w:spacing w:after="0" w:line="360" w:lineRule="auto"/>
        <w:jc w:val="both"/>
        <w:rPr>
          <w:rFonts w:ascii="Times New Roman" w:eastAsia="Times New Roman" w:hAnsi="Times New Roman" w:cs="Times New Roman"/>
          <w:kern w:val="0"/>
          <w:lang w:val="en" w:eastAsia="en-GB"/>
          <w14:ligatures w14:val="none"/>
        </w:rPr>
      </w:pPr>
      <w:r w:rsidRPr="00156FC7">
        <w:rPr>
          <w:rFonts w:ascii="Times New Roman" w:eastAsia="Times New Roman" w:hAnsi="Times New Roman" w:cs="Times New Roman"/>
          <w:kern w:val="0"/>
          <w:lang w:val="en" w:eastAsia="en-GB"/>
          <w14:ligatures w14:val="none"/>
        </w:rPr>
        <w:t xml:space="preserve">The speaker opening the summit shares ideas on </w:t>
      </w:r>
      <w:proofErr w:type="spellStart"/>
      <w:r w:rsidRPr="00156FC7">
        <w:rPr>
          <w:rFonts w:ascii="Times New Roman" w:eastAsia="Times New Roman" w:hAnsi="Times New Roman" w:cs="Times New Roman"/>
          <w:kern w:val="0"/>
          <w:lang w:val="en" w:eastAsia="en-GB"/>
          <w14:ligatures w14:val="none"/>
        </w:rPr>
        <w:t>Wales’</w:t>
      </w:r>
      <w:proofErr w:type="spellEnd"/>
      <w:r w:rsidRPr="00156FC7">
        <w:rPr>
          <w:rFonts w:ascii="Times New Roman" w:eastAsia="Times New Roman" w:hAnsi="Times New Roman" w:cs="Times New Roman"/>
          <w:kern w:val="0"/>
          <w:lang w:val="en" w:eastAsia="en-GB"/>
          <w14:ligatures w14:val="none"/>
        </w:rPr>
        <w:t xml:space="preserve"> tourism future at 10:00 a.m.</w:t>
      </w:r>
    </w:p>
    <w:p w14:paraId="6B40AB3A" w14:textId="77777777" w:rsidR="00B834B5" w:rsidRPr="00156FC7" w:rsidRDefault="00B834B5" w:rsidP="003465DD">
      <w:pPr>
        <w:numPr>
          <w:ilvl w:val="0"/>
          <w:numId w:val="1"/>
        </w:numPr>
        <w:spacing w:after="0" w:line="360" w:lineRule="auto"/>
        <w:jc w:val="both"/>
        <w:rPr>
          <w:rFonts w:ascii="Times New Roman" w:eastAsia="Times New Roman" w:hAnsi="Times New Roman" w:cs="Times New Roman"/>
          <w:kern w:val="0"/>
          <w:lang w:val="en" w:eastAsia="en-GB"/>
          <w14:ligatures w14:val="none"/>
        </w:rPr>
      </w:pPr>
      <w:r w:rsidRPr="00156FC7">
        <w:rPr>
          <w:rFonts w:ascii="Times New Roman" w:eastAsia="Times New Roman" w:hAnsi="Times New Roman" w:cs="Times New Roman"/>
          <w:kern w:val="0"/>
          <w:lang w:val="en" w:eastAsia="en-GB"/>
          <w14:ligatures w14:val="none"/>
        </w:rPr>
        <w:t>From 11:30 a.m. to 1:00 p.m., the panel discussion on promoting Welsh culture to tourists is taking place.</w:t>
      </w:r>
    </w:p>
    <w:p w14:paraId="2AF5C2F9" w14:textId="77777777" w:rsidR="00B834B5" w:rsidRPr="00156FC7" w:rsidRDefault="00B834B5" w:rsidP="003465DD">
      <w:pPr>
        <w:numPr>
          <w:ilvl w:val="0"/>
          <w:numId w:val="1"/>
        </w:numPr>
        <w:spacing w:after="0" w:line="360" w:lineRule="auto"/>
        <w:jc w:val="both"/>
        <w:rPr>
          <w:rFonts w:ascii="Times New Roman" w:eastAsia="Times New Roman" w:hAnsi="Times New Roman" w:cs="Times New Roman"/>
          <w:kern w:val="0"/>
          <w:lang w:val="en" w:eastAsia="en-GB"/>
          <w14:ligatures w14:val="none"/>
        </w:rPr>
      </w:pPr>
      <w:r w:rsidRPr="00156FC7">
        <w:rPr>
          <w:rFonts w:ascii="Times New Roman" w:eastAsia="Times New Roman" w:hAnsi="Times New Roman" w:cs="Times New Roman"/>
          <w:kern w:val="0"/>
          <w:lang w:val="en" w:eastAsia="en-GB"/>
          <w14:ligatures w14:val="none"/>
        </w:rPr>
        <w:t>Meeting participants eat a home-made lunch at 1:00 pm, giving space for networking (</w:t>
      </w:r>
      <w:proofErr w:type="spellStart"/>
      <w:r w:rsidRPr="00156FC7">
        <w:rPr>
          <w:rFonts w:ascii="Times New Roman" w:eastAsia="Times New Roman" w:hAnsi="Times New Roman" w:cs="Times New Roman"/>
          <w:kern w:val="0"/>
          <w:lang w:val="en" w:eastAsia="en-GB"/>
          <w14:ligatures w14:val="none"/>
        </w:rPr>
        <w:t>Biaett</w:t>
      </w:r>
      <w:proofErr w:type="spellEnd"/>
      <w:r w:rsidRPr="00156FC7">
        <w:rPr>
          <w:rFonts w:ascii="Times New Roman" w:eastAsia="Times New Roman" w:hAnsi="Times New Roman" w:cs="Times New Roman"/>
          <w:kern w:val="0"/>
          <w:lang w:val="en" w:eastAsia="en-GB"/>
          <w14:ligatures w14:val="none"/>
        </w:rPr>
        <w:t xml:space="preserve"> and Richards, 2020).</w:t>
      </w:r>
    </w:p>
    <w:p w14:paraId="3145A618" w14:textId="77777777" w:rsidR="00B834B5" w:rsidRPr="00156FC7" w:rsidRDefault="00B834B5" w:rsidP="003465DD">
      <w:pPr>
        <w:numPr>
          <w:ilvl w:val="0"/>
          <w:numId w:val="1"/>
        </w:numPr>
        <w:spacing w:after="0" w:line="360" w:lineRule="auto"/>
        <w:jc w:val="both"/>
        <w:rPr>
          <w:rFonts w:ascii="Times New Roman" w:eastAsia="Times New Roman" w:hAnsi="Times New Roman" w:cs="Times New Roman"/>
          <w:kern w:val="0"/>
          <w:lang w:val="en" w:eastAsia="en-GB"/>
          <w14:ligatures w14:val="none"/>
        </w:rPr>
      </w:pPr>
      <w:r w:rsidRPr="00156FC7">
        <w:rPr>
          <w:rFonts w:ascii="Times New Roman" w:eastAsia="Times New Roman" w:hAnsi="Times New Roman" w:cs="Times New Roman"/>
          <w:kern w:val="0"/>
          <w:lang w:val="en" w:eastAsia="en-GB"/>
          <w14:ligatures w14:val="none"/>
        </w:rPr>
        <w:t>For two hours from 2:00 to 4:00 p.m., participants participate in workshops on:</w:t>
      </w:r>
    </w:p>
    <w:p w14:paraId="5801C62D" w14:textId="77777777" w:rsidR="00B834B5" w:rsidRPr="00156FC7" w:rsidRDefault="00B834B5" w:rsidP="003465DD">
      <w:pPr>
        <w:numPr>
          <w:ilvl w:val="0"/>
          <w:numId w:val="1"/>
        </w:numPr>
        <w:spacing w:after="0" w:line="360" w:lineRule="auto"/>
        <w:jc w:val="both"/>
        <w:rPr>
          <w:rFonts w:ascii="Times New Roman" w:eastAsia="Times New Roman" w:hAnsi="Times New Roman" w:cs="Times New Roman"/>
          <w:kern w:val="0"/>
          <w:lang w:val="en" w:eastAsia="en-GB"/>
          <w14:ligatures w14:val="none"/>
        </w:rPr>
      </w:pPr>
      <w:r w:rsidRPr="00156FC7">
        <w:rPr>
          <w:rFonts w:ascii="Times New Roman" w:eastAsia="Times New Roman" w:hAnsi="Times New Roman" w:cs="Times New Roman"/>
          <w:kern w:val="0"/>
          <w:lang w:val="en" w:eastAsia="en-GB"/>
          <w14:ligatures w14:val="none"/>
        </w:rPr>
        <w:t>How tourists use technologies</w:t>
      </w:r>
    </w:p>
    <w:p w14:paraId="571C95EC" w14:textId="77777777" w:rsidR="00B834B5" w:rsidRPr="00156FC7" w:rsidRDefault="00B834B5" w:rsidP="003465DD">
      <w:pPr>
        <w:numPr>
          <w:ilvl w:val="0"/>
          <w:numId w:val="1"/>
        </w:numPr>
        <w:spacing w:after="0" w:line="360" w:lineRule="auto"/>
        <w:jc w:val="both"/>
        <w:rPr>
          <w:rFonts w:ascii="Times New Roman" w:eastAsia="Times New Roman" w:hAnsi="Times New Roman" w:cs="Times New Roman"/>
          <w:kern w:val="0"/>
          <w:lang w:val="en" w:eastAsia="en-GB"/>
          <w14:ligatures w14:val="none"/>
        </w:rPr>
      </w:pPr>
      <w:r w:rsidRPr="00156FC7">
        <w:rPr>
          <w:rFonts w:ascii="Times New Roman" w:eastAsia="Times New Roman" w:hAnsi="Times New Roman" w:cs="Times New Roman"/>
          <w:kern w:val="0"/>
          <w:lang w:val="en" w:eastAsia="en-GB"/>
          <w14:ligatures w14:val="none"/>
        </w:rPr>
        <w:t>Identifying and promoting your company’s brand</w:t>
      </w:r>
    </w:p>
    <w:p w14:paraId="7EB055F3" w14:textId="77777777" w:rsidR="00B834B5" w:rsidRPr="00156FC7" w:rsidRDefault="00B834B5" w:rsidP="003465DD">
      <w:pPr>
        <w:numPr>
          <w:ilvl w:val="0"/>
          <w:numId w:val="1"/>
        </w:numPr>
        <w:spacing w:after="0" w:line="360" w:lineRule="auto"/>
        <w:jc w:val="both"/>
        <w:rPr>
          <w:rFonts w:ascii="Times New Roman" w:eastAsia="Times New Roman" w:hAnsi="Times New Roman" w:cs="Times New Roman"/>
          <w:kern w:val="0"/>
          <w:lang w:val="en" w:eastAsia="en-GB"/>
          <w14:ligatures w14:val="none"/>
        </w:rPr>
      </w:pPr>
      <w:r w:rsidRPr="00156FC7">
        <w:rPr>
          <w:rFonts w:ascii="Times New Roman" w:eastAsia="Times New Roman" w:hAnsi="Times New Roman" w:cs="Times New Roman"/>
          <w:kern w:val="0"/>
          <w:lang w:val="en" w:eastAsia="en-GB"/>
          <w14:ligatures w14:val="none"/>
        </w:rPr>
        <w:t>Planning for the environment and eco-tourism</w:t>
      </w:r>
    </w:p>
    <w:p w14:paraId="4DDE359A" w14:textId="77777777" w:rsidR="00B834B5" w:rsidRPr="00156FC7" w:rsidRDefault="00B834B5" w:rsidP="003465DD">
      <w:pPr>
        <w:numPr>
          <w:ilvl w:val="0"/>
          <w:numId w:val="1"/>
        </w:numPr>
        <w:spacing w:after="0" w:line="360" w:lineRule="auto"/>
        <w:jc w:val="both"/>
        <w:rPr>
          <w:rFonts w:ascii="Times New Roman" w:eastAsia="Times New Roman" w:hAnsi="Times New Roman" w:cs="Times New Roman"/>
          <w:kern w:val="0"/>
          <w:lang w:val="en" w:eastAsia="en-GB"/>
          <w14:ligatures w14:val="none"/>
        </w:rPr>
      </w:pPr>
      <w:r w:rsidRPr="00156FC7">
        <w:rPr>
          <w:rFonts w:ascii="Times New Roman" w:eastAsia="Times New Roman" w:hAnsi="Times New Roman" w:cs="Times New Roman"/>
          <w:kern w:val="0"/>
          <w:lang w:val="en" w:eastAsia="en-GB"/>
          <w14:ligatures w14:val="none"/>
        </w:rPr>
        <w:t>A Cultural Gala Evening opens at 7:00 p.m. and will have:</w:t>
      </w:r>
    </w:p>
    <w:p w14:paraId="60BB2531" w14:textId="77777777" w:rsidR="00B834B5" w:rsidRPr="00156FC7" w:rsidRDefault="00B834B5" w:rsidP="003465DD">
      <w:pPr>
        <w:numPr>
          <w:ilvl w:val="0"/>
          <w:numId w:val="1"/>
        </w:numPr>
        <w:spacing w:after="0" w:line="360" w:lineRule="auto"/>
        <w:jc w:val="both"/>
        <w:rPr>
          <w:rFonts w:ascii="Times New Roman" w:eastAsia="Times New Roman" w:hAnsi="Times New Roman" w:cs="Times New Roman"/>
          <w:kern w:val="0"/>
          <w:lang w:val="en" w:eastAsia="en-GB"/>
          <w14:ligatures w14:val="none"/>
        </w:rPr>
      </w:pPr>
      <w:r w:rsidRPr="00156FC7">
        <w:rPr>
          <w:rFonts w:ascii="Times New Roman" w:eastAsia="Times New Roman" w:hAnsi="Times New Roman" w:cs="Times New Roman"/>
          <w:kern w:val="0"/>
          <w:lang w:val="en" w:eastAsia="en-GB"/>
          <w14:ligatures w14:val="none"/>
        </w:rPr>
        <w:t xml:space="preserve"> Classical forms of Welsh songs and dance</w:t>
      </w:r>
    </w:p>
    <w:p w14:paraId="068EB740" w14:textId="77777777" w:rsidR="00B834B5" w:rsidRPr="00156FC7" w:rsidRDefault="00B834B5" w:rsidP="003465DD">
      <w:pPr>
        <w:numPr>
          <w:ilvl w:val="0"/>
          <w:numId w:val="1"/>
        </w:numPr>
        <w:spacing w:after="0" w:line="360" w:lineRule="auto"/>
        <w:jc w:val="both"/>
        <w:rPr>
          <w:rFonts w:ascii="Times New Roman" w:eastAsia="Times New Roman" w:hAnsi="Times New Roman" w:cs="Times New Roman"/>
          <w:kern w:val="0"/>
          <w:lang w:val="en" w:eastAsia="en-GB"/>
          <w14:ligatures w14:val="none"/>
        </w:rPr>
      </w:pPr>
      <w:r w:rsidRPr="00156FC7">
        <w:rPr>
          <w:rFonts w:ascii="Times New Roman" w:eastAsia="Times New Roman" w:hAnsi="Times New Roman" w:cs="Times New Roman"/>
          <w:kern w:val="0"/>
          <w:lang w:val="en" w:eastAsia="en-GB"/>
          <w14:ligatures w14:val="none"/>
        </w:rPr>
        <w:t>Local crafts and food are sold at many booths.</w:t>
      </w:r>
    </w:p>
    <w:p w14:paraId="2C18BBB0" w14:textId="77777777" w:rsidR="00B834B5" w:rsidRPr="00156FC7" w:rsidRDefault="00B834B5" w:rsidP="003465DD">
      <w:pPr>
        <w:numPr>
          <w:ilvl w:val="0"/>
          <w:numId w:val="1"/>
        </w:numPr>
        <w:spacing w:after="0" w:line="360" w:lineRule="auto"/>
        <w:jc w:val="both"/>
        <w:rPr>
          <w:rFonts w:ascii="Times New Roman" w:eastAsia="Times New Roman" w:hAnsi="Times New Roman" w:cs="Times New Roman"/>
          <w:kern w:val="0"/>
          <w:lang w:val="en" w:eastAsia="en-GB"/>
          <w14:ligatures w14:val="none"/>
        </w:rPr>
      </w:pPr>
      <w:r w:rsidRPr="00156FC7">
        <w:rPr>
          <w:rFonts w:ascii="Times New Roman" w:eastAsia="Times New Roman" w:hAnsi="Times New Roman" w:cs="Times New Roman"/>
          <w:kern w:val="0"/>
          <w:lang w:val="en" w:eastAsia="en-GB"/>
          <w14:ligatures w14:val="none"/>
        </w:rPr>
        <w:t>Somewhere you can feel welcome to enjoy culture and connect with others</w:t>
      </w:r>
    </w:p>
    <w:p w14:paraId="4BE51392" w14:textId="77777777" w:rsidR="00B834B5" w:rsidRPr="00156FC7" w:rsidRDefault="00B834B5" w:rsidP="003465DD">
      <w:pPr>
        <w:numPr>
          <w:ilvl w:val="0"/>
          <w:numId w:val="1"/>
        </w:numPr>
        <w:spacing w:after="0" w:line="360" w:lineRule="auto"/>
        <w:jc w:val="both"/>
        <w:rPr>
          <w:rFonts w:ascii="Times New Roman" w:eastAsia="Times New Roman" w:hAnsi="Times New Roman" w:cs="Times New Roman"/>
          <w:kern w:val="0"/>
          <w:lang w:val="en" w:eastAsia="en-GB"/>
          <w14:ligatures w14:val="none"/>
        </w:rPr>
      </w:pPr>
      <w:r w:rsidRPr="00156FC7">
        <w:rPr>
          <w:rFonts w:ascii="Times New Roman" w:eastAsia="Times New Roman" w:hAnsi="Times New Roman" w:cs="Times New Roman"/>
          <w:kern w:val="0"/>
          <w:lang w:val="en" w:eastAsia="en-GB"/>
          <w14:ligatures w14:val="none"/>
        </w:rPr>
        <w:t>On Day 2, tourism leaders join policymakers for a small group discussion starting at 10:30 a.m.</w:t>
      </w:r>
    </w:p>
    <w:p w14:paraId="2E2CB091" w14:textId="77777777" w:rsidR="00B834B5" w:rsidRPr="00156FC7" w:rsidRDefault="00B834B5" w:rsidP="003465DD">
      <w:pPr>
        <w:numPr>
          <w:ilvl w:val="0"/>
          <w:numId w:val="1"/>
        </w:numPr>
        <w:spacing w:after="0" w:line="360" w:lineRule="auto"/>
        <w:jc w:val="both"/>
        <w:rPr>
          <w:rFonts w:ascii="Times New Roman" w:eastAsia="Times New Roman" w:hAnsi="Times New Roman" w:cs="Times New Roman"/>
          <w:kern w:val="0"/>
          <w:lang w:val="en" w:eastAsia="en-GB"/>
          <w14:ligatures w14:val="none"/>
        </w:rPr>
      </w:pPr>
      <w:r w:rsidRPr="00156FC7">
        <w:rPr>
          <w:rFonts w:ascii="Times New Roman" w:eastAsia="Times New Roman" w:hAnsi="Times New Roman" w:cs="Times New Roman"/>
          <w:kern w:val="0"/>
          <w:lang w:val="en" w:eastAsia="en-GB"/>
          <w14:ligatures w14:val="none"/>
        </w:rPr>
        <w:lastRenderedPageBreak/>
        <w:t>At 11:00 a.m., a Welsh Tourism Exhibition takes place, so delegates can discover tourism offerings from Wales.</w:t>
      </w:r>
    </w:p>
    <w:p w14:paraId="037E6D11" w14:textId="77777777" w:rsidR="00B834B5" w:rsidRPr="00156FC7" w:rsidRDefault="00B834B5" w:rsidP="003465DD">
      <w:pPr>
        <w:numPr>
          <w:ilvl w:val="0"/>
          <w:numId w:val="1"/>
        </w:numPr>
        <w:spacing w:after="0" w:line="360" w:lineRule="auto"/>
        <w:jc w:val="both"/>
        <w:rPr>
          <w:rFonts w:ascii="Times New Roman" w:eastAsia="Times New Roman" w:hAnsi="Times New Roman" w:cs="Times New Roman"/>
          <w:kern w:val="0"/>
          <w:lang w:val="en" w:eastAsia="en-GB"/>
          <w14:ligatures w14:val="none"/>
        </w:rPr>
      </w:pPr>
      <w:r w:rsidRPr="00156FC7">
        <w:rPr>
          <w:rFonts w:ascii="Times New Roman" w:eastAsia="Times New Roman" w:hAnsi="Times New Roman" w:cs="Times New Roman"/>
          <w:kern w:val="0"/>
          <w:lang w:val="en" w:eastAsia="en-GB"/>
          <w14:ligatures w14:val="none"/>
        </w:rPr>
        <w:t xml:space="preserve">The last part of the day is a panel session titled “The </w:t>
      </w:r>
      <w:proofErr w:type="spellStart"/>
      <w:r w:rsidRPr="00156FC7">
        <w:rPr>
          <w:rFonts w:ascii="Times New Roman" w:eastAsia="Times New Roman" w:hAnsi="Times New Roman" w:cs="Times New Roman"/>
          <w:kern w:val="0"/>
          <w:lang w:val="en" w:eastAsia="en-GB"/>
          <w14:ligatures w14:val="none"/>
        </w:rPr>
        <w:t>Croeso</w:t>
      </w:r>
      <w:proofErr w:type="spellEnd"/>
      <w:r w:rsidRPr="00156FC7">
        <w:rPr>
          <w:rFonts w:ascii="Times New Roman" w:eastAsia="Times New Roman" w:hAnsi="Times New Roman" w:cs="Times New Roman"/>
          <w:kern w:val="0"/>
          <w:lang w:val="en" w:eastAsia="en-GB"/>
          <w14:ligatures w14:val="none"/>
        </w:rPr>
        <w:t xml:space="preserve"> Legacy and Planned Collaboration” at 1:00 p.m.</w:t>
      </w:r>
    </w:p>
    <w:p w14:paraId="242AD61B" w14:textId="77777777" w:rsidR="00B834B5" w:rsidRPr="00156FC7" w:rsidRDefault="00B834B5" w:rsidP="003465DD">
      <w:pPr>
        <w:numPr>
          <w:ilvl w:val="0"/>
          <w:numId w:val="1"/>
        </w:numPr>
        <w:spacing w:after="0" w:line="360" w:lineRule="auto"/>
        <w:jc w:val="both"/>
        <w:rPr>
          <w:rFonts w:ascii="Times New Roman" w:eastAsia="Times New Roman" w:hAnsi="Times New Roman" w:cs="Times New Roman"/>
          <w:kern w:val="0"/>
          <w:lang w:val="en" w:eastAsia="en-GB"/>
          <w14:ligatures w14:val="none"/>
        </w:rPr>
      </w:pPr>
      <w:r w:rsidRPr="00156FC7">
        <w:rPr>
          <w:rFonts w:ascii="Times New Roman" w:eastAsia="Times New Roman" w:hAnsi="Times New Roman" w:cs="Times New Roman"/>
          <w:kern w:val="0"/>
          <w:lang w:val="en" w:eastAsia="en-GB"/>
          <w14:ligatures w14:val="none"/>
        </w:rPr>
        <w:t>After the event is over, there is a traditional Welsh tea hour and everyone can network with each other from 2:30 to 3:30 p.m.</w:t>
      </w:r>
    </w:p>
    <w:p w14:paraId="1A6494BD" w14:textId="77777777" w:rsidR="00B834B5" w:rsidRPr="00156FC7" w:rsidRDefault="00B834B5" w:rsidP="003465DD">
      <w:pPr>
        <w:numPr>
          <w:ilvl w:val="0"/>
          <w:numId w:val="1"/>
        </w:numPr>
        <w:spacing w:after="0" w:line="360" w:lineRule="auto"/>
        <w:jc w:val="both"/>
        <w:rPr>
          <w:rFonts w:ascii="Times New Roman" w:eastAsia="Times New Roman" w:hAnsi="Times New Roman" w:cs="Times New Roman"/>
          <w:kern w:val="0"/>
          <w:lang w:val="en" w:eastAsia="en-GB"/>
          <w14:ligatures w14:val="none"/>
        </w:rPr>
      </w:pPr>
      <w:r w:rsidRPr="00156FC7">
        <w:rPr>
          <w:rFonts w:ascii="Times New Roman" w:eastAsia="Times New Roman" w:hAnsi="Times New Roman" w:cs="Times New Roman"/>
          <w:kern w:val="0"/>
          <w:lang w:val="en" w:eastAsia="en-GB"/>
          <w14:ligatures w14:val="none"/>
        </w:rPr>
        <w:t>Those who attended can explain what they gained and wind up with a relaxed closing to the event (</w:t>
      </w:r>
      <w:proofErr w:type="spellStart"/>
      <w:r w:rsidRPr="00156FC7">
        <w:rPr>
          <w:rFonts w:ascii="Times New Roman" w:eastAsia="Times New Roman" w:hAnsi="Times New Roman" w:cs="Times New Roman"/>
          <w:kern w:val="0"/>
          <w:lang w:val="en" w:eastAsia="en-GB"/>
          <w14:ligatures w14:val="none"/>
        </w:rPr>
        <w:t>Biaett</w:t>
      </w:r>
      <w:proofErr w:type="spellEnd"/>
      <w:r w:rsidRPr="00156FC7">
        <w:rPr>
          <w:rFonts w:ascii="Times New Roman" w:eastAsia="Times New Roman" w:hAnsi="Times New Roman" w:cs="Times New Roman"/>
          <w:kern w:val="0"/>
          <w:lang w:val="en" w:eastAsia="en-GB"/>
          <w14:ligatures w14:val="none"/>
        </w:rPr>
        <w:t xml:space="preserve"> and Richards, 2020).</w:t>
      </w:r>
    </w:p>
    <w:p w14:paraId="1FAAE2B7" w14:textId="77777777" w:rsidR="00B834B5" w:rsidRPr="00156FC7" w:rsidRDefault="00B834B5" w:rsidP="003465DD">
      <w:pPr>
        <w:numPr>
          <w:ilvl w:val="0"/>
          <w:numId w:val="1"/>
        </w:numPr>
        <w:spacing w:after="0" w:line="360" w:lineRule="auto"/>
        <w:jc w:val="both"/>
        <w:rPr>
          <w:rFonts w:ascii="Times New Roman" w:eastAsia="Times New Roman" w:hAnsi="Times New Roman" w:cs="Times New Roman"/>
          <w:kern w:val="0"/>
          <w:lang w:val="en" w:eastAsia="en-GB"/>
          <w14:ligatures w14:val="none"/>
        </w:rPr>
      </w:pPr>
      <w:r w:rsidRPr="00156FC7">
        <w:rPr>
          <w:rFonts w:ascii="Times New Roman" w:eastAsia="Times New Roman" w:hAnsi="Times New Roman" w:cs="Times New Roman"/>
          <w:kern w:val="0"/>
          <w:lang w:val="en" w:eastAsia="en-GB"/>
          <w14:ligatures w14:val="none"/>
        </w:rPr>
        <w:t>At every opportunity during the summit:</w:t>
      </w:r>
    </w:p>
    <w:p w14:paraId="79C847F7" w14:textId="77777777" w:rsidR="00B834B5" w:rsidRPr="00156FC7" w:rsidRDefault="00B834B5" w:rsidP="003465DD">
      <w:pPr>
        <w:numPr>
          <w:ilvl w:val="0"/>
          <w:numId w:val="1"/>
        </w:numPr>
        <w:spacing w:after="0" w:line="360" w:lineRule="auto"/>
        <w:jc w:val="both"/>
        <w:rPr>
          <w:rFonts w:ascii="Times New Roman" w:eastAsia="Times New Roman" w:hAnsi="Times New Roman" w:cs="Times New Roman"/>
          <w:kern w:val="0"/>
          <w:lang w:val="en" w:eastAsia="en-GB"/>
          <w14:ligatures w14:val="none"/>
        </w:rPr>
      </w:pPr>
      <w:r w:rsidRPr="00156FC7">
        <w:rPr>
          <w:rFonts w:ascii="Times New Roman" w:eastAsia="Times New Roman" w:hAnsi="Times New Roman" w:cs="Times New Roman"/>
          <w:kern w:val="0"/>
          <w:lang w:val="en" w:eastAsia="en-GB"/>
          <w14:ligatures w14:val="none"/>
        </w:rPr>
        <w:t>On-site help is available in several different languages.</w:t>
      </w:r>
    </w:p>
    <w:p w14:paraId="137DC57F" w14:textId="77777777" w:rsidR="00B834B5" w:rsidRPr="00156FC7" w:rsidRDefault="00B834B5" w:rsidP="003465DD">
      <w:pPr>
        <w:numPr>
          <w:ilvl w:val="0"/>
          <w:numId w:val="1"/>
        </w:numPr>
        <w:spacing w:after="0" w:line="360" w:lineRule="auto"/>
        <w:jc w:val="both"/>
        <w:rPr>
          <w:rFonts w:ascii="Times New Roman" w:eastAsia="Times New Roman" w:hAnsi="Times New Roman" w:cs="Times New Roman"/>
          <w:kern w:val="0"/>
          <w:lang w:val="en" w:eastAsia="en-GB"/>
          <w14:ligatures w14:val="none"/>
        </w:rPr>
      </w:pPr>
      <w:r w:rsidRPr="00156FC7">
        <w:rPr>
          <w:rFonts w:ascii="Times New Roman" w:eastAsia="Times New Roman" w:hAnsi="Times New Roman" w:cs="Times New Roman"/>
          <w:kern w:val="0"/>
          <w:lang w:val="en" w:eastAsia="en-GB"/>
          <w14:ligatures w14:val="none"/>
        </w:rPr>
        <w:t>Cultural activities are featured to add more value to the experience</w:t>
      </w:r>
    </w:p>
    <w:p w14:paraId="5B0E48DD" w14:textId="77777777" w:rsidR="00B834B5" w:rsidRPr="00156FC7" w:rsidRDefault="00B834B5" w:rsidP="003465DD">
      <w:pPr>
        <w:numPr>
          <w:ilvl w:val="0"/>
          <w:numId w:val="1"/>
        </w:numPr>
        <w:spacing w:after="0" w:line="360" w:lineRule="auto"/>
        <w:jc w:val="both"/>
        <w:rPr>
          <w:rFonts w:ascii="Times New Roman" w:eastAsia="Times New Roman" w:hAnsi="Times New Roman" w:cs="Times New Roman"/>
          <w:kern w:val="0"/>
          <w:lang w:val="en" w:eastAsia="en-GB"/>
          <w14:ligatures w14:val="none"/>
        </w:rPr>
      </w:pPr>
      <w:r w:rsidRPr="00156FC7">
        <w:rPr>
          <w:rFonts w:ascii="Times New Roman" w:eastAsia="Times New Roman" w:hAnsi="Times New Roman" w:cs="Times New Roman"/>
          <w:kern w:val="0"/>
          <w:lang w:val="en" w:eastAsia="en-GB"/>
          <w14:ligatures w14:val="none"/>
        </w:rPr>
        <w:t>If planning is smooth, it gets easier to transition from one session to another</w:t>
      </w:r>
    </w:p>
    <w:p w14:paraId="4E0E3B2C" w14:textId="77777777" w:rsidR="00B834B5" w:rsidRPr="00156FC7" w:rsidRDefault="00B834B5" w:rsidP="003465DD">
      <w:pPr>
        <w:keepNext/>
        <w:keepLines/>
        <w:spacing w:after="0" w:line="360" w:lineRule="auto"/>
        <w:jc w:val="both"/>
        <w:outlineLvl w:val="0"/>
        <w:rPr>
          <w:rFonts w:ascii="Times New Roman" w:eastAsia="Times New Roman" w:hAnsi="Times New Roman" w:cs="Times New Roman"/>
          <w:b/>
          <w:kern w:val="0"/>
          <w:lang w:val="en" w:eastAsia="en-GB"/>
          <w14:ligatures w14:val="none"/>
        </w:rPr>
      </w:pPr>
      <w:bookmarkStart w:id="4" w:name="_heading=h.94jk4vydqc6k" w:colFirst="0" w:colLast="0"/>
      <w:bookmarkEnd w:id="4"/>
      <w:r w:rsidRPr="00156FC7">
        <w:rPr>
          <w:rFonts w:ascii="Times New Roman" w:eastAsia="Times New Roman" w:hAnsi="Times New Roman" w:cs="Times New Roman"/>
          <w:b/>
          <w:kern w:val="0"/>
          <w:lang w:val="en" w:eastAsia="en-GB"/>
          <w14:ligatures w14:val="none"/>
        </w:rPr>
        <w:t xml:space="preserve">Aim and Objectives of the Meeting / Event </w:t>
      </w:r>
    </w:p>
    <w:p w14:paraId="1300EE9D" w14:textId="77777777" w:rsidR="00B834B5" w:rsidRPr="00156FC7" w:rsidRDefault="00B834B5" w:rsidP="003465DD">
      <w:pPr>
        <w:spacing w:after="0" w:line="360" w:lineRule="auto"/>
        <w:jc w:val="both"/>
        <w:rPr>
          <w:rFonts w:ascii="Times New Roman" w:eastAsia="Times New Roman" w:hAnsi="Times New Roman" w:cs="Times New Roman"/>
          <w:kern w:val="0"/>
          <w:lang w:val="en" w:eastAsia="en-GB"/>
          <w14:ligatures w14:val="none"/>
        </w:rPr>
      </w:pPr>
      <w:r w:rsidRPr="00156FC7">
        <w:rPr>
          <w:rFonts w:ascii="Times New Roman" w:eastAsia="Times New Roman" w:hAnsi="Times New Roman" w:cs="Times New Roman"/>
          <w:kern w:val="0"/>
          <w:lang w:val="en" w:eastAsia="en-GB"/>
          <w14:ligatures w14:val="none"/>
        </w:rPr>
        <w:t xml:space="preserve">The main aim of the Wales Tourism Summit 2025 is to highlight Wales as a top location for sustainable and cultural business tourism and to promote cooperation and new ideas among the industry that follow the “Year of </w:t>
      </w:r>
      <w:proofErr w:type="spellStart"/>
      <w:r w:rsidRPr="00156FC7">
        <w:rPr>
          <w:rFonts w:ascii="Times New Roman" w:eastAsia="Times New Roman" w:hAnsi="Times New Roman" w:cs="Times New Roman"/>
          <w:kern w:val="0"/>
          <w:lang w:val="en" w:eastAsia="en-GB"/>
          <w14:ligatures w14:val="none"/>
        </w:rPr>
        <w:t>Croeso</w:t>
      </w:r>
      <w:proofErr w:type="spellEnd"/>
      <w:r w:rsidRPr="00156FC7">
        <w:rPr>
          <w:rFonts w:ascii="Times New Roman" w:eastAsia="Times New Roman" w:hAnsi="Times New Roman" w:cs="Times New Roman"/>
          <w:kern w:val="0"/>
          <w:lang w:val="en" w:eastAsia="en-GB"/>
          <w14:ligatures w14:val="none"/>
        </w:rPr>
        <w:t>” campaign.</w:t>
      </w:r>
    </w:p>
    <w:p w14:paraId="25CEB888" w14:textId="77777777" w:rsidR="00B834B5" w:rsidRPr="00156FC7" w:rsidRDefault="00B834B5" w:rsidP="003465DD">
      <w:pPr>
        <w:spacing w:after="0" w:line="360" w:lineRule="auto"/>
        <w:jc w:val="both"/>
        <w:rPr>
          <w:rFonts w:ascii="Times New Roman" w:eastAsia="Times New Roman" w:hAnsi="Times New Roman" w:cs="Times New Roman"/>
          <w:b/>
          <w:kern w:val="0"/>
          <w:lang w:val="en" w:eastAsia="en-GB"/>
          <w14:ligatures w14:val="none"/>
        </w:rPr>
      </w:pPr>
      <w:r w:rsidRPr="00156FC7">
        <w:rPr>
          <w:rFonts w:ascii="Times New Roman" w:eastAsia="Times New Roman" w:hAnsi="Times New Roman" w:cs="Times New Roman"/>
          <w:b/>
          <w:kern w:val="0"/>
          <w:lang w:val="en" w:eastAsia="en-GB"/>
          <w14:ligatures w14:val="none"/>
        </w:rPr>
        <w:t>Objective 1:</w:t>
      </w:r>
    </w:p>
    <w:p w14:paraId="0689F56D" w14:textId="77777777" w:rsidR="00B834B5" w:rsidRPr="00156FC7" w:rsidRDefault="00B834B5" w:rsidP="003465DD">
      <w:pPr>
        <w:spacing w:after="0" w:line="360" w:lineRule="auto"/>
        <w:jc w:val="both"/>
        <w:rPr>
          <w:rFonts w:ascii="Times New Roman" w:eastAsia="Times New Roman" w:hAnsi="Times New Roman" w:cs="Times New Roman"/>
          <w:kern w:val="0"/>
          <w:lang w:val="en" w:eastAsia="en-GB"/>
          <w14:ligatures w14:val="none"/>
        </w:rPr>
      </w:pPr>
      <w:r w:rsidRPr="00156FC7">
        <w:rPr>
          <w:rFonts w:ascii="Times New Roman" w:eastAsia="Times New Roman" w:hAnsi="Times New Roman" w:cs="Times New Roman"/>
          <w:b/>
          <w:i/>
          <w:kern w:val="0"/>
          <w:lang w:val="en" w:eastAsia="en-GB"/>
          <w14:ligatures w14:val="none"/>
        </w:rPr>
        <w:t xml:space="preserve">Specific: </w:t>
      </w:r>
      <w:r w:rsidRPr="00156FC7">
        <w:rPr>
          <w:rFonts w:ascii="Times New Roman" w:eastAsia="Times New Roman" w:hAnsi="Times New Roman" w:cs="Times New Roman"/>
          <w:kern w:val="0"/>
          <w:lang w:val="en" w:eastAsia="en-GB"/>
          <w14:ligatures w14:val="none"/>
        </w:rPr>
        <w:t>Focus on the participants of the Wales Tourism Summit 2025: encourage tourism professionals, government officials, media and academics to join (Booth, 2023).</w:t>
      </w:r>
    </w:p>
    <w:p w14:paraId="75991D07" w14:textId="77777777" w:rsidR="00B834B5" w:rsidRPr="00156FC7" w:rsidRDefault="00B834B5" w:rsidP="003465DD">
      <w:pPr>
        <w:spacing w:after="0" w:line="360" w:lineRule="auto"/>
        <w:jc w:val="both"/>
        <w:rPr>
          <w:rFonts w:ascii="Times New Roman" w:eastAsia="Times New Roman" w:hAnsi="Times New Roman" w:cs="Times New Roman"/>
          <w:kern w:val="0"/>
          <w:lang w:val="en" w:eastAsia="en-GB"/>
          <w14:ligatures w14:val="none"/>
        </w:rPr>
      </w:pPr>
      <w:r w:rsidRPr="00156FC7">
        <w:rPr>
          <w:rFonts w:ascii="Times New Roman" w:eastAsia="Times New Roman" w:hAnsi="Times New Roman" w:cs="Times New Roman"/>
          <w:b/>
          <w:i/>
          <w:kern w:val="0"/>
          <w:lang w:val="en" w:eastAsia="en-GB"/>
          <w14:ligatures w14:val="none"/>
        </w:rPr>
        <w:t xml:space="preserve">Measurable: </w:t>
      </w:r>
      <w:r w:rsidRPr="00156FC7">
        <w:rPr>
          <w:rFonts w:ascii="Times New Roman" w:eastAsia="Times New Roman" w:hAnsi="Times New Roman" w:cs="Times New Roman"/>
          <w:kern w:val="0"/>
          <w:lang w:val="en" w:eastAsia="en-GB"/>
          <w14:ligatures w14:val="none"/>
        </w:rPr>
        <w:t>The certification goal is for 300 delegates to register as confirmed.</w:t>
      </w:r>
    </w:p>
    <w:p w14:paraId="0DFB8BDC" w14:textId="77777777" w:rsidR="00B834B5" w:rsidRPr="00156FC7" w:rsidRDefault="00B834B5" w:rsidP="003465DD">
      <w:pPr>
        <w:spacing w:after="0" w:line="360" w:lineRule="auto"/>
        <w:jc w:val="both"/>
        <w:rPr>
          <w:rFonts w:ascii="Times New Roman" w:eastAsia="Times New Roman" w:hAnsi="Times New Roman" w:cs="Times New Roman"/>
          <w:kern w:val="0"/>
          <w:lang w:val="en" w:eastAsia="en-GB"/>
          <w14:ligatures w14:val="none"/>
        </w:rPr>
      </w:pPr>
      <w:r w:rsidRPr="00156FC7">
        <w:rPr>
          <w:rFonts w:ascii="Times New Roman" w:eastAsia="Times New Roman" w:hAnsi="Times New Roman" w:cs="Times New Roman"/>
          <w:b/>
          <w:i/>
          <w:kern w:val="0"/>
          <w:lang w:val="en" w:eastAsia="en-GB"/>
          <w14:ligatures w14:val="none"/>
        </w:rPr>
        <w:t xml:space="preserve">Attainable: </w:t>
      </w:r>
      <w:r w:rsidRPr="00156FC7">
        <w:rPr>
          <w:rFonts w:ascii="Times New Roman" w:eastAsia="Times New Roman" w:hAnsi="Times New Roman" w:cs="Times New Roman"/>
          <w:kern w:val="0"/>
          <w:lang w:val="en" w:eastAsia="en-GB"/>
          <w14:ligatures w14:val="none"/>
        </w:rPr>
        <w:t>Easily Accomplish: Rely on digital marketing, collaborative efforts and interactions with stakeholders.</w:t>
      </w:r>
    </w:p>
    <w:p w14:paraId="06312335" w14:textId="77777777" w:rsidR="00B834B5" w:rsidRPr="00156FC7" w:rsidRDefault="00B834B5" w:rsidP="003465DD">
      <w:pPr>
        <w:spacing w:after="0" w:line="360" w:lineRule="auto"/>
        <w:jc w:val="both"/>
        <w:rPr>
          <w:rFonts w:ascii="Times New Roman" w:eastAsia="Times New Roman" w:hAnsi="Times New Roman" w:cs="Times New Roman"/>
          <w:kern w:val="0"/>
          <w:lang w:val="en" w:eastAsia="en-GB"/>
          <w14:ligatures w14:val="none"/>
        </w:rPr>
      </w:pPr>
      <w:r w:rsidRPr="00156FC7">
        <w:rPr>
          <w:rFonts w:ascii="Times New Roman" w:eastAsia="Times New Roman" w:hAnsi="Times New Roman" w:cs="Times New Roman"/>
          <w:b/>
          <w:i/>
          <w:kern w:val="0"/>
          <w:lang w:val="en" w:eastAsia="en-GB"/>
          <w14:ligatures w14:val="none"/>
        </w:rPr>
        <w:t xml:space="preserve">Relevant: </w:t>
      </w:r>
      <w:r w:rsidRPr="00156FC7">
        <w:rPr>
          <w:rFonts w:ascii="Times New Roman" w:eastAsia="Times New Roman" w:hAnsi="Times New Roman" w:cs="Times New Roman"/>
          <w:kern w:val="0"/>
          <w:lang w:val="en" w:eastAsia="en-GB"/>
          <w14:ligatures w14:val="none"/>
        </w:rPr>
        <w:t xml:space="preserve">It helps achieve </w:t>
      </w:r>
      <w:proofErr w:type="spellStart"/>
      <w:r w:rsidRPr="00156FC7">
        <w:rPr>
          <w:rFonts w:ascii="Times New Roman" w:eastAsia="Times New Roman" w:hAnsi="Times New Roman" w:cs="Times New Roman"/>
          <w:kern w:val="0"/>
          <w:lang w:val="en" w:eastAsia="en-GB"/>
          <w14:ligatures w14:val="none"/>
        </w:rPr>
        <w:t>Wales’</w:t>
      </w:r>
      <w:proofErr w:type="spellEnd"/>
      <w:r w:rsidRPr="00156FC7">
        <w:rPr>
          <w:rFonts w:ascii="Times New Roman" w:eastAsia="Times New Roman" w:hAnsi="Times New Roman" w:cs="Times New Roman"/>
          <w:kern w:val="0"/>
          <w:lang w:val="en" w:eastAsia="en-GB"/>
          <w14:ligatures w14:val="none"/>
        </w:rPr>
        <w:t xml:space="preserve"> ambition to develop into a top MICE destination.</w:t>
      </w:r>
    </w:p>
    <w:p w14:paraId="26206925" w14:textId="77777777" w:rsidR="00B834B5" w:rsidRPr="00156FC7" w:rsidRDefault="00B834B5" w:rsidP="003465DD">
      <w:pPr>
        <w:spacing w:after="0" w:line="360" w:lineRule="auto"/>
        <w:jc w:val="both"/>
        <w:rPr>
          <w:rFonts w:ascii="Times New Roman" w:eastAsia="Times New Roman" w:hAnsi="Times New Roman" w:cs="Times New Roman"/>
          <w:kern w:val="0"/>
          <w:lang w:val="en" w:eastAsia="en-GB"/>
          <w14:ligatures w14:val="none"/>
        </w:rPr>
      </w:pPr>
      <w:r w:rsidRPr="00156FC7">
        <w:rPr>
          <w:rFonts w:ascii="Times New Roman" w:eastAsia="Times New Roman" w:hAnsi="Times New Roman" w:cs="Times New Roman"/>
          <w:b/>
          <w:i/>
          <w:kern w:val="0"/>
          <w:lang w:val="en" w:eastAsia="en-GB"/>
          <w14:ligatures w14:val="none"/>
        </w:rPr>
        <w:t xml:space="preserve">Time-bound: </w:t>
      </w:r>
      <w:r w:rsidRPr="00156FC7">
        <w:rPr>
          <w:rFonts w:ascii="Times New Roman" w:eastAsia="Times New Roman" w:hAnsi="Times New Roman" w:cs="Times New Roman"/>
          <w:kern w:val="0"/>
          <w:lang w:val="en" w:eastAsia="en-GB"/>
          <w14:ligatures w14:val="none"/>
        </w:rPr>
        <w:t>By 1st May 2025, accomplish the target.</w:t>
      </w:r>
    </w:p>
    <w:p w14:paraId="446E6F75" w14:textId="77777777" w:rsidR="00B834B5" w:rsidRPr="00156FC7" w:rsidRDefault="00B834B5" w:rsidP="003465DD">
      <w:pPr>
        <w:spacing w:after="0" w:line="360" w:lineRule="auto"/>
        <w:jc w:val="both"/>
        <w:rPr>
          <w:rFonts w:ascii="Times New Roman" w:eastAsia="Times New Roman" w:hAnsi="Times New Roman" w:cs="Times New Roman"/>
          <w:b/>
          <w:i/>
          <w:kern w:val="0"/>
          <w:lang w:val="en" w:eastAsia="en-GB"/>
          <w14:ligatures w14:val="none"/>
        </w:rPr>
      </w:pPr>
      <w:r w:rsidRPr="00156FC7">
        <w:rPr>
          <w:rFonts w:ascii="Times New Roman" w:eastAsia="Times New Roman" w:hAnsi="Times New Roman" w:cs="Times New Roman"/>
          <w:b/>
          <w:i/>
          <w:kern w:val="0"/>
          <w:lang w:val="en" w:eastAsia="en-GB"/>
          <w14:ligatures w14:val="none"/>
        </w:rPr>
        <w:t>Objective 2:</w:t>
      </w:r>
    </w:p>
    <w:p w14:paraId="5BB6AC20" w14:textId="77777777" w:rsidR="00B834B5" w:rsidRPr="00156FC7" w:rsidRDefault="00B834B5" w:rsidP="003465DD">
      <w:pPr>
        <w:spacing w:after="0" w:line="360" w:lineRule="auto"/>
        <w:jc w:val="both"/>
        <w:rPr>
          <w:rFonts w:ascii="Times New Roman" w:eastAsia="Times New Roman" w:hAnsi="Times New Roman" w:cs="Times New Roman"/>
          <w:kern w:val="0"/>
          <w:lang w:val="en" w:eastAsia="en-GB"/>
          <w14:ligatures w14:val="none"/>
        </w:rPr>
      </w:pPr>
      <w:r w:rsidRPr="00156FC7">
        <w:rPr>
          <w:rFonts w:ascii="Times New Roman" w:eastAsia="Times New Roman" w:hAnsi="Times New Roman" w:cs="Times New Roman"/>
          <w:b/>
          <w:i/>
          <w:kern w:val="0"/>
          <w:lang w:val="en" w:eastAsia="en-GB"/>
          <w14:ligatures w14:val="none"/>
        </w:rPr>
        <w:t xml:space="preserve">Specific: </w:t>
      </w:r>
      <w:r w:rsidRPr="00156FC7">
        <w:rPr>
          <w:rFonts w:ascii="Times New Roman" w:eastAsia="Times New Roman" w:hAnsi="Times New Roman" w:cs="Times New Roman"/>
          <w:kern w:val="0"/>
          <w:lang w:val="en" w:eastAsia="en-GB"/>
          <w14:ligatures w14:val="none"/>
        </w:rPr>
        <w:t>Provide top-quality educational and team sessions while holding the summit.</w:t>
      </w:r>
    </w:p>
    <w:p w14:paraId="09F6328D" w14:textId="77777777" w:rsidR="00B834B5" w:rsidRPr="00156FC7" w:rsidRDefault="00B834B5" w:rsidP="003465DD">
      <w:pPr>
        <w:spacing w:after="0" w:line="360" w:lineRule="auto"/>
        <w:jc w:val="both"/>
        <w:rPr>
          <w:rFonts w:ascii="Times New Roman" w:eastAsia="Times New Roman" w:hAnsi="Times New Roman" w:cs="Times New Roman"/>
          <w:kern w:val="0"/>
          <w:lang w:val="en" w:eastAsia="en-GB"/>
          <w14:ligatures w14:val="none"/>
        </w:rPr>
      </w:pPr>
      <w:r w:rsidRPr="00156FC7">
        <w:rPr>
          <w:rFonts w:ascii="Times New Roman" w:eastAsia="Times New Roman" w:hAnsi="Times New Roman" w:cs="Times New Roman"/>
          <w:b/>
          <w:i/>
          <w:kern w:val="0"/>
          <w:lang w:val="en" w:eastAsia="en-GB"/>
          <w14:ligatures w14:val="none"/>
        </w:rPr>
        <w:t xml:space="preserve">Measurable: </w:t>
      </w:r>
      <w:r w:rsidRPr="00156FC7">
        <w:rPr>
          <w:rFonts w:ascii="Times New Roman" w:eastAsia="Times New Roman" w:hAnsi="Times New Roman" w:cs="Times New Roman"/>
          <w:kern w:val="0"/>
          <w:lang w:val="en" w:eastAsia="en-GB"/>
          <w14:ligatures w14:val="none"/>
        </w:rPr>
        <w:t>Offer at least 3 workshops and 2 panel discussions.</w:t>
      </w:r>
    </w:p>
    <w:p w14:paraId="44FE066B" w14:textId="77777777" w:rsidR="00B834B5" w:rsidRPr="00156FC7" w:rsidRDefault="00B834B5" w:rsidP="003465DD">
      <w:pPr>
        <w:spacing w:after="0" w:line="360" w:lineRule="auto"/>
        <w:jc w:val="both"/>
        <w:rPr>
          <w:rFonts w:ascii="Times New Roman" w:eastAsia="Times New Roman" w:hAnsi="Times New Roman" w:cs="Times New Roman"/>
          <w:kern w:val="0"/>
          <w:lang w:val="en" w:eastAsia="en-GB"/>
          <w14:ligatures w14:val="none"/>
        </w:rPr>
      </w:pPr>
      <w:r w:rsidRPr="00156FC7">
        <w:rPr>
          <w:rFonts w:ascii="Times New Roman" w:eastAsia="Times New Roman" w:hAnsi="Times New Roman" w:cs="Times New Roman"/>
          <w:b/>
          <w:i/>
          <w:kern w:val="0"/>
          <w:lang w:val="en" w:eastAsia="en-GB"/>
          <w14:ligatures w14:val="none"/>
        </w:rPr>
        <w:t>Attainable</w:t>
      </w:r>
      <w:proofErr w:type="gramStart"/>
      <w:r w:rsidRPr="00156FC7">
        <w:rPr>
          <w:rFonts w:ascii="Times New Roman" w:eastAsia="Times New Roman" w:hAnsi="Times New Roman" w:cs="Times New Roman"/>
          <w:b/>
          <w:i/>
          <w:kern w:val="0"/>
          <w:lang w:val="en" w:eastAsia="en-GB"/>
          <w14:ligatures w14:val="none"/>
        </w:rPr>
        <w:t xml:space="preserve">: </w:t>
      </w:r>
      <w:r w:rsidRPr="00156FC7">
        <w:rPr>
          <w:rFonts w:ascii="Times New Roman" w:eastAsia="Times New Roman" w:hAnsi="Times New Roman" w:cs="Times New Roman"/>
          <w:kern w:val="0"/>
          <w:lang w:val="en" w:eastAsia="en-GB"/>
          <w14:ligatures w14:val="none"/>
        </w:rPr>
        <w:t xml:space="preserve"> Practical</w:t>
      </w:r>
      <w:proofErr w:type="gramEnd"/>
      <w:r w:rsidRPr="00156FC7">
        <w:rPr>
          <w:rFonts w:ascii="Times New Roman" w:eastAsia="Times New Roman" w:hAnsi="Times New Roman" w:cs="Times New Roman"/>
          <w:kern w:val="0"/>
          <w:lang w:val="en" w:eastAsia="en-GB"/>
          <w14:ligatures w14:val="none"/>
        </w:rPr>
        <w:t>: Have knowledgeable speakers and industry figures at the event.</w:t>
      </w:r>
    </w:p>
    <w:p w14:paraId="6048FD61" w14:textId="77777777" w:rsidR="00B834B5" w:rsidRPr="00156FC7" w:rsidRDefault="00B834B5" w:rsidP="003465DD">
      <w:pPr>
        <w:spacing w:after="0" w:line="360" w:lineRule="auto"/>
        <w:jc w:val="both"/>
        <w:rPr>
          <w:rFonts w:ascii="Times New Roman" w:eastAsia="Times New Roman" w:hAnsi="Times New Roman" w:cs="Times New Roman"/>
          <w:kern w:val="0"/>
          <w:lang w:val="en" w:eastAsia="en-GB"/>
          <w14:ligatures w14:val="none"/>
        </w:rPr>
      </w:pPr>
      <w:r w:rsidRPr="00156FC7">
        <w:rPr>
          <w:rFonts w:ascii="Times New Roman" w:eastAsia="Times New Roman" w:hAnsi="Times New Roman" w:cs="Times New Roman"/>
          <w:b/>
          <w:i/>
          <w:kern w:val="0"/>
          <w:lang w:val="en" w:eastAsia="en-GB"/>
          <w14:ligatures w14:val="none"/>
        </w:rPr>
        <w:t>Relevant:</w:t>
      </w:r>
      <w:r w:rsidRPr="00156FC7">
        <w:rPr>
          <w:rFonts w:ascii="Times New Roman" w:eastAsia="Times New Roman" w:hAnsi="Times New Roman" w:cs="Times New Roman"/>
          <w:kern w:val="0"/>
          <w:lang w:val="en" w:eastAsia="en-GB"/>
          <w14:ligatures w14:val="none"/>
        </w:rPr>
        <w:t xml:space="preserve"> Reinforces communication regarding the focus of the summit, which is sustainability and innovation (Booth, 2023).</w:t>
      </w:r>
    </w:p>
    <w:p w14:paraId="6B2D4927" w14:textId="77777777" w:rsidR="00B834B5" w:rsidRPr="00156FC7" w:rsidRDefault="00B834B5" w:rsidP="003465DD">
      <w:pPr>
        <w:spacing w:after="0" w:line="360" w:lineRule="auto"/>
        <w:jc w:val="both"/>
        <w:rPr>
          <w:rFonts w:ascii="Times New Roman" w:eastAsia="Times New Roman" w:hAnsi="Times New Roman" w:cs="Times New Roman"/>
          <w:kern w:val="0"/>
          <w:lang w:val="en" w:eastAsia="en-GB"/>
          <w14:ligatures w14:val="none"/>
        </w:rPr>
      </w:pPr>
      <w:r w:rsidRPr="00156FC7">
        <w:rPr>
          <w:rFonts w:ascii="Times New Roman" w:eastAsia="Times New Roman" w:hAnsi="Times New Roman" w:cs="Times New Roman"/>
          <w:b/>
          <w:i/>
          <w:kern w:val="0"/>
          <w:lang w:val="en" w:eastAsia="en-GB"/>
          <w14:ligatures w14:val="none"/>
        </w:rPr>
        <w:t xml:space="preserve">Time-bound: </w:t>
      </w:r>
      <w:r w:rsidRPr="00156FC7">
        <w:rPr>
          <w:rFonts w:ascii="Times New Roman" w:eastAsia="Times New Roman" w:hAnsi="Times New Roman" w:cs="Times New Roman"/>
          <w:kern w:val="0"/>
          <w:lang w:val="en" w:eastAsia="en-GB"/>
          <w14:ligatures w14:val="none"/>
        </w:rPr>
        <w:t>Host sessions between 9th–10th June 2025.</w:t>
      </w:r>
    </w:p>
    <w:p w14:paraId="435C51FB" w14:textId="77777777" w:rsidR="00B834B5" w:rsidRPr="00156FC7" w:rsidRDefault="00B834B5" w:rsidP="003465DD">
      <w:pPr>
        <w:spacing w:after="0" w:line="360" w:lineRule="auto"/>
        <w:jc w:val="both"/>
        <w:rPr>
          <w:rFonts w:ascii="Times New Roman" w:eastAsia="Times New Roman" w:hAnsi="Times New Roman" w:cs="Times New Roman"/>
          <w:b/>
          <w:i/>
          <w:kern w:val="0"/>
          <w:lang w:val="en" w:eastAsia="en-GB"/>
          <w14:ligatures w14:val="none"/>
        </w:rPr>
      </w:pPr>
      <w:r w:rsidRPr="00156FC7">
        <w:rPr>
          <w:rFonts w:ascii="Times New Roman" w:eastAsia="Times New Roman" w:hAnsi="Times New Roman" w:cs="Times New Roman"/>
          <w:b/>
          <w:i/>
          <w:kern w:val="0"/>
          <w:lang w:val="en" w:eastAsia="en-GB"/>
          <w14:ligatures w14:val="none"/>
        </w:rPr>
        <w:t>Objective 3:</w:t>
      </w:r>
    </w:p>
    <w:p w14:paraId="47C1EAEA" w14:textId="77777777" w:rsidR="00B834B5" w:rsidRPr="00156FC7" w:rsidRDefault="00B834B5" w:rsidP="003465DD">
      <w:pPr>
        <w:spacing w:after="0" w:line="360" w:lineRule="auto"/>
        <w:jc w:val="both"/>
        <w:rPr>
          <w:rFonts w:ascii="Times New Roman" w:eastAsia="Times New Roman" w:hAnsi="Times New Roman" w:cs="Times New Roman"/>
          <w:kern w:val="0"/>
          <w:lang w:val="en" w:eastAsia="en-GB"/>
          <w14:ligatures w14:val="none"/>
        </w:rPr>
      </w:pPr>
      <w:r w:rsidRPr="00156FC7">
        <w:rPr>
          <w:rFonts w:ascii="Times New Roman" w:eastAsia="Times New Roman" w:hAnsi="Times New Roman" w:cs="Times New Roman"/>
          <w:b/>
          <w:i/>
          <w:kern w:val="0"/>
          <w:lang w:val="en" w:eastAsia="en-GB"/>
          <w14:ligatures w14:val="none"/>
        </w:rPr>
        <w:t xml:space="preserve">Specific: </w:t>
      </w:r>
      <w:r w:rsidRPr="00156FC7">
        <w:rPr>
          <w:rFonts w:ascii="Times New Roman" w:eastAsia="Times New Roman" w:hAnsi="Times New Roman" w:cs="Times New Roman"/>
          <w:kern w:val="0"/>
          <w:lang w:val="en" w:eastAsia="en-GB"/>
          <w14:ligatures w14:val="none"/>
        </w:rPr>
        <w:t>WORK toward giving each attendee a meaningful and worthwhile experience.</w:t>
      </w:r>
    </w:p>
    <w:p w14:paraId="755DFFF3" w14:textId="77777777" w:rsidR="00B834B5" w:rsidRPr="00156FC7" w:rsidRDefault="00B834B5" w:rsidP="003465DD">
      <w:pPr>
        <w:spacing w:after="0" w:line="360" w:lineRule="auto"/>
        <w:jc w:val="both"/>
        <w:rPr>
          <w:rFonts w:ascii="Times New Roman" w:eastAsia="Times New Roman" w:hAnsi="Times New Roman" w:cs="Times New Roman"/>
          <w:kern w:val="0"/>
          <w:lang w:val="en" w:eastAsia="en-GB"/>
          <w14:ligatures w14:val="none"/>
        </w:rPr>
      </w:pPr>
      <w:r w:rsidRPr="00156FC7">
        <w:rPr>
          <w:rFonts w:ascii="Times New Roman" w:eastAsia="Times New Roman" w:hAnsi="Times New Roman" w:cs="Times New Roman"/>
          <w:b/>
          <w:i/>
          <w:kern w:val="0"/>
          <w:lang w:val="en" w:eastAsia="en-GB"/>
          <w14:ligatures w14:val="none"/>
        </w:rPr>
        <w:t xml:space="preserve">Measurable: </w:t>
      </w:r>
      <w:r w:rsidRPr="00156FC7">
        <w:rPr>
          <w:rFonts w:ascii="Times New Roman" w:eastAsia="Times New Roman" w:hAnsi="Times New Roman" w:cs="Times New Roman"/>
          <w:kern w:val="0"/>
          <w:lang w:val="en" w:eastAsia="en-GB"/>
          <w14:ligatures w14:val="none"/>
        </w:rPr>
        <w:t>Get at least 85% satisfaction from respondents in post-event surveys.</w:t>
      </w:r>
    </w:p>
    <w:p w14:paraId="32311187" w14:textId="77777777" w:rsidR="00B834B5" w:rsidRPr="00156FC7" w:rsidRDefault="00B834B5" w:rsidP="003465DD">
      <w:pPr>
        <w:spacing w:after="0" w:line="360" w:lineRule="auto"/>
        <w:jc w:val="both"/>
        <w:rPr>
          <w:rFonts w:ascii="Times New Roman" w:eastAsia="Times New Roman" w:hAnsi="Times New Roman" w:cs="Times New Roman"/>
          <w:kern w:val="0"/>
          <w:lang w:val="en" w:eastAsia="en-GB"/>
          <w14:ligatures w14:val="none"/>
        </w:rPr>
      </w:pPr>
      <w:r w:rsidRPr="00156FC7">
        <w:rPr>
          <w:rFonts w:ascii="Times New Roman" w:eastAsia="Times New Roman" w:hAnsi="Times New Roman" w:cs="Times New Roman"/>
          <w:b/>
          <w:i/>
          <w:kern w:val="0"/>
          <w:lang w:val="en" w:eastAsia="en-GB"/>
          <w14:ligatures w14:val="none"/>
        </w:rPr>
        <w:lastRenderedPageBreak/>
        <w:t>Attainable:</w:t>
      </w:r>
      <w:r w:rsidRPr="00156FC7">
        <w:rPr>
          <w:rFonts w:ascii="Times New Roman" w:eastAsia="Times New Roman" w:hAnsi="Times New Roman" w:cs="Times New Roman"/>
          <w:kern w:val="0"/>
          <w:lang w:val="en" w:eastAsia="en-GB"/>
          <w14:ligatures w14:val="none"/>
        </w:rPr>
        <w:t xml:space="preserve"> With great </w:t>
      </w:r>
      <w:proofErr w:type="spellStart"/>
      <w:r w:rsidRPr="00156FC7">
        <w:rPr>
          <w:rFonts w:ascii="Times New Roman" w:eastAsia="Times New Roman" w:hAnsi="Times New Roman" w:cs="Times New Roman"/>
          <w:kern w:val="0"/>
          <w:lang w:val="en" w:eastAsia="en-GB"/>
          <w14:ligatures w14:val="none"/>
        </w:rPr>
        <w:t>organisation</w:t>
      </w:r>
      <w:proofErr w:type="spellEnd"/>
      <w:r w:rsidRPr="00156FC7">
        <w:rPr>
          <w:rFonts w:ascii="Times New Roman" w:eastAsia="Times New Roman" w:hAnsi="Times New Roman" w:cs="Times New Roman"/>
          <w:kern w:val="0"/>
          <w:lang w:val="en" w:eastAsia="en-GB"/>
          <w14:ligatures w14:val="none"/>
        </w:rPr>
        <w:t>, hospitality and fun content.</w:t>
      </w:r>
    </w:p>
    <w:p w14:paraId="1F7A3273" w14:textId="77777777" w:rsidR="00B834B5" w:rsidRPr="00156FC7" w:rsidRDefault="00B834B5" w:rsidP="003465DD">
      <w:pPr>
        <w:spacing w:after="0" w:line="360" w:lineRule="auto"/>
        <w:jc w:val="both"/>
        <w:rPr>
          <w:rFonts w:ascii="Times New Roman" w:eastAsia="Times New Roman" w:hAnsi="Times New Roman" w:cs="Times New Roman"/>
          <w:kern w:val="0"/>
          <w:lang w:val="en" w:eastAsia="en-GB"/>
          <w14:ligatures w14:val="none"/>
        </w:rPr>
      </w:pPr>
      <w:r w:rsidRPr="00156FC7">
        <w:rPr>
          <w:rFonts w:ascii="Times New Roman" w:eastAsia="Times New Roman" w:hAnsi="Times New Roman" w:cs="Times New Roman"/>
          <w:b/>
          <w:i/>
          <w:kern w:val="0"/>
          <w:lang w:val="en" w:eastAsia="en-GB"/>
          <w14:ligatures w14:val="none"/>
        </w:rPr>
        <w:t xml:space="preserve">Relevant: </w:t>
      </w:r>
      <w:r w:rsidRPr="00156FC7">
        <w:rPr>
          <w:rFonts w:ascii="Times New Roman" w:eastAsia="Times New Roman" w:hAnsi="Times New Roman" w:cs="Times New Roman"/>
          <w:kern w:val="0"/>
          <w:lang w:val="en" w:eastAsia="en-GB"/>
          <w14:ligatures w14:val="none"/>
        </w:rPr>
        <w:t xml:space="preserve">Reflects that the “Year of </w:t>
      </w:r>
      <w:proofErr w:type="spellStart"/>
      <w:r w:rsidRPr="00156FC7">
        <w:rPr>
          <w:rFonts w:ascii="Times New Roman" w:eastAsia="Times New Roman" w:hAnsi="Times New Roman" w:cs="Times New Roman"/>
          <w:kern w:val="0"/>
          <w:lang w:val="en" w:eastAsia="en-GB"/>
          <w14:ligatures w14:val="none"/>
        </w:rPr>
        <w:t>Croeso</w:t>
      </w:r>
      <w:proofErr w:type="spellEnd"/>
      <w:r w:rsidRPr="00156FC7">
        <w:rPr>
          <w:rFonts w:ascii="Times New Roman" w:eastAsia="Times New Roman" w:hAnsi="Times New Roman" w:cs="Times New Roman"/>
          <w:kern w:val="0"/>
          <w:lang w:val="en" w:eastAsia="en-GB"/>
          <w14:ligatures w14:val="none"/>
        </w:rPr>
        <w:t>” campaign is about encouraging hospitality.</w:t>
      </w:r>
    </w:p>
    <w:p w14:paraId="2DEE276A" w14:textId="77777777" w:rsidR="00B834B5" w:rsidRPr="00156FC7" w:rsidRDefault="00B834B5" w:rsidP="003465DD">
      <w:pPr>
        <w:spacing w:after="0" w:line="360" w:lineRule="auto"/>
        <w:jc w:val="both"/>
        <w:rPr>
          <w:rFonts w:ascii="Times New Roman" w:eastAsia="Times New Roman" w:hAnsi="Times New Roman" w:cs="Times New Roman"/>
          <w:kern w:val="0"/>
          <w:lang w:val="en" w:eastAsia="en-GB"/>
          <w14:ligatures w14:val="none"/>
        </w:rPr>
      </w:pPr>
      <w:r w:rsidRPr="00156FC7">
        <w:rPr>
          <w:rFonts w:ascii="Times New Roman" w:eastAsia="Times New Roman" w:hAnsi="Times New Roman" w:cs="Times New Roman"/>
          <w:b/>
          <w:i/>
          <w:kern w:val="0"/>
          <w:lang w:val="en" w:eastAsia="en-GB"/>
          <w14:ligatures w14:val="none"/>
        </w:rPr>
        <w:t xml:space="preserve">Time-bound: </w:t>
      </w:r>
      <w:r w:rsidRPr="00156FC7">
        <w:rPr>
          <w:rFonts w:ascii="Times New Roman" w:eastAsia="Times New Roman" w:hAnsi="Times New Roman" w:cs="Times New Roman"/>
          <w:kern w:val="0"/>
          <w:lang w:val="en" w:eastAsia="en-GB"/>
          <w14:ligatures w14:val="none"/>
        </w:rPr>
        <w:t xml:space="preserve">Gather and </w:t>
      </w:r>
      <w:proofErr w:type="spellStart"/>
      <w:r w:rsidRPr="00156FC7">
        <w:rPr>
          <w:rFonts w:ascii="Times New Roman" w:eastAsia="Times New Roman" w:hAnsi="Times New Roman" w:cs="Times New Roman"/>
          <w:kern w:val="0"/>
          <w:lang w:val="en" w:eastAsia="en-GB"/>
          <w14:ligatures w14:val="none"/>
        </w:rPr>
        <w:t>analyse</w:t>
      </w:r>
      <w:proofErr w:type="spellEnd"/>
      <w:r w:rsidRPr="00156FC7">
        <w:rPr>
          <w:rFonts w:ascii="Times New Roman" w:eastAsia="Times New Roman" w:hAnsi="Times New Roman" w:cs="Times New Roman"/>
          <w:kern w:val="0"/>
          <w:lang w:val="en" w:eastAsia="en-GB"/>
          <w14:ligatures w14:val="none"/>
        </w:rPr>
        <w:t xml:space="preserve"> feedback by no later than 15th June 2025.</w:t>
      </w:r>
    </w:p>
    <w:p w14:paraId="246AEBD8" w14:textId="77777777" w:rsidR="00B834B5" w:rsidRPr="00156FC7" w:rsidRDefault="00B834B5" w:rsidP="003465DD">
      <w:pPr>
        <w:keepNext/>
        <w:keepLines/>
        <w:spacing w:after="0" w:line="360" w:lineRule="auto"/>
        <w:jc w:val="both"/>
        <w:outlineLvl w:val="0"/>
        <w:rPr>
          <w:rFonts w:ascii="Times New Roman" w:eastAsia="Times New Roman" w:hAnsi="Times New Roman" w:cs="Times New Roman"/>
          <w:b/>
          <w:kern w:val="0"/>
          <w:lang w:val="en" w:eastAsia="en-GB"/>
          <w14:ligatures w14:val="none"/>
        </w:rPr>
      </w:pPr>
      <w:bookmarkStart w:id="5" w:name="_heading=h.lgalpn4nu6hu" w:colFirst="0" w:colLast="0"/>
      <w:bookmarkEnd w:id="5"/>
      <w:r w:rsidRPr="00156FC7">
        <w:rPr>
          <w:rFonts w:ascii="Times New Roman" w:eastAsia="Times New Roman" w:hAnsi="Times New Roman" w:cs="Times New Roman"/>
          <w:b/>
          <w:kern w:val="0"/>
          <w:lang w:val="en" w:eastAsia="en-GB"/>
          <w14:ligatures w14:val="none"/>
        </w:rPr>
        <w:t xml:space="preserve">Event Management </w:t>
      </w:r>
    </w:p>
    <w:p w14:paraId="34E68B3F" w14:textId="77777777" w:rsidR="00B834B5" w:rsidRPr="00156FC7" w:rsidRDefault="00B834B5" w:rsidP="003465DD">
      <w:pPr>
        <w:spacing w:after="0" w:line="360" w:lineRule="auto"/>
        <w:jc w:val="both"/>
        <w:rPr>
          <w:rFonts w:ascii="Times New Roman" w:eastAsia="Times New Roman" w:hAnsi="Times New Roman" w:cs="Times New Roman"/>
          <w:kern w:val="0"/>
          <w:lang w:val="en" w:eastAsia="en-GB"/>
          <w14:ligatures w14:val="none"/>
        </w:rPr>
      </w:pPr>
      <w:r w:rsidRPr="00156FC7">
        <w:rPr>
          <w:rFonts w:ascii="Times New Roman" w:eastAsia="Times New Roman" w:hAnsi="Times New Roman" w:cs="Times New Roman"/>
          <w:kern w:val="0"/>
          <w:lang w:val="en" w:eastAsia="en-GB"/>
          <w14:ligatures w14:val="none"/>
        </w:rPr>
        <w:t xml:space="preserve">To achieve a successful Wales Tourism Summit 2025, it needs staff with specialist skills, and everyone needs to share appropriate resources across operational, planning and marketing. Project managers with experience </w:t>
      </w:r>
      <w:proofErr w:type="gramStart"/>
      <w:r w:rsidRPr="00156FC7">
        <w:rPr>
          <w:rFonts w:ascii="Times New Roman" w:eastAsia="Times New Roman" w:hAnsi="Times New Roman" w:cs="Times New Roman"/>
          <w:kern w:val="0"/>
          <w:lang w:val="en" w:eastAsia="en-GB"/>
          <w14:ligatures w14:val="none"/>
        </w:rPr>
        <w:t>are needed</w:t>
      </w:r>
      <w:proofErr w:type="gramEnd"/>
      <w:r w:rsidRPr="00156FC7">
        <w:rPr>
          <w:rFonts w:ascii="Times New Roman" w:eastAsia="Times New Roman" w:hAnsi="Times New Roman" w:cs="Times New Roman"/>
          <w:kern w:val="0"/>
          <w:lang w:val="en" w:eastAsia="en-GB"/>
          <w14:ligatures w14:val="none"/>
        </w:rPr>
        <w:t xml:space="preserve"> to watch over the timeline, handle multiple teams and manage logistics for the event to run successfully. The success of technology, tours of the building, live streaming and event </w:t>
      </w:r>
      <w:proofErr w:type="gramStart"/>
      <w:r w:rsidRPr="00156FC7">
        <w:rPr>
          <w:rFonts w:ascii="Times New Roman" w:eastAsia="Times New Roman" w:hAnsi="Times New Roman" w:cs="Times New Roman"/>
          <w:kern w:val="0"/>
          <w:lang w:val="en" w:eastAsia="en-GB"/>
          <w14:ligatures w14:val="none"/>
        </w:rPr>
        <w:t>app</w:t>
      </w:r>
      <w:proofErr w:type="gramEnd"/>
      <w:r w:rsidRPr="00156FC7">
        <w:rPr>
          <w:rFonts w:ascii="Times New Roman" w:eastAsia="Times New Roman" w:hAnsi="Times New Roman" w:cs="Times New Roman"/>
          <w:kern w:val="0"/>
          <w:lang w:val="en" w:eastAsia="en-GB"/>
          <w14:ligatures w14:val="none"/>
        </w:rPr>
        <w:t xml:space="preserve"> will depend on AV technicians and the IT team. Effective and friendly hospitality staff, such as caterers, interpreters and on-site coordinators, will make sure all delegates are well cared for (Duignan, 2020). It should plan to have security guards and first responders in case of an emergency, without breaking the law. Planning for a project involves scheduling, setting the budget, managing stakeholders and handling risks. Working with Celtic Manor Resort to arrange the venue, </w:t>
      </w:r>
      <w:proofErr w:type="gramStart"/>
      <w:r w:rsidRPr="00156FC7">
        <w:rPr>
          <w:rFonts w:ascii="Times New Roman" w:eastAsia="Times New Roman" w:hAnsi="Times New Roman" w:cs="Times New Roman"/>
          <w:kern w:val="0"/>
          <w:lang w:val="en" w:eastAsia="en-GB"/>
          <w14:ligatures w14:val="none"/>
        </w:rPr>
        <w:t>plan</w:t>
      </w:r>
      <w:proofErr w:type="gramEnd"/>
      <w:r w:rsidRPr="00156FC7">
        <w:rPr>
          <w:rFonts w:ascii="Times New Roman" w:eastAsia="Times New Roman" w:hAnsi="Times New Roman" w:cs="Times New Roman"/>
          <w:kern w:val="0"/>
          <w:lang w:val="en" w:eastAsia="en-GB"/>
          <w14:ligatures w14:val="none"/>
        </w:rPr>
        <w:t xml:space="preserve"> transport and ensure rules are followed by the local authority is necessary (Anon, 2025). Using both volunteers and bilingual guides will help make the event more open to participation by people from different cultures.</w:t>
      </w:r>
    </w:p>
    <w:p w14:paraId="0B78B832" w14:textId="77777777" w:rsidR="00B834B5" w:rsidRPr="00156FC7" w:rsidRDefault="00B834B5" w:rsidP="003465DD">
      <w:pPr>
        <w:spacing w:after="0" w:line="360" w:lineRule="auto"/>
        <w:jc w:val="both"/>
        <w:rPr>
          <w:rFonts w:ascii="Times New Roman" w:eastAsia="Times New Roman" w:hAnsi="Times New Roman" w:cs="Times New Roman"/>
          <w:kern w:val="0"/>
          <w:lang w:val="en" w:eastAsia="en-GB"/>
          <w14:ligatures w14:val="none"/>
        </w:rPr>
      </w:pPr>
      <w:r w:rsidRPr="00156FC7">
        <w:rPr>
          <w:rFonts w:ascii="Times New Roman" w:eastAsia="Times New Roman" w:hAnsi="Times New Roman" w:cs="Times New Roman"/>
          <w:kern w:val="0"/>
          <w:lang w:val="en" w:eastAsia="en-GB"/>
          <w14:ligatures w14:val="none"/>
        </w:rPr>
        <w:t>Skilled professionals will have to guide marketing activities by doing digital promotion, creating the brand, managing communications and creating content. Experts in SEO, social media advertising and email marketing will be key to promoting the brand in different countries. Involving both LinkedIn and Instagram, with the hashtag #Croeso2025 and creating special campaigns will build excitement and make sure people learn about the event. Cooperation with Visit Wales, local authorities and tourism-related SMEs will make the event more reputable and accessible to more people (Anon, 2025). Other physical tools, for example, brand items, printed brochures and booths at related exhibitions, will also be used. With effective operations, marketing and collaboration with stakeholders, the summit will ensure Wales benefits from sustainable tourism and display its culture (Business Wales, 2025).</w:t>
      </w:r>
    </w:p>
    <w:p w14:paraId="313F1481" w14:textId="77777777" w:rsidR="00B834B5" w:rsidRPr="00156FC7" w:rsidRDefault="00B834B5" w:rsidP="003465DD">
      <w:pPr>
        <w:keepNext/>
        <w:keepLines/>
        <w:spacing w:after="0" w:line="360" w:lineRule="auto"/>
        <w:jc w:val="both"/>
        <w:outlineLvl w:val="0"/>
        <w:rPr>
          <w:rFonts w:ascii="Times New Roman" w:eastAsia="Times New Roman" w:hAnsi="Times New Roman" w:cs="Times New Roman"/>
          <w:b/>
          <w:kern w:val="0"/>
          <w:lang w:val="en" w:eastAsia="en-GB"/>
          <w14:ligatures w14:val="none"/>
        </w:rPr>
      </w:pPr>
      <w:bookmarkStart w:id="6" w:name="_heading=h.mppw8zekvbd7" w:colFirst="0" w:colLast="0"/>
      <w:bookmarkEnd w:id="6"/>
      <w:r w:rsidRPr="00156FC7">
        <w:rPr>
          <w:rFonts w:ascii="Times New Roman" w:eastAsia="Times New Roman" w:hAnsi="Times New Roman" w:cs="Times New Roman"/>
          <w:b/>
          <w:kern w:val="0"/>
          <w:lang w:val="en" w:eastAsia="en-GB"/>
          <w14:ligatures w14:val="none"/>
        </w:rPr>
        <w:t xml:space="preserve">Event Budget </w:t>
      </w:r>
    </w:p>
    <w:p w14:paraId="5C02777F" w14:textId="77777777" w:rsidR="00B834B5" w:rsidRPr="00156FC7" w:rsidRDefault="00B834B5" w:rsidP="003465DD">
      <w:pPr>
        <w:spacing w:after="0" w:line="360" w:lineRule="auto"/>
        <w:jc w:val="both"/>
        <w:rPr>
          <w:rFonts w:ascii="Times New Roman" w:eastAsia="Times New Roman" w:hAnsi="Times New Roman" w:cs="Times New Roman"/>
          <w:kern w:val="0"/>
          <w:lang w:val="en" w:eastAsia="en-GB"/>
          <w14:ligatures w14:val="none"/>
        </w:rPr>
      </w:pPr>
      <w:r w:rsidRPr="00156FC7">
        <w:rPr>
          <w:rFonts w:ascii="Times New Roman" w:eastAsia="Times New Roman" w:hAnsi="Times New Roman" w:cs="Times New Roman"/>
          <w:kern w:val="0"/>
          <w:lang w:val="en" w:eastAsia="en-GB"/>
          <w14:ligatures w14:val="none"/>
        </w:rPr>
        <w:t xml:space="preserve">The Wales Tourism Summit 2025 is financed so that the event is inexpensive and leaves some extra money for other tourism projects. The budget includes £90,000 of projected total income, primarily collected from delegate registration fees (£45,000 from 300 delegates), grants from the government and tourism bodies (£15,000), sponsorships (£20,000) and exhibitor sponsorship (£10,000). With so many ways to fund operations, the company is not as vulnerable to financial problems. Under ‘expenditure,’ the </w:t>
      </w:r>
      <w:proofErr w:type="spellStart"/>
      <w:r w:rsidRPr="00156FC7">
        <w:rPr>
          <w:rFonts w:ascii="Times New Roman" w:eastAsia="Times New Roman" w:hAnsi="Times New Roman" w:cs="Times New Roman"/>
          <w:kern w:val="0"/>
          <w:lang w:val="en" w:eastAsia="en-GB"/>
          <w14:ligatures w14:val="none"/>
        </w:rPr>
        <w:t>organisers</w:t>
      </w:r>
      <w:proofErr w:type="spellEnd"/>
      <w:r w:rsidRPr="00156FC7">
        <w:rPr>
          <w:rFonts w:ascii="Times New Roman" w:eastAsia="Times New Roman" w:hAnsi="Times New Roman" w:cs="Times New Roman"/>
          <w:kern w:val="0"/>
          <w:lang w:val="en" w:eastAsia="en-GB"/>
          <w14:ligatures w14:val="none"/>
        </w:rPr>
        <w:t xml:space="preserve"> face significant costs from the Celtic Manor Resort, such as renting the space, hiring AV experts and paying their </w:t>
      </w:r>
      <w:r w:rsidRPr="00156FC7">
        <w:rPr>
          <w:rFonts w:ascii="Times New Roman" w:eastAsia="Times New Roman" w:hAnsi="Times New Roman" w:cs="Times New Roman"/>
          <w:kern w:val="0"/>
          <w:lang w:val="en" w:eastAsia="en-GB"/>
          <w14:ligatures w14:val="none"/>
        </w:rPr>
        <w:lastRenderedPageBreak/>
        <w:t xml:space="preserve">staff, all for about £25,000. The cost of catering for breakfast, lunch, refreshments and the cultural gala dinner is estimated at £15,000. Marketing and promotional efforts will need about £12,000 and will consist of running campaigns online, providing special printed materials, purchasing branded merchandise and forming media partnerships. Other charges consist of </w:t>
      </w:r>
      <w:proofErr w:type="spellStart"/>
      <w:r w:rsidRPr="00156FC7">
        <w:rPr>
          <w:rFonts w:ascii="Times New Roman" w:eastAsia="Times New Roman" w:hAnsi="Times New Roman" w:cs="Times New Roman"/>
          <w:kern w:val="0"/>
          <w:lang w:val="en" w:eastAsia="en-GB"/>
          <w14:ligatures w14:val="none"/>
        </w:rPr>
        <w:t>organising</w:t>
      </w:r>
      <w:proofErr w:type="spellEnd"/>
      <w:r w:rsidRPr="00156FC7">
        <w:rPr>
          <w:rFonts w:ascii="Times New Roman" w:eastAsia="Times New Roman" w:hAnsi="Times New Roman" w:cs="Times New Roman"/>
          <w:kern w:val="0"/>
          <w:lang w:val="en" w:eastAsia="en-GB"/>
          <w14:ligatures w14:val="none"/>
        </w:rPr>
        <w:t xml:space="preserve"> the event and logistics (£10,000), making materials for delegates and developing an app (£5,000) and </w:t>
      </w:r>
      <w:proofErr w:type="spellStart"/>
      <w:r w:rsidRPr="00156FC7">
        <w:rPr>
          <w:rFonts w:ascii="Times New Roman" w:eastAsia="Times New Roman" w:hAnsi="Times New Roman" w:cs="Times New Roman"/>
          <w:kern w:val="0"/>
          <w:lang w:val="en" w:eastAsia="en-GB"/>
          <w14:ligatures w14:val="none"/>
        </w:rPr>
        <w:t>organising</w:t>
      </w:r>
      <w:proofErr w:type="spellEnd"/>
      <w:r w:rsidRPr="00156FC7">
        <w:rPr>
          <w:rFonts w:ascii="Times New Roman" w:eastAsia="Times New Roman" w:hAnsi="Times New Roman" w:cs="Times New Roman"/>
          <w:kern w:val="0"/>
          <w:lang w:val="en" w:eastAsia="en-GB"/>
          <w14:ligatures w14:val="none"/>
        </w:rPr>
        <w:t xml:space="preserve"> performances and cultural activities (£8,000). A sum of £5,000 is planned as a contingency fund in case of sudden expenses. The committee has put sustainability first by making sure costs are limited and the right partners are chosen to </w:t>
      </w:r>
      <w:proofErr w:type="spellStart"/>
      <w:r w:rsidRPr="00156FC7">
        <w:rPr>
          <w:rFonts w:ascii="Times New Roman" w:eastAsia="Times New Roman" w:hAnsi="Times New Roman" w:cs="Times New Roman"/>
          <w:kern w:val="0"/>
          <w:lang w:val="en" w:eastAsia="en-GB"/>
          <w14:ligatures w14:val="none"/>
        </w:rPr>
        <w:t>maximise</w:t>
      </w:r>
      <w:proofErr w:type="spellEnd"/>
      <w:r w:rsidRPr="00156FC7">
        <w:rPr>
          <w:rFonts w:ascii="Times New Roman" w:eastAsia="Times New Roman" w:hAnsi="Times New Roman" w:cs="Times New Roman"/>
          <w:kern w:val="0"/>
          <w:lang w:val="en" w:eastAsia="en-GB"/>
          <w14:ligatures w14:val="none"/>
        </w:rPr>
        <w:t xml:space="preserve"> returns (</w:t>
      </w:r>
      <w:proofErr w:type="spellStart"/>
      <w:r w:rsidRPr="00156FC7">
        <w:rPr>
          <w:rFonts w:ascii="Times New Roman" w:eastAsia="Times New Roman" w:hAnsi="Times New Roman" w:cs="Times New Roman"/>
          <w:kern w:val="0"/>
          <w:lang w:val="en" w:eastAsia="en-GB"/>
          <w14:ligatures w14:val="none"/>
        </w:rPr>
        <w:t>Radojcic</w:t>
      </w:r>
      <w:proofErr w:type="spellEnd"/>
      <w:r w:rsidRPr="00156FC7">
        <w:rPr>
          <w:rFonts w:ascii="Times New Roman" w:eastAsia="Times New Roman" w:hAnsi="Times New Roman" w:cs="Times New Roman"/>
          <w:kern w:val="0"/>
          <w:lang w:val="en" w:eastAsia="en-GB"/>
          <w14:ligatures w14:val="none"/>
        </w:rPr>
        <w:t xml:space="preserve">, 2025). Using grants and sponsorships means delegates don’t have to pay as much, which helps everyone be included. </w:t>
      </w:r>
      <w:proofErr w:type="spellStart"/>
      <w:r w:rsidRPr="00156FC7">
        <w:rPr>
          <w:rFonts w:ascii="Times New Roman" w:eastAsia="Times New Roman" w:hAnsi="Times New Roman" w:cs="Times New Roman"/>
          <w:kern w:val="0"/>
          <w:lang w:val="en" w:eastAsia="en-GB"/>
          <w14:ligatures w14:val="none"/>
        </w:rPr>
        <w:t>Organising</w:t>
      </w:r>
      <w:proofErr w:type="spellEnd"/>
      <w:r w:rsidRPr="00156FC7">
        <w:rPr>
          <w:rFonts w:ascii="Times New Roman" w:eastAsia="Times New Roman" w:hAnsi="Times New Roman" w:cs="Times New Roman"/>
          <w:kern w:val="0"/>
          <w:lang w:val="en" w:eastAsia="en-GB"/>
          <w14:ligatures w14:val="none"/>
        </w:rPr>
        <w:t xml:space="preserve"> events for tourism SMEs and hosting networking events means the event can gain sponsors and make the event more valuable for those who attend. Finding sponsors and selling premium registration, as well as strong online promotion, can lead to more income (</w:t>
      </w:r>
      <w:proofErr w:type="spellStart"/>
      <w:r w:rsidRPr="00156FC7">
        <w:rPr>
          <w:rFonts w:ascii="Times New Roman" w:eastAsia="Times New Roman" w:hAnsi="Times New Roman" w:cs="Times New Roman"/>
          <w:kern w:val="0"/>
          <w:lang w:val="en" w:eastAsia="en-GB"/>
          <w14:ligatures w14:val="none"/>
        </w:rPr>
        <w:t>Knardal</w:t>
      </w:r>
      <w:proofErr w:type="spellEnd"/>
      <w:r w:rsidRPr="00156FC7">
        <w:rPr>
          <w:rFonts w:ascii="Times New Roman" w:eastAsia="Times New Roman" w:hAnsi="Times New Roman" w:cs="Times New Roman"/>
          <w:kern w:val="0"/>
          <w:lang w:val="en" w:eastAsia="en-GB"/>
          <w14:ligatures w14:val="none"/>
        </w:rPr>
        <w:t xml:space="preserve"> and </w:t>
      </w:r>
      <w:proofErr w:type="spellStart"/>
      <w:r w:rsidRPr="00156FC7">
        <w:rPr>
          <w:rFonts w:ascii="Times New Roman" w:eastAsia="Times New Roman" w:hAnsi="Times New Roman" w:cs="Times New Roman"/>
          <w:kern w:val="0"/>
          <w:lang w:val="en" w:eastAsia="en-GB"/>
          <w14:ligatures w14:val="none"/>
        </w:rPr>
        <w:t>Bjørnenak</w:t>
      </w:r>
      <w:proofErr w:type="spellEnd"/>
      <w:r w:rsidRPr="00156FC7">
        <w:rPr>
          <w:rFonts w:ascii="Times New Roman" w:eastAsia="Times New Roman" w:hAnsi="Times New Roman" w:cs="Times New Roman"/>
          <w:kern w:val="0"/>
          <w:lang w:val="en" w:eastAsia="en-GB"/>
          <w14:ligatures w14:val="none"/>
        </w:rPr>
        <w:t>, 2020). It makes sure the summit meets its budget and helps Welsh tourism, brings industry partners together and showcases Welsh culture.</w:t>
      </w:r>
    </w:p>
    <w:p w14:paraId="65AF2CC9" w14:textId="77777777" w:rsidR="00B834B5" w:rsidRPr="00156FC7" w:rsidRDefault="00B834B5" w:rsidP="003465DD">
      <w:pPr>
        <w:keepNext/>
        <w:keepLines/>
        <w:spacing w:after="0" w:line="360" w:lineRule="auto"/>
        <w:jc w:val="both"/>
        <w:outlineLvl w:val="0"/>
        <w:rPr>
          <w:rFonts w:ascii="Times New Roman" w:eastAsia="Times New Roman" w:hAnsi="Times New Roman" w:cs="Times New Roman"/>
          <w:b/>
          <w:kern w:val="0"/>
          <w:lang w:val="en" w:eastAsia="en-GB"/>
          <w14:ligatures w14:val="none"/>
        </w:rPr>
      </w:pPr>
      <w:bookmarkStart w:id="7" w:name="_heading=h.xl02i5ys6bf" w:colFirst="0" w:colLast="0"/>
      <w:bookmarkEnd w:id="7"/>
      <w:r w:rsidRPr="00156FC7">
        <w:rPr>
          <w:rFonts w:ascii="Times New Roman" w:eastAsia="Times New Roman" w:hAnsi="Times New Roman" w:cs="Times New Roman"/>
          <w:b/>
          <w:kern w:val="0"/>
          <w:lang w:val="en" w:eastAsia="en-GB"/>
          <w14:ligatures w14:val="none"/>
        </w:rPr>
        <w:t xml:space="preserve">Industry Trends / Issues / Impacts </w:t>
      </w:r>
    </w:p>
    <w:p w14:paraId="0C55F935" w14:textId="77777777" w:rsidR="00B834B5" w:rsidRPr="00156FC7" w:rsidRDefault="00B834B5" w:rsidP="003465DD">
      <w:pPr>
        <w:spacing w:after="0" w:line="360" w:lineRule="auto"/>
        <w:jc w:val="both"/>
        <w:rPr>
          <w:rFonts w:ascii="Times New Roman" w:eastAsia="Times New Roman" w:hAnsi="Times New Roman" w:cs="Times New Roman"/>
          <w:kern w:val="0"/>
          <w:lang w:val="en" w:eastAsia="en-GB"/>
          <w14:ligatures w14:val="none"/>
        </w:rPr>
      </w:pPr>
      <w:r w:rsidRPr="00156FC7">
        <w:rPr>
          <w:rFonts w:ascii="Times New Roman" w:eastAsia="Times New Roman" w:hAnsi="Times New Roman" w:cs="Times New Roman"/>
          <w:kern w:val="0"/>
          <w:lang w:val="en" w:eastAsia="en-GB"/>
          <w14:ligatures w14:val="none"/>
        </w:rPr>
        <w:t xml:space="preserve">Meetings and events are rapidly changing because of new technologies, attention to sustainability and what delegates now want. Hybrid and digital events have become important because of COVID-19 at first, and now due to people wanting greater accessibility and a global audience (Jain, 2024). Many events make use of live streaming, virtual participation and interactive apps, so people can join in and take part from far away. This trend is very important for the Wales Tourism Summit 2025, which will offer live-streaming and a delegate app so all stakeholders can participate. The sector also puts </w:t>
      </w:r>
      <w:proofErr w:type="gramStart"/>
      <w:r w:rsidRPr="00156FC7">
        <w:rPr>
          <w:rFonts w:ascii="Times New Roman" w:eastAsia="Times New Roman" w:hAnsi="Times New Roman" w:cs="Times New Roman"/>
          <w:kern w:val="0"/>
          <w:lang w:val="en" w:eastAsia="en-GB"/>
          <w14:ligatures w14:val="none"/>
        </w:rPr>
        <w:t>a strong</w:t>
      </w:r>
      <w:proofErr w:type="gramEnd"/>
      <w:r w:rsidRPr="00156FC7">
        <w:rPr>
          <w:rFonts w:ascii="Times New Roman" w:eastAsia="Times New Roman" w:hAnsi="Times New Roman" w:cs="Times New Roman"/>
          <w:kern w:val="0"/>
          <w:lang w:val="en" w:eastAsia="en-GB"/>
          <w14:ligatures w14:val="none"/>
        </w:rPr>
        <w:t xml:space="preserve"> emphasis on being sustainable and responsible to the environment. People are encouraging event </w:t>
      </w:r>
      <w:proofErr w:type="spellStart"/>
      <w:r w:rsidRPr="00156FC7">
        <w:rPr>
          <w:rFonts w:ascii="Times New Roman" w:eastAsia="Times New Roman" w:hAnsi="Times New Roman" w:cs="Times New Roman"/>
          <w:kern w:val="0"/>
          <w:lang w:val="en" w:eastAsia="en-GB"/>
          <w14:ligatures w14:val="none"/>
        </w:rPr>
        <w:t>organisers</w:t>
      </w:r>
      <w:proofErr w:type="spellEnd"/>
      <w:r w:rsidRPr="00156FC7">
        <w:rPr>
          <w:rFonts w:ascii="Times New Roman" w:eastAsia="Times New Roman" w:hAnsi="Times New Roman" w:cs="Times New Roman"/>
          <w:kern w:val="0"/>
          <w:lang w:val="en" w:eastAsia="en-GB"/>
          <w14:ligatures w14:val="none"/>
        </w:rPr>
        <w:t xml:space="preserve"> to reduce waste, offset their carbon footprint and use locally based suppliers. The entire event does this by using traditional Welsh dishes, inviting local artists to perform and choosing Celtic Manor Resort, which is committed to sustainable operations. Printed materials will also be cut down, and digital alternatives such as brochures and signs will be used as much as allowed. Another important trend is placing great importance on diversity, inclusion and being authentic to a culture. Now, delegates hope that events include a variety of perspectives, fit the needs of their guests and show local culture (Heinrich, </w:t>
      </w:r>
      <w:proofErr w:type="spellStart"/>
      <w:r w:rsidRPr="00156FC7">
        <w:rPr>
          <w:rFonts w:ascii="Times New Roman" w:eastAsia="Times New Roman" w:hAnsi="Times New Roman" w:cs="Times New Roman"/>
          <w:kern w:val="0"/>
          <w:lang w:val="en" w:eastAsia="en-GB"/>
          <w14:ligatures w14:val="none"/>
        </w:rPr>
        <w:t>Szambolics</w:t>
      </w:r>
      <w:proofErr w:type="spellEnd"/>
      <w:r w:rsidRPr="00156FC7">
        <w:rPr>
          <w:rFonts w:ascii="Times New Roman" w:eastAsia="Times New Roman" w:hAnsi="Times New Roman" w:cs="Times New Roman"/>
          <w:kern w:val="0"/>
          <w:lang w:val="en" w:eastAsia="en-GB"/>
          <w14:ligatures w14:val="none"/>
        </w:rPr>
        <w:t xml:space="preserve"> and Balaban, 2025). </w:t>
      </w:r>
      <w:proofErr w:type="gramStart"/>
      <w:r w:rsidRPr="00156FC7">
        <w:rPr>
          <w:rFonts w:ascii="Times New Roman" w:eastAsia="Times New Roman" w:hAnsi="Times New Roman" w:cs="Times New Roman"/>
          <w:kern w:val="0"/>
          <w:lang w:val="en" w:eastAsia="en-GB"/>
          <w14:ligatures w14:val="none"/>
        </w:rPr>
        <w:t>In particular, this</w:t>
      </w:r>
      <w:proofErr w:type="gramEnd"/>
      <w:r w:rsidRPr="00156FC7">
        <w:rPr>
          <w:rFonts w:ascii="Times New Roman" w:eastAsia="Times New Roman" w:hAnsi="Times New Roman" w:cs="Times New Roman"/>
          <w:kern w:val="0"/>
          <w:lang w:val="en" w:eastAsia="en-GB"/>
          <w14:ligatures w14:val="none"/>
        </w:rPr>
        <w:t xml:space="preserve"> applies to the “Year of </w:t>
      </w:r>
      <w:proofErr w:type="spellStart"/>
      <w:r w:rsidRPr="00156FC7">
        <w:rPr>
          <w:rFonts w:ascii="Times New Roman" w:eastAsia="Times New Roman" w:hAnsi="Times New Roman" w:cs="Times New Roman"/>
          <w:kern w:val="0"/>
          <w:lang w:val="en" w:eastAsia="en-GB"/>
          <w14:ligatures w14:val="none"/>
        </w:rPr>
        <w:t>Croeso</w:t>
      </w:r>
      <w:proofErr w:type="spellEnd"/>
      <w:r w:rsidRPr="00156FC7">
        <w:rPr>
          <w:rFonts w:ascii="Times New Roman" w:eastAsia="Times New Roman" w:hAnsi="Times New Roman" w:cs="Times New Roman"/>
          <w:kern w:val="0"/>
          <w:lang w:val="en" w:eastAsia="en-GB"/>
          <w14:ligatures w14:val="none"/>
        </w:rPr>
        <w:t>” campaign, which the summit supports by exhibiting Welsh traditions, having bilingual guides and offering inclusive events reflecting the wide range of Welsh culture.</w:t>
      </w:r>
    </w:p>
    <w:p w14:paraId="59462617" w14:textId="77777777" w:rsidR="00B834B5" w:rsidRPr="00156FC7" w:rsidRDefault="00B834B5" w:rsidP="003465DD">
      <w:pPr>
        <w:spacing w:after="0" w:line="360" w:lineRule="auto"/>
        <w:jc w:val="both"/>
        <w:rPr>
          <w:rFonts w:ascii="Times New Roman" w:eastAsia="Times New Roman" w:hAnsi="Times New Roman" w:cs="Times New Roman"/>
          <w:kern w:val="0"/>
          <w:lang w:val="en" w:eastAsia="en-GB"/>
          <w14:ligatures w14:val="none"/>
        </w:rPr>
      </w:pPr>
      <w:r w:rsidRPr="00156FC7">
        <w:rPr>
          <w:rFonts w:ascii="Times New Roman" w:eastAsia="Times New Roman" w:hAnsi="Times New Roman" w:cs="Times New Roman"/>
          <w:kern w:val="0"/>
          <w:lang w:val="en" w:eastAsia="en-GB"/>
          <w14:ligatures w14:val="none"/>
        </w:rPr>
        <w:lastRenderedPageBreak/>
        <w:t xml:space="preserve">Giving attention to </w:t>
      </w:r>
      <w:proofErr w:type="spellStart"/>
      <w:r w:rsidRPr="00156FC7">
        <w:rPr>
          <w:rFonts w:ascii="Times New Roman" w:eastAsia="Times New Roman" w:hAnsi="Times New Roman" w:cs="Times New Roman"/>
          <w:kern w:val="0"/>
          <w:lang w:val="en" w:eastAsia="en-GB"/>
          <w14:ligatures w14:val="none"/>
        </w:rPr>
        <w:t>personalisation</w:t>
      </w:r>
      <w:proofErr w:type="spellEnd"/>
      <w:r w:rsidRPr="00156FC7">
        <w:rPr>
          <w:rFonts w:ascii="Times New Roman" w:eastAsia="Times New Roman" w:hAnsi="Times New Roman" w:cs="Times New Roman"/>
          <w:kern w:val="0"/>
          <w:lang w:val="en" w:eastAsia="en-GB"/>
          <w14:ligatures w14:val="none"/>
        </w:rPr>
        <w:t xml:space="preserve"> and delegate experience is more important now. Event attendees anticipate enjoying a lot of comfort, room for flexibility and content that is suited to their needs. At the summit, it will </w:t>
      </w:r>
      <w:proofErr w:type="gramStart"/>
      <w:r w:rsidRPr="00156FC7">
        <w:rPr>
          <w:rFonts w:ascii="Times New Roman" w:eastAsia="Times New Roman" w:hAnsi="Times New Roman" w:cs="Times New Roman"/>
          <w:kern w:val="0"/>
          <w:lang w:val="en" w:eastAsia="en-GB"/>
          <w14:ligatures w14:val="none"/>
        </w:rPr>
        <w:t>enjoy</w:t>
      </w:r>
      <w:proofErr w:type="gramEnd"/>
      <w:r w:rsidRPr="00156FC7">
        <w:rPr>
          <w:rFonts w:ascii="Times New Roman" w:eastAsia="Times New Roman" w:hAnsi="Times New Roman" w:cs="Times New Roman"/>
          <w:kern w:val="0"/>
          <w:lang w:val="en" w:eastAsia="en-GB"/>
          <w14:ligatures w14:val="none"/>
        </w:rPr>
        <w:t xml:space="preserve"> various forms of sessions such as speaker talks, workshops, cultural acts and shared meals. Other ongoing difficulties, for example, rising costs, uncertainty about world economies and shortages of workers, influence the ability to plan and carry out projects (DeMartino, Grabel and Scoones, 2024). The summit can address these matters by relying on financial planning, forming partnerships and using volunteer support. Ultimately, the use of technology is still </w:t>
      </w:r>
      <w:proofErr w:type="gramStart"/>
      <w:r w:rsidRPr="00156FC7">
        <w:rPr>
          <w:rFonts w:ascii="Times New Roman" w:eastAsia="Times New Roman" w:hAnsi="Times New Roman" w:cs="Times New Roman"/>
          <w:kern w:val="0"/>
          <w:lang w:val="en" w:eastAsia="en-GB"/>
          <w14:ligatures w14:val="none"/>
        </w:rPr>
        <w:t>important</w:t>
      </w:r>
      <w:proofErr w:type="gramEnd"/>
      <w:r w:rsidRPr="00156FC7">
        <w:rPr>
          <w:rFonts w:ascii="Times New Roman" w:eastAsia="Times New Roman" w:hAnsi="Times New Roman" w:cs="Times New Roman"/>
          <w:kern w:val="0"/>
          <w:lang w:val="en" w:eastAsia="en-GB"/>
          <w14:ligatures w14:val="none"/>
        </w:rPr>
        <w:t xml:space="preserve"> and matchmaking based on artificial intelligence, instant translation, and feedback apps are common at such events. The </w:t>
      </w:r>
      <w:proofErr w:type="spellStart"/>
      <w:r w:rsidRPr="00156FC7">
        <w:rPr>
          <w:rFonts w:ascii="Times New Roman" w:eastAsia="Times New Roman" w:hAnsi="Times New Roman" w:cs="Times New Roman"/>
          <w:kern w:val="0"/>
          <w:lang w:val="en" w:eastAsia="en-GB"/>
          <w14:ligatures w14:val="none"/>
        </w:rPr>
        <w:t>organisers</w:t>
      </w:r>
      <w:proofErr w:type="spellEnd"/>
      <w:r w:rsidRPr="00156FC7">
        <w:rPr>
          <w:rFonts w:ascii="Times New Roman" w:eastAsia="Times New Roman" w:hAnsi="Times New Roman" w:cs="Times New Roman"/>
          <w:kern w:val="0"/>
          <w:lang w:val="en" w:eastAsia="en-GB"/>
          <w14:ligatures w14:val="none"/>
        </w:rPr>
        <w:t xml:space="preserve"> are including these points to boost communication, ease of use and delegate happiness (You, Wang and Shamu, 2023). All in all, the Wales Tourism Summit 2025 follows current trends and challenges, keeping it current, environmentally friendly and strong in today’s world of events.</w:t>
      </w:r>
    </w:p>
    <w:p w14:paraId="73303744" w14:textId="77777777" w:rsidR="00B834B5" w:rsidRPr="00156FC7" w:rsidRDefault="00B834B5" w:rsidP="003465DD">
      <w:pPr>
        <w:keepNext/>
        <w:keepLines/>
        <w:spacing w:after="0" w:line="360" w:lineRule="auto"/>
        <w:jc w:val="both"/>
        <w:outlineLvl w:val="0"/>
        <w:rPr>
          <w:rFonts w:ascii="Times New Roman" w:eastAsia="Times New Roman" w:hAnsi="Times New Roman" w:cs="Times New Roman"/>
          <w:b/>
          <w:kern w:val="0"/>
          <w:lang w:val="en" w:eastAsia="en-GB"/>
          <w14:ligatures w14:val="none"/>
        </w:rPr>
      </w:pPr>
      <w:bookmarkStart w:id="8" w:name="_heading=h.y7f4sae44ifc" w:colFirst="0" w:colLast="0"/>
      <w:bookmarkEnd w:id="8"/>
      <w:r w:rsidRPr="00156FC7">
        <w:rPr>
          <w:rFonts w:ascii="Times New Roman" w:eastAsia="Times New Roman" w:hAnsi="Times New Roman" w:cs="Times New Roman"/>
          <w:b/>
          <w:kern w:val="0"/>
          <w:lang w:val="en" w:eastAsia="en-GB"/>
          <w14:ligatures w14:val="none"/>
        </w:rPr>
        <w:t xml:space="preserve">Situational and Cultural Considerations </w:t>
      </w:r>
    </w:p>
    <w:p w14:paraId="1BC50FA9" w14:textId="77777777" w:rsidR="00B834B5" w:rsidRPr="00156FC7" w:rsidRDefault="00B834B5" w:rsidP="003465DD">
      <w:pPr>
        <w:spacing w:after="0" w:line="360" w:lineRule="auto"/>
        <w:jc w:val="both"/>
        <w:rPr>
          <w:rFonts w:ascii="Times New Roman" w:eastAsia="Times New Roman" w:hAnsi="Times New Roman" w:cs="Times New Roman"/>
          <w:kern w:val="0"/>
          <w:lang w:val="en" w:eastAsia="en-GB"/>
          <w14:ligatures w14:val="none"/>
        </w:rPr>
      </w:pPr>
      <w:r w:rsidRPr="00156FC7">
        <w:rPr>
          <w:rFonts w:ascii="Times New Roman" w:eastAsia="Times New Roman" w:hAnsi="Times New Roman" w:cs="Times New Roman"/>
          <w:kern w:val="0"/>
          <w:lang w:val="en" w:eastAsia="en-GB"/>
          <w14:ligatures w14:val="none"/>
        </w:rPr>
        <w:t xml:space="preserve">Using the PESTEL framework helps </w:t>
      </w:r>
      <w:proofErr w:type="spellStart"/>
      <w:r w:rsidRPr="00156FC7">
        <w:rPr>
          <w:rFonts w:ascii="Times New Roman" w:eastAsia="Times New Roman" w:hAnsi="Times New Roman" w:cs="Times New Roman"/>
          <w:kern w:val="0"/>
          <w:lang w:val="en" w:eastAsia="en-GB"/>
          <w14:ligatures w14:val="none"/>
        </w:rPr>
        <w:t>analyse</w:t>
      </w:r>
      <w:proofErr w:type="spellEnd"/>
      <w:r w:rsidRPr="00156FC7">
        <w:rPr>
          <w:rFonts w:ascii="Times New Roman" w:eastAsia="Times New Roman" w:hAnsi="Times New Roman" w:cs="Times New Roman"/>
          <w:kern w:val="0"/>
          <w:lang w:val="en" w:eastAsia="en-GB"/>
          <w14:ligatures w14:val="none"/>
        </w:rPr>
        <w:t xml:space="preserve"> the wider factors and conditions surrounding the Wales Tourism Summit 2025, mainly Political, Economic, Social, Technological, Environmental and Legal aspects. Considering these details is important for guiding the event, selecting how to present it and its achievement of goals.</w:t>
      </w:r>
    </w:p>
    <w:p w14:paraId="71F685DB" w14:textId="77777777" w:rsidR="00B834B5" w:rsidRPr="00156FC7" w:rsidRDefault="00B834B5" w:rsidP="003465DD">
      <w:pPr>
        <w:spacing w:after="0" w:line="360" w:lineRule="auto"/>
        <w:jc w:val="both"/>
        <w:rPr>
          <w:rFonts w:ascii="Times New Roman" w:eastAsia="Times New Roman" w:hAnsi="Times New Roman" w:cs="Times New Roman"/>
          <w:kern w:val="0"/>
          <w:lang w:val="en" w:eastAsia="en-GB"/>
          <w14:ligatures w14:val="none"/>
        </w:rPr>
      </w:pPr>
      <w:r w:rsidRPr="00156FC7">
        <w:rPr>
          <w:rFonts w:ascii="Times New Roman" w:eastAsia="Times New Roman" w:hAnsi="Times New Roman" w:cs="Times New Roman"/>
          <w:b/>
          <w:i/>
          <w:kern w:val="0"/>
          <w:lang w:val="en" w:eastAsia="en-GB"/>
          <w14:ligatures w14:val="none"/>
        </w:rPr>
        <w:t xml:space="preserve">Political: </w:t>
      </w:r>
      <w:r w:rsidRPr="00156FC7">
        <w:rPr>
          <w:rFonts w:ascii="Times New Roman" w:eastAsia="Times New Roman" w:hAnsi="Times New Roman" w:cs="Times New Roman"/>
          <w:kern w:val="0"/>
          <w:lang w:val="en" w:eastAsia="en-GB"/>
          <w14:ligatures w14:val="none"/>
        </w:rPr>
        <w:t xml:space="preserve">Politics are very important, since the event coincides with programs such as the “Year of </w:t>
      </w:r>
      <w:proofErr w:type="spellStart"/>
      <w:r w:rsidRPr="00156FC7">
        <w:rPr>
          <w:rFonts w:ascii="Times New Roman" w:eastAsia="Times New Roman" w:hAnsi="Times New Roman" w:cs="Times New Roman"/>
          <w:kern w:val="0"/>
          <w:lang w:val="en" w:eastAsia="en-GB"/>
          <w14:ligatures w14:val="none"/>
        </w:rPr>
        <w:t>Croeso</w:t>
      </w:r>
      <w:proofErr w:type="spellEnd"/>
      <w:r w:rsidRPr="00156FC7">
        <w:rPr>
          <w:rFonts w:ascii="Times New Roman" w:eastAsia="Times New Roman" w:hAnsi="Times New Roman" w:cs="Times New Roman"/>
          <w:kern w:val="0"/>
          <w:lang w:val="en" w:eastAsia="en-GB"/>
          <w14:ligatures w14:val="none"/>
        </w:rPr>
        <w:t>” campaign launched by the government. Visit Wales and the local councils provide help to promote and develop tourism policies in Wales. Changes in which laws govern tourism or how much public money is given could alter both the summit’s size and what resources are available.</w:t>
      </w:r>
    </w:p>
    <w:p w14:paraId="197A1CFE" w14:textId="77777777" w:rsidR="00B834B5" w:rsidRPr="00156FC7" w:rsidRDefault="00B834B5" w:rsidP="003465DD">
      <w:pPr>
        <w:spacing w:after="0" w:line="360" w:lineRule="auto"/>
        <w:jc w:val="both"/>
        <w:rPr>
          <w:rFonts w:ascii="Times New Roman" w:eastAsia="Times New Roman" w:hAnsi="Times New Roman" w:cs="Times New Roman"/>
          <w:kern w:val="0"/>
          <w:lang w:val="en" w:eastAsia="en-GB"/>
          <w14:ligatures w14:val="none"/>
        </w:rPr>
      </w:pPr>
      <w:r w:rsidRPr="00156FC7">
        <w:rPr>
          <w:rFonts w:ascii="Times New Roman" w:eastAsia="Times New Roman" w:hAnsi="Times New Roman" w:cs="Times New Roman"/>
          <w:b/>
          <w:i/>
          <w:kern w:val="0"/>
          <w:lang w:val="en" w:eastAsia="en-GB"/>
          <w14:ligatures w14:val="none"/>
        </w:rPr>
        <w:t xml:space="preserve">Economic: </w:t>
      </w:r>
      <w:r w:rsidRPr="00156FC7">
        <w:rPr>
          <w:rFonts w:ascii="Times New Roman" w:eastAsia="Times New Roman" w:hAnsi="Times New Roman" w:cs="Times New Roman"/>
          <w:kern w:val="0"/>
          <w:lang w:val="en" w:eastAsia="en-GB"/>
          <w14:ligatures w14:val="none"/>
        </w:rPr>
        <w:t xml:space="preserve">The Wales Tourism Summit 2025 is affected by inflation (UK rate at 3.2%), higher travel costs (rail tickets up 4.9%, air tickets up 5.3%) and a continuous recovery of the tourism sector (by the end of 2025, spending by tourists is expected to be 97% of what it was in 2019). Because of these challenges, fewer people may want to attend, and fewer sponsors might agree to sponsor the event (Inman, 2025). To meet this, the </w:t>
      </w:r>
      <w:proofErr w:type="spellStart"/>
      <w:r w:rsidRPr="00156FC7">
        <w:rPr>
          <w:rFonts w:ascii="Times New Roman" w:eastAsia="Times New Roman" w:hAnsi="Times New Roman" w:cs="Times New Roman"/>
          <w:kern w:val="0"/>
          <w:lang w:val="en" w:eastAsia="en-GB"/>
          <w14:ligatures w14:val="none"/>
        </w:rPr>
        <w:t>organisers</w:t>
      </w:r>
      <w:proofErr w:type="spellEnd"/>
      <w:r w:rsidRPr="00156FC7">
        <w:rPr>
          <w:rFonts w:ascii="Times New Roman" w:eastAsia="Times New Roman" w:hAnsi="Times New Roman" w:cs="Times New Roman"/>
          <w:kern w:val="0"/>
          <w:lang w:val="en" w:eastAsia="en-GB"/>
          <w14:ligatures w14:val="none"/>
        </w:rPr>
        <w:t xml:space="preserve"> give the option of early bird tickets (at £120) or regular tickets (at £150), and they also offer group discounts. It makes sure there </w:t>
      </w:r>
      <w:proofErr w:type="gramStart"/>
      <w:r w:rsidRPr="00156FC7">
        <w:rPr>
          <w:rFonts w:ascii="Times New Roman" w:eastAsia="Times New Roman" w:hAnsi="Times New Roman" w:cs="Times New Roman"/>
          <w:kern w:val="0"/>
          <w:lang w:val="en" w:eastAsia="en-GB"/>
          <w14:ligatures w14:val="none"/>
        </w:rPr>
        <w:t>are</w:t>
      </w:r>
      <w:proofErr w:type="gramEnd"/>
      <w:r w:rsidRPr="00156FC7">
        <w:rPr>
          <w:rFonts w:ascii="Times New Roman" w:eastAsia="Times New Roman" w:hAnsi="Times New Roman" w:cs="Times New Roman"/>
          <w:kern w:val="0"/>
          <w:lang w:val="en" w:eastAsia="en-GB"/>
          <w14:ligatures w14:val="none"/>
        </w:rPr>
        <w:t xml:space="preserve"> £15,000 in grants, £20,000 from sponsors and £10,000 in exhibit fees, which helps reduce risk and supports accessibility.</w:t>
      </w:r>
    </w:p>
    <w:p w14:paraId="7CB70E9E" w14:textId="77777777" w:rsidR="00B834B5" w:rsidRPr="00156FC7" w:rsidRDefault="00B834B5" w:rsidP="003465DD">
      <w:pPr>
        <w:spacing w:after="0" w:line="360" w:lineRule="auto"/>
        <w:jc w:val="both"/>
        <w:rPr>
          <w:rFonts w:ascii="Times New Roman" w:eastAsia="Times New Roman" w:hAnsi="Times New Roman" w:cs="Times New Roman"/>
          <w:kern w:val="0"/>
          <w:lang w:val="en" w:eastAsia="en-GB"/>
          <w14:ligatures w14:val="none"/>
        </w:rPr>
      </w:pPr>
      <w:r w:rsidRPr="00156FC7">
        <w:rPr>
          <w:rFonts w:ascii="Times New Roman" w:eastAsia="Times New Roman" w:hAnsi="Times New Roman" w:cs="Times New Roman"/>
          <w:b/>
          <w:i/>
          <w:kern w:val="0"/>
          <w:lang w:val="en" w:eastAsia="en-GB"/>
          <w14:ligatures w14:val="none"/>
        </w:rPr>
        <w:t xml:space="preserve">Social: </w:t>
      </w:r>
      <w:r w:rsidRPr="00156FC7">
        <w:rPr>
          <w:rFonts w:ascii="Times New Roman" w:eastAsia="Times New Roman" w:hAnsi="Times New Roman" w:cs="Times New Roman"/>
          <w:kern w:val="0"/>
          <w:lang w:val="en" w:eastAsia="en-GB"/>
          <w14:ligatures w14:val="none"/>
        </w:rPr>
        <w:t xml:space="preserve">Considering social elements is important because of </w:t>
      </w:r>
      <w:proofErr w:type="spellStart"/>
      <w:r w:rsidRPr="00156FC7">
        <w:rPr>
          <w:rFonts w:ascii="Times New Roman" w:eastAsia="Times New Roman" w:hAnsi="Times New Roman" w:cs="Times New Roman"/>
          <w:kern w:val="0"/>
          <w:lang w:val="en" w:eastAsia="en-GB"/>
          <w14:ligatures w14:val="none"/>
        </w:rPr>
        <w:t>Wales’</w:t>
      </w:r>
      <w:proofErr w:type="spellEnd"/>
      <w:r w:rsidRPr="00156FC7">
        <w:rPr>
          <w:rFonts w:ascii="Times New Roman" w:eastAsia="Times New Roman" w:hAnsi="Times New Roman" w:cs="Times New Roman"/>
          <w:kern w:val="0"/>
          <w:lang w:val="en" w:eastAsia="en-GB"/>
          <w14:ligatures w14:val="none"/>
        </w:rPr>
        <w:t xml:space="preserve"> strong culture. Revealing the Welsh, their music, food and way of life encourages people to enjoy their visits and feel proud of their country. Making sure all languages are </w:t>
      </w:r>
      <w:proofErr w:type="gramStart"/>
      <w:r w:rsidRPr="00156FC7">
        <w:rPr>
          <w:rFonts w:ascii="Times New Roman" w:eastAsia="Times New Roman" w:hAnsi="Times New Roman" w:cs="Times New Roman"/>
          <w:kern w:val="0"/>
          <w:lang w:val="en" w:eastAsia="en-GB"/>
          <w14:ligatures w14:val="none"/>
        </w:rPr>
        <w:t>used</w:t>
      </w:r>
      <w:proofErr w:type="gramEnd"/>
      <w:r w:rsidRPr="00156FC7">
        <w:rPr>
          <w:rFonts w:ascii="Times New Roman" w:eastAsia="Times New Roman" w:hAnsi="Times New Roman" w:cs="Times New Roman"/>
          <w:kern w:val="0"/>
          <w:lang w:val="en" w:eastAsia="en-GB"/>
          <w14:ligatures w14:val="none"/>
        </w:rPr>
        <w:t xml:space="preserve"> and everyone feels welcome </w:t>
      </w:r>
      <w:r w:rsidRPr="00156FC7">
        <w:rPr>
          <w:rFonts w:ascii="Times New Roman" w:eastAsia="Times New Roman" w:hAnsi="Times New Roman" w:cs="Times New Roman"/>
          <w:kern w:val="0"/>
          <w:lang w:val="en" w:eastAsia="en-GB"/>
          <w14:ligatures w14:val="none"/>
        </w:rPr>
        <w:lastRenderedPageBreak/>
        <w:t>supports accessibility and how much people participate in the community (Wales Tourism Summit, 2025).</w:t>
      </w:r>
    </w:p>
    <w:p w14:paraId="15B8B524" w14:textId="77777777" w:rsidR="00B834B5" w:rsidRPr="00156FC7" w:rsidRDefault="00B834B5" w:rsidP="003465DD">
      <w:pPr>
        <w:spacing w:after="0" w:line="360" w:lineRule="auto"/>
        <w:jc w:val="both"/>
        <w:rPr>
          <w:rFonts w:ascii="Times New Roman" w:eastAsia="Times New Roman" w:hAnsi="Times New Roman" w:cs="Times New Roman"/>
          <w:kern w:val="0"/>
          <w:lang w:val="en" w:eastAsia="en-GB"/>
          <w14:ligatures w14:val="none"/>
        </w:rPr>
      </w:pPr>
      <w:r w:rsidRPr="00156FC7">
        <w:rPr>
          <w:rFonts w:ascii="Times New Roman" w:eastAsia="Times New Roman" w:hAnsi="Times New Roman" w:cs="Times New Roman"/>
          <w:b/>
          <w:i/>
          <w:kern w:val="0"/>
          <w:lang w:val="en" w:eastAsia="en-GB"/>
          <w14:ligatures w14:val="none"/>
        </w:rPr>
        <w:t xml:space="preserve">Technological: </w:t>
      </w:r>
      <w:r w:rsidRPr="00156FC7">
        <w:rPr>
          <w:rFonts w:ascii="Times New Roman" w:eastAsia="Times New Roman" w:hAnsi="Times New Roman" w:cs="Times New Roman"/>
          <w:kern w:val="0"/>
          <w:lang w:val="en" w:eastAsia="en-GB"/>
          <w14:ligatures w14:val="none"/>
        </w:rPr>
        <w:t xml:space="preserve">Improvements in technology play a big role in </w:t>
      </w:r>
      <w:proofErr w:type="spellStart"/>
      <w:r w:rsidRPr="00156FC7">
        <w:rPr>
          <w:rFonts w:ascii="Times New Roman" w:eastAsia="Times New Roman" w:hAnsi="Times New Roman" w:cs="Times New Roman"/>
          <w:kern w:val="0"/>
          <w:lang w:val="en" w:eastAsia="en-GB"/>
          <w14:ligatures w14:val="none"/>
        </w:rPr>
        <w:t>organising</w:t>
      </w:r>
      <w:proofErr w:type="spellEnd"/>
      <w:r w:rsidRPr="00156FC7">
        <w:rPr>
          <w:rFonts w:ascii="Times New Roman" w:eastAsia="Times New Roman" w:hAnsi="Times New Roman" w:cs="Times New Roman"/>
          <w:kern w:val="0"/>
          <w:lang w:val="en" w:eastAsia="en-GB"/>
          <w14:ligatures w14:val="none"/>
        </w:rPr>
        <w:t xml:space="preserve"> events. To appeal to delegates watching live and </w:t>
      </w:r>
      <w:proofErr w:type="gramStart"/>
      <w:r w:rsidRPr="00156FC7">
        <w:rPr>
          <w:rFonts w:ascii="Times New Roman" w:eastAsia="Times New Roman" w:hAnsi="Times New Roman" w:cs="Times New Roman"/>
          <w:kern w:val="0"/>
          <w:lang w:val="en" w:eastAsia="en-GB"/>
          <w14:ligatures w14:val="none"/>
        </w:rPr>
        <w:t>those joining</w:t>
      </w:r>
      <w:proofErr w:type="gramEnd"/>
      <w:r w:rsidRPr="00156FC7">
        <w:rPr>
          <w:rFonts w:ascii="Times New Roman" w:eastAsia="Times New Roman" w:hAnsi="Times New Roman" w:cs="Times New Roman"/>
          <w:kern w:val="0"/>
          <w:lang w:val="en" w:eastAsia="en-GB"/>
          <w14:ligatures w14:val="none"/>
        </w:rPr>
        <w:t xml:space="preserve"> online, digital tools for live streaming, events and automation are very important. These measures also help sustainability by saving paper.</w:t>
      </w:r>
    </w:p>
    <w:p w14:paraId="6A09F5BA" w14:textId="77777777" w:rsidR="00B834B5" w:rsidRPr="00156FC7" w:rsidRDefault="00B834B5" w:rsidP="003465DD">
      <w:pPr>
        <w:spacing w:after="0" w:line="360" w:lineRule="auto"/>
        <w:jc w:val="both"/>
        <w:rPr>
          <w:rFonts w:ascii="Times New Roman" w:eastAsia="Times New Roman" w:hAnsi="Times New Roman" w:cs="Times New Roman"/>
          <w:kern w:val="0"/>
          <w:lang w:val="en" w:eastAsia="en-GB"/>
          <w14:ligatures w14:val="none"/>
        </w:rPr>
      </w:pPr>
      <w:r w:rsidRPr="00156FC7">
        <w:rPr>
          <w:rFonts w:ascii="Times New Roman" w:eastAsia="Times New Roman" w:hAnsi="Times New Roman" w:cs="Times New Roman"/>
          <w:b/>
          <w:i/>
          <w:kern w:val="0"/>
          <w:lang w:val="en" w:eastAsia="en-GB"/>
          <w14:ligatures w14:val="none"/>
        </w:rPr>
        <w:t xml:space="preserve">Environmental: </w:t>
      </w:r>
      <w:r w:rsidRPr="00156FC7">
        <w:rPr>
          <w:rFonts w:ascii="Times New Roman" w:eastAsia="Times New Roman" w:hAnsi="Times New Roman" w:cs="Times New Roman"/>
          <w:kern w:val="0"/>
          <w:lang w:val="en" w:eastAsia="en-GB"/>
          <w14:ligatures w14:val="none"/>
        </w:rPr>
        <w:t xml:space="preserve">More and more attention is being given to the environment. People attending events look for evidence that events are green. The event does this by using a greener location, choosing local food and </w:t>
      </w:r>
      <w:proofErr w:type="spellStart"/>
      <w:r w:rsidRPr="00156FC7">
        <w:rPr>
          <w:rFonts w:ascii="Times New Roman" w:eastAsia="Times New Roman" w:hAnsi="Times New Roman" w:cs="Times New Roman"/>
          <w:kern w:val="0"/>
          <w:lang w:val="en" w:eastAsia="en-GB"/>
          <w14:ligatures w14:val="none"/>
        </w:rPr>
        <w:t>minimising</w:t>
      </w:r>
      <w:proofErr w:type="spellEnd"/>
      <w:r w:rsidRPr="00156FC7">
        <w:rPr>
          <w:rFonts w:ascii="Times New Roman" w:eastAsia="Times New Roman" w:hAnsi="Times New Roman" w:cs="Times New Roman"/>
          <w:kern w:val="0"/>
          <w:lang w:val="en" w:eastAsia="en-GB"/>
          <w14:ligatures w14:val="none"/>
        </w:rPr>
        <w:t xml:space="preserve"> the amount of waste (Bain &amp; Company, 2023).</w:t>
      </w:r>
    </w:p>
    <w:p w14:paraId="1B24BDA2" w14:textId="45704C89" w:rsidR="00B834B5" w:rsidRPr="00156FC7" w:rsidRDefault="00B834B5" w:rsidP="003465DD">
      <w:pPr>
        <w:spacing w:after="0" w:line="360" w:lineRule="auto"/>
        <w:jc w:val="both"/>
        <w:rPr>
          <w:rFonts w:ascii="Times New Roman" w:eastAsia="Times New Roman" w:hAnsi="Times New Roman" w:cs="Times New Roman"/>
          <w:kern w:val="0"/>
          <w:lang w:val="en" w:eastAsia="en-GB"/>
          <w14:ligatures w14:val="none"/>
        </w:rPr>
      </w:pPr>
      <w:r w:rsidRPr="00156FC7">
        <w:rPr>
          <w:rFonts w:ascii="Times New Roman" w:eastAsia="Times New Roman" w:hAnsi="Times New Roman" w:cs="Times New Roman"/>
          <w:b/>
          <w:i/>
          <w:kern w:val="0"/>
          <w:lang w:val="en" w:eastAsia="en-GB"/>
          <w14:ligatures w14:val="none"/>
        </w:rPr>
        <w:t xml:space="preserve">Legal: </w:t>
      </w:r>
      <w:r w:rsidRPr="00156FC7">
        <w:rPr>
          <w:rFonts w:ascii="Times New Roman" w:eastAsia="Times New Roman" w:hAnsi="Times New Roman" w:cs="Times New Roman"/>
          <w:kern w:val="0"/>
          <w:lang w:val="en" w:eastAsia="en-GB"/>
          <w14:ligatures w14:val="none"/>
        </w:rPr>
        <w:t xml:space="preserve">All arrangements must comply with health and safety rules, GDPR privacy standards for attendees and the </w:t>
      </w:r>
      <w:r w:rsidR="003465DD">
        <w:rPr>
          <w:rFonts w:ascii="Times New Roman" w:eastAsia="Times New Roman" w:hAnsi="Times New Roman" w:cs="Times New Roman"/>
          <w:kern w:val="0"/>
          <w:lang w:val="en" w:eastAsia="en-GB"/>
          <w14:ligatures w14:val="none"/>
        </w:rPr>
        <w:t>need</w:t>
      </w:r>
      <w:r w:rsidRPr="00156FC7">
        <w:rPr>
          <w:rFonts w:ascii="Times New Roman" w:eastAsia="Times New Roman" w:hAnsi="Times New Roman" w:cs="Times New Roman"/>
          <w:kern w:val="0"/>
          <w:lang w:val="en" w:eastAsia="en-GB"/>
          <w14:ligatures w14:val="none"/>
        </w:rPr>
        <w:t xml:space="preserve"> </w:t>
      </w:r>
      <w:r w:rsidR="003465DD">
        <w:rPr>
          <w:rFonts w:ascii="Times New Roman" w:eastAsia="Times New Roman" w:hAnsi="Times New Roman" w:cs="Times New Roman"/>
          <w:kern w:val="0"/>
          <w:lang w:val="en" w:eastAsia="en-GB"/>
          <w14:ligatures w14:val="none"/>
        </w:rPr>
        <w:t>for</w:t>
      </w:r>
      <w:r w:rsidRPr="00156FC7">
        <w:rPr>
          <w:rFonts w:ascii="Times New Roman" w:eastAsia="Times New Roman" w:hAnsi="Times New Roman" w:cs="Times New Roman"/>
          <w:kern w:val="0"/>
          <w:lang w:val="en" w:eastAsia="en-GB"/>
          <w14:ligatures w14:val="none"/>
        </w:rPr>
        <w:t xml:space="preserve"> accessibility. They help the event follow the rules and guarantee everyone’s safety.</w:t>
      </w:r>
    </w:p>
    <w:p w14:paraId="6B8BBA41" w14:textId="77777777" w:rsidR="00B834B5" w:rsidRPr="00156FC7" w:rsidRDefault="00B834B5" w:rsidP="003465DD">
      <w:pPr>
        <w:spacing w:after="0" w:line="360" w:lineRule="auto"/>
        <w:jc w:val="both"/>
        <w:rPr>
          <w:rFonts w:ascii="Times New Roman" w:eastAsia="Times New Roman" w:hAnsi="Times New Roman" w:cs="Times New Roman"/>
          <w:kern w:val="0"/>
          <w:lang w:val="en" w:eastAsia="en-GB"/>
          <w14:ligatures w14:val="none"/>
        </w:rPr>
      </w:pPr>
    </w:p>
    <w:p w14:paraId="6A75379D" w14:textId="77777777" w:rsidR="00B834B5" w:rsidRPr="00B834B5" w:rsidRDefault="00B834B5" w:rsidP="00B834B5">
      <w:pPr>
        <w:keepNext/>
        <w:keepLines/>
        <w:spacing w:after="0" w:line="360" w:lineRule="auto"/>
        <w:jc w:val="both"/>
        <w:outlineLvl w:val="0"/>
        <w:rPr>
          <w:rFonts w:ascii="Times New Roman" w:eastAsia="Times New Roman" w:hAnsi="Times New Roman" w:cs="Times New Roman"/>
          <w:b/>
          <w:kern w:val="0"/>
          <w:lang w:val="en" w:eastAsia="en-GB"/>
          <w14:ligatures w14:val="none"/>
        </w:rPr>
      </w:pPr>
      <w:bookmarkStart w:id="9" w:name="_heading=h.6044xzqirhk" w:colFirst="0" w:colLast="0"/>
      <w:bookmarkEnd w:id="9"/>
      <w:r w:rsidRPr="00B834B5">
        <w:rPr>
          <w:rFonts w:ascii="Times New Roman" w:eastAsia="Times New Roman" w:hAnsi="Times New Roman" w:cs="Times New Roman"/>
          <w:b/>
          <w:kern w:val="0"/>
          <w:lang w:val="en" w:eastAsia="en-GB"/>
          <w14:ligatures w14:val="none"/>
        </w:rPr>
        <w:br w:type="page"/>
      </w:r>
    </w:p>
    <w:p w14:paraId="2DE3605F" w14:textId="77777777" w:rsidR="00B834B5" w:rsidRPr="00B834B5" w:rsidRDefault="00B834B5" w:rsidP="00B834B5">
      <w:pPr>
        <w:keepNext/>
        <w:keepLines/>
        <w:spacing w:after="0" w:line="360" w:lineRule="auto"/>
        <w:jc w:val="both"/>
        <w:outlineLvl w:val="0"/>
        <w:rPr>
          <w:rFonts w:ascii="Times New Roman" w:eastAsia="Times New Roman" w:hAnsi="Times New Roman" w:cs="Times New Roman"/>
          <w:b/>
          <w:kern w:val="0"/>
          <w:lang w:val="en" w:eastAsia="en-GB"/>
          <w14:ligatures w14:val="none"/>
        </w:rPr>
      </w:pPr>
      <w:bookmarkStart w:id="10" w:name="_heading=h.gzhs6lcduld" w:colFirst="0" w:colLast="0"/>
      <w:bookmarkEnd w:id="10"/>
      <w:r w:rsidRPr="00B834B5">
        <w:rPr>
          <w:rFonts w:ascii="Times New Roman" w:eastAsia="Times New Roman" w:hAnsi="Times New Roman" w:cs="Times New Roman"/>
          <w:b/>
          <w:kern w:val="0"/>
          <w:lang w:val="en" w:eastAsia="en-GB"/>
          <w14:ligatures w14:val="none"/>
        </w:rPr>
        <w:lastRenderedPageBreak/>
        <w:t>Reference List</w:t>
      </w:r>
    </w:p>
    <w:p w14:paraId="06F4EA4B" w14:textId="77777777" w:rsidR="00B834B5" w:rsidRPr="00B834B5" w:rsidRDefault="00B834B5" w:rsidP="00B834B5">
      <w:pPr>
        <w:spacing w:after="0" w:line="360" w:lineRule="auto"/>
        <w:jc w:val="both"/>
        <w:rPr>
          <w:rFonts w:ascii="Times New Roman" w:eastAsia="Times New Roman" w:hAnsi="Times New Roman" w:cs="Times New Roman"/>
          <w:kern w:val="0"/>
          <w:lang w:val="en" w:eastAsia="en-GB"/>
          <w14:ligatures w14:val="none"/>
        </w:rPr>
      </w:pPr>
      <w:r w:rsidRPr="00B834B5">
        <w:rPr>
          <w:rFonts w:ascii="Times New Roman" w:eastAsia="Times New Roman" w:hAnsi="Times New Roman" w:cs="Times New Roman"/>
          <w:kern w:val="0"/>
          <w:lang w:val="en" w:eastAsia="en-GB"/>
          <w14:ligatures w14:val="none"/>
        </w:rPr>
        <w:t xml:space="preserve">Anon (2025a). </w:t>
      </w:r>
      <w:r w:rsidRPr="00B834B5">
        <w:rPr>
          <w:rFonts w:ascii="Times New Roman" w:eastAsia="Times New Roman" w:hAnsi="Times New Roman" w:cs="Times New Roman"/>
          <w:i/>
          <w:kern w:val="0"/>
          <w:lang w:val="en" w:eastAsia="en-GB"/>
          <w14:ligatures w14:val="none"/>
        </w:rPr>
        <w:t>International Journal of Event and Festival Management | Emerald Insight</w:t>
      </w:r>
      <w:r w:rsidRPr="00B834B5">
        <w:rPr>
          <w:rFonts w:ascii="Times New Roman" w:eastAsia="Times New Roman" w:hAnsi="Times New Roman" w:cs="Times New Roman"/>
          <w:kern w:val="0"/>
          <w:lang w:val="en" w:eastAsia="en-GB"/>
          <w14:ligatures w14:val="none"/>
        </w:rPr>
        <w:t>. [online] www.emerald.com. Available at: https://www.emerald.com/insight/publication/issn/1758-2954.</w:t>
      </w:r>
    </w:p>
    <w:p w14:paraId="7CCCE12F" w14:textId="5F76D97B" w:rsidR="00B834B5" w:rsidRPr="00B834B5" w:rsidRDefault="00B834B5" w:rsidP="00B834B5">
      <w:pPr>
        <w:spacing w:after="0" w:line="360" w:lineRule="auto"/>
        <w:jc w:val="both"/>
        <w:rPr>
          <w:rFonts w:ascii="Times New Roman" w:eastAsia="Times New Roman" w:hAnsi="Times New Roman" w:cs="Times New Roman"/>
          <w:kern w:val="0"/>
          <w:lang w:val="en" w:eastAsia="en-GB"/>
          <w14:ligatures w14:val="none"/>
        </w:rPr>
      </w:pPr>
      <w:r w:rsidRPr="00B834B5">
        <w:rPr>
          <w:rFonts w:ascii="Times New Roman" w:eastAsia="Times New Roman" w:hAnsi="Times New Roman" w:cs="Times New Roman"/>
          <w:kern w:val="0"/>
          <w:lang w:val="en" w:eastAsia="en-GB"/>
          <w14:ligatures w14:val="none"/>
        </w:rPr>
        <w:t xml:space="preserve">Anon (2025b). </w:t>
      </w:r>
      <w:r w:rsidRPr="00B834B5">
        <w:rPr>
          <w:rFonts w:ascii="Times New Roman" w:eastAsia="Times New Roman" w:hAnsi="Times New Roman" w:cs="Times New Roman"/>
          <w:i/>
          <w:kern w:val="0"/>
          <w:lang w:val="en" w:eastAsia="en-GB"/>
          <w14:ligatures w14:val="none"/>
        </w:rPr>
        <w:t xml:space="preserve">Journal of Event Management| </w:t>
      </w:r>
      <w:proofErr w:type="spellStart"/>
      <w:r w:rsidRPr="00B834B5">
        <w:rPr>
          <w:rFonts w:ascii="Times New Roman" w:eastAsia="Times New Roman" w:hAnsi="Times New Roman" w:cs="Times New Roman"/>
          <w:i/>
          <w:kern w:val="0"/>
          <w:lang w:val="en" w:eastAsia="en-GB"/>
          <w14:ligatures w14:val="none"/>
        </w:rPr>
        <w:t>JoEM</w:t>
      </w:r>
      <w:proofErr w:type="spellEnd"/>
      <w:r w:rsidRPr="00B834B5">
        <w:rPr>
          <w:rFonts w:ascii="Times New Roman" w:eastAsia="Times New Roman" w:hAnsi="Times New Roman" w:cs="Times New Roman"/>
          <w:i/>
          <w:kern w:val="0"/>
          <w:lang w:val="en" w:eastAsia="en-GB"/>
          <w14:ligatures w14:val="none"/>
        </w:rPr>
        <w:t xml:space="preserve"> | MBA Journals</w:t>
      </w:r>
      <w:r w:rsidRPr="00B834B5">
        <w:rPr>
          <w:rFonts w:ascii="Times New Roman" w:eastAsia="Times New Roman" w:hAnsi="Times New Roman" w:cs="Times New Roman"/>
          <w:kern w:val="0"/>
          <w:lang w:val="en" w:eastAsia="en-GB"/>
          <w14:ligatures w14:val="none"/>
        </w:rPr>
        <w:t xml:space="preserve">. [online] Mbajournals.in. Available at: https://www.mbajournals.in/journals/JoEM/Journal-Of-Event-Management.html [Accessed </w:t>
      </w:r>
      <w:r w:rsidR="00630B7D">
        <w:rPr>
          <w:rFonts w:ascii="Times New Roman" w:eastAsia="Times New Roman" w:hAnsi="Times New Roman" w:cs="Times New Roman"/>
          <w:kern w:val="0"/>
          <w:lang w:val="en" w:eastAsia="en-GB"/>
          <w14:ligatures w14:val="none"/>
        </w:rPr>
        <w:t>7</w:t>
      </w:r>
      <w:r w:rsidRPr="00B834B5">
        <w:rPr>
          <w:rFonts w:ascii="Times New Roman" w:eastAsia="Times New Roman" w:hAnsi="Times New Roman" w:cs="Times New Roman"/>
          <w:kern w:val="0"/>
          <w:lang w:val="en" w:eastAsia="en-GB"/>
          <w14:ligatures w14:val="none"/>
        </w:rPr>
        <w:t xml:space="preserve"> Jun. 2025].</w:t>
      </w:r>
    </w:p>
    <w:p w14:paraId="5AE7D324" w14:textId="77777777" w:rsidR="00B834B5" w:rsidRPr="00B834B5" w:rsidRDefault="00B834B5" w:rsidP="00B834B5">
      <w:pPr>
        <w:spacing w:after="0" w:line="360" w:lineRule="auto"/>
        <w:jc w:val="both"/>
        <w:rPr>
          <w:rFonts w:ascii="Times New Roman" w:eastAsia="Times New Roman" w:hAnsi="Times New Roman" w:cs="Times New Roman"/>
          <w:kern w:val="0"/>
          <w:lang w:val="en" w:eastAsia="en-GB"/>
          <w14:ligatures w14:val="none"/>
        </w:rPr>
      </w:pPr>
      <w:r w:rsidRPr="00B834B5">
        <w:rPr>
          <w:rFonts w:ascii="Times New Roman" w:eastAsia="Times New Roman" w:hAnsi="Times New Roman" w:cs="Times New Roman"/>
          <w:kern w:val="0"/>
          <w:lang w:val="en" w:eastAsia="en-GB"/>
          <w14:ligatures w14:val="none"/>
        </w:rPr>
        <w:t xml:space="preserve">Bain &amp; Company (2023). </w:t>
      </w:r>
      <w:r w:rsidRPr="00B834B5">
        <w:rPr>
          <w:rFonts w:ascii="Times New Roman" w:eastAsia="Times New Roman" w:hAnsi="Times New Roman" w:cs="Times New Roman"/>
          <w:i/>
          <w:kern w:val="0"/>
          <w:lang w:val="en" w:eastAsia="en-GB"/>
          <w14:ligatures w14:val="none"/>
        </w:rPr>
        <w:t xml:space="preserve">Consumers say their environmental concerns are increasing due to extreme weather; study shows they’re willing to change </w:t>
      </w:r>
      <w:proofErr w:type="spellStart"/>
      <w:r w:rsidRPr="00B834B5">
        <w:rPr>
          <w:rFonts w:ascii="Times New Roman" w:eastAsia="Times New Roman" w:hAnsi="Times New Roman" w:cs="Times New Roman"/>
          <w:i/>
          <w:kern w:val="0"/>
          <w:lang w:val="en" w:eastAsia="en-GB"/>
          <w14:ligatures w14:val="none"/>
        </w:rPr>
        <w:t>behaviour</w:t>
      </w:r>
      <w:proofErr w:type="spellEnd"/>
      <w:r w:rsidRPr="00B834B5">
        <w:rPr>
          <w:rFonts w:ascii="Times New Roman" w:eastAsia="Times New Roman" w:hAnsi="Times New Roman" w:cs="Times New Roman"/>
          <w:i/>
          <w:kern w:val="0"/>
          <w:lang w:val="en" w:eastAsia="en-GB"/>
          <w14:ligatures w14:val="none"/>
        </w:rPr>
        <w:t>, pay 12% more for sustainable products – WBCSD</w:t>
      </w:r>
      <w:r w:rsidRPr="00B834B5">
        <w:rPr>
          <w:rFonts w:ascii="Times New Roman" w:eastAsia="Times New Roman" w:hAnsi="Times New Roman" w:cs="Times New Roman"/>
          <w:kern w:val="0"/>
          <w:lang w:val="en" w:eastAsia="en-GB"/>
          <w14:ligatures w14:val="none"/>
        </w:rPr>
        <w:t>. [online] www.wbcsd.org. Available at: https://www.wbcsd.org/news/consumers-say-their-environmental-concerns-are-increasing-due-to-extreme-weather-study-shows-theyre-willing-to-change-behavior-pay-12-more-for-sustainable-products/.</w:t>
      </w:r>
    </w:p>
    <w:p w14:paraId="0A9BEAB7" w14:textId="77777777" w:rsidR="00B834B5" w:rsidRPr="00B834B5" w:rsidRDefault="00B834B5" w:rsidP="00B834B5">
      <w:pPr>
        <w:spacing w:after="0" w:line="360" w:lineRule="auto"/>
        <w:jc w:val="both"/>
        <w:rPr>
          <w:rFonts w:ascii="Times New Roman" w:eastAsia="Times New Roman" w:hAnsi="Times New Roman" w:cs="Times New Roman"/>
          <w:kern w:val="0"/>
          <w:lang w:val="en" w:eastAsia="en-GB"/>
          <w14:ligatures w14:val="none"/>
        </w:rPr>
      </w:pPr>
      <w:r w:rsidRPr="00B834B5">
        <w:rPr>
          <w:rFonts w:ascii="Times New Roman" w:eastAsia="Times New Roman" w:hAnsi="Times New Roman" w:cs="Times New Roman"/>
          <w:kern w:val="0"/>
          <w:lang w:val="en" w:eastAsia="en-GB"/>
          <w14:ligatures w14:val="none"/>
        </w:rPr>
        <w:t xml:space="preserve">Biaett, V. and Richards, G. (2020). Event experiences: Measurement and Meaning. </w:t>
      </w:r>
      <w:r w:rsidRPr="00B834B5">
        <w:rPr>
          <w:rFonts w:ascii="Times New Roman" w:eastAsia="Times New Roman" w:hAnsi="Times New Roman" w:cs="Times New Roman"/>
          <w:i/>
          <w:kern w:val="0"/>
          <w:lang w:val="en" w:eastAsia="en-GB"/>
          <w14:ligatures w14:val="none"/>
        </w:rPr>
        <w:t>Journal of Policy Research in Tourism, Leisure and Events</w:t>
      </w:r>
      <w:r w:rsidRPr="00B834B5">
        <w:rPr>
          <w:rFonts w:ascii="Times New Roman" w:eastAsia="Times New Roman" w:hAnsi="Times New Roman" w:cs="Times New Roman"/>
          <w:kern w:val="0"/>
          <w:lang w:val="en" w:eastAsia="en-GB"/>
          <w14:ligatures w14:val="none"/>
        </w:rPr>
        <w:t xml:space="preserve">, [online] 12(3), pp.1–16. </w:t>
      </w:r>
      <w:proofErr w:type="spellStart"/>
      <w:proofErr w:type="gramStart"/>
      <w:r w:rsidRPr="00B834B5">
        <w:rPr>
          <w:rFonts w:ascii="Times New Roman" w:eastAsia="Times New Roman" w:hAnsi="Times New Roman" w:cs="Times New Roman"/>
          <w:kern w:val="0"/>
          <w:lang w:val="en" w:eastAsia="en-GB"/>
          <w14:ligatures w14:val="none"/>
        </w:rPr>
        <w:t>doi:https</w:t>
      </w:r>
      <w:proofErr w:type="spellEnd"/>
      <w:r w:rsidRPr="00B834B5">
        <w:rPr>
          <w:rFonts w:ascii="Times New Roman" w:eastAsia="Times New Roman" w:hAnsi="Times New Roman" w:cs="Times New Roman"/>
          <w:kern w:val="0"/>
          <w:lang w:val="en" w:eastAsia="en-GB"/>
          <w14:ligatures w14:val="none"/>
        </w:rPr>
        <w:t>://doi.org/10.1080/19407963.2020.1820146</w:t>
      </w:r>
      <w:proofErr w:type="gramEnd"/>
      <w:r w:rsidRPr="00B834B5">
        <w:rPr>
          <w:rFonts w:ascii="Times New Roman" w:eastAsia="Times New Roman" w:hAnsi="Times New Roman" w:cs="Times New Roman"/>
          <w:kern w:val="0"/>
          <w:lang w:val="en" w:eastAsia="en-GB"/>
          <w14:ligatures w14:val="none"/>
        </w:rPr>
        <w:t>.</w:t>
      </w:r>
    </w:p>
    <w:p w14:paraId="1A8831C5" w14:textId="77777777" w:rsidR="00B834B5" w:rsidRPr="00B834B5" w:rsidRDefault="00B834B5" w:rsidP="00B834B5">
      <w:pPr>
        <w:spacing w:after="0" w:line="360" w:lineRule="auto"/>
        <w:jc w:val="both"/>
        <w:rPr>
          <w:rFonts w:ascii="Times New Roman" w:eastAsia="Times New Roman" w:hAnsi="Times New Roman" w:cs="Times New Roman"/>
          <w:kern w:val="0"/>
          <w:lang w:val="en" w:eastAsia="en-GB"/>
          <w14:ligatures w14:val="none"/>
        </w:rPr>
      </w:pPr>
      <w:proofErr w:type="gramStart"/>
      <w:r w:rsidRPr="00B834B5">
        <w:rPr>
          <w:rFonts w:ascii="Times New Roman" w:eastAsia="Times New Roman" w:hAnsi="Times New Roman" w:cs="Times New Roman"/>
          <w:kern w:val="0"/>
          <w:lang w:val="en" w:eastAsia="en-GB"/>
          <w14:ligatures w14:val="none"/>
        </w:rPr>
        <w:t>Booth</w:t>
      </w:r>
      <w:proofErr w:type="gramEnd"/>
      <w:r w:rsidRPr="00B834B5">
        <w:rPr>
          <w:rFonts w:ascii="Times New Roman" w:eastAsia="Times New Roman" w:hAnsi="Times New Roman" w:cs="Times New Roman"/>
          <w:kern w:val="0"/>
          <w:lang w:val="en" w:eastAsia="en-GB"/>
          <w14:ligatures w14:val="none"/>
        </w:rPr>
        <w:t xml:space="preserve">, A. (2023). </w:t>
      </w:r>
      <w:r w:rsidRPr="00B834B5">
        <w:rPr>
          <w:rFonts w:ascii="Times New Roman" w:eastAsia="Times New Roman" w:hAnsi="Times New Roman" w:cs="Times New Roman"/>
          <w:i/>
          <w:kern w:val="0"/>
          <w:lang w:val="en" w:eastAsia="en-GB"/>
          <w14:ligatures w14:val="none"/>
        </w:rPr>
        <w:t>Developing the Event Concept</w:t>
      </w:r>
      <w:r w:rsidRPr="00B834B5">
        <w:rPr>
          <w:rFonts w:ascii="Times New Roman" w:eastAsia="Times New Roman" w:hAnsi="Times New Roman" w:cs="Times New Roman"/>
          <w:kern w:val="0"/>
          <w:lang w:val="en" w:eastAsia="en-GB"/>
          <w14:ligatures w14:val="none"/>
        </w:rPr>
        <w:t>. [online] CABI Digital Library. Available at: https://www.cabidigitallibrary.org/doi/pdf/10.5555/20103317815.</w:t>
      </w:r>
    </w:p>
    <w:p w14:paraId="75EA0A63" w14:textId="77777777" w:rsidR="00B834B5" w:rsidRPr="00B834B5" w:rsidRDefault="00B834B5" w:rsidP="00B834B5">
      <w:pPr>
        <w:spacing w:after="0" w:line="360" w:lineRule="auto"/>
        <w:jc w:val="both"/>
        <w:rPr>
          <w:rFonts w:ascii="Times New Roman" w:eastAsia="Times New Roman" w:hAnsi="Times New Roman" w:cs="Times New Roman"/>
          <w:kern w:val="0"/>
          <w:lang w:val="en" w:eastAsia="en-GB"/>
          <w14:ligatures w14:val="none"/>
        </w:rPr>
      </w:pPr>
      <w:r w:rsidRPr="00B834B5">
        <w:rPr>
          <w:rFonts w:ascii="Times New Roman" w:eastAsia="Times New Roman" w:hAnsi="Times New Roman" w:cs="Times New Roman"/>
          <w:kern w:val="0"/>
          <w:lang w:val="en" w:eastAsia="en-GB"/>
          <w14:ligatures w14:val="none"/>
        </w:rPr>
        <w:t xml:space="preserve">Business Wales. (2025). </w:t>
      </w:r>
      <w:r w:rsidRPr="00B834B5">
        <w:rPr>
          <w:rFonts w:ascii="Times New Roman" w:eastAsia="Times New Roman" w:hAnsi="Times New Roman" w:cs="Times New Roman"/>
          <w:i/>
          <w:kern w:val="0"/>
          <w:lang w:val="en" w:eastAsia="en-GB"/>
          <w14:ligatures w14:val="none"/>
        </w:rPr>
        <w:t>Wales Tourism Week 2025</w:t>
      </w:r>
      <w:r w:rsidRPr="00B834B5">
        <w:rPr>
          <w:rFonts w:ascii="Times New Roman" w:eastAsia="Times New Roman" w:hAnsi="Times New Roman" w:cs="Times New Roman"/>
          <w:kern w:val="0"/>
          <w:lang w:val="en" w:eastAsia="en-GB"/>
          <w14:ligatures w14:val="none"/>
        </w:rPr>
        <w:t>. [online] Available at: https://businesswales.gov.wales/news-and-blog/wales-tourism-week-2025.</w:t>
      </w:r>
    </w:p>
    <w:p w14:paraId="2E9D5E2B" w14:textId="77777777" w:rsidR="00B834B5" w:rsidRPr="00B834B5" w:rsidRDefault="00B834B5" w:rsidP="00B834B5">
      <w:pPr>
        <w:spacing w:after="0" w:line="360" w:lineRule="auto"/>
        <w:jc w:val="both"/>
        <w:rPr>
          <w:rFonts w:ascii="Times New Roman" w:eastAsia="Times New Roman" w:hAnsi="Times New Roman" w:cs="Times New Roman"/>
          <w:kern w:val="0"/>
          <w:lang w:val="en" w:eastAsia="en-GB"/>
          <w14:ligatures w14:val="none"/>
        </w:rPr>
      </w:pPr>
      <w:r w:rsidRPr="00B834B5">
        <w:rPr>
          <w:rFonts w:ascii="Times New Roman" w:eastAsia="Times New Roman" w:hAnsi="Times New Roman" w:cs="Times New Roman"/>
          <w:kern w:val="0"/>
          <w:lang w:val="en" w:eastAsia="en-GB"/>
          <w14:ligatures w14:val="none"/>
        </w:rPr>
        <w:t xml:space="preserve">DeMartino, G.N., Grabel, I. and Scoones, I. (2024). Economics for an uncertain world. </w:t>
      </w:r>
      <w:r w:rsidRPr="00B834B5">
        <w:rPr>
          <w:rFonts w:ascii="Times New Roman" w:eastAsia="Times New Roman" w:hAnsi="Times New Roman" w:cs="Times New Roman"/>
          <w:i/>
          <w:kern w:val="0"/>
          <w:lang w:val="en" w:eastAsia="en-GB"/>
          <w14:ligatures w14:val="none"/>
        </w:rPr>
        <w:t>World Development</w:t>
      </w:r>
      <w:r w:rsidRPr="00B834B5">
        <w:rPr>
          <w:rFonts w:ascii="Times New Roman" w:eastAsia="Times New Roman" w:hAnsi="Times New Roman" w:cs="Times New Roman"/>
          <w:kern w:val="0"/>
          <w:lang w:val="en" w:eastAsia="en-GB"/>
          <w14:ligatures w14:val="none"/>
        </w:rPr>
        <w:t xml:space="preserve">, 173, pp.106426–106426. </w:t>
      </w:r>
      <w:proofErr w:type="spellStart"/>
      <w:proofErr w:type="gramStart"/>
      <w:r w:rsidRPr="00B834B5">
        <w:rPr>
          <w:rFonts w:ascii="Times New Roman" w:eastAsia="Times New Roman" w:hAnsi="Times New Roman" w:cs="Times New Roman"/>
          <w:kern w:val="0"/>
          <w:lang w:val="en" w:eastAsia="en-GB"/>
          <w14:ligatures w14:val="none"/>
        </w:rPr>
        <w:t>doi:https</w:t>
      </w:r>
      <w:proofErr w:type="spellEnd"/>
      <w:r w:rsidRPr="00B834B5">
        <w:rPr>
          <w:rFonts w:ascii="Times New Roman" w:eastAsia="Times New Roman" w:hAnsi="Times New Roman" w:cs="Times New Roman"/>
          <w:kern w:val="0"/>
          <w:lang w:val="en" w:eastAsia="en-GB"/>
          <w14:ligatures w14:val="none"/>
        </w:rPr>
        <w:t>://doi.org/10.1016/j.worlddev.2023.106426</w:t>
      </w:r>
      <w:proofErr w:type="gramEnd"/>
      <w:r w:rsidRPr="00B834B5">
        <w:rPr>
          <w:rFonts w:ascii="Times New Roman" w:eastAsia="Times New Roman" w:hAnsi="Times New Roman" w:cs="Times New Roman"/>
          <w:kern w:val="0"/>
          <w:lang w:val="en" w:eastAsia="en-GB"/>
          <w14:ligatures w14:val="none"/>
        </w:rPr>
        <w:t>.</w:t>
      </w:r>
    </w:p>
    <w:p w14:paraId="6632682B" w14:textId="77777777" w:rsidR="00B834B5" w:rsidRPr="00B834B5" w:rsidRDefault="00B834B5" w:rsidP="00B834B5">
      <w:pPr>
        <w:spacing w:after="0" w:line="360" w:lineRule="auto"/>
        <w:jc w:val="both"/>
        <w:rPr>
          <w:rFonts w:ascii="Times New Roman" w:eastAsia="Times New Roman" w:hAnsi="Times New Roman" w:cs="Times New Roman"/>
          <w:kern w:val="0"/>
          <w:lang w:val="en" w:eastAsia="en-GB"/>
          <w14:ligatures w14:val="none"/>
        </w:rPr>
      </w:pPr>
      <w:r w:rsidRPr="00B834B5">
        <w:rPr>
          <w:rFonts w:ascii="Times New Roman" w:eastAsia="Times New Roman" w:hAnsi="Times New Roman" w:cs="Times New Roman"/>
          <w:kern w:val="0"/>
          <w:lang w:val="en" w:eastAsia="en-GB"/>
          <w14:ligatures w14:val="none"/>
        </w:rPr>
        <w:t xml:space="preserve">Duignan, M. (2020). </w:t>
      </w:r>
      <w:r w:rsidRPr="00B834B5">
        <w:rPr>
          <w:rFonts w:ascii="Times New Roman" w:eastAsia="Times New Roman" w:hAnsi="Times New Roman" w:cs="Times New Roman"/>
          <w:i/>
          <w:kern w:val="0"/>
          <w:lang w:val="en" w:eastAsia="en-GB"/>
          <w14:ligatures w14:val="none"/>
        </w:rPr>
        <w:t>Event Management - Cognizant Communication Corporation</w:t>
      </w:r>
      <w:r w:rsidRPr="00B834B5">
        <w:rPr>
          <w:rFonts w:ascii="Times New Roman" w:eastAsia="Times New Roman" w:hAnsi="Times New Roman" w:cs="Times New Roman"/>
          <w:kern w:val="0"/>
          <w:lang w:val="en" w:eastAsia="en-GB"/>
          <w14:ligatures w14:val="none"/>
        </w:rPr>
        <w:t>. [online] Cognizant Communication Corporation. Available at: https://cognizantcommunication.com/publication/event-management/.</w:t>
      </w:r>
    </w:p>
    <w:p w14:paraId="36D31D94" w14:textId="77777777" w:rsidR="00B834B5" w:rsidRPr="00B834B5" w:rsidRDefault="00B834B5" w:rsidP="00B834B5">
      <w:pPr>
        <w:spacing w:after="0" w:line="360" w:lineRule="auto"/>
        <w:jc w:val="both"/>
        <w:rPr>
          <w:rFonts w:ascii="Times New Roman" w:eastAsia="Times New Roman" w:hAnsi="Times New Roman" w:cs="Times New Roman"/>
          <w:i/>
          <w:kern w:val="0"/>
          <w:lang w:val="en" w:eastAsia="en-GB"/>
          <w14:ligatures w14:val="none"/>
        </w:rPr>
      </w:pPr>
      <w:r w:rsidRPr="00B834B5">
        <w:rPr>
          <w:rFonts w:ascii="Times New Roman" w:eastAsia="Times New Roman" w:hAnsi="Times New Roman" w:cs="Times New Roman"/>
          <w:kern w:val="0"/>
          <w:lang w:val="en" w:eastAsia="en-GB"/>
          <w14:ligatures w14:val="none"/>
        </w:rPr>
        <w:t xml:space="preserve">Fox, D. </w:t>
      </w:r>
      <w:r w:rsidRPr="00B834B5">
        <w:rPr>
          <w:rFonts w:ascii="Times New Roman" w:eastAsia="Times New Roman" w:hAnsi="Times New Roman" w:cs="Times New Roman"/>
          <w:i/>
          <w:kern w:val="0"/>
          <w:lang w:val="en" w:eastAsia="en-GB"/>
          <w14:ligatures w14:val="none"/>
        </w:rPr>
        <w:t>et al</w:t>
      </w:r>
      <w:r w:rsidRPr="00B834B5">
        <w:rPr>
          <w:rFonts w:ascii="Times New Roman" w:eastAsia="Times New Roman" w:hAnsi="Times New Roman" w:cs="Times New Roman"/>
          <w:kern w:val="0"/>
          <w:lang w:val="en" w:eastAsia="en-GB"/>
          <w14:ligatures w14:val="none"/>
        </w:rPr>
        <w:t xml:space="preserve">. (2014) – </w:t>
      </w:r>
      <w:r w:rsidRPr="00B834B5">
        <w:rPr>
          <w:rFonts w:ascii="Times New Roman" w:eastAsia="Times New Roman" w:hAnsi="Times New Roman" w:cs="Times New Roman"/>
          <w:i/>
          <w:kern w:val="0"/>
          <w:lang w:val="en" w:eastAsia="en-GB"/>
          <w14:ligatures w14:val="none"/>
        </w:rPr>
        <w:t>Doing Events Research: From Theory to Practice</w:t>
      </w:r>
      <w:r w:rsidRPr="00B834B5">
        <w:rPr>
          <w:rFonts w:ascii="Times New Roman" w:eastAsia="Times New Roman" w:hAnsi="Times New Roman" w:cs="Times New Roman"/>
          <w:kern w:val="0"/>
          <w:lang w:val="en" w:eastAsia="en-GB"/>
          <w14:ligatures w14:val="none"/>
        </w:rPr>
        <w:t xml:space="preserve">. Routledge. </w:t>
      </w:r>
      <w:r w:rsidRPr="00B834B5">
        <w:rPr>
          <w:rFonts w:ascii="Times New Roman" w:eastAsia="Times New Roman" w:hAnsi="Times New Roman" w:cs="Times New Roman"/>
          <w:i/>
          <w:kern w:val="0"/>
          <w:lang w:val="en" w:eastAsia="en-GB"/>
          <w14:ligatures w14:val="none"/>
        </w:rPr>
        <w:t>(Essential.</w:t>
      </w:r>
    </w:p>
    <w:p w14:paraId="5C227614" w14:textId="77777777" w:rsidR="00B834B5" w:rsidRPr="00B834B5" w:rsidRDefault="00B834B5" w:rsidP="00B834B5">
      <w:pPr>
        <w:spacing w:after="0" w:line="360" w:lineRule="auto"/>
        <w:jc w:val="both"/>
        <w:rPr>
          <w:rFonts w:ascii="Times New Roman" w:eastAsia="Times New Roman" w:hAnsi="Times New Roman" w:cs="Times New Roman"/>
          <w:kern w:val="0"/>
          <w:lang w:val="en" w:eastAsia="en-GB"/>
          <w14:ligatures w14:val="none"/>
        </w:rPr>
      </w:pPr>
      <w:r w:rsidRPr="00B834B5">
        <w:rPr>
          <w:rFonts w:ascii="Times New Roman" w:eastAsia="Times New Roman" w:hAnsi="Times New Roman" w:cs="Times New Roman"/>
          <w:kern w:val="0"/>
          <w:lang w:val="en" w:eastAsia="en-GB"/>
          <w14:ligatures w14:val="none"/>
        </w:rPr>
        <w:t xml:space="preserve">Getz, D. and Page, S. (2019) – </w:t>
      </w:r>
      <w:r w:rsidRPr="00B834B5">
        <w:rPr>
          <w:rFonts w:ascii="Times New Roman" w:eastAsia="Times New Roman" w:hAnsi="Times New Roman" w:cs="Times New Roman"/>
          <w:i/>
          <w:kern w:val="0"/>
          <w:lang w:val="en" w:eastAsia="en-GB"/>
          <w14:ligatures w14:val="none"/>
        </w:rPr>
        <w:t>Event Studies: Theory, Research and Policy for Planned Events</w:t>
      </w:r>
      <w:r w:rsidRPr="00B834B5">
        <w:rPr>
          <w:rFonts w:ascii="Times New Roman" w:eastAsia="Times New Roman" w:hAnsi="Times New Roman" w:cs="Times New Roman"/>
          <w:kern w:val="0"/>
          <w:lang w:val="en" w:eastAsia="en-GB"/>
          <w14:ligatures w14:val="none"/>
        </w:rPr>
        <w:t>. 3rd Ed. Routledge.</w:t>
      </w:r>
    </w:p>
    <w:p w14:paraId="3118C9C3" w14:textId="77777777" w:rsidR="00B834B5" w:rsidRPr="00B834B5" w:rsidRDefault="00B834B5" w:rsidP="00B834B5">
      <w:pPr>
        <w:spacing w:after="0" w:line="360" w:lineRule="auto"/>
        <w:jc w:val="both"/>
        <w:rPr>
          <w:rFonts w:ascii="Times New Roman" w:eastAsia="Times New Roman" w:hAnsi="Times New Roman" w:cs="Times New Roman"/>
          <w:kern w:val="0"/>
          <w:lang w:val="en" w:eastAsia="en-GB"/>
          <w14:ligatures w14:val="none"/>
        </w:rPr>
      </w:pPr>
      <w:r w:rsidRPr="00B834B5">
        <w:rPr>
          <w:rFonts w:ascii="Times New Roman" w:eastAsia="Times New Roman" w:hAnsi="Times New Roman" w:cs="Times New Roman"/>
          <w:kern w:val="0"/>
          <w:lang w:val="en" w:eastAsia="en-GB"/>
          <w14:ligatures w14:val="none"/>
        </w:rPr>
        <w:t xml:space="preserve">Heinrich, J., </w:t>
      </w:r>
      <w:proofErr w:type="spellStart"/>
      <w:r w:rsidRPr="00B834B5">
        <w:rPr>
          <w:rFonts w:ascii="Times New Roman" w:eastAsia="Times New Roman" w:hAnsi="Times New Roman" w:cs="Times New Roman"/>
          <w:kern w:val="0"/>
          <w:lang w:val="en" w:eastAsia="en-GB"/>
          <w14:ligatures w14:val="none"/>
        </w:rPr>
        <w:t>Szambolics</w:t>
      </w:r>
      <w:proofErr w:type="spellEnd"/>
      <w:r w:rsidRPr="00B834B5">
        <w:rPr>
          <w:rFonts w:ascii="Times New Roman" w:eastAsia="Times New Roman" w:hAnsi="Times New Roman" w:cs="Times New Roman"/>
          <w:kern w:val="0"/>
          <w:lang w:val="en" w:eastAsia="en-GB"/>
          <w14:ligatures w14:val="none"/>
        </w:rPr>
        <w:t xml:space="preserve">, J. and Balaban, D.C. (2025). The role of immersion and social interaction in online live events: an experimental approach. </w:t>
      </w:r>
      <w:r w:rsidRPr="00B834B5">
        <w:rPr>
          <w:rFonts w:ascii="Times New Roman" w:eastAsia="Times New Roman" w:hAnsi="Times New Roman" w:cs="Times New Roman"/>
          <w:i/>
          <w:kern w:val="0"/>
          <w:lang w:val="en" w:eastAsia="en-GB"/>
          <w14:ligatures w14:val="none"/>
        </w:rPr>
        <w:t>Journal of Policy Research in Tourism, Leisure and Events</w:t>
      </w:r>
      <w:r w:rsidRPr="00B834B5">
        <w:rPr>
          <w:rFonts w:ascii="Times New Roman" w:eastAsia="Times New Roman" w:hAnsi="Times New Roman" w:cs="Times New Roman"/>
          <w:kern w:val="0"/>
          <w:lang w:val="en" w:eastAsia="en-GB"/>
          <w14:ligatures w14:val="none"/>
        </w:rPr>
        <w:t xml:space="preserve">, pp.1–17. </w:t>
      </w:r>
      <w:proofErr w:type="spellStart"/>
      <w:proofErr w:type="gramStart"/>
      <w:r w:rsidRPr="00B834B5">
        <w:rPr>
          <w:rFonts w:ascii="Times New Roman" w:eastAsia="Times New Roman" w:hAnsi="Times New Roman" w:cs="Times New Roman"/>
          <w:kern w:val="0"/>
          <w:lang w:val="en" w:eastAsia="en-GB"/>
          <w14:ligatures w14:val="none"/>
        </w:rPr>
        <w:t>doi:https</w:t>
      </w:r>
      <w:proofErr w:type="spellEnd"/>
      <w:r w:rsidRPr="00B834B5">
        <w:rPr>
          <w:rFonts w:ascii="Times New Roman" w:eastAsia="Times New Roman" w:hAnsi="Times New Roman" w:cs="Times New Roman"/>
          <w:kern w:val="0"/>
          <w:lang w:val="en" w:eastAsia="en-GB"/>
          <w14:ligatures w14:val="none"/>
        </w:rPr>
        <w:t>://doi.org/10.1080/19407963.2025.2494253</w:t>
      </w:r>
      <w:proofErr w:type="gramEnd"/>
      <w:r w:rsidRPr="00B834B5">
        <w:rPr>
          <w:rFonts w:ascii="Times New Roman" w:eastAsia="Times New Roman" w:hAnsi="Times New Roman" w:cs="Times New Roman"/>
          <w:kern w:val="0"/>
          <w:lang w:val="en" w:eastAsia="en-GB"/>
          <w14:ligatures w14:val="none"/>
        </w:rPr>
        <w:t>.</w:t>
      </w:r>
    </w:p>
    <w:p w14:paraId="1F011848" w14:textId="77777777" w:rsidR="00B834B5" w:rsidRPr="00B834B5" w:rsidRDefault="00B834B5" w:rsidP="00B834B5">
      <w:pPr>
        <w:spacing w:after="0" w:line="360" w:lineRule="auto"/>
        <w:jc w:val="both"/>
        <w:rPr>
          <w:rFonts w:ascii="Times New Roman" w:eastAsia="Times New Roman" w:hAnsi="Times New Roman" w:cs="Times New Roman"/>
          <w:kern w:val="0"/>
          <w:lang w:val="en" w:eastAsia="en-GB"/>
          <w14:ligatures w14:val="none"/>
        </w:rPr>
      </w:pPr>
      <w:r w:rsidRPr="00B834B5">
        <w:rPr>
          <w:rFonts w:ascii="Times New Roman" w:eastAsia="Times New Roman" w:hAnsi="Times New Roman" w:cs="Times New Roman"/>
          <w:kern w:val="0"/>
          <w:lang w:val="en" w:eastAsia="en-GB"/>
          <w14:ligatures w14:val="none"/>
        </w:rPr>
        <w:lastRenderedPageBreak/>
        <w:t xml:space="preserve">Holmes, K. and Ali-Knight, J. (2020). The event and festival life cycle – developing a new model for a new context. </w:t>
      </w:r>
      <w:r w:rsidRPr="00B834B5">
        <w:rPr>
          <w:rFonts w:ascii="Times New Roman" w:eastAsia="Times New Roman" w:hAnsi="Times New Roman" w:cs="Times New Roman"/>
          <w:i/>
          <w:kern w:val="0"/>
          <w:lang w:val="en" w:eastAsia="en-GB"/>
          <w14:ligatures w14:val="none"/>
        </w:rPr>
        <w:t>International Journal of Contemporary Hospitality Management</w:t>
      </w:r>
      <w:r w:rsidRPr="00B834B5">
        <w:rPr>
          <w:rFonts w:ascii="Times New Roman" w:eastAsia="Times New Roman" w:hAnsi="Times New Roman" w:cs="Times New Roman"/>
          <w:kern w:val="0"/>
          <w:lang w:val="en" w:eastAsia="en-GB"/>
          <w14:ligatures w14:val="none"/>
        </w:rPr>
        <w:t xml:space="preserve">, 29(3), pp.986–1004. </w:t>
      </w:r>
      <w:proofErr w:type="spellStart"/>
      <w:proofErr w:type="gramStart"/>
      <w:r w:rsidRPr="00B834B5">
        <w:rPr>
          <w:rFonts w:ascii="Times New Roman" w:eastAsia="Times New Roman" w:hAnsi="Times New Roman" w:cs="Times New Roman"/>
          <w:kern w:val="0"/>
          <w:lang w:val="en" w:eastAsia="en-GB"/>
          <w14:ligatures w14:val="none"/>
        </w:rPr>
        <w:t>doi:https</w:t>
      </w:r>
      <w:proofErr w:type="spellEnd"/>
      <w:r w:rsidRPr="00B834B5">
        <w:rPr>
          <w:rFonts w:ascii="Times New Roman" w:eastAsia="Times New Roman" w:hAnsi="Times New Roman" w:cs="Times New Roman"/>
          <w:kern w:val="0"/>
          <w:lang w:val="en" w:eastAsia="en-GB"/>
          <w14:ligatures w14:val="none"/>
        </w:rPr>
        <w:t>://doi.org/10.1108/ijchm-10-2015-0581</w:t>
      </w:r>
      <w:proofErr w:type="gramEnd"/>
      <w:r w:rsidRPr="00B834B5">
        <w:rPr>
          <w:rFonts w:ascii="Times New Roman" w:eastAsia="Times New Roman" w:hAnsi="Times New Roman" w:cs="Times New Roman"/>
          <w:kern w:val="0"/>
          <w:lang w:val="en" w:eastAsia="en-GB"/>
          <w14:ligatures w14:val="none"/>
        </w:rPr>
        <w:t>.</w:t>
      </w:r>
    </w:p>
    <w:p w14:paraId="080D3EDA" w14:textId="77777777" w:rsidR="00B834B5" w:rsidRPr="00B834B5" w:rsidRDefault="00B834B5" w:rsidP="00B834B5">
      <w:pPr>
        <w:spacing w:after="0" w:line="360" w:lineRule="auto"/>
        <w:jc w:val="both"/>
        <w:rPr>
          <w:rFonts w:ascii="Times New Roman" w:eastAsia="Times New Roman" w:hAnsi="Times New Roman" w:cs="Times New Roman"/>
          <w:kern w:val="0"/>
          <w:lang w:val="en" w:eastAsia="en-GB"/>
          <w14:ligatures w14:val="none"/>
        </w:rPr>
      </w:pPr>
      <w:r w:rsidRPr="00B834B5">
        <w:rPr>
          <w:rFonts w:ascii="Times New Roman" w:eastAsia="Times New Roman" w:hAnsi="Times New Roman" w:cs="Times New Roman"/>
          <w:kern w:val="0"/>
          <w:lang w:val="en" w:eastAsia="en-GB"/>
          <w14:ligatures w14:val="none"/>
        </w:rPr>
        <w:t xml:space="preserve">Inman, P. (2025). </w:t>
      </w:r>
      <w:r w:rsidRPr="00B834B5">
        <w:rPr>
          <w:rFonts w:ascii="Times New Roman" w:eastAsia="Times New Roman" w:hAnsi="Times New Roman" w:cs="Times New Roman"/>
          <w:i/>
          <w:kern w:val="0"/>
          <w:lang w:val="en" w:eastAsia="en-GB"/>
          <w14:ligatures w14:val="none"/>
        </w:rPr>
        <w:t>UK inflation jumps higher than expected to 3.5% amid a bill increase</w:t>
      </w:r>
      <w:r w:rsidRPr="00B834B5">
        <w:rPr>
          <w:rFonts w:ascii="Times New Roman" w:eastAsia="Times New Roman" w:hAnsi="Times New Roman" w:cs="Times New Roman"/>
          <w:kern w:val="0"/>
          <w:lang w:val="en" w:eastAsia="en-GB"/>
          <w14:ligatures w14:val="none"/>
        </w:rPr>
        <w:t>. [online] The Guardian. Available at: https://www.theguardian.com/business/2025/may/21/uk-inflation-jumps-higher-than-expected-energy-bills.</w:t>
      </w:r>
    </w:p>
    <w:p w14:paraId="7F30E99D" w14:textId="77777777" w:rsidR="00B834B5" w:rsidRPr="00B834B5" w:rsidRDefault="00B834B5" w:rsidP="00B834B5">
      <w:pPr>
        <w:spacing w:after="0" w:line="360" w:lineRule="auto"/>
        <w:jc w:val="both"/>
        <w:rPr>
          <w:rFonts w:ascii="Times New Roman" w:eastAsia="Times New Roman" w:hAnsi="Times New Roman" w:cs="Times New Roman"/>
          <w:kern w:val="0"/>
          <w:lang w:val="en" w:eastAsia="en-GB"/>
          <w14:ligatures w14:val="none"/>
        </w:rPr>
      </w:pPr>
      <w:r w:rsidRPr="00B834B5">
        <w:rPr>
          <w:rFonts w:ascii="Times New Roman" w:eastAsia="Times New Roman" w:hAnsi="Times New Roman" w:cs="Times New Roman"/>
          <w:kern w:val="0"/>
          <w:lang w:val="en" w:eastAsia="en-GB"/>
          <w14:ligatures w14:val="none"/>
        </w:rPr>
        <w:t xml:space="preserve">Jain, V. (2024). Council Post: Virtual And Hybrid Events Are More Than Just </w:t>
      </w:r>
      <w:proofErr w:type="gramStart"/>
      <w:r w:rsidRPr="00B834B5">
        <w:rPr>
          <w:rFonts w:ascii="Times New Roman" w:eastAsia="Times New Roman" w:hAnsi="Times New Roman" w:cs="Times New Roman"/>
          <w:kern w:val="0"/>
          <w:lang w:val="en" w:eastAsia="en-GB"/>
          <w14:ligatures w14:val="none"/>
        </w:rPr>
        <w:t>A</w:t>
      </w:r>
      <w:proofErr w:type="gramEnd"/>
      <w:r w:rsidRPr="00B834B5">
        <w:rPr>
          <w:rFonts w:ascii="Times New Roman" w:eastAsia="Times New Roman" w:hAnsi="Times New Roman" w:cs="Times New Roman"/>
          <w:kern w:val="0"/>
          <w:lang w:val="en" w:eastAsia="en-GB"/>
          <w14:ligatures w14:val="none"/>
        </w:rPr>
        <w:t xml:space="preserve"> Covid-Era Fix. </w:t>
      </w:r>
      <w:r w:rsidRPr="00B834B5">
        <w:rPr>
          <w:rFonts w:ascii="Times New Roman" w:eastAsia="Times New Roman" w:hAnsi="Times New Roman" w:cs="Times New Roman"/>
          <w:i/>
          <w:kern w:val="0"/>
          <w:lang w:val="en" w:eastAsia="en-GB"/>
          <w14:ligatures w14:val="none"/>
        </w:rPr>
        <w:t>Forbes</w:t>
      </w:r>
      <w:r w:rsidRPr="00B834B5">
        <w:rPr>
          <w:rFonts w:ascii="Times New Roman" w:eastAsia="Times New Roman" w:hAnsi="Times New Roman" w:cs="Times New Roman"/>
          <w:kern w:val="0"/>
          <w:lang w:val="en" w:eastAsia="en-GB"/>
          <w14:ligatures w14:val="none"/>
        </w:rPr>
        <w:t>. [online] 12 Aug. Available at: https://www.forbes.com/councils/forbesbusinesscouncil/2022/12/20/virtual-and-hybrid-events-are-more-than-just-a-covid-era-fix/.</w:t>
      </w:r>
    </w:p>
    <w:p w14:paraId="127F23A0" w14:textId="77777777" w:rsidR="00B834B5" w:rsidRPr="00B834B5" w:rsidRDefault="00B834B5" w:rsidP="00B834B5">
      <w:pPr>
        <w:spacing w:after="0" w:line="360" w:lineRule="auto"/>
        <w:jc w:val="both"/>
        <w:rPr>
          <w:rFonts w:ascii="Times New Roman" w:eastAsia="Times New Roman" w:hAnsi="Times New Roman" w:cs="Times New Roman"/>
          <w:kern w:val="0"/>
          <w:lang w:val="en" w:eastAsia="en-GB"/>
          <w14:ligatures w14:val="none"/>
        </w:rPr>
      </w:pPr>
      <w:proofErr w:type="spellStart"/>
      <w:r w:rsidRPr="00B834B5">
        <w:rPr>
          <w:rFonts w:ascii="Times New Roman" w:eastAsia="Times New Roman" w:hAnsi="Times New Roman" w:cs="Times New Roman"/>
          <w:kern w:val="0"/>
          <w:lang w:val="en" w:eastAsia="en-GB"/>
          <w14:ligatures w14:val="none"/>
        </w:rPr>
        <w:t>Knardal</w:t>
      </w:r>
      <w:proofErr w:type="spellEnd"/>
      <w:r w:rsidRPr="00B834B5">
        <w:rPr>
          <w:rFonts w:ascii="Times New Roman" w:eastAsia="Times New Roman" w:hAnsi="Times New Roman" w:cs="Times New Roman"/>
          <w:kern w:val="0"/>
          <w:lang w:val="en" w:eastAsia="en-GB"/>
          <w14:ligatures w14:val="none"/>
        </w:rPr>
        <w:t xml:space="preserve">, P.S. and </w:t>
      </w:r>
      <w:proofErr w:type="spellStart"/>
      <w:r w:rsidRPr="00B834B5">
        <w:rPr>
          <w:rFonts w:ascii="Times New Roman" w:eastAsia="Times New Roman" w:hAnsi="Times New Roman" w:cs="Times New Roman"/>
          <w:kern w:val="0"/>
          <w:lang w:val="en" w:eastAsia="en-GB"/>
          <w14:ligatures w14:val="none"/>
        </w:rPr>
        <w:t>Bjørnenak</w:t>
      </w:r>
      <w:proofErr w:type="spellEnd"/>
      <w:r w:rsidRPr="00B834B5">
        <w:rPr>
          <w:rFonts w:ascii="Times New Roman" w:eastAsia="Times New Roman" w:hAnsi="Times New Roman" w:cs="Times New Roman"/>
          <w:kern w:val="0"/>
          <w:lang w:val="en" w:eastAsia="en-GB"/>
          <w14:ligatures w14:val="none"/>
        </w:rPr>
        <w:t xml:space="preserve">, T. (2020). Managerial characteristics and budget use in festival </w:t>
      </w:r>
      <w:proofErr w:type="spellStart"/>
      <w:r w:rsidRPr="00B834B5">
        <w:rPr>
          <w:rFonts w:ascii="Times New Roman" w:eastAsia="Times New Roman" w:hAnsi="Times New Roman" w:cs="Times New Roman"/>
          <w:kern w:val="0"/>
          <w:lang w:val="en" w:eastAsia="en-GB"/>
          <w14:ligatures w14:val="none"/>
        </w:rPr>
        <w:t>organisations</w:t>
      </w:r>
      <w:proofErr w:type="spellEnd"/>
      <w:r w:rsidRPr="00B834B5">
        <w:rPr>
          <w:rFonts w:ascii="Times New Roman" w:eastAsia="Times New Roman" w:hAnsi="Times New Roman" w:cs="Times New Roman"/>
          <w:kern w:val="0"/>
          <w:lang w:val="en" w:eastAsia="en-GB"/>
          <w14:ligatures w14:val="none"/>
        </w:rPr>
        <w:t xml:space="preserve">. </w:t>
      </w:r>
      <w:r w:rsidRPr="00B834B5">
        <w:rPr>
          <w:rFonts w:ascii="Times New Roman" w:eastAsia="Times New Roman" w:hAnsi="Times New Roman" w:cs="Times New Roman"/>
          <w:i/>
          <w:kern w:val="0"/>
          <w:lang w:val="en" w:eastAsia="en-GB"/>
          <w14:ligatures w14:val="none"/>
        </w:rPr>
        <w:t>Journal of Management Control</w:t>
      </w:r>
      <w:r w:rsidRPr="00B834B5">
        <w:rPr>
          <w:rFonts w:ascii="Times New Roman" w:eastAsia="Times New Roman" w:hAnsi="Times New Roman" w:cs="Times New Roman"/>
          <w:kern w:val="0"/>
          <w:lang w:val="en" w:eastAsia="en-GB"/>
          <w14:ligatures w14:val="none"/>
        </w:rPr>
        <w:t xml:space="preserve">, [online] 31(4), pp.379–402. </w:t>
      </w:r>
      <w:proofErr w:type="spellStart"/>
      <w:proofErr w:type="gramStart"/>
      <w:r w:rsidRPr="00B834B5">
        <w:rPr>
          <w:rFonts w:ascii="Times New Roman" w:eastAsia="Times New Roman" w:hAnsi="Times New Roman" w:cs="Times New Roman"/>
          <w:kern w:val="0"/>
          <w:lang w:val="en" w:eastAsia="en-GB"/>
          <w14:ligatures w14:val="none"/>
        </w:rPr>
        <w:t>doi:https</w:t>
      </w:r>
      <w:proofErr w:type="spellEnd"/>
      <w:r w:rsidRPr="00B834B5">
        <w:rPr>
          <w:rFonts w:ascii="Times New Roman" w:eastAsia="Times New Roman" w:hAnsi="Times New Roman" w:cs="Times New Roman"/>
          <w:kern w:val="0"/>
          <w:lang w:val="en" w:eastAsia="en-GB"/>
          <w14:ligatures w14:val="none"/>
        </w:rPr>
        <w:t>://doi.org/10.1007/s00187-020-00305-0</w:t>
      </w:r>
      <w:proofErr w:type="gramEnd"/>
      <w:r w:rsidRPr="00B834B5">
        <w:rPr>
          <w:rFonts w:ascii="Times New Roman" w:eastAsia="Times New Roman" w:hAnsi="Times New Roman" w:cs="Times New Roman"/>
          <w:kern w:val="0"/>
          <w:lang w:val="en" w:eastAsia="en-GB"/>
          <w14:ligatures w14:val="none"/>
        </w:rPr>
        <w:t>.</w:t>
      </w:r>
    </w:p>
    <w:p w14:paraId="328660B5" w14:textId="77777777" w:rsidR="00B834B5" w:rsidRPr="00B834B5" w:rsidRDefault="00B834B5" w:rsidP="00B834B5">
      <w:pPr>
        <w:spacing w:after="0" w:line="360" w:lineRule="auto"/>
        <w:jc w:val="both"/>
        <w:rPr>
          <w:rFonts w:ascii="Times New Roman" w:eastAsia="Times New Roman" w:hAnsi="Times New Roman" w:cs="Times New Roman"/>
          <w:kern w:val="0"/>
          <w:lang w:val="en" w:eastAsia="en-GB"/>
          <w14:ligatures w14:val="none"/>
        </w:rPr>
      </w:pPr>
      <w:r w:rsidRPr="00B834B5">
        <w:rPr>
          <w:rFonts w:ascii="Times New Roman" w:eastAsia="Times New Roman" w:hAnsi="Times New Roman" w:cs="Times New Roman"/>
          <w:kern w:val="0"/>
          <w:lang w:val="en" w:eastAsia="en-GB"/>
          <w14:ligatures w14:val="none"/>
        </w:rPr>
        <w:t xml:space="preserve">Outsourced Events (2024). </w:t>
      </w:r>
      <w:r w:rsidRPr="00B834B5">
        <w:rPr>
          <w:rFonts w:ascii="Times New Roman" w:eastAsia="Times New Roman" w:hAnsi="Times New Roman" w:cs="Times New Roman"/>
          <w:i/>
          <w:kern w:val="0"/>
          <w:lang w:val="en" w:eastAsia="en-GB"/>
          <w14:ligatures w14:val="none"/>
        </w:rPr>
        <w:t>What are the 5 Stages of Event Management</w:t>
      </w:r>
      <w:r w:rsidRPr="00B834B5">
        <w:rPr>
          <w:rFonts w:ascii="Times New Roman" w:eastAsia="Times New Roman" w:hAnsi="Times New Roman" w:cs="Times New Roman"/>
          <w:kern w:val="0"/>
          <w:lang w:val="en" w:eastAsia="en-GB"/>
          <w14:ligatures w14:val="none"/>
        </w:rPr>
        <w:t>? [online] website. Available at: https://www.outsourcedevents.com/knowledge-insights/2024/what-are-the-5-stages-of-event-management/.</w:t>
      </w:r>
    </w:p>
    <w:p w14:paraId="6838C057" w14:textId="77777777" w:rsidR="00B834B5" w:rsidRPr="00B834B5" w:rsidRDefault="00B834B5" w:rsidP="00B834B5">
      <w:pPr>
        <w:spacing w:after="0" w:line="360" w:lineRule="auto"/>
        <w:jc w:val="both"/>
        <w:rPr>
          <w:rFonts w:ascii="Times New Roman" w:eastAsia="Times New Roman" w:hAnsi="Times New Roman" w:cs="Times New Roman"/>
          <w:kern w:val="0"/>
          <w:lang w:val="en" w:eastAsia="en-GB"/>
          <w14:ligatures w14:val="none"/>
        </w:rPr>
      </w:pPr>
      <w:proofErr w:type="spellStart"/>
      <w:r w:rsidRPr="00B834B5">
        <w:rPr>
          <w:rFonts w:ascii="Times New Roman" w:eastAsia="Times New Roman" w:hAnsi="Times New Roman" w:cs="Times New Roman"/>
          <w:kern w:val="0"/>
          <w:lang w:val="en" w:eastAsia="en-GB"/>
          <w14:ligatures w14:val="none"/>
        </w:rPr>
        <w:t>Radojcic</w:t>
      </w:r>
      <w:proofErr w:type="spellEnd"/>
      <w:r w:rsidRPr="00B834B5">
        <w:rPr>
          <w:rFonts w:ascii="Times New Roman" w:eastAsia="Times New Roman" w:hAnsi="Times New Roman" w:cs="Times New Roman"/>
          <w:kern w:val="0"/>
          <w:lang w:val="en" w:eastAsia="en-GB"/>
          <w14:ligatures w14:val="none"/>
        </w:rPr>
        <w:t xml:space="preserve">, J. (2025). </w:t>
      </w:r>
      <w:r w:rsidRPr="00B834B5">
        <w:rPr>
          <w:rFonts w:ascii="Times New Roman" w:eastAsia="Times New Roman" w:hAnsi="Times New Roman" w:cs="Times New Roman"/>
          <w:i/>
          <w:kern w:val="0"/>
          <w:lang w:val="en" w:eastAsia="en-GB"/>
          <w14:ligatures w14:val="none"/>
        </w:rPr>
        <w:t>Event Budgeting: The Role of Accounting</w:t>
      </w:r>
      <w:r w:rsidRPr="00B834B5">
        <w:rPr>
          <w:rFonts w:ascii="Times New Roman" w:eastAsia="Times New Roman" w:hAnsi="Times New Roman" w:cs="Times New Roman"/>
          <w:kern w:val="0"/>
          <w:lang w:val="en" w:eastAsia="en-GB"/>
          <w14:ligatures w14:val="none"/>
        </w:rPr>
        <w:t xml:space="preserve">. [online] </w:t>
      </w:r>
      <w:proofErr w:type="spellStart"/>
      <w:r w:rsidRPr="00B834B5">
        <w:rPr>
          <w:rFonts w:ascii="Times New Roman" w:eastAsia="Times New Roman" w:hAnsi="Times New Roman" w:cs="Times New Roman"/>
          <w:kern w:val="0"/>
          <w:lang w:val="en" w:eastAsia="en-GB"/>
          <w14:ligatures w14:val="none"/>
        </w:rPr>
        <w:t>Eventflare</w:t>
      </w:r>
      <w:proofErr w:type="spellEnd"/>
      <w:r w:rsidRPr="00B834B5">
        <w:rPr>
          <w:rFonts w:ascii="Times New Roman" w:eastAsia="Times New Roman" w:hAnsi="Times New Roman" w:cs="Times New Roman"/>
          <w:kern w:val="0"/>
          <w:lang w:val="en" w:eastAsia="en-GB"/>
          <w14:ligatures w14:val="none"/>
        </w:rPr>
        <w:t>. Available at: https://eventflare.io/journal/event-budgeting-101-the-accountant-s-role-in-avoiding-pitfalls-and-planning-a-profitable-event.</w:t>
      </w:r>
    </w:p>
    <w:p w14:paraId="6437B979" w14:textId="77777777" w:rsidR="00B834B5" w:rsidRPr="00B834B5" w:rsidRDefault="00B834B5" w:rsidP="00B834B5">
      <w:pPr>
        <w:spacing w:after="0" w:line="360" w:lineRule="auto"/>
        <w:jc w:val="both"/>
        <w:rPr>
          <w:rFonts w:ascii="Times New Roman" w:eastAsia="Times New Roman" w:hAnsi="Times New Roman" w:cs="Times New Roman"/>
          <w:kern w:val="0"/>
          <w:lang w:val="en" w:eastAsia="en-GB"/>
          <w14:ligatures w14:val="none"/>
        </w:rPr>
      </w:pPr>
      <w:r w:rsidRPr="00B834B5">
        <w:rPr>
          <w:rFonts w:ascii="Times New Roman" w:eastAsia="Times New Roman" w:hAnsi="Times New Roman" w:cs="Times New Roman"/>
          <w:kern w:val="0"/>
          <w:lang w:val="en" w:eastAsia="en-GB"/>
          <w14:ligatures w14:val="none"/>
        </w:rPr>
        <w:t xml:space="preserve">Wales Tourism Summit (2025). </w:t>
      </w:r>
      <w:r w:rsidRPr="00B834B5">
        <w:rPr>
          <w:rFonts w:ascii="Times New Roman" w:eastAsia="Times New Roman" w:hAnsi="Times New Roman" w:cs="Times New Roman"/>
          <w:i/>
          <w:kern w:val="0"/>
          <w:lang w:val="en" w:eastAsia="en-GB"/>
          <w14:ligatures w14:val="none"/>
        </w:rPr>
        <w:t>Wales Tourism Summit 2025</w:t>
      </w:r>
      <w:r w:rsidRPr="00B834B5">
        <w:rPr>
          <w:rFonts w:ascii="Times New Roman" w:eastAsia="Times New Roman" w:hAnsi="Times New Roman" w:cs="Times New Roman"/>
          <w:kern w:val="0"/>
          <w:lang w:val="en" w:eastAsia="en-GB"/>
          <w14:ligatures w14:val="none"/>
        </w:rPr>
        <w:t>. [online] Industry. Available at: https://industry.visitwales.com/get-involved/industry-engagement-events/wales-tourism-summit-2025.</w:t>
      </w:r>
    </w:p>
    <w:p w14:paraId="48D33810" w14:textId="77777777" w:rsidR="00B834B5" w:rsidRPr="00B834B5" w:rsidRDefault="00B834B5" w:rsidP="00B834B5">
      <w:pPr>
        <w:spacing w:after="0" w:line="360" w:lineRule="auto"/>
        <w:jc w:val="both"/>
        <w:rPr>
          <w:rFonts w:ascii="Times New Roman" w:eastAsia="Times New Roman" w:hAnsi="Times New Roman" w:cs="Times New Roman"/>
          <w:kern w:val="0"/>
          <w:lang w:val="en" w:eastAsia="en-GB"/>
          <w14:ligatures w14:val="none"/>
        </w:rPr>
      </w:pPr>
      <w:r w:rsidRPr="00B834B5">
        <w:rPr>
          <w:rFonts w:ascii="Times New Roman" w:eastAsia="Times New Roman" w:hAnsi="Times New Roman" w:cs="Times New Roman"/>
          <w:kern w:val="0"/>
          <w:lang w:val="en" w:eastAsia="en-GB"/>
          <w14:ligatures w14:val="none"/>
        </w:rPr>
        <w:t xml:space="preserve">Younts, D. (2021). </w:t>
      </w:r>
      <w:r w:rsidRPr="00B834B5">
        <w:rPr>
          <w:rFonts w:ascii="Times New Roman" w:eastAsia="Times New Roman" w:hAnsi="Times New Roman" w:cs="Times New Roman"/>
          <w:i/>
          <w:kern w:val="0"/>
          <w:lang w:val="en" w:eastAsia="en-GB"/>
          <w14:ligatures w14:val="none"/>
        </w:rPr>
        <w:t>The Perfect Plan: What Are the Five Stages of Event Planning?</w:t>
      </w:r>
      <w:r w:rsidRPr="00B834B5">
        <w:rPr>
          <w:rFonts w:ascii="Times New Roman" w:eastAsia="Times New Roman" w:hAnsi="Times New Roman" w:cs="Times New Roman"/>
          <w:kern w:val="0"/>
          <w:lang w:val="en" w:eastAsia="en-GB"/>
          <w14:ligatures w14:val="none"/>
        </w:rPr>
        <w:t xml:space="preserve"> [online] Midlothian Conference Centre. Available at: https://www.midlothiancenter.com/the-perfect-plan-what-are-the-five-stages-of-event-planning/.</w:t>
      </w:r>
    </w:p>
    <w:p w14:paraId="6A1AA73C" w14:textId="77777777" w:rsidR="00B834B5" w:rsidRPr="00B834B5" w:rsidRDefault="00B834B5" w:rsidP="00B834B5">
      <w:pPr>
        <w:spacing w:after="0" w:line="360" w:lineRule="auto"/>
        <w:jc w:val="both"/>
        <w:rPr>
          <w:rFonts w:ascii="Times New Roman" w:eastAsia="Times New Roman" w:hAnsi="Times New Roman" w:cs="Times New Roman"/>
          <w:kern w:val="0"/>
          <w:lang w:val="en" w:eastAsia="en-GB"/>
          <w14:ligatures w14:val="none"/>
        </w:rPr>
      </w:pPr>
      <w:r w:rsidRPr="00B834B5">
        <w:rPr>
          <w:rFonts w:ascii="Times New Roman" w:eastAsia="Times New Roman" w:hAnsi="Times New Roman" w:cs="Times New Roman"/>
          <w:kern w:val="0"/>
          <w:lang w:val="en" w:eastAsia="en-GB"/>
          <w14:ligatures w14:val="none"/>
        </w:rPr>
        <w:t xml:space="preserve">You, Z., Wang, M. and Shamu, Y. (2023). The Impact of Network Social Presence on Live Streaming Viewers’ Social Support willingness: a Moderated Mediation Model. </w:t>
      </w:r>
      <w:r w:rsidRPr="00B834B5">
        <w:rPr>
          <w:rFonts w:ascii="Times New Roman" w:eastAsia="Times New Roman" w:hAnsi="Times New Roman" w:cs="Times New Roman"/>
          <w:i/>
          <w:kern w:val="0"/>
          <w:lang w:val="en" w:eastAsia="en-GB"/>
          <w14:ligatures w14:val="none"/>
        </w:rPr>
        <w:t>Humanities &amp; Social Sciences Communications</w:t>
      </w:r>
      <w:r w:rsidRPr="00B834B5">
        <w:rPr>
          <w:rFonts w:ascii="Times New Roman" w:eastAsia="Times New Roman" w:hAnsi="Times New Roman" w:cs="Times New Roman"/>
          <w:kern w:val="0"/>
          <w:lang w:val="en" w:eastAsia="en-GB"/>
          <w14:ligatures w14:val="none"/>
        </w:rPr>
        <w:t xml:space="preserve">, [online] 10(1). </w:t>
      </w:r>
      <w:proofErr w:type="spellStart"/>
      <w:proofErr w:type="gramStart"/>
      <w:r w:rsidRPr="00B834B5">
        <w:rPr>
          <w:rFonts w:ascii="Times New Roman" w:eastAsia="Times New Roman" w:hAnsi="Times New Roman" w:cs="Times New Roman"/>
          <w:kern w:val="0"/>
          <w:lang w:val="en" w:eastAsia="en-GB"/>
          <w14:ligatures w14:val="none"/>
        </w:rPr>
        <w:t>doi:https</w:t>
      </w:r>
      <w:proofErr w:type="spellEnd"/>
      <w:r w:rsidRPr="00B834B5">
        <w:rPr>
          <w:rFonts w:ascii="Times New Roman" w:eastAsia="Times New Roman" w:hAnsi="Times New Roman" w:cs="Times New Roman"/>
          <w:kern w:val="0"/>
          <w:lang w:val="en" w:eastAsia="en-GB"/>
          <w14:ligatures w14:val="none"/>
        </w:rPr>
        <w:t>://doi.org/10.1057/s41599-023-01892-8</w:t>
      </w:r>
      <w:proofErr w:type="gramEnd"/>
      <w:r w:rsidRPr="00B834B5">
        <w:rPr>
          <w:rFonts w:ascii="Times New Roman" w:eastAsia="Times New Roman" w:hAnsi="Times New Roman" w:cs="Times New Roman"/>
          <w:kern w:val="0"/>
          <w:lang w:val="en" w:eastAsia="en-GB"/>
          <w14:ligatures w14:val="none"/>
        </w:rPr>
        <w:t>.</w:t>
      </w:r>
    </w:p>
    <w:p w14:paraId="1B8E9871" w14:textId="77777777" w:rsidR="00B834B5" w:rsidRPr="00B834B5" w:rsidRDefault="00B834B5" w:rsidP="00B834B5">
      <w:pPr>
        <w:spacing w:after="0" w:line="360" w:lineRule="auto"/>
        <w:jc w:val="both"/>
        <w:rPr>
          <w:rFonts w:ascii="Times New Roman" w:eastAsia="Times New Roman" w:hAnsi="Times New Roman" w:cs="Times New Roman"/>
          <w:kern w:val="0"/>
          <w:lang w:val="en" w:eastAsia="en-GB"/>
          <w14:ligatures w14:val="none"/>
        </w:rPr>
      </w:pPr>
    </w:p>
    <w:p w14:paraId="4D8210FD" w14:textId="77777777" w:rsidR="00A17C8C" w:rsidRDefault="00A17C8C"/>
    <w:sectPr w:rsidR="00A17C8C" w:rsidSect="00B834B5">
      <w:footerReference w:type="default" r:id="rId8"/>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0E4096" w14:textId="77777777" w:rsidR="00EE7285" w:rsidRDefault="00EE7285">
      <w:pPr>
        <w:spacing w:after="0" w:line="240" w:lineRule="auto"/>
      </w:pPr>
      <w:r>
        <w:separator/>
      </w:r>
    </w:p>
  </w:endnote>
  <w:endnote w:type="continuationSeparator" w:id="0">
    <w:p w14:paraId="6C3B9701" w14:textId="77777777" w:rsidR="00EE7285" w:rsidRDefault="00EE72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7AF341" w14:textId="77777777" w:rsidR="00B834B5" w:rsidRDefault="00B834B5">
    <w:pPr>
      <w:jc w:val="right"/>
    </w:pPr>
    <w:r>
      <w:fldChar w:fldCharType="begin"/>
    </w:r>
    <w:r>
      <w:instrText>PAGE</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A492AE" w14:textId="77777777" w:rsidR="00EE7285" w:rsidRDefault="00EE7285">
      <w:pPr>
        <w:spacing w:after="0" w:line="240" w:lineRule="auto"/>
      </w:pPr>
      <w:r>
        <w:separator/>
      </w:r>
    </w:p>
  </w:footnote>
  <w:footnote w:type="continuationSeparator" w:id="0">
    <w:p w14:paraId="715F220D" w14:textId="77777777" w:rsidR="00EE7285" w:rsidRDefault="00EE72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D129C8"/>
    <w:multiLevelType w:val="multilevel"/>
    <w:tmpl w:val="4800BA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343270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563D"/>
    <w:rsid w:val="00006541"/>
    <w:rsid w:val="000725B9"/>
    <w:rsid w:val="000B582B"/>
    <w:rsid w:val="000C27B6"/>
    <w:rsid w:val="000C7729"/>
    <w:rsid w:val="00105F31"/>
    <w:rsid w:val="0012217A"/>
    <w:rsid w:val="00156FC7"/>
    <w:rsid w:val="001C1824"/>
    <w:rsid w:val="00242A0E"/>
    <w:rsid w:val="0024684C"/>
    <w:rsid w:val="00265651"/>
    <w:rsid w:val="0034240E"/>
    <w:rsid w:val="003465DD"/>
    <w:rsid w:val="00377696"/>
    <w:rsid w:val="003C1F70"/>
    <w:rsid w:val="003C71C9"/>
    <w:rsid w:val="003F7069"/>
    <w:rsid w:val="00537FD1"/>
    <w:rsid w:val="00630B7D"/>
    <w:rsid w:val="00651E7C"/>
    <w:rsid w:val="00742AAE"/>
    <w:rsid w:val="007D0B19"/>
    <w:rsid w:val="007E77F9"/>
    <w:rsid w:val="009312D6"/>
    <w:rsid w:val="00A17C8C"/>
    <w:rsid w:val="00B33153"/>
    <w:rsid w:val="00B834B5"/>
    <w:rsid w:val="00BE4225"/>
    <w:rsid w:val="00C40DAE"/>
    <w:rsid w:val="00C935FF"/>
    <w:rsid w:val="00CB0D07"/>
    <w:rsid w:val="00D236B2"/>
    <w:rsid w:val="00D2563D"/>
    <w:rsid w:val="00D508D2"/>
    <w:rsid w:val="00DA7C73"/>
    <w:rsid w:val="00E24BF2"/>
    <w:rsid w:val="00E27080"/>
    <w:rsid w:val="00EE7285"/>
    <w:rsid w:val="00EF606D"/>
    <w:rsid w:val="00F357DE"/>
    <w:rsid w:val="00F741E7"/>
    <w:rsid w:val="00F92927"/>
    <w:rsid w:val="00FA05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7F83B3"/>
  <w15:chartTrackingRefBased/>
  <w15:docId w15:val="{F526BF11-DA74-4D20-822A-8115FA4093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D256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semiHidden/>
    <w:unhideWhenUsed/>
    <w:qFormat/>
    <w:rsid w:val="00D256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D2563D"/>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D2563D"/>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D2563D"/>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D2563D"/>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D2563D"/>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D2563D"/>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D2563D"/>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D2563D"/>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D2563D"/>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D2563D"/>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D2563D"/>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D2563D"/>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D2563D"/>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D2563D"/>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D2563D"/>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D2563D"/>
    <w:rPr>
      <w:rFonts w:eastAsiaTheme="majorEastAsia" w:cstheme="majorBidi"/>
      <w:color w:val="272727" w:themeColor="text1" w:themeTint="D8"/>
    </w:rPr>
  </w:style>
  <w:style w:type="paragraph" w:styleId="Titlu">
    <w:name w:val="Title"/>
    <w:basedOn w:val="Normal"/>
    <w:next w:val="Normal"/>
    <w:link w:val="TitluCaracter"/>
    <w:uiPriority w:val="10"/>
    <w:qFormat/>
    <w:rsid w:val="00D256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D2563D"/>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D2563D"/>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D2563D"/>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D2563D"/>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D2563D"/>
    <w:rPr>
      <w:i/>
      <w:iCs/>
      <w:color w:val="404040" w:themeColor="text1" w:themeTint="BF"/>
    </w:rPr>
  </w:style>
  <w:style w:type="paragraph" w:styleId="Listparagraf">
    <w:name w:val="List Paragraph"/>
    <w:basedOn w:val="Normal"/>
    <w:uiPriority w:val="34"/>
    <w:qFormat/>
    <w:rsid w:val="00D2563D"/>
    <w:pPr>
      <w:ind w:left="720"/>
      <w:contextualSpacing/>
    </w:pPr>
  </w:style>
  <w:style w:type="character" w:styleId="Accentuareintens">
    <w:name w:val="Intense Emphasis"/>
    <w:basedOn w:val="Fontdeparagrafimplicit"/>
    <w:uiPriority w:val="21"/>
    <w:qFormat/>
    <w:rsid w:val="00D2563D"/>
    <w:rPr>
      <w:i/>
      <w:iCs/>
      <w:color w:val="0F4761" w:themeColor="accent1" w:themeShade="BF"/>
    </w:rPr>
  </w:style>
  <w:style w:type="paragraph" w:styleId="Citatintens">
    <w:name w:val="Intense Quote"/>
    <w:basedOn w:val="Normal"/>
    <w:next w:val="Normal"/>
    <w:link w:val="CitatintensCaracter"/>
    <w:uiPriority w:val="30"/>
    <w:qFormat/>
    <w:rsid w:val="00D256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D2563D"/>
    <w:rPr>
      <w:i/>
      <w:iCs/>
      <w:color w:val="0F4761" w:themeColor="accent1" w:themeShade="BF"/>
    </w:rPr>
  </w:style>
  <w:style w:type="character" w:styleId="Referireintens">
    <w:name w:val="Intense Reference"/>
    <w:basedOn w:val="Fontdeparagrafimplicit"/>
    <w:uiPriority w:val="32"/>
    <w:qFormat/>
    <w:rsid w:val="00D2563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109</TotalTime>
  <Pages>11</Pages>
  <Words>3164</Words>
  <Characters>18036</Characters>
  <Application>Microsoft Office Word</Application>
  <DocSecurity>0</DocSecurity>
  <Lines>150</Lines>
  <Paragraphs>42</Paragraphs>
  <ScaleCrop>false</ScaleCrop>
  <Company/>
  <LinksUpToDate>false</LinksUpToDate>
  <CharactersWithSpaces>21158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oana puscuta</dc:creator>
  <cp:keywords/>
  <dc:description/>
  <cp:lastModifiedBy>oana puscuta</cp:lastModifiedBy>
  <cp:revision>31</cp:revision>
  <dcterms:created xsi:type="dcterms:W3CDTF">2025-06-09T10:43:00Z</dcterms:created>
  <dcterms:modified xsi:type="dcterms:W3CDTF">2025-06-09T12:49:00Z</dcterms:modified>
</cp:coreProperties>
</file>