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A3B2D" w14:textId="77777777" w:rsidR="00D13226" w:rsidRPr="00A85BFE" w:rsidRDefault="00D13226" w:rsidP="00D13226">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61312" behindDoc="0" locked="0" layoutInCell="1" allowOverlap="1" wp14:anchorId="7FCFB6D3" wp14:editId="25620B50">
            <wp:simplePos x="457200" y="457200"/>
            <wp:positionH relativeFrom="column">
              <wp:align>left</wp:align>
            </wp:positionH>
            <wp:positionV relativeFrom="paragraph">
              <wp:align>top</wp:align>
            </wp:positionV>
            <wp:extent cx="1809750" cy="7236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5DED0D2E" w14:textId="77777777" w:rsidR="00D13226" w:rsidRPr="00A406E5" w:rsidRDefault="00D13226" w:rsidP="00D13226">
      <w:pPr>
        <w:rPr>
          <w:rFonts w:ascii="Arial" w:hAnsi="Arial" w:cs="Arial"/>
        </w:rPr>
      </w:pPr>
    </w:p>
    <w:tbl>
      <w:tblPr>
        <w:tblW w:w="99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75"/>
      </w:tblGrid>
      <w:tr w:rsidR="00D13226" w:rsidRPr="00A406E5" w14:paraId="560EB8D0" w14:textId="77777777" w:rsidTr="00C6126C">
        <w:tc>
          <w:tcPr>
            <w:tcW w:w="9975" w:type="dxa"/>
            <w:shd w:val="clear" w:color="auto" w:fill="C0C0C0"/>
          </w:tcPr>
          <w:p w14:paraId="6A1F83C3" w14:textId="77777777" w:rsidR="00D13226" w:rsidRPr="00A406E5" w:rsidRDefault="00D13226" w:rsidP="00257AB9">
            <w:pPr>
              <w:pStyle w:val="Heading4"/>
              <w:rPr>
                <w:rFonts w:ascii="Arial" w:hAnsi="Arial" w:cs="Arial"/>
                <w:b/>
              </w:rPr>
            </w:pPr>
            <w:r>
              <w:rPr>
                <w:rFonts w:ascii="Arial" w:hAnsi="Arial" w:cs="Arial"/>
                <w:b/>
              </w:rPr>
              <w:t>LEVEL 6</w:t>
            </w:r>
            <w:r w:rsidRPr="00A406E5">
              <w:rPr>
                <w:rFonts w:ascii="Arial" w:hAnsi="Arial" w:cs="Arial"/>
                <w:b/>
              </w:rPr>
              <w:t xml:space="preserve"> ASSESSMENT SPECIFICATION </w:t>
            </w:r>
          </w:p>
        </w:tc>
      </w:tr>
    </w:tbl>
    <w:tbl>
      <w:tblPr>
        <w:tblpPr w:leftFromText="180" w:rightFromText="180" w:vertAnchor="text" w:horzAnchor="margin" w:tblpXSpec="center" w:tblpY="165"/>
        <w:tblW w:w="10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1"/>
        <w:gridCol w:w="3478"/>
        <w:gridCol w:w="2396"/>
        <w:gridCol w:w="2396"/>
      </w:tblGrid>
      <w:tr w:rsidR="007367A2" w:rsidRPr="00A406E5" w14:paraId="31226289" w14:textId="77777777" w:rsidTr="00EB64BA">
        <w:trPr>
          <w:trHeight w:val="612"/>
        </w:trPr>
        <w:tc>
          <w:tcPr>
            <w:tcW w:w="2211" w:type="dxa"/>
            <w:shd w:val="pct15" w:color="auto" w:fill="auto"/>
          </w:tcPr>
          <w:p w14:paraId="0D7E3C98"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Student name:</w:t>
            </w:r>
          </w:p>
        </w:tc>
        <w:tc>
          <w:tcPr>
            <w:tcW w:w="3478" w:type="dxa"/>
          </w:tcPr>
          <w:p w14:paraId="3EE742CC"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Georgia Jones</w:t>
            </w:r>
          </w:p>
        </w:tc>
        <w:tc>
          <w:tcPr>
            <w:tcW w:w="2396" w:type="dxa"/>
            <w:shd w:val="clear" w:color="auto" w:fill="D9D9D9"/>
          </w:tcPr>
          <w:p w14:paraId="48FA7310"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Student ID number:</w:t>
            </w:r>
          </w:p>
        </w:tc>
        <w:tc>
          <w:tcPr>
            <w:tcW w:w="2396" w:type="dxa"/>
          </w:tcPr>
          <w:p w14:paraId="4B1CF651"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1902007</w:t>
            </w:r>
          </w:p>
        </w:tc>
      </w:tr>
      <w:tr w:rsidR="007367A2" w:rsidRPr="00A406E5" w14:paraId="4C1C8799" w14:textId="77777777" w:rsidTr="00EB64BA">
        <w:trPr>
          <w:trHeight w:val="587"/>
        </w:trPr>
        <w:tc>
          <w:tcPr>
            <w:tcW w:w="2211" w:type="dxa"/>
            <w:shd w:val="pct15" w:color="auto" w:fill="auto"/>
          </w:tcPr>
          <w:p w14:paraId="0F2AE4D5"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Programme:</w:t>
            </w:r>
          </w:p>
        </w:tc>
        <w:tc>
          <w:tcPr>
            <w:tcW w:w="8270" w:type="dxa"/>
            <w:gridSpan w:val="3"/>
          </w:tcPr>
          <w:p w14:paraId="7B9988A8"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BSc. Sport &amp; Exercise Therapy</w:t>
            </w:r>
          </w:p>
        </w:tc>
      </w:tr>
      <w:tr w:rsidR="007367A2" w:rsidRPr="00A406E5" w14:paraId="0DCC6AC3" w14:textId="77777777" w:rsidTr="00EB64BA">
        <w:trPr>
          <w:trHeight w:val="612"/>
        </w:trPr>
        <w:tc>
          <w:tcPr>
            <w:tcW w:w="2211" w:type="dxa"/>
            <w:shd w:val="pct15" w:color="auto" w:fill="auto"/>
          </w:tcPr>
          <w:p w14:paraId="7D8AC814"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Module:</w:t>
            </w:r>
          </w:p>
        </w:tc>
        <w:tc>
          <w:tcPr>
            <w:tcW w:w="8270" w:type="dxa"/>
            <w:gridSpan w:val="3"/>
            <w:shd w:val="clear" w:color="auto" w:fill="auto"/>
          </w:tcPr>
          <w:p w14:paraId="502A9CC1"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Exercise and Specific Populations</w:t>
            </w:r>
          </w:p>
        </w:tc>
      </w:tr>
      <w:tr w:rsidR="007367A2" w:rsidRPr="00A406E5" w14:paraId="20A8AA73" w14:textId="77777777" w:rsidTr="00EB64BA">
        <w:trPr>
          <w:trHeight w:val="1047"/>
        </w:trPr>
        <w:tc>
          <w:tcPr>
            <w:tcW w:w="2211" w:type="dxa"/>
            <w:shd w:val="pct15" w:color="auto" w:fill="auto"/>
          </w:tcPr>
          <w:p w14:paraId="76287BBA"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Module code:</w:t>
            </w:r>
          </w:p>
        </w:tc>
        <w:tc>
          <w:tcPr>
            <w:tcW w:w="3478" w:type="dxa"/>
          </w:tcPr>
          <w:p w14:paraId="0A1F73F4"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SHSS6061</w:t>
            </w:r>
          </w:p>
          <w:p w14:paraId="73B001F9" w14:textId="77777777" w:rsidR="007367A2" w:rsidRPr="007367A2" w:rsidRDefault="007367A2" w:rsidP="007367A2">
            <w:pPr>
              <w:spacing w:before="120" w:after="120"/>
              <w:jc w:val="both"/>
              <w:rPr>
                <w:rFonts w:ascii="Arial" w:hAnsi="Arial" w:cs="Arial"/>
                <w:b/>
                <w:sz w:val="21"/>
                <w:szCs w:val="21"/>
              </w:rPr>
            </w:pPr>
          </w:p>
        </w:tc>
        <w:tc>
          <w:tcPr>
            <w:tcW w:w="2396" w:type="dxa"/>
            <w:shd w:val="clear" w:color="auto" w:fill="D9D9D9"/>
          </w:tcPr>
          <w:p w14:paraId="42489F59" w14:textId="77777777" w:rsidR="007367A2" w:rsidRPr="007367A2" w:rsidRDefault="007367A2" w:rsidP="007367A2">
            <w:pPr>
              <w:pStyle w:val="Heading2"/>
              <w:rPr>
                <w:rFonts w:ascii="Arial" w:hAnsi="Arial" w:cs="Arial"/>
                <w:sz w:val="21"/>
                <w:szCs w:val="21"/>
              </w:rPr>
            </w:pPr>
            <w:r w:rsidRPr="007367A2">
              <w:rPr>
                <w:rFonts w:ascii="Arial" w:hAnsi="Arial" w:cs="Arial"/>
                <w:sz w:val="21"/>
                <w:szCs w:val="21"/>
              </w:rPr>
              <w:t>Contribution to Overall Module Assessment (%):</w:t>
            </w:r>
          </w:p>
        </w:tc>
        <w:tc>
          <w:tcPr>
            <w:tcW w:w="2396" w:type="dxa"/>
          </w:tcPr>
          <w:p w14:paraId="7715F6C4"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50</w:t>
            </w:r>
          </w:p>
        </w:tc>
      </w:tr>
      <w:tr w:rsidR="007367A2" w:rsidRPr="00A406E5" w14:paraId="2B4AC9A7" w14:textId="77777777" w:rsidTr="00C6126C">
        <w:trPr>
          <w:trHeight w:val="487"/>
        </w:trPr>
        <w:tc>
          <w:tcPr>
            <w:tcW w:w="2211" w:type="dxa"/>
            <w:shd w:val="pct15" w:color="auto" w:fill="auto"/>
          </w:tcPr>
          <w:p w14:paraId="019FD154"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Lecturer:</w:t>
            </w:r>
          </w:p>
        </w:tc>
        <w:tc>
          <w:tcPr>
            <w:tcW w:w="3478" w:type="dxa"/>
          </w:tcPr>
          <w:p w14:paraId="6B2E24EE"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David Gardner</w:t>
            </w:r>
          </w:p>
        </w:tc>
        <w:tc>
          <w:tcPr>
            <w:tcW w:w="2396" w:type="dxa"/>
            <w:shd w:val="clear" w:color="auto" w:fill="D9D9D9"/>
          </w:tcPr>
          <w:p w14:paraId="644BBF1D"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Internal Verifier:</w:t>
            </w:r>
          </w:p>
        </w:tc>
        <w:tc>
          <w:tcPr>
            <w:tcW w:w="2396" w:type="dxa"/>
          </w:tcPr>
          <w:p w14:paraId="48EF9C44" w14:textId="77777777" w:rsidR="007367A2" w:rsidRPr="007367A2" w:rsidRDefault="007367A2" w:rsidP="007367A2">
            <w:pPr>
              <w:spacing w:before="120" w:after="120"/>
              <w:jc w:val="both"/>
              <w:rPr>
                <w:rFonts w:ascii="Arial" w:hAnsi="Arial" w:cs="Arial"/>
                <w:b/>
                <w:sz w:val="21"/>
                <w:szCs w:val="21"/>
              </w:rPr>
            </w:pPr>
          </w:p>
        </w:tc>
      </w:tr>
      <w:tr w:rsidR="007367A2" w:rsidRPr="00A406E5" w14:paraId="4AEBACD5" w14:textId="77777777" w:rsidTr="00EB64BA">
        <w:trPr>
          <w:trHeight w:val="919"/>
        </w:trPr>
        <w:tc>
          <w:tcPr>
            <w:tcW w:w="2211" w:type="dxa"/>
            <w:shd w:val="pct15" w:color="auto" w:fill="auto"/>
          </w:tcPr>
          <w:p w14:paraId="6F26C330"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Assignment Title:</w:t>
            </w:r>
          </w:p>
        </w:tc>
        <w:tc>
          <w:tcPr>
            <w:tcW w:w="3478" w:type="dxa"/>
          </w:tcPr>
          <w:p w14:paraId="3D1AF921"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Case Study</w:t>
            </w:r>
          </w:p>
        </w:tc>
        <w:tc>
          <w:tcPr>
            <w:tcW w:w="2396" w:type="dxa"/>
            <w:shd w:val="pct15" w:color="auto" w:fill="auto"/>
          </w:tcPr>
          <w:p w14:paraId="4ED44805"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Word count (or equivalent):</w:t>
            </w:r>
          </w:p>
        </w:tc>
        <w:tc>
          <w:tcPr>
            <w:tcW w:w="2396" w:type="dxa"/>
          </w:tcPr>
          <w:p w14:paraId="40DBCA46"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2500</w:t>
            </w:r>
          </w:p>
        </w:tc>
      </w:tr>
      <w:tr w:rsidR="007367A2" w:rsidRPr="00A406E5" w14:paraId="553BC36A" w14:textId="77777777" w:rsidTr="00C6126C">
        <w:trPr>
          <w:trHeight w:val="932"/>
        </w:trPr>
        <w:tc>
          <w:tcPr>
            <w:tcW w:w="2211" w:type="dxa"/>
            <w:shd w:val="pct15" w:color="auto" w:fill="auto"/>
          </w:tcPr>
          <w:p w14:paraId="4E523335"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Submission deadline:</w:t>
            </w:r>
          </w:p>
        </w:tc>
        <w:tc>
          <w:tcPr>
            <w:tcW w:w="3478" w:type="dxa"/>
            <w:shd w:val="clear" w:color="auto" w:fill="auto"/>
          </w:tcPr>
          <w:p w14:paraId="42834B33"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6</w:t>
            </w:r>
            <w:r w:rsidRPr="007367A2">
              <w:rPr>
                <w:rFonts w:ascii="Arial" w:hAnsi="Arial" w:cs="Arial"/>
                <w:b/>
                <w:sz w:val="21"/>
                <w:szCs w:val="21"/>
                <w:vertAlign w:val="superscript"/>
              </w:rPr>
              <w:t>th</w:t>
            </w:r>
            <w:r w:rsidRPr="007367A2">
              <w:rPr>
                <w:rFonts w:ascii="Arial" w:hAnsi="Arial" w:cs="Arial"/>
                <w:b/>
                <w:sz w:val="21"/>
                <w:szCs w:val="21"/>
              </w:rPr>
              <w:t xml:space="preserve"> May 2022</w:t>
            </w:r>
          </w:p>
        </w:tc>
        <w:tc>
          <w:tcPr>
            <w:tcW w:w="2396" w:type="dxa"/>
            <w:shd w:val="pct15" w:color="auto" w:fill="auto"/>
          </w:tcPr>
          <w:p w14:paraId="41E8C04A"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Return date of provisional marks &amp; written feedback:</w:t>
            </w:r>
          </w:p>
        </w:tc>
        <w:tc>
          <w:tcPr>
            <w:tcW w:w="2396" w:type="dxa"/>
          </w:tcPr>
          <w:p w14:paraId="1925ABC7"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28</w:t>
            </w:r>
            <w:r w:rsidRPr="007367A2">
              <w:rPr>
                <w:rFonts w:ascii="Arial" w:hAnsi="Arial" w:cs="Arial"/>
                <w:b/>
                <w:sz w:val="21"/>
                <w:szCs w:val="21"/>
                <w:vertAlign w:val="superscript"/>
              </w:rPr>
              <w:t>th</w:t>
            </w:r>
            <w:r w:rsidRPr="007367A2">
              <w:rPr>
                <w:rFonts w:ascii="Arial" w:hAnsi="Arial" w:cs="Arial"/>
                <w:b/>
                <w:sz w:val="21"/>
                <w:szCs w:val="21"/>
              </w:rPr>
              <w:t xml:space="preserve"> May 2022</w:t>
            </w:r>
          </w:p>
        </w:tc>
      </w:tr>
      <w:tr w:rsidR="007367A2" w:rsidRPr="00A406E5" w14:paraId="287A70DB" w14:textId="77777777" w:rsidTr="00C6126C">
        <w:trPr>
          <w:trHeight w:val="2410"/>
        </w:trPr>
        <w:tc>
          <w:tcPr>
            <w:tcW w:w="2211" w:type="dxa"/>
            <w:shd w:val="pct15" w:color="auto" w:fill="auto"/>
          </w:tcPr>
          <w:p w14:paraId="70C49657"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Submission method:</w:t>
            </w:r>
          </w:p>
        </w:tc>
        <w:tc>
          <w:tcPr>
            <w:tcW w:w="8270" w:type="dxa"/>
            <w:gridSpan w:val="3"/>
            <w:shd w:val="clear" w:color="auto" w:fill="auto"/>
          </w:tcPr>
          <w:p w14:paraId="40C889D5" w14:textId="77777777" w:rsidR="007367A2" w:rsidRPr="007367A2" w:rsidRDefault="007367A2" w:rsidP="007367A2">
            <w:pPr>
              <w:rPr>
                <w:rFonts w:ascii="Arial" w:hAnsi="Arial" w:cs="Arial"/>
                <w:sz w:val="21"/>
                <w:szCs w:val="21"/>
              </w:rPr>
            </w:pPr>
            <w:r w:rsidRPr="007367A2">
              <w:rPr>
                <w:rFonts w:ascii="Arial" w:hAnsi="Arial" w:cs="Arial"/>
                <w:sz w:val="21"/>
                <w:szCs w:val="21"/>
              </w:rPr>
              <w:t xml:space="preserve">Submit the systematic review through </w:t>
            </w:r>
            <w:proofErr w:type="spellStart"/>
            <w:r w:rsidRPr="007367A2">
              <w:rPr>
                <w:rFonts w:ascii="Arial" w:hAnsi="Arial" w:cs="Arial"/>
                <w:sz w:val="21"/>
                <w:szCs w:val="21"/>
              </w:rPr>
              <w:t>turnitin</w:t>
            </w:r>
            <w:proofErr w:type="spellEnd"/>
            <w:r w:rsidRPr="007367A2">
              <w:rPr>
                <w:rFonts w:ascii="Arial" w:hAnsi="Arial" w:cs="Arial"/>
                <w:sz w:val="21"/>
                <w:szCs w:val="21"/>
              </w:rPr>
              <w:t>.</w:t>
            </w:r>
          </w:p>
          <w:p w14:paraId="685C7E87" w14:textId="77777777" w:rsidR="007367A2" w:rsidRPr="007367A2" w:rsidRDefault="007367A2" w:rsidP="007367A2">
            <w:pPr>
              <w:rPr>
                <w:rFonts w:ascii="Arial" w:hAnsi="Arial" w:cs="Arial"/>
                <w:sz w:val="21"/>
                <w:szCs w:val="21"/>
              </w:rPr>
            </w:pPr>
          </w:p>
          <w:p w14:paraId="3F6EEC31" w14:textId="77777777" w:rsidR="007367A2" w:rsidRPr="007367A2" w:rsidRDefault="007367A2" w:rsidP="007367A2">
            <w:pPr>
              <w:rPr>
                <w:rFonts w:ascii="Arial" w:hAnsi="Arial" w:cs="Arial"/>
                <w:sz w:val="21"/>
                <w:szCs w:val="21"/>
              </w:rPr>
            </w:pPr>
            <w:r w:rsidRPr="007367A2">
              <w:rPr>
                <w:rFonts w:ascii="Arial" w:hAnsi="Arial" w:cs="Arial"/>
                <w:sz w:val="21"/>
                <w:szCs w:val="21"/>
              </w:rPr>
              <w:t xml:space="preserve">(Only submit the student feedback form associated with this research task. </w:t>
            </w:r>
            <w:r w:rsidRPr="007367A2">
              <w:rPr>
                <w:rFonts w:ascii="Arial" w:hAnsi="Arial" w:cs="Arial"/>
                <w:sz w:val="21"/>
                <w:szCs w:val="21"/>
                <w:u w:val="single"/>
              </w:rPr>
              <w:t>DO NOT</w:t>
            </w:r>
            <w:r w:rsidRPr="007367A2">
              <w:rPr>
                <w:rFonts w:ascii="Arial" w:hAnsi="Arial" w:cs="Arial"/>
                <w:sz w:val="21"/>
                <w:szCs w:val="21"/>
              </w:rPr>
              <w:t xml:space="preserve"> put the entire assessment specification into Turnitin or it will match many similarities with other students’ submissions.)</w:t>
            </w:r>
          </w:p>
          <w:p w14:paraId="1D67E3E7"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 xml:space="preserve">Alternative submission method (if applicable): </w:t>
            </w:r>
          </w:p>
          <w:p w14:paraId="359ECF10" w14:textId="77777777" w:rsidR="007367A2" w:rsidRPr="007367A2" w:rsidRDefault="007367A2" w:rsidP="007367A2">
            <w:pPr>
              <w:spacing w:before="120" w:after="120"/>
              <w:jc w:val="both"/>
              <w:rPr>
                <w:rFonts w:ascii="Arial" w:hAnsi="Arial" w:cs="Arial"/>
                <w:b/>
                <w:sz w:val="21"/>
                <w:szCs w:val="21"/>
              </w:rPr>
            </w:pPr>
            <w:r w:rsidRPr="007367A2">
              <w:rPr>
                <w:rFonts w:ascii="Arial" w:hAnsi="Arial" w:cs="Arial"/>
                <w:b/>
                <w:sz w:val="21"/>
                <w:szCs w:val="21"/>
              </w:rPr>
              <w:t xml:space="preserve">Late submission of the assessment will result in a late penalty mark.  </w:t>
            </w:r>
            <w:r w:rsidRPr="007367A2">
              <w:rPr>
                <w:rFonts w:ascii="Arial" w:hAnsi="Arial" w:cs="Arial"/>
                <w:sz w:val="21"/>
                <w:szCs w:val="21"/>
              </w:rPr>
              <w:t>Penalties for late submission: Up to one week late, maximum mark of 40%.  Over one week late, 0%.  Only the Extenuating Circumstances Panel may approve a change to submission dates.</w:t>
            </w:r>
          </w:p>
        </w:tc>
      </w:tr>
      <w:tr w:rsidR="007367A2" w:rsidRPr="00A406E5" w14:paraId="4EA16C12" w14:textId="77777777" w:rsidTr="00C6126C">
        <w:trPr>
          <w:trHeight w:val="988"/>
        </w:trPr>
        <w:tc>
          <w:tcPr>
            <w:tcW w:w="2211" w:type="dxa"/>
            <w:shd w:val="pct15" w:color="auto" w:fill="auto"/>
          </w:tcPr>
          <w:p w14:paraId="7C484571" w14:textId="77777777" w:rsidR="007367A2" w:rsidRPr="007367A2" w:rsidRDefault="007367A2" w:rsidP="007367A2">
            <w:pPr>
              <w:spacing w:before="120" w:after="120"/>
              <w:rPr>
                <w:rFonts w:ascii="Arial" w:hAnsi="Arial" w:cs="Arial"/>
                <w:b/>
                <w:sz w:val="21"/>
                <w:szCs w:val="21"/>
              </w:rPr>
            </w:pPr>
            <w:r w:rsidRPr="007367A2">
              <w:rPr>
                <w:rFonts w:ascii="Arial" w:hAnsi="Arial" w:cs="Arial"/>
                <w:b/>
                <w:sz w:val="21"/>
                <w:szCs w:val="21"/>
              </w:rPr>
              <w:t>Academic honesty / referencing:</w:t>
            </w:r>
          </w:p>
        </w:tc>
        <w:tc>
          <w:tcPr>
            <w:tcW w:w="8270" w:type="dxa"/>
            <w:gridSpan w:val="3"/>
            <w:shd w:val="clear" w:color="auto" w:fill="auto"/>
          </w:tcPr>
          <w:p w14:paraId="7B9CEF9E" w14:textId="664F5A98" w:rsidR="007367A2" w:rsidRPr="007367A2" w:rsidRDefault="007367A2" w:rsidP="007367A2">
            <w:pPr>
              <w:spacing w:before="120" w:after="120"/>
              <w:jc w:val="both"/>
              <w:rPr>
                <w:rFonts w:ascii="Arial" w:hAnsi="Arial" w:cs="Arial"/>
                <w:sz w:val="21"/>
                <w:szCs w:val="21"/>
              </w:rPr>
            </w:pPr>
            <w:r w:rsidRPr="007367A2">
              <w:rPr>
                <w:rFonts w:ascii="Arial" w:hAnsi="Arial" w:cs="Arial"/>
                <w:sz w:val="21"/>
                <w:szCs w:val="21"/>
              </w:rPr>
              <w:t xml:space="preserve">Academic honesty is required. In the main body of your </w:t>
            </w:r>
            <w:r w:rsidR="00EB64BA" w:rsidRPr="007367A2">
              <w:rPr>
                <w:rFonts w:ascii="Arial" w:hAnsi="Arial" w:cs="Arial"/>
                <w:sz w:val="21"/>
                <w:szCs w:val="21"/>
              </w:rPr>
              <w:t>submission,</w:t>
            </w:r>
            <w:r w:rsidRPr="007367A2">
              <w:rPr>
                <w:rFonts w:ascii="Arial" w:hAnsi="Arial" w:cs="Arial"/>
                <w:sz w:val="21"/>
                <w:szCs w:val="21"/>
              </w:rPr>
              <w:t xml:space="preserve"> you must give credit to authors on whose research and ideas your work is based. Append to your submission a reference list that indicates the books, articles, etc. that you have used, </w:t>
            </w:r>
            <w:proofErr w:type="gramStart"/>
            <w:r w:rsidRPr="007367A2">
              <w:rPr>
                <w:rFonts w:ascii="Arial" w:hAnsi="Arial" w:cs="Arial"/>
                <w:sz w:val="21"/>
                <w:szCs w:val="21"/>
              </w:rPr>
              <w:t>cited</w:t>
            </w:r>
            <w:proofErr w:type="gramEnd"/>
            <w:r w:rsidRPr="007367A2">
              <w:rPr>
                <w:rFonts w:ascii="Arial" w:hAnsi="Arial" w:cs="Arial"/>
                <w:sz w:val="21"/>
                <w:szCs w:val="21"/>
              </w:rPr>
              <w:t xml:space="preserve"> or quoted in order to complete this assessment.  </w:t>
            </w:r>
          </w:p>
        </w:tc>
      </w:tr>
    </w:tbl>
    <w:p w14:paraId="0DD4EFC3" w14:textId="77777777" w:rsidR="00D13226" w:rsidRPr="00A406E5" w:rsidRDefault="00D13226" w:rsidP="007367A2">
      <w:pPr>
        <w:rPr>
          <w:rFonts w:ascii="Arial" w:hAnsi="Arial" w:cs="Arial"/>
          <w:b/>
          <w:i/>
          <w:sz w:val="32"/>
        </w:rPr>
      </w:pPr>
    </w:p>
    <w:p w14:paraId="50812FCD" w14:textId="77777777" w:rsidR="00877136" w:rsidRDefault="00877136" w:rsidP="00877136">
      <w:pPr>
        <w:jc w:val="both"/>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6126C" w:rsidRPr="00A406E5" w14:paraId="066B9481" w14:textId="77777777" w:rsidTr="00257AB9">
        <w:tc>
          <w:tcPr>
            <w:tcW w:w="9747" w:type="dxa"/>
            <w:shd w:val="pct10" w:color="auto" w:fill="auto"/>
          </w:tcPr>
          <w:p w14:paraId="0B7075F1" w14:textId="77777777" w:rsidR="00C6126C" w:rsidRPr="00A406E5" w:rsidRDefault="00C6126C" w:rsidP="00257AB9">
            <w:pPr>
              <w:rPr>
                <w:rFonts w:ascii="Arial" w:hAnsi="Arial" w:cs="Arial"/>
                <w:b/>
                <w:sz w:val="22"/>
                <w:szCs w:val="22"/>
              </w:rPr>
            </w:pPr>
            <w:r w:rsidRPr="00A406E5">
              <w:rPr>
                <w:rFonts w:ascii="Arial" w:hAnsi="Arial" w:cs="Arial"/>
                <w:b/>
                <w:sz w:val="22"/>
                <w:szCs w:val="22"/>
              </w:rPr>
              <w:t xml:space="preserve">Module Learning Outcomes </w:t>
            </w:r>
          </w:p>
          <w:p w14:paraId="74694AE8" w14:textId="77777777" w:rsidR="00C6126C" w:rsidRPr="00A406E5" w:rsidRDefault="00C6126C" w:rsidP="00257AB9">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6126C" w:rsidRPr="00020326" w14:paraId="4F87BC30" w14:textId="77777777" w:rsidTr="00257AB9">
        <w:tc>
          <w:tcPr>
            <w:tcW w:w="9747" w:type="dxa"/>
          </w:tcPr>
          <w:p w14:paraId="682CD3D4" w14:textId="77777777" w:rsidR="00C6126C" w:rsidRPr="00020326" w:rsidRDefault="00C6126C" w:rsidP="00C6126C">
            <w:pPr>
              <w:pStyle w:val="ListParagraph"/>
              <w:numPr>
                <w:ilvl w:val="0"/>
                <w:numId w:val="4"/>
              </w:numPr>
              <w:rPr>
                <w:rFonts w:ascii="Arial" w:hAnsi="Arial" w:cs="Arial"/>
                <w:sz w:val="22"/>
              </w:rPr>
            </w:pPr>
            <w:r w:rsidRPr="00020326">
              <w:rPr>
                <w:rFonts w:ascii="Arial" w:hAnsi="Arial" w:cs="Arial"/>
                <w:sz w:val="22"/>
              </w:rPr>
              <w:t>Identify and integrate current legislation and guidance when working with people from specific populations or needs.</w:t>
            </w:r>
          </w:p>
          <w:p w14:paraId="1AC76A59" w14:textId="77777777" w:rsidR="00C6126C" w:rsidRPr="00020326" w:rsidRDefault="00C6126C" w:rsidP="00257AB9">
            <w:pPr>
              <w:rPr>
                <w:rFonts w:ascii="Arial" w:hAnsi="Arial" w:cs="Arial"/>
                <w:sz w:val="22"/>
              </w:rPr>
            </w:pPr>
          </w:p>
          <w:p w14:paraId="6F47953F" w14:textId="77777777" w:rsidR="00C6126C" w:rsidRPr="00020326" w:rsidRDefault="00C6126C" w:rsidP="00C6126C">
            <w:pPr>
              <w:pStyle w:val="ListParagraph"/>
              <w:numPr>
                <w:ilvl w:val="0"/>
                <w:numId w:val="4"/>
              </w:numPr>
              <w:rPr>
                <w:rFonts w:ascii="Arial" w:hAnsi="Arial" w:cs="Arial"/>
                <w:sz w:val="22"/>
              </w:rPr>
            </w:pPr>
            <w:r>
              <w:rPr>
                <w:rFonts w:ascii="Arial" w:hAnsi="Arial" w:cs="Arial"/>
                <w:sz w:val="22"/>
              </w:rPr>
              <w:t>C</w:t>
            </w:r>
            <w:r w:rsidRPr="00020326">
              <w:rPr>
                <w:rFonts w:ascii="Arial" w:hAnsi="Arial" w:cs="Arial"/>
                <w:sz w:val="22"/>
              </w:rPr>
              <w:t xml:space="preserve">onduct and evaluate information collected from appropriate assessments in order to identify the specific needs of </w:t>
            </w:r>
            <w:proofErr w:type="gramStart"/>
            <w:r w:rsidRPr="00020326">
              <w:rPr>
                <w:rFonts w:ascii="Arial" w:hAnsi="Arial" w:cs="Arial"/>
                <w:sz w:val="22"/>
              </w:rPr>
              <w:t>individuals;</w:t>
            </w:r>
            <w:proofErr w:type="gramEnd"/>
          </w:p>
          <w:p w14:paraId="28358594" w14:textId="77777777" w:rsidR="00C6126C" w:rsidRPr="00020326" w:rsidRDefault="00C6126C" w:rsidP="00257AB9">
            <w:pPr>
              <w:rPr>
                <w:rFonts w:ascii="Arial" w:hAnsi="Arial" w:cs="Arial"/>
                <w:sz w:val="22"/>
              </w:rPr>
            </w:pPr>
          </w:p>
          <w:p w14:paraId="285243A0" w14:textId="77777777" w:rsidR="00C6126C" w:rsidRPr="00020326" w:rsidRDefault="00C6126C" w:rsidP="00C6126C">
            <w:pPr>
              <w:pStyle w:val="ListParagraph"/>
              <w:numPr>
                <w:ilvl w:val="0"/>
                <w:numId w:val="4"/>
              </w:numPr>
              <w:rPr>
                <w:rFonts w:ascii="Arial" w:hAnsi="Arial" w:cs="Arial"/>
                <w:sz w:val="22"/>
              </w:rPr>
            </w:pPr>
            <w:r>
              <w:rPr>
                <w:rFonts w:ascii="Arial" w:hAnsi="Arial" w:cs="Arial"/>
                <w:sz w:val="22"/>
              </w:rPr>
              <w:t>P</w:t>
            </w:r>
            <w:r w:rsidRPr="00020326">
              <w:rPr>
                <w:rFonts w:ascii="Arial" w:hAnsi="Arial" w:cs="Arial"/>
                <w:sz w:val="22"/>
              </w:rPr>
              <w:t>lan, manage and critically review the impact of exercise programmes for people with particular needs.</w:t>
            </w:r>
          </w:p>
          <w:p w14:paraId="76F92830" w14:textId="77777777" w:rsidR="00C6126C" w:rsidRPr="00020326" w:rsidRDefault="00C6126C" w:rsidP="00257AB9">
            <w:pPr>
              <w:autoSpaceDN w:val="0"/>
              <w:jc w:val="both"/>
              <w:rPr>
                <w:rFonts w:ascii="Arial" w:hAnsi="Arial" w:cs="Arial"/>
                <w:sz w:val="22"/>
                <w:szCs w:val="22"/>
              </w:rPr>
            </w:pPr>
          </w:p>
        </w:tc>
      </w:tr>
    </w:tbl>
    <w:p w14:paraId="392A55FC" w14:textId="77777777" w:rsidR="00877136" w:rsidRDefault="00877136" w:rsidP="00877136">
      <w:pPr>
        <w:jc w:val="both"/>
        <w:rPr>
          <w:rFonts w:ascii="Arial" w:hAnsi="Arial" w:cs="Arial"/>
          <w:sz w:val="22"/>
          <w:szCs w:val="22"/>
        </w:rPr>
      </w:pPr>
    </w:p>
    <w:p w14:paraId="0A9452A1" w14:textId="77777777" w:rsidR="00877136" w:rsidRDefault="00877136" w:rsidP="00877136">
      <w:pPr>
        <w:jc w:val="both"/>
        <w:rPr>
          <w:rFonts w:ascii="Arial" w:hAnsi="Arial" w:cs="Arial"/>
          <w:sz w:val="22"/>
          <w:szCs w:val="22"/>
        </w:rPr>
      </w:pPr>
    </w:p>
    <w:p w14:paraId="6A39718A" w14:textId="77777777" w:rsidR="00877136" w:rsidRPr="00A406E5" w:rsidRDefault="00877136" w:rsidP="00877136">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77136" w:rsidRPr="00A406E5" w14:paraId="1B76F4AC" w14:textId="77777777" w:rsidTr="00877136">
        <w:trPr>
          <w:jc w:val="center"/>
        </w:trPr>
        <w:tc>
          <w:tcPr>
            <w:tcW w:w="10444" w:type="dxa"/>
            <w:shd w:val="clear" w:color="auto" w:fill="BFBFBF"/>
          </w:tcPr>
          <w:p w14:paraId="0713BE44" w14:textId="77777777" w:rsidR="00877136" w:rsidRPr="00A406E5" w:rsidRDefault="00877136" w:rsidP="00257AB9">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D399F1C" w14:textId="77777777" w:rsidR="00C6126C" w:rsidRPr="00A406E5" w:rsidRDefault="00C6126C" w:rsidP="00C6126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pPr w:leftFromText="180" w:rightFromText="180" w:vertAnchor="text" w:horzAnchor="margin" w:tblpY="243"/>
        <w:tblW w:w="5000" w:type="pct"/>
        <w:tblLayout w:type="fixed"/>
        <w:tblLook w:val="04A0" w:firstRow="1" w:lastRow="0" w:firstColumn="1" w:lastColumn="0" w:noHBand="0" w:noVBand="1"/>
      </w:tblPr>
      <w:tblGrid>
        <w:gridCol w:w="8708"/>
        <w:gridCol w:w="869"/>
        <w:gridCol w:w="867"/>
      </w:tblGrid>
      <w:tr w:rsidR="00C6126C" w:rsidRPr="00A406E5" w14:paraId="412FD6F7" w14:textId="77777777" w:rsidTr="00C6126C">
        <w:trPr>
          <w:trHeight w:val="1175"/>
        </w:trPr>
        <w:tc>
          <w:tcPr>
            <w:tcW w:w="4169" w:type="pct"/>
            <w:tcBorders>
              <w:top w:val="single" w:sz="4" w:space="0" w:color="auto"/>
              <w:left w:val="single" w:sz="4" w:space="0" w:color="auto"/>
              <w:right w:val="single" w:sz="4" w:space="0" w:color="auto"/>
            </w:tcBorders>
            <w:shd w:val="clear" w:color="auto" w:fill="BFBFBF"/>
            <w:vAlign w:val="center"/>
          </w:tcPr>
          <w:p w14:paraId="396C3458" w14:textId="77777777" w:rsidR="00C6126C" w:rsidRPr="00A406E5" w:rsidRDefault="00C6126C" w:rsidP="00C6126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720DB74" w14:textId="77777777" w:rsidR="00C6126C" w:rsidRPr="00A85BFE" w:rsidRDefault="00C6126C" w:rsidP="00C6126C">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28FAF8F" w14:textId="77777777" w:rsidR="00C6126C" w:rsidRPr="00A85BFE" w:rsidRDefault="00C6126C" w:rsidP="00C6126C">
            <w:pPr>
              <w:ind w:left="113" w:right="113"/>
              <w:jc w:val="center"/>
              <w:rPr>
                <w:rFonts w:ascii="Arial" w:hAnsi="Arial" w:cs="Arial"/>
                <w:b/>
                <w:sz w:val="18"/>
                <w:szCs w:val="18"/>
              </w:rPr>
            </w:pPr>
            <w:r w:rsidRPr="00A85BFE">
              <w:rPr>
                <w:rFonts w:ascii="Arial" w:hAnsi="Arial" w:cs="Arial"/>
                <w:b/>
                <w:sz w:val="18"/>
                <w:szCs w:val="18"/>
              </w:rPr>
              <w:t xml:space="preserve">Marks </w:t>
            </w:r>
          </w:p>
          <w:p w14:paraId="2D4EC031" w14:textId="77777777" w:rsidR="00C6126C" w:rsidRPr="00A85BFE" w:rsidRDefault="00C6126C" w:rsidP="00C6126C">
            <w:pPr>
              <w:ind w:left="113" w:right="113"/>
              <w:jc w:val="center"/>
              <w:rPr>
                <w:rFonts w:ascii="Arial" w:hAnsi="Arial" w:cs="Arial"/>
                <w:b/>
                <w:sz w:val="18"/>
                <w:szCs w:val="18"/>
              </w:rPr>
            </w:pPr>
            <w:r w:rsidRPr="00A85BFE">
              <w:rPr>
                <w:rFonts w:ascii="Arial" w:hAnsi="Arial" w:cs="Arial"/>
                <w:b/>
                <w:sz w:val="18"/>
                <w:szCs w:val="18"/>
              </w:rPr>
              <w:t>awarded</w:t>
            </w:r>
          </w:p>
        </w:tc>
      </w:tr>
      <w:tr w:rsidR="00C6126C" w:rsidRPr="00A406E5" w14:paraId="1F760F24" w14:textId="77777777" w:rsidTr="00C6126C">
        <w:trPr>
          <w:trHeight w:val="528"/>
        </w:trPr>
        <w:tc>
          <w:tcPr>
            <w:tcW w:w="4169" w:type="pct"/>
            <w:tcBorders>
              <w:top w:val="single" w:sz="4" w:space="0" w:color="auto"/>
              <w:left w:val="single" w:sz="4" w:space="0" w:color="auto"/>
              <w:right w:val="single" w:sz="4" w:space="0" w:color="auto"/>
            </w:tcBorders>
            <w:shd w:val="clear" w:color="auto" w:fill="D9D9D9"/>
          </w:tcPr>
          <w:p w14:paraId="6356A04A" w14:textId="77777777" w:rsidR="00C6126C" w:rsidRPr="00A406E5" w:rsidRDefault="00C6126C" w:rsidP="00C6126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D501991" w14:textId="77777777" w:rsidR="00C6126C" w:rsidRPr="00A406E5" w:rsidRDefault="00C6126C" w:rsidP="00C6126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4F18B9E" w14:textId="77777777" w:rsidR="00C6126C" w:rsidRPr="00A406E5" w:rsidRDefault="00C6126C" w:rsidP="00C6126C">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86123A" w14:textId="77777777" w:rsidR="00C6126C" w:rsidRPr="00A406E5" w:rsidRDefault="00C6126C" w:rsidP="00C6126C">
            <w:pPr>
              <w:jc w:val="center"/>
              <w:rPr>
                <w:rFonts w:ascii="Arial" w:hAnsi="Arial" w:cs="Arial"/>
                <w:sz w:val="32"/>
              </w:rPr>
            </w:pPr>
          </w:p>
        </w:tc>
      </w:tr>
      <w:tr w:rsidR="00C6126C" w:rsidRPr="00A406E5" w14:paraId="10DCC872" w14:textId="77777777" w:rsidTr="00C6126C">
        <w:trPr>
          <w:trHeight w:val="528"/>
        </w:trPr>
        <w:tc>
          <w:tcPr>
            <w:tcW w:w="4169" w:type="pct"/>
            <w:vMerge w:val="restart"/>
            <w:tcBorders>
              <w:top w:val="single" w:sz="4" w:space="0" w:color="auto"/>
              <w:left w:val="single" w:sz="4" w:space="0" w:color="auto"/>
              <w:right w:val="single" w:sz="4" w:space="0" w:color="auto"/>
            </w:tcBorders>
          </w:tcPr>
          <w:p w14:paraId="0F2FAA47" w14:textId="77777777" w:rsidR="00C6126C" w:rsidRDefault="00C6126C" w:rsidP="00C6126C">
            <w:pPr>
              <w:rPr>
                <w:rFonts w:ascii="Arial" w:hAnsi="Arial" w:cs="Arial"/>
              </w:rPr>
            </w:pPr>
            <w:r>
              <w:rPr>
                <w:rFonts w:ascii="Arial" w:hAnsi="Arial" w:cs="Arial"/>
              </w:rPr>
              <w:t>Evidence of your critical evaluation of research and other evidence relating to the condition and associated lifestyle behaviours.</w:t>
            </w:r>
          </w:p>
          <w:p w14:paraId="32A4233C" w14:textId="77777777" w:rsidR="00C6126C" w:rsidRDefault="00C6126C" w:rsidP="00C6126C">
            <w:pPr>
              <w:rPr>
                <w:rFonts w:ascii="Arial" w:hAnsi="Arial" w:cs="Arial"/>
              </w:rPr>
            </w:pPr>
            <w:r>
              <w:rPr>
                <w:rFonts w:ascii="Arial" w:hAnsi="Arial" w:cs="Arial"/>
              </w:rPr>
              <w:t>Evidence of your understanding of assessment data and how this relates to norm data.</w:t>
            </w:r>
          </w:p>
          <w:p w14:paraId="5DE88C89" w14:textId="77777777" w:rsidR="00C6126C" w:rsidRPr="00D0448C" w:rsidRDefault="00C6126C" w:rsidP="00C6126C">
            <w:pPr>
              <w:rPr>
                <w:rFonts w:ascii="Arial" w:hAnsi="Arial" w:cs="Arial"/>
              </w:rPr>
            </w:pPr>
            <w:r>
              <w:rPr>
                <w:rFonts w:ascii="Arial" w:hAnsi="Arial" w:cs="Arial"/>
              </w:rPr>
              <w:t>Reference to recognised recommendations for exercise prescription,</w:t>
            </w:r>
          </w:p>
          <w:p w14:paraId="3D645882" w14:textId="77777777" w:rsidR="00C6126C" w:rsidRPr="00D0448C" w:rsidRDefault="00C6126C" w:rsidP="00C6126C">
            <w:pPr>
              <w:rPr>
                <w:rFonts w:ascii="Arial" w:hAnsi="Arial" w:cs="Arial"/>
              </w:rPr>
            </w:pPr>
          </w:p>
        </w:tc>
        <w:tc>
          <w:tcPr>
            <w:tcW w:w="416" w:type="pct"/>
            <w:tcBorders>
              <w:top w:val="single" w:sz="4" w:space="0" w:color="auto"/>
              <w:left w:val="single" w:sz="4" w:space="0" w:color="auto"/>
              <w:right w:val="single" w:sz="4" w:space="0" w:color="auto"/>
            </w:tcBorders>
          </w:tcPr>
          <w:p w14:paraId="4DA44CEA" w14:textId="77777777" w:rsidR="00C6126C" w:rsidRPr="00A406E5" w:rsidRDefault="00C6126C" w:rsidP="00C6126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327971B" w14:textId="77777777" w:rsidR="00C6126C" w:rsidRPr="00A406E5" w:rsidRDefault="00C6126C" w:rsidP="00C6126C">
            <w:pPr>
              <w:jc w:val="center"/>
              <w:rPr>
                <w:rFonts w:ascii="Arial" w:hAnsi="Arial" w:cs="Arial"/>
                <w:sz w:val="32"/>
              </w:rPr>
            </w:pPr>
          </w:p>
        </w:tc>
      </w:tr>
      <w:tr w:rsidR="00C6126C" w:rsidRPr="00A406E5" w14:paraId="5F27EA0F" w14:textId="77777777" w:rsidTr="00C6126C">
        <w:trPr>
          <w:trHeight w:val="529"/>
        </w:trPr>
        <w:tc>
          <w:tcPr>
            <w:tcW w:w="4169" w:type="pct"/>
            <w:vMerge/>
            <w:tcBorders>
              <w:left w:val="single" w:sz="4" w:space="0" w:color="auto"/>
              <w:bottom w:val="single" w:sz="4" w:space="0" w:color="auto"/>
              <w:right w:val="single" w:sz="4" w:space="0" w:color="auto"/>
            </w:tcBorders>
          </w:tcPr>
          <w:p w14:paraId="01026488" w14:textId="77777777" w:rsidR="00C6126C" w:rsidRPr="00A406E5" w:rsidRDefault="00C6126C" w:rsidP="00C6126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D761D6" w14:textId="77777777" w:rsidR="00C6126C" w:rsidRPr="00A406E5" w:rsidRDefault="00C6126C" w:rsidP="00C6126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8D143EF" w14:textId="77777777" w:rsidR="00C6126C" w:rsidRPr="00A406E5" w:rsidRDefault="00C6126C" w:rsidP="00C6126C">
            <w:pPr>
              <w:jc w:val="center"/>
              <w:rPr>
                <w:rFonts w:ascii="Arial" w:hAnsi="Arial" w:cs="Arial"/>
                <w:sz w:val="32"/>
              </w:rPr>
            </w:pPr>
          </w:p>
        </w:tc>
      </w:tr>
      <w:tr w:rsidR="00C6126C" w:rsidRPr="00A406E5" w14:paraId="0C58E3BC" w14:textId="77777777" w:rsidTr="00C6126C">
        <w:trPr>
          <w:trHeight w:val="528"/>
        </w:trPr>
        <w:tc>
          <w:tcPr>
            <w:tcW w:w="4169" w:type="pct"/>
            <w:tcBorders>
              <w:top w:val="single" w:sz="4" w:space="0" w:color="auto"/>
              <w:left w:val="single" w:sz="4" w:space="0" w:color="auto"/>
              <w:right w:val="single" w:sz="4" w:space="0" w:color="auto"/>
            </w:tcBorders>
            <w:shd w:val="clear" w:color="auto" w:fill="D9D9D9"/>
          </w:tcPr>
          <w:p w14:paraId="194B312C" w14:textId="77777777" w:rsidR="00C6126C" w:rsidRPr="00A406E5" w:rsidRDefault="00C6126C" w:rsidP="00C6126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4AA11CA" w14:textId="77777777" w:rsidR="00C6126C" w:rsidRPr="00A406E5" w:rsidRDefault="00C6126C" w:rsidP="00C6126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79640D" w14:textId="77777777" w:rsidR="00C6126C" w:rsidRPr="00A406E5" w:rsidRDefault="00C6126C" w:rsidP="00C6126C">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B000F54" w14:textId="77777777" w:rsidR="00C6126C" w:rsidRPr="00A406E5" w:rsidRDefault="00C6126C" w:rsidP="00C6126C">
            <w:pPr>
              <w:jc w:val="center"/>
              <w:rPr>
                <w:rFonts w:ascii="Arial" w:hAnsi="Arial" w:cs="Arial"/>
                <w:sz w:val="32"/>
              </w:rPr>
            </w:pPr>
          </w:p>
        </w:tc>
      </w:tr>
      <w:tr w:rsidR="00C6126C" w:rsidRPr="00A406E5" w14:paraId="0332497D" w14:textId="77777777" w:rsidTr="00C6126C">
        <w:trPr>
          <w:trHeight w:val="528"/>
        </w:trPr>
        <w:tc>
          <w:tcPr>
            <w:tcW w:w="4169" w:type="pct"/>
            <w:vMerge w:val="restart"/>
            <w:tcBorders>
              <w:top w:val="single" w:sz="4" w:space="0" w:color="auto"/>
              <w:left w:val="single" w:sz="4" w:space="0" w:color="auto"/>
              <w:right w:val="single" w:sz="4" w:space="0" w:color="auto"/>
            </w:tcBorders>
          </w:tcPr>
          <w:p w14:paraId="49254B15" w14:textId="77777777" w:rsidR="00C6126C" w:rsidRPr="00D0448C" w:rsidRDefault="00C6126C" w:rsidP="00C6126C"/>
          <w:p w14:paraId="36BE4FC7" w14:textId="77777777" w:rsidR="00C6126C" w:rsidRDefault="00C6126C" w:rsidP="00C6126C">
            <w:pPr>
              <w:spacing w:after="120"/>
              <w:rPr>
                <w:rFonts w:ascii="Arial" w:hAnsi="Arial" w:cs="Arial"/>
                <w:szCs w:val="14"/>
              </w:rPr>
            </w:pPr>
            <w:r>
              <w:rPr>
                <w:rFonts w:ascii="Arial" w:hAnsi="Arial" w:cs="Arial"/>
                <w:szCs w:val="14"/>
              </w:rPr>
              <w:t>Theoretical understanding the condition and associated behaviours including any medication.</w:t>
            </w:r>
          </w:p>
          <w:p w14:paraId="3E075564" w14:textId="77777777" w:rsidR="00C6126C" w:rsidRPr="00D0448C" w:rsidRDefault="00C6126C" w:rsidP="00C6126C">
            <w:pPr>
              <w:spacing w:after="120"/>
              <w:rPr>
                <w:rFonts w:ascii="Arial" w:hAnsi="Arial" w:cs="Arial"/>
                <w:szCs w:val="14"/>
              </w:rPr>
            </w:pPr>
            <w:r>
              <w:rPr>
                <w:rFonts w:ascii="Arial" w:hAnsi="Arial" w:cs="Arial"/>
                <w:szCs w:val="14"/>
              </w:rPr>
              <w:t>Theoretical explanations of how exercise may adapt the physiological, physical, cognitive, mental, social and or functional dimensions of health and wellbeing</w:t>
            </w:r>
          </w:p>
          <w:p w14:paraId="3A63BDD6" w14:textId="77777777" w:rsidR="00C6126C" w:rsidRPr="00A406E5" w:rsidRDefault="00C6126C" w:rsidP="00C6126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7692C9" w14:textId="77777777" w:rsidR="00C6126C" w:rsidRPr="00A406E5" w:rsidRDefault="00C6126C" w:rsidP="00C6126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2E9ECE8" w14:textId="77777777" w:rsidR="00C6126C" w:rsidRPr="00A406E5" w:rsidRDefault="00C6126C" w:rsidP="00C6126C">
            <w:pPr>
              <w:jc w:val="center"/>
              <w:rPr>
                <w:rFonts w:ascii="Arial" w:hAnsi="Arial" w:cs="Arial"/>
                <w:sz w:val="32"/>
              </w:rPr>
            </w:pPr>
          </w:p>
        </w:tc>
      </w:tr>
      <w:tr w:rsidR="00C6126C" w:rsidRPr="00A406E5" w14:paraId="7E0A0F62" w14:textId="77777777" w:rsidTr="00C6126C">
        <w:trPr>
          <w:trHeight w:val="529"/>
        </w:trPr>
        <w:tc>
          <w:tcPr>
            <w:tcW w:w="4169" w:type="pct"/>
            <w:vMerge/>
            <w:tcBorders>
              <w:left w:val="single" w:sz="4" w:space="0" w:color="auto"/>
              <w:bottom w:val="single" w:sz="4" w:space="0" w:color="auto"/>
              <w:right w:val="single" w:sz="4" w:space="0" w:color="auto"/>
            </w:tcBorders>
          </w:tcPr>
          <w:p w14:paraId="3B3A05A5" w14:textId="77777777" w:rsidR="00C6126C" w:rsidRPr="00A406E5" w:rsidRDefault="00C6126C" w:rsidP="00C6126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F75E7D" w14:textId="77777777" w:rsidR="00C6126C" w:rsidRPr="00A406E5" w:rsidRDefault="00C6126C" w:rsidP="00C6126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BF0C032" w14:textId="77777777" w:rsidR="00C6126C" w:rsidRPr="00A406E5" w:rsidRDefault="00C6126C" w:rsidP="00C6126C">
            <w:pPr>
              <w:jc w:val="center"/>
              <w:rPr>
                <w:rFonts w:ascii="Arial" w:hAnsi="Arial" w:cs="Arial"/>
                <w:sz w:val="32"/>
              </w:rPr>
            </w:pPr>
          </w:p>
        </w:tc>
      </w:tr>
      <w:tr w:rsidR="00C6126C" w:rsidRPr="00A406E5" w14:paraId="055F2BE5" w14:textId="77777777" w:rsidTr="00C6126C">
        <w:trPr>
          <w:trHeight w:val="528"/>
        </w:trPr>
        <w:tc>
          <w:tcPr>
            <w:tcW w:w="4169" w:type="pct"/>
            <w:tcBorders>
              <w:top w:val="single" w:sz="4" w:space="0" w:color="auto"/>
              <w:left w:val="single" w:sz="4" w:space="0" w:color="auto"/>
              <w:right w:val="single" w:sz="4" w:space="0" w:color="auto"/>
            </w:tcBorders>
            <w:shd w:val="clear" w:color="auto" w:fill="D9D9D9"/>
          </w:tcPr>
          <w:p w14:paraId="62FD1EE8" w14:textId="77777777" w:rsidR="00C6126C" w:rsidRPr="00A406E5" w:rsidRDefault="00C6126C" w:rsidP="00C6126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397914F" w14:textId="77777777" w:rsidR="00C6126C" w:rsidRPr="00A406E5" w:rsidRDefault="00C6126C" w:rsidP="00C6126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AE542D" w14:textId="77777777" w:rsidR="00C6126C" w:rsidRPr="00A406E5" w:rsidRDefault="00C6126C" w:rsidP="00C6126C">
            <w:pPr>
              <w:jc w:val="center"/>
              <w:rPr>
                <w:rFonts w:ascii="Arial" w:hAnsi="Arial" w:cs="Arial"/>
                <w:sz w:val="32"/>
              </w:rPr>
            </w:pPr>
            <w:r>
              <w:rPr>
                <w:rFonts w:ascii="Arial" w:hAnsi="Arial" w:cs="Arial"/>
                <w:sz w:val="32"/>
              </w:rPr>
              <w:t>40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2DFF8F9" w14:textId="77777777" w:rsidR="00C6126C" w:rsidRPr="00A406E5" w:rsidRDefault="00C6126C" w:rsidP="00C6126C">
            <w:pPr>
              <w:jc w:val="center"/>
              <w:rPr>
                <w:rFonts w:ascii="Arial" w:hAnsi="Arial" w:cs="Arial"/>
                <w:sz w:val="32"/>
              </w:rPr>
            </w:pPr>
          </w:p>
        </w:tc>
      </w:tr>
      <w:tr w:rsidR="00C6126C" w:rsidRPr="00A406E5" w14:paraId="56E719A2" w14:textId="77777777" w:rsidTr="00C6126C">
        <w:trPr>
          <w:trHeight w:val="528"/>
        </w:trPr>
        <w:tc>
          <w:tcPr>
            <w:tcW w:w="4169" w:type="pct"/>
            <w:vMerge w:val="restart"/>
            <w:tcBorders>
              <w:top w:val="single" w:sz="4" w:space="0" w:color="auto"/>
              <w:left w:val="single" w:sz="4" w:space="0" w:color="auto"/>
              <w:right w:val="single" w:sz="4" w:space="0" w:color="auto"/>
            </w:tcBorders>
          </w:tcPr>
          <w:p w14:paraId="2F23B5F3" w14:textId="77777777" w:rsidR="00C6126C" w:rsidRPr="00A406E5" w:rsidRDefault="00C6126C" w:rsidP="00C6126C"/>
          <w:p w14:paraId="0808093E" w14:textId="77777777" w:rsidR="00C6126C" w:rsidRDefault="00C6126C" w:rsidP="00C6126C">
            <w:pPr>
              <w:rPr>
                <w:rFonts w:ascii="Arial" w:hAnsi="Arial" w:cs="Arial"/>
              </w:rPr>
            </w:pPr>
            <w:r w:rsidRPr="00D0448C">
              <w:rPr>
                <w:rFonts w:ascii="Arial" w:hAnsi="Arial" w:cs="Arial"/>
              </w:rPr>
              <w:t>Ability t</w:t>
            </w:r>
            <w:r>
              <w:rPr>
                <w:rFonts w:ascii="Arial" w:hAnsi="Arial" w:cs="Arial"/>
              </w:rPr>
              <w:t>o structure and format a report relevant to and for the client.</w:t>
            </w:r>
          </w:p>
          <w:p w14:paraId="37573A75" w14:textId="77777777" w:rsidR="00C6126C" w:rsidRDefault="00C6126C" w:rsidP="00C6126C">
            <w:pPr>
              <w:rPr>
                <w:rFonts w:ascii="Arial" w:hAnsi="Arial" w:cs="Arial"/>
              </w:rPr>
            </w:pPr>
            <w:r>
              <w:rPr>
                <w:rFonts w:ascii="Arial" w:hAnsi="Arial" w:cs="Arial"/>
              </w:rPr>
              <w:t xml:space="preserve">Understanding, </w:t>
            </w:r>
            <w:proofErr w:type="gramStart"/>
            <w:r>
              <w:rPr>
                <w:rFonts w:ascii="Arial" w:hAnsi="Arial" w:cs="Arial"/>
              </w:rPr>
              <w:t>synthesis</w:t>
            </w:r>
            <w:proofErr w:type="gramEnd"/>
            <w:r>
              <w:rPr>
                <w:rFonts w:ascii="Arial" w:hAnsi="Arial" w:cs="Arial"/>
              </w:rPr>
              <w:t xml:space="preserve"> and application of data that informs the report.</w:t>
            </w:r>
          </w:p>
          <w:p w14:paraId="286A776B" w14:textId="77777777" w:rsidR="00C6126C" w:rsidRPr="00D0448C" w:rsidRDefault="00C6126C" w:rsidP="00C6126C">
            <w:pPr>
              <w:rPr>
                <w:rFonts w:ascii="Arial" w:hAnsi="Arial" w:cs="Arial"/>
              </w:rPr>
            </w:pPr>
            <w:r>
              <w:rPr>
                <w:rFonts w:ascii="Arial" w:hAnsi="Arial" w:cs="Arial"/>
              </w:rPr>
              <w:t>Development of an exercise programme</w:t>
            </w:r>
          </w:p>
        </w:tc>
        <w:tc>
          <w:tcPr>
            <w:tcW w:w="416" w:type="pct"/>
            <w:tcBorders>
              <w:top w:val="single" w:sz="4" w:space="0" w:color="auto"/>
              <w:left w:val="single" w:sz="4" w:space="0" w:color="auto"/>
              <w:right w:val="single" w:sz="4" w:space="0" w:color="auto"/>
            </w:tcBorders>
          </w:tcPr>
          <w:p w14:paraId="17740057" w14:textId="77777777" w:rsidR="00C6126C" w:rsidRPr="00A406E5" w:rsidRDefault="00C6126C" w:rsidP="00C6126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83DD37C" w14:textId="77777777" w:rsidR="00C6126C" w:rsidRPr="00A406E5" w:rsidRDefault="00C6126C" w:rsidP="00C6126C">
            <w:pPr>
              <w:jc w:val="center"/>
              <w:rPr>
                <w:rFonts w:ascii="Arial" w:hAnsi="Arial" w:cs="Arial"/>
                <w:sz w:val="32"/>
              </w:rPr>
            </w:pPr>
          </w:p>
        </w:tc>
      </w:tr>
      <w:tr w:rsidR="00C6126C" w:rsidRPr="00A406E5" w14:paraId="4E18726B" w14:textId="77777777" w:rsidTr="00C6126C">
        <w:trPr>
          <w:trHeight w:val="529"/>
        </w:trPr>
        <w:tc>
          <w:tcPr>
            <w:tcW w:w="4169" w:type="pct"/>
            <w:vMerge/>
            <w:tcBorders>
              <w:left w:val="single" w:sz="4" w:space="0" w:color="auto"/>
              <w:bottom w:val="single" w:sz="4" w:space="0" w:color="auto"/>
              <w:right w:val="single" w:sz="4" w:space="0" w:color="auto"/>
            </w:tcBorders>
          </w:tcPr>
          <w:p w14:paraId="7ACF30AB" w14:textId="77777777" w:rsidR="00C6126C" w:rsidRPr="00A406E5" w:rsidRDefault="00C6126C" w:rsidP="00C6126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8B01A2" w14:textId="77777777" w:rsidR="00C6126C" w:rsidRPr="00A406E5" w:rsidRDefault="00C6126C" w:rsidP="00C6126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4CAAB3F" w14:textId="77777777" w:rsidR="00C6126C" w:rsidRPr="00A406E5" w:rsidRDefault="00C6126C" w:rsidP="00C6126C">
            <w:pPr>
              <w:jc w:val="center"/>
              <w:rPr>
                <w:rFonts w:ascii="Arial" w:hAnsi="Arial" w:cs="Arial"/>
                <w:sz w:val="32"/>
              </w:rPr>
            </w:pPr>
          </w:p>
        </w:tc>
      </w:tr>
      <w:tr w:rsidR="00C6126C" w:rsidRPr="00A406E5" w14:paraId="7C5CBF58" w14:textId="77777777" w:rsidTr="00C6126C">
        <w:trPr>
          <w:trHeight w:val="528"/>
        </w:trPr>
        <w:tc>
          <w:tcPr>
            <w:tcW w:w="4169" w:type="pct"/>
            <w:tcBorders>
              <w:top w:val="single" w:sz="4" w:space="0" w:color="auto"/>
              <w:left w:val="single" w:sz="4" w:space="0" w:color="auto"/>
              <w:right w:val="single" w:sz="4" w:space="0" w:color="auto"/>
            </w:tcBorders>
            <w:shd w:val="clear" w:color="auto" w:fill="D9D9D9"/>
          </w:tcPr>
          <w:p w14:paraId="1AEA473E" w14:textId="77777777" w:rsidR="00C6126C" w:rsidRPr="00A406E5" w:rsidRDefault="00C6126C" w:rsidP="00C6126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8BBDD3B" w14:textId="77777777" w:rsidR="00C6126C" w:rsidRPr="00A406E5" w:rsidRDefault="00C6126C" w:rsidP="00C6126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22F3C1" w14:textId="77777777" w:rsidR="00C6126C" w:rsidRPr="00A406E5" w:rsidRDefault="00C6126C" w:rsidP="00C6126C">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9EE0C5B" w14:textId="77777777" w:rsidR="00C6126C" w:rsidRPr="00A406E5" w:rsidRDefault="00C6126C" w:rsidP="00C6126C">
            <w:pPr>
              <w:jc w:val="center"/>
              <w:rPr>
                <w:rFonts w:ascii="Arial" w:hAnsi="Arial" w:cs="Arial"/>
                <w:sz w:val="32"/>
              </w:rPr>
            </w:pPr>
          </w:p>
        </w:tc>
      </w:tr>
      <w:tr w:rsidR="00C6126C" w:rsidRPr="00A406E5" w14:paraId="3D2D7589" w14:textId="77777777" w:rsidTr="00C6126C">
        <w:trPr>
          <w:trHeight w:val="529"/>
        </w:trPr>
        <w:tc>
          <w:tcPr>
            <w:tcW w:w="4169" w:type="pct"/>
            <w:vMerge w:val="restart"/>
            <w:tcBorders>
              <w:top w:val="single" w:sz="4" w:space="0" w:color="auto"/>
              <w:left w:val="single" w:sz="4" w:space="0" w:color="auto"/>
              <w:right w:val="single" w:sz="4" w:space="0" w:color="auto"/>
            </w:tcBorders>
          </w:tcPr>
          <w:p w14:paraId="0D258D55" w14:textId="77777777" w:rsidR="00C6126C" w:rsidRPr="00A406E5" w:rsidRDefault="00C6126C" w:rsidP="00C6126C">
            <w:pPr>
              <w:rPr>
                <w:rFonts w:ascii="Arial" w:hAnsi="Arial" w:cs="Arial"/>
                <w:sz w:val="14"/>
                <w:szCs w:val="14"/>
              </w:rPr>
            </w:pPr>
            <w:r w:rsidRPr="00D0448C">
              <w:rPr>
                <w:rFonts w:ascii="Arial" w:hAnsi="Arial" w:cs="Arial"/>
              </w:rPr>
              <w:t>Managing and conducting assessments and training programme.</w:t>
            </w:r>
          </w:p>
        </w:tc>
        <w:tc>
          <w:tcPr>
            <w:tcW w:w="416" w:type="pct"/>
            <w:tcBorders>
              <w:top w:val="single" w:sz="4" w:space="0" w:color="auto"/>
              <w:left w:val="single" w:sz="4" w:space="0" w:color="auto"/>
              <w:right w:val="single" w:sz="4" w:space="0" w:color="auto"/>
            </w:tcBorders>
          </w:tcPr>
          <w:p w14:paraId="74AB9AD1" w14:textId="77777777" w:rsidR="00C6126C" w:rsidRPr="00A406E5" w:rsidRDefault="00C6126C" w:rsidP="00C6126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65F32D1" w14:textId="77777777" w:rsidR="00C6126C" w:rsidRPr="00A406E5" w:rsidRDefault="00C6126C" w:rsidP="00C6126C">
            <w:pPr>
              <w:jc w:val="center"/>
              <w:rPr>
                <w:rFonts w:ascii="Arial" w:hAnsi="Arial" w:cs="Arial"/>
                <w:sz w:val="32"/>
              </w:rPr>
            </w:pPr>
          </w:p>
        </w:tc>
      </w:tr>
      <w:tr w:rsidR="00C6126C" w:rsidRPr="00A406E5" w14:paraId="480A345F" w14:textId="77777777" w:rsidTr="00C6126C">
        <w:trPr>
          <w:trHeight w:val="90"/>
        </w:trPr>
        <w:tc>
          <w:tcPr>
            <w:tcW w:w="4169" w:type="pct"/>
            <w:vMerge/>
            <w:tcBorders>
              <w:left w:val="single" w:sz="4" w:space="0" w:color="auto"/>
              <w:bottom w:val="single" w:sz="4" w:space="0" w:color="auto"/>
              <w:right w:val="single" w:sz="4" w:space="0" w:color="auto"/>
            </w:tcBorders>
          </w:tcPr>
          <w:p w14:paraId="1402DB1E" w14:textId="77777777" w:rsidR="00C6126C" w:rsidRPr="00A406E5" w:rsidRDefault="00C6126C" w:rsidP="00C6126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9CD947" w14:textId="77777777" w:rsidR="00C6126C" w:rsidRPr="00A406E5" w:rsidRDefault="00C6126C" w:rsidP="00C6126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848484B" w14:textId="77777777" w:rsidR="00C6126C" w:rsidRPr="00A406E5" w:rsidRDefault="00C6126C" w:rsidP="00C6126C">
            <w:pPr>
              <w:jc w:val="center"/>
              <w:rPr>
                <w:rFonts w:ascii="Arial" w:hAnsi="Arial" w:cs="Arial"/>
                <w:sz w:val="32"/>
              </w:rPr>
            </w:pPr>
          </w:p>
        </w:tc>
      </w:tr>
      <w:tr w:rsidR="00C6126C" w:rsidRPr="00A406E5" w14:paraId="1B0124C1" w14:textId="77777777" w:rsidTr="00C6126C">
        <w:trPr>
          <w:trHeight w:val="528"/>
        </w:trPr>
        <w:tc>
          <w:tcPr>
            <w:tcW w:w="4169" w:type="pct"/>
            <w:tcBorders>
              <w:top w:val="single" w:sz="4" w:space="0" w:color="auto"/>
              <w:left w:val="single" w:sz="4" w:space="0" w:color="auto"/>
              <w:right w:val="single" w:sz="4" w:space="0" w:color="auto"/>
            </w:tcBorders>
            <w:shd w:val="clear" w:color="auto" w:fill="D9D9D9"/>
          </w:tcPr>
          <w:p w14:paraId="4A87F328" w14:textId="77777777" w:rsidR="00C6126C" w:rsidRPr="00A406E5" w:rsidRDefault="00C6126C" w:rsidP="00C6126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C882CC8" w14:textId="77777777" w:rsidR="00C6126C" w:rsidRPr="00A406E5" w:rsidRDefault="00C6126C" w:rsidP="00C6126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2ADA08" w14:textId="77777777" w:rsidR="00C6126C" w:rsidRPr="00A406E5" w:rsidRDefault="00C6126C" w:rsidP="00C6126C">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FB5BE4" w14:textId="77777777" w:rsidR="00C6126C" w:rsidRPr="00A406E5" w:rsidRDefault="00C6126C" w:rsidP="00C6126C">
            <w:pPr>
              <w:jc w:val="center"/>
              <w:rPr>
                <w:rFonts w:ascii="Arial" w:hAnsi="Arial" w:cs="Arial"/>
                <w:sz w:val="32"/>
              </w:rPr>
            </w:pPr>
          </w:p>
        </w:tc>
      </w:tr>
      <w:tr w:rsidR="00C6126C" w:rsidRPr="00A406E5" w14:paraId="1082F4BF" w14:textId="77777777" w:rsidTr="00C6126C">
        <w:trPr>
          <w:trHeight w:val="529"/>
        </w:trPr>
        <w:tc>
          <w:tcPr>
            <w:tcW w:w="4169" w:type="pct"/>
            <w:vMerge w:val="restart"/>
            <w:tcBorders>
              <w:top w:val="single" w:sz="4" w:space="0" w:color="auto"/>
              <w:left w:val="single" w:sz="4" w:space="0" w:color="auto"/>
              <w:right w:val="single" w:sz="4" w:space="0" w:color="auto"/>
            </w:tcBorders>
          </w:tcPr>
          <w:p w14:paraId="15EBBB4F" w14:textId="77777777" w:rsidR="00C6126C" w:rsidRPr="00A406E5" w:rsidRDefault="00C6126C" w:rsidP="00C6126C">
            <w:pPr>
              <w:spacing w:after="120"/>
              <w:rPr>
                <w:rFonts w:ascii="Arial" w:hAnsi="Arial" w:cs="Arial"/>
                <w:sz w:val="14"/>
                <w:szCs w:val="14"/>
              </w:rPr>
            </w:pPr>
          </w:p>
          <w:p w14:paraId="6C1A54FB" w14:textId="2E9F59A6" w:rsidR="00C6126C" w:rsidRPr="00C6126C" w:rsidRDefault="00C6126C" w:rsidP="00C6126C">
            <w:pPr>
              <w:rPr>
                <w:rFonts w:ascii="Arial" w:hAnsi="Arial" w:cs="Arial"/>
              </w:rPr>
            </w:pPr>
            <w:r>
              <w:rPr>
                <w:rFonts w:ascii="Arial" w:hAnsi="Arial" w:cs="Arial"/>
              </w:rPr>
              <w:t xml:space="preserve">The presentation, </w:t>
            </w:r>
            <w:proofErr w:type="gramStart"/>
            <w:r>
              <w:rPr>
                <w:rFonts w:ascii="Arial" w:hAnsi="Arial" w:cs="Arial"/>
              </w:rPr>
              <w:t>structure</w:t>
            </w:r>
            <w:proofErr w:type="gramEnd"/>
            <w:r>
              <w:rPr>
                <w:rFonts w:ascii="Arial" w:hAnsi="Arial" w:cs="Arial"/>
              </w:rPr>
              <w:t xml:space="preserve"> and format of the report.</w:t>
            </w:r>
          </w:p>
        </w:tc>
        <w:tc>
          <w:tcPr>
            <w:tcW w:w="416" w:type="pct"/>
            <w:tcBorders>
              <w:top w:val="single" w:sz="4" w:space="0" w:color="auto"/>
              <w:left w:val="single" w:sz="4" w:space="0" w:color="auto"/>
              <w:right w:val="single" w:sz="4" w:space="0" w:color="auto"/>
            </w:tcBorders>
          </w:tcPr>
          <w:p w14:paraId="493B0729" w14:textId="77777777" w:rsidR="00C6126C" w:rsidRPr="00A406E5" w:rsidRDefault="00C6126C" w:rsidP="00C6126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8E91F9" w14:textId="77777777" w:rsidR="00C6126C" w:rsidRPr="00A406E5" w:rsidRDefault="00C6126C" w:rsidP="00C6126C">
            <w:pPr>
              <w:jc w:val="center"/>
              <w:rPr>
                <w:rFonts w:ascii="Arial" w:hAnsi="Arial" w:cs="Arial"/>
                <w:sz w:val="32"/>
              </w:rPr>
            </w:pPr>
          </w:p>
        </w:tc>
      </w:tr>
      <w:tr w:rsidR="00C6126C" w:rsidRPr="00A406E5" w14:paraId="1C3047C3" w14:textId="77777777" w:rsidTr="00C6126C">
        <w:trPr>
          <w:trHeight w:val="528"/>
        </w:trPr>
        <w:tc>
          <w:tcPr>
            <w:tcW w:w="4169" w:type="pct"/>
            <w:vMerge/>
            <w:tcBorders>
              <w:left w:val="single" w:sz="4" w:space="0" w:color="auto"/>
              <w:bottom w:val="single" w:sz="4" w:space="0" w:color="auto"/>
              <w:right w:val="single" w:sz="4" w:space="0" w:color="auto"/>
            </w:tcBorders>
          </w:tcPr>
          <w:p w14:paraId="0AF3FD76" w14:textId="77777777" w:rsidR="00C6126C" w:rsidRPr="00A406E5" w:rsidRDefault="00C6126C" w:rsidP="00C6126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4F4293" w14:textId="77777777" w:rsidR="00C6126C" w:rsidRPr="00A406E5" w:rsidRDefault="00C6126C" w:rsidP="00C6126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4B9EFC5" w14:textId="77777777" w:rsidR="00C6126C" w:rsidRPr="00A406E5" w:rsidRDefault="00C6126C" w:rsidP="00C6126C">
            <w:pPr>
              <w:jc w:val="center"/>
              <w:rPr>
                <w:rFonts w:ascii="Arial" w:hAnsi="Arial" w:cs="Arial"/>
                <w:sz w:val="32"/>
              </w:rPr>
            </w:pPr>
          </w:p>
        </w:tc>
      </w:tr>
    </w:tbl>
    <w:tbl>
      <w:tblPr>
        <w:tblpPr w:leftFromText="180" w:rightFromText="180" w:vertAnchor="text" w:horzAnchor="margin" w:tblpY="565"/>
        <w:tblOverlap w:val="never"/>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6126C" w:rsidRPr="00A406E5" w14:paraId="69EA22DE" w14:textId="77777777" w:rsidTr="00C6126C">
        <w:trPr>
          <w:cantSplit/>
        </w:trPr>
        <w:tc>
          <w:tcPr>
            <w:tcW w:w="6062" w:type="dxa"/>
            <w:vMerge w:val="restart"/>
            <w:shd w:val="pct15" w:color="auto" w:fill="auto"/>
            <w:vAlign w:val="center"/>
          </w:tcPr>
          <w:p w14:paraId="387CD23D" w14:textId="77777777" w:rsidR="00C6126C" w:rsidRPr="00A406E5" w:rsidRDefault="00C6126C" w:rsidP="00C6126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79A3E69" w14:textId="77777777" w:rsidR="00C6126C" w:rsidRPr="00A406E5" w:rsidRDefault="00C6126C" w:rsidP="00C6126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590A39" w14:textId="77777777" w:rsidR="00C6126C" w:rsidRPr="00A406E5" w:rsidRDefault="00C6126C" w:rsidP="00C6126C">
            <w:pPr>
              <w:jc w:val="right"/>
              <w:rPr>
                <w:rFonts w:ascii="Arial" w:hAnsi="Arial" w:cs="Arial"/>
                <w:b/>
                <w:bCs/>
              </w:rPr>
            </w:pPr>
            <w:r w:rsidRPr="00A406E5">
              <w:rPr>
                <w:rFonts w:ascii="Arial" w:hAnsi="Arial" w:cs="Arial"/>
                <w:b/>
                <w:bCs/>
              </w:rPr>
              <w:t>%</w:t>
            </w:r>
          </w:p>
        </w:tc>
      </w:tr>
      <w:tr w:rsidR="00C6126C" w:rsidRPr="00A406E5" w14:paraId="2DF99F40" w14:textId="77777777" w:rsidTr="00C6126C">
        <w:trPr>
          <w:cantSplit/>
        </w:trPr>
        <w:tc>
          <w:tcPr>
            <w:tcW w:w="6062" w:type="dxa"/>
            <w:vMerge/>
            <w:vAlign w:val="bottom"/>
          </w:tcPr>
          <w:p w14:paraId="564889A5" w14:textId="77777777" w:rsidR="00C6126C" w:rsidRPr="00A406E5" w:rsidRDefault="00C6126C" w:rsidP="00C6126C">
            <w:pPr>
              <w:rPr>
                <w:rFonts w:ascii="Arial" w:hAnsi="Arial" w:cs="Arial"/>
              </w:rPr>
            </w:pPr>
          </w:p>
        </w:tc>
        <w:tc>
          <w:tcPr>
            <w:tcW w:w="2903" w:type="dxa"/>
            <w:vAlign w:val="bottom"/>
          </w:tcPr>
          <w:p w14:paraId="37D56778" w14:textId="77777777" w:rsidR="00C6126C" w:rsidRPr="00A406E5" w:rsidRDefault="00C6126C" w:rsidP="00C6126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0EF28FC" w14:textId="77777777" w:rsidR="00C6126C" w:rsidRPr="00A406E5" w:rsidRDefault="00C6126C" w:rsidP="00C6126C">
            <w:pPr>
              <w:jc w:val="center"/>
              <w:rPr>
                <w:rFonts w:ascii="Arial" w:hAnsi="Arial" w:cs="Arial"/>
                <w:sz w:val="12"/>
                <w:szCs w:val="12"/>
              </w:rPr>
            </w:pPr>
          </w:p>
        </w:tc>
        <w:tc>
          <w:tcPr>
            <w:tcW w:w="1060" w:type="dxa"/>
            <w:vMerge/>
            <w:vAlign w:val="bottom"/>
          </w:tcPr>
          <w:p w14:paraId="4203FC7A" w14:textId="77777777" w:rsidR="00C6126C" w:rsidRPr="00A406E5" w:rsidRDefault="00C6126C" w:rsidP="00C6126C">
            <w:pPr>
              <w:ind w:leftChars="71" w:left="170"/>
              <w:rPr>
                <w:rFonts w:ascii="Arial" w:hAnsi="Arial" w:cs="Arial"/>
              </w:rPr>
            </w:pPr>
          </w:p>
        </w:tc>
      </w:tr>
      <w:tr w:rsidR="00C6126C" w:rsidRPr="00A406E5" w14:paraId="4AC84A94" w14:textId="77777777" w:rsidTr="00C6126C">
        <w:trPr>
          <w:cantSplit/>
        </w:trPr>
        <w:tc>
          <w:tcPr>
            <w:tcW w:w="6062" w:type="dxa"/>
            <w:vMerge/>
            <w:vAlign w:val="bottom"/>
          </w:tcPr>
          <w:p w14:paraId="5C5F264D" w14:textId="77777777" w:rsidR="00C6126C" w:rsidRPr="00A406E5" w:rsidRDefault="00C6126C" w:rsidP="00C6126C">
            <w:pPr>
              <w:rPr>
                <w:rFonts w:ascii="Arial" w:hAnsi="Arial" w:cs="Arial"/>
              </w:rPr>
            </w:pPr>
          </w:p>
        </w:tc>
        <w:tc>
          <w:tcPr>
            <w:tcW w:w="2903" w:type="dxa"/>
            <w:vAlign w:val="bottom"/>
          </w:tcPr>
          <w:p w14:paraId="494D3FD3" w14:textId="77777777" w:rsidR="00C6126C" w:rsidRPr="00A406E5" w:rsidRDefault="00C6126C" w:rsidP="00C6126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396520D" w14:textId="77777777" w:rsidR="00C6126C" w:rsidRPr="00A406E5" w:rsidRDefault="00C6126C" w:rsidP="00C6126C">
            <w:pPr>
              <w:jc w:val="center"/>
              <w:rPr>
                <w:rFonts w:ascii="Arial" w:hAnsi="Arial" w:cs="Arial"/>
                <w:sz w:val="12"/>
                <w:szCs w:val="12"/>
              </w:rPr>
            </w:pPr>
          </w:p>
        </w:tc>
        <w:tc>
          <w:tcPr>
            <w:tcW w:w="1060" w:type="dxa"/>
            <w:vMerge/>
            <w:vAlign w:val="bottom"/>
          </w:tcPr>
          <w:p w14:paraId="28D692BE" w14:textId="77777777" w:rsidR="00C6126C" w:rsidRPr="00A406E5" w:rsidRDefault="00C6126C" w:rsidP="00C6126C">
            <w:pPr>
              <w:ind w:firstLineChars="141" w:firstLine="338"/>
              <w:rPr>
                <w:rFonts w:ascii="Arial" w:hAnsi="Arial" w:cs="Arial"/>
              </w:rPr>
            </w:pPr>
          </w:p>
        </w:tc>
      </w:tr>
    </w:tbl>
    <w:p w14:paraId="1CB48745" w14:textId="77777777" w:rsidR="00877136" w:rsidRDefault="00877136" w:rsidP="00877136">
      <w:pPr>
        <w:rPr>
          <w:rFonts w:ascii="Arial" w:hAnsi="Arial" w:cs="Arial"/>
          <w:b/>
          <w:sz w:val="22"/>
          <w:szCs w:val="22"/>
        </w:rPr>
      </w:pPr>
    </w:p>
    <w:p w14:paraId="40199AE3" w14:textId="24BDB424" w:rsidR="001942B4" w:rsidRPr="00A406E5" w:rsidRDefault="001942B4" w:rsidP="00877136">
      <w:pPr>
        <w:rPr>
          <w:rFonts w:ascii="Arial" w:hAnsi="Arial" w:cs="Arial"/>
          <w:b/>
          <w:sz w:val="22"/>
          <w:szCs w:val="22"/>
        </w:rPr>
        <w:sectPr w:rsidR="001942B4" w:rsidRPr="00A406E5" w:rsidSect="00F31C04">
          <w:footerReference w:type="even" r:id="rId9"/>
          <w:footerReference w:type="default" r:id="rId10"/>
          <w:pgSz w:w="11894" w:h="16834"/>
          <w:pgMar w:top="720" w:right="720" w:bottom="720" w:left="720" w:header="706" w:footer="454" w:gutter="0"/>
          <w:paperSrc w:first="1" w:other="1"/>
          <w:cols w:space="720"/>
          <w:docGrid w:linePitch="272"/>
        </w:sectPr>
      </w:pPr>
    </w:p>
    <w:p w14:paraId="1CB5748A" w14:textId="3DF96C54" w:rsidR="001942B4" w:rsidRPr="00192414" w:rsidRDefault="001942B4" w:rsidP="00192414">
      <w:pPr>
        <w:autoSpaceDE w:val="0"/>
        <w:autoSpaceDN w:val="0"/>
        <w:adjustRightInd w:val="0"/>
        <w:spacing w:line="360" w:lineRule="auto"/>
        <w:rPr>
          <w:color w:val="000000"/>
          <w:sz w:val="28"/>
          <w:szCs w:val="28"/>
          <w:u w:val="single" w:color="000000"/>
        </w:rPr>
      </w:pPr>
      <w:r w:rsidRPr="00192414">
        <w:rPr>
          <w:color w:val="000000"/>
          <w:sz w:val="28"/>
          <w:szCs w:val="28"/>
          <w:u w:val="single" w:color="000000"/>
        </w:rPr>
        <w:lastRenderedPageBreak/>
        <w:t>Summary of client report</w:t>
      </w:r>
    </w:p>
    <w:p w14:paraId="7844A2FA" w14:textId="77777777" w:rsidR="001942B4" w:rsidRPr="00192414" w:rsidRDefault="001942B4" w:rsidP="00192414">
      <w:pPr>
        <w:autoSpaceDE w:val="0"/>
        <w:autoSpaceDN w:val="0"/>
        <w:adjustRightInd w:val="0"/>
        <w:spacing w:line="360" w:lineRule="auto"/>
        <w:rPr>
          <w:color w:val="000000"/>
          <w:u w:color="000000"/>
        </w:rPr>
      </w:pPr>
    </w:p>
    <w:p w14:paraId="7C2D50A5"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 xml:space="preserve">The client is a 60-year-old female, who is an ex- smoker that suffers with Osteoarthritis (OA) in her knees, </w:t>
      </w:r>
      <w:proofErr w:type="gramStart"/>
      <w:r w:rsidRPr="00192414">
        <w:rPr>
          <w:color w:val="000000"/>
          <w:u w:color="000000"/>
        </w:rPr>
        <w:t>wrists</w:t>
      </w:r>
      <w:proofErr w:type="gramEnd"/>
      <w:r w:rsidRPr="00192414">
        <w:rPr>
          <w:color w:val="000000"/>
          <w:u w:color="000000"/>
        </w:rPr>
        <w:t xml:space="preserve"> and fingers. The client suffers with occasional lower back pain which is triggered by sitting down for long periods of time, due to the client having a desk job. Her blood pressure (BP) is pre-hypertension. She is currently on Acetaminophen and Co-Codamol, both of which are utilised to control and manage her OA. </w:t>
      </w:r>
      <w:r w:rsidRPr="00192414">
        <w:rPr>
          <w:color w:val="242D34"/>
          <w:u w:color="000000"/>
        </w:rPr>
        <w:t xml:space="preserve">The client's BMI indicates that she falls into the overweight category. However, she is occasionally active by going for a walk, she normally walks around 2-3km once a week. </w:t>
      </w:r>
    </w:p>
    <w:p w14:paraId="717BC5A5" w14:textId="77777777" w:rsidR="001942B4" w:rsidRPr="00192414" w:rsidRDefault="001942B4" w:rsidP="00192414">
      <w:pPr>
        <w:autoSpaceDE w:val="0"/>
        <w:autoSpaceDN w:val="0"/>
        <w:adjustRightInd w:val="0"/>
        <w:spacing w:line="360" w:lineRule="auto"/>
        <w:rPr>
          <w:color w:val="000000"/>
          <w:sz w:val="28"/>
          <w:szCs w:val="28"/>
          <w:u w:color="000000"/>
        </w:rPr>
      </w:pPr>
    </w:p>
    <w:p w14:paraId="345A46F3" w14:textId="77777777" w:rsidR="001942B4" w:rsidRPr="00192414" w:rsidRDefault="001942B4" w:rsidP="00192414">
      <w:pPr>
        <w:autoSpaceDE w:val="0"/>
        <w:autoSpaceDN w:val="0"/>
        <w:adjustRightInd w:val="0"/>
        <w:spacing w:line="360" w:lineRule="auto"/>
        <w:rPr>
          <w:color w:val="000000"/>
          <w:sz w:val="28"/>
          <w:szCs w:val="28"/>
          <w:u w:val="single" w:color="000000"/>
        </w:rPr>
      </w:pPr>
      <w:r w:rsidRPr="00192414">
        <w:rPr>
          <w:color w:val="000000"/>
          <w:sz w:val="28"/>
          <w:szCs w:val="28"/>
          <w:u w:val="single" w:color="000000"/>
        </w:rPr>
        <w:t xml:space="preserve">Synopsis </w:t>
      </w:r>
    </w:p>
    <w:p w14:paraId="0660A36F" w14:textId="77777777" w:rsidR="001942B4" w:rsidRPr="00192414" w:rsidRDefault="001942B4" w:rsidP="00192414">
      <w:pPr>
        <w:autoSpaceDE w:val="0"/>
        <w:autoSpaceDN w:val="0"/>
        <w:adjustRightInd w:val="0"/>
        <w:spacing w:line="360" w:lineRule="auto"/>
        <w:rPr>
          <w:color w:val="000000"/>
          <w:u w:val="single" w:color="000000"/>
        </w:rPr>
      </w:pPr>
    </w:p>
    <w:p w14:paraId="446A93EB"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 xml:space="preserve">Mrs Smith your measurements have improved since the conclusion of this training programme; if you keep up the training regimen and follow the dietary instructions, you will see even more gains. You were recommended to me before this programme because you had been diagnosed with OA, </w:t>
      </w:r>
      <w:proofErr w:type="gramStart"/>
      <w:r w:rsidRPr="00192414">
        <w:rPr>
          <w:color w:val="000000"/>
          <w:u w:color="000000"/>
        </w:rPr>
        <w:t>BP</w:t>
      </w:r>
      <w:proofErr w:type="gramEnd"/>
      <w:r w:rsidRPr="00192414">
        <w:rPr>
          <w:color w:val="000000"/>
          <w:u w:color="000000"/>
        </w:rPr>
        <w:t xml:space="preserve"> and occasional lower back pain. Your pre-testing data evaluation yielded poor results. Nevertheless, after the 6-week training programme, you improved in all but one measurement, according to your post-testing results. You led an unhealthy and sedentary lifestyle, but you now have a healthier, more active lifestyle since completing this programme.</w:t>
      </w:r>
    </w:p>
    <w:p w14:paraId="47B979DC" w14:textId="77777777" w:rsidR="001942B4" w:rsidRPr="00192414" w:rsidRDefault="001942B4" w:rsidP="00192414">
      <w:pPr>
        <w:autoSpaceDE w:val="0"/>
        <w:autoSpaceDN w:val="0"/>
        <w:adjustRightInd w:val="0"/>
        <w:spacing w:line="360" w:lineRule="auto"/>
        <w:rPr>
          <w:color w:val="000000"/>
          <w:u w:color="000000"/>
        </w:rPr>
      </w:pPr>
    </w:p>
    <w:p w14:paraId="3184BE72" w14:textId="77777777" w:rsidR="001942B4" w:rsidRPr="00192414" w:rsidRDefault="001942B4" w:rsidP="00192414">
      <w:pPr>
        <w:autoSpaceDE w:val="0"/>
        <w:autoSpaceDN w:val="0"/>
        <w:adjustRightInd w:val="0"/>
        <w:spacing w:line="360" w:lineRule="auto"/>
        <w:rPr>
          <w:color w:val="000000"/>
          <w:sz w:val="28"/>
          <w:szCs w:val="28"/>
          <w:u w:val="single" w:color="000000"/>
        </w:rPr>
      </w:pPr>
      <w:r w:rsidRPr="00192414">
        <w:rPr>
          <w:color w:val="000000"/>
          <w:sz w:val="28"/>
          <w:szCs w:val="28"/>
          <w:u w:val="single" w:color="000000"/>
        </w:rPr>
        <w:t xml:space="preserve">Introduction for health and well-being </w:t>
      </w:r>
    </w:p>
    <w:p w14:paraId="6CC654BA" w14:textId="77777777" w:rsidR="001942B4" w:rsidRPr="00192414" w:rsidRDefault="001942B4" w:rsidP="00192414">
      <w:pPr>
        <w:autoSpaceDE w:val="0"/>
        <w:autoSpaceDN w:val="0"/>
        <w:adjustRightInd w:val="0"/>
        <w:spacing w:line="360" w:lineRule="auto"/>
        <w:rPr>
          <w:color w:val="000000"/>
          <w:u w:color="000000"/>
        </w:rPr>
      </w:pPr>
    </w:p>
    <w:p w14:paraId="4C8AE6DE"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 xml:space="preserve">The achievement and maintenance of physical fitness and mental stability can be described as health and well-being. This is an upbeat description of health and happiness. It is worth mentioning that attitudes toward health and happiness can shift over time and vary by culture and different stages of life. The two forms of health that are most usually discussed are mental and physical health. Overall health is influenced by spiritual, emotional, and financial well-being. These have been linked by medical experts to reduced stress and enhanced mental and physical health. There are two sorts of well-being: eudaemonic and hedonic. Hedonic is focused on positive sentiments such as happiness and contentment, whereas eudaemonic is concerned with self–development, personal growth, and purposeful engagement. </w:t>
      </w:r>
    </w:p>
    <w:p w14:paraId="1BD5A6F1" w14:textId="77777777" w:rsidR="001942B4" w:rsidRPr="00192414" w:rsidRDefault="001942B4" w:rsidP="00192414">
      <w:pPr>
        <w:autoSpaceDE w:val="0"/>
        <w:autoSpaceDN w:val="0"/>
        <w:adjustRightInd w:val="0"/>
        <w:spacing w:line="360" w:lineRule="auto"/>
        <w:rPr>
          <w:color w:val="000000"/>
          <w:sz w:val="28"/>
          <w:szCs w:val="28"/>
          <w:u w:color="000000"/>
        </w:rPr>
      </w:pPr>
    </w:p>
    <w:p w14:paraId="6E7228EA" w14:textId="77777777" w:rsidR="001942B4" w:rsidRPr="00192414" w:rsidRDefault="001942B4" w:rsidP="00192414">
      <w:pPr>
        <w:autoSpaceDE w:val="0"/>
        <w:autoSpaceDN w:val="0"/>
        <w:adjustRightInd w:val="0"/>
        <w:spacing w:line="360" w:lineRule="auto"/>
        <w:rPr>
          <w:color w:val="000000"/>
          <w:sz w:val="28"/>
          <w:szCs w:val="28"/>
          <w:u w:val="single" w:color="000000"/>
        </w:rPr>
      </w:pPr>
      <w:r w:rsidRPr="00192414">
        <w:rPr>
          <w:color w:val="000000"/>
          <w:sz w:val="28"/>
          <w:szCs w:val="28"/>
          <w:u w:val="single" w:color="000000"/>
        </w:rPr>
        <w:lastRenderedPageBreak/>
        <w:t xml:space="preserve">Details of client’s current condition and relevant lifestyle behaviours </w:t>
      </w:r>
    </w:p>
    <w:p w14:paraId="2C989025" w14:textId="77777777" w:rsidR="001942B4" w:rsidRPr="00192414" w:rsidRDefault="001942B4" w:rsidP="00192414">
      <w:pPr>
        <w:autoSpaceDE w:val="0"/>
        <w:autoSpaceDN w:val="0"/>
        <w:adjustRightInd w:val="0"/>
        <w:spacing w:line="360" w:lineRule="auto"/>
        <w:ind w:left="720"/>
        <w:rPr>
          <w:color w:val="000000"/>
          <w:u w:color="000000"/>
        </w:rPr>
      </w:pPr>
    </w:p>
    <w:p w14:paraId="73DEAE16"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 xml:space="preserve">This client is a 60-year-old woman who has self-referred to the University of Wales Trinity Saint David centre. Her referral was made because she has osteoarthritis which affects her knees, wrists, and fingers. OA can affect any joint; it is most commonly found in the hands, knees, hips, and spine, and can be medicated by taking Co Codamol and Acetaminophen. However, the side effects of taking Co Codamol include constipation, nausea, or sleepiness. People who take Acetaminophen usually suffer from sickness, exhaustion, anorexia, vomiting, pallor, and profuse sweating which are also all symptoms of anorexia (diaphoresis). If the symptoms persist or worsen, the client should contact a doctor or pharmacist right away, in order to investigate a different treatment option. She also suffers with occasional lower back pain and is worried that exercise will cause her back pain to worsen. </w:t>
      </w:r>
    </w:p>
    <w:p w14:paraId="40C9693E" w14:textId="77777777" w:rsidR="001942B4" w:rsidRPr="00192414" w:rsidRDefault="001942B4" w:rsidP="00192414">
      <w:pPr>
        <w:autoSpaceDE w:val="0"/>
        <w:autoSpaceDN w:val="0"/>
        <w:adjustRightInd w:val="0"/>
        <w:spacing w:line="360" w:lineRule="auto"/>
        <w:rPr>
          <w:color w:val="000000"/>
          <w:u w:color="000000"/>
        </w:rPr>
      </w:pPr>
    </w:p>
    <w:p w14:paraId="09D7550E"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The client also has pre-hypertension BP, which is not life-threatening but should be reduced to less than 120/80mmHg. The client is 1.74m</w:t>
      </w:r>
      <w:r w:rsidRPr="00192414">
        <w:rPr>
          <w:color w:val="FB0007"/>
          <w:u w:color="000000"/>
        </w:rPr>
        <w:t xml:space="preserve"> </w:t>
      </w:r>
      <w:r w:rsidRPr="00192414">
        <w:rPr>
          <w:color w:val="000000"/>
          <w:u w:color="000000"/>
        </w:rPr>
        <w:t xml:space="preserve">tall and weighs 89.3kg, and her BMI is 29.5, which is considered overweight by the National Health Service (NHS). However, since BMI results do not account for muscle mass and bone density, other tests, such as a skin fold test, should be conducted during the second meeting with the client to provide a more accurate measure of body mass. The client's lifestyle characteristics included consuming 4 units of alcohol on weeknights and 6-8 units on weekends, totalling 32-34 units of alcohol per week, which is above the NHS's recommended limit of 14 units per week, which can lead to high blood pressure. The client recognises that their diet is generally decent, but that it could be better. By reducing their alcohol usage and improving their diet from sporadic to consistent, they can lower their blood pressure. </w:t>
      </w:r>
    </w:p>
    <w:p w14:paraId="24E6B249" w14:textId="77777777" w:rsidR="001942B4" w:rsidRPr="00192414" w:rsidRDefault="001942B4" w:rsidP="00192414">
      <w:pPr>
        <w:tabs>
          <w:tab w:val="left" w:pos="360"/>
          <w:tab w:val="left" w:pos="720"/>
        </w:tabs>
        <w:autoSpaceDE w:val="0"/>
        <w:autoSpaceDN w:val="0"/>
        <w:adjustRightInd w:val="0"/>
        <w:spacing w:line="360" w:lineRule="auto"/>
        <w:rPr>
          <w:color w:val="000000"/>
          <w:u w:color="000000"/>
        </w:rPr>
      </w:pPr>
    </w:p>
    <w:p w14:paraId="415256D6" w14:textId="77777777" w:rsidR="001942B4" w:rsidRPr="00192414" w:rsidRDefault="001942B4" w:rsidP="00192414">
      <w:pPr>
        <w:tabs>
          <w:tab w:val="left" w:pos="360"/>
          <w:tab w:val="left" w:pos="720"/>
        </w:tabs>
        <w:autoSpaceDE w:val="0"/>
        <w:autoSpaceDN w:val="0"/>
        <w:adjustRightInd w:val="0"/>
        <w:spacing w:line="360" w:lineRule="auto"/>
        <w:rPr>
          <w:color w:val="000000"/>
          <w:sz w:val="28"/>
          <w:szCs w:val="28"/>
          <w:u w:val="single" w:color="000000"/>
        </w:rPr>
      </w:pPr>
      <w:r w:rsidRPr="00192414">
        <w:rPr>
          <w:color w:val="000000"/>
          <w:sz w:val="28"/>
          <w:szCs w:val="28"/>
          <w:u w:val="single" w:color="000000"/>
        </w:rPr>
        <w:t>Theoretical and technical overview review of main condition to be addressed</w:t>
      </w:r>
    </w:p>
    <w:p w14:paraId="0EDA320D" w14:textId="77777777" w:rsidR="001942B4" w:rsidRPr="00192414" w:rsidRDefault="001942B4" w:rsidP="00192414">
      <w:pPr>
        <w:autoSpaceDE w:val="0"/>
        <w:autoSpaceDN w:val="0"/>
        <w:adjustRightInd w:val="0"/>
        <w:spacing w:line="360" w:lineRule="auto"/>
        <w:rPr>
          <w:color w:val="000000"/>
          <w:u w:color="000000"/>
        </w:rPr>
      </w:pPr>
    </w:p>
    <w:p w14:paraId="63BEDC2F"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 xml:space="preserve">There are several aspects of the information you have provided that stand out to me. The primary issue I have identified is that you suffer from osteoarthritis. OA is a disorder that causes painful and stiff joints. Is it a degenerative joint disease that is often known as "wear and tear" (Zhang and Jordan., 2010).  It most commonly affects the hands, hips, and knees. The smooth cartilage lining of the joint is first affected, making mobility more difficult than usual, resulting in stiffness and pain. The tendons and ligaments have to work harder if the </w:t>
      </w:r>
      <w:r w:rsidRPr="00192414">
        <w:rPr>
          <w:color w:val="000000"/>
          <w:u w:color="000000"/>
        </w:rPr>
        <w:lastRenderedPageBreak/>
        <w:t>cartilage lining starts to roughen and thin out. This can result in swelling and the production of osteophytes, which are bony spurs. These alterations normally take time to manifest and worsen. Pain, stiffness, and oedema are all symptoms of OA (Goldring and Otero., 2011). It can also result in decreased function and incapacity; some people are unable to do everyday duties or jobs. However, osteoarthritis affects the entire joint, not only the cartilage. It causes bone alterations and/or deterioration and impacts the connective tissues that hold the joint together which connect muscle to bone. It also causes joint lining irritation. It's the most common type of arthritis in the world, affecting 10% of men and 18% of women over the age of 60.</w:t>
      </w:r>
    </w:p>
    <w:p w14:paraId="2C11F182" w14:textId="77777777" w:rsidR="001942B4" w:rsidRPr="00192414" w:rsidRDefault="001942B4" w:rsidP="00192414">
      <w:pPr>
        <w:autoSpaceDE w:val="0"/>
        <w:autoSpaceDN w:val="0"/>
        <w:adjustRightInd w:val="0"/>
        <w:spacing w:line="360" w:lineRule="auto"/>
        <w:rPr>
          <w:color w:val="000000"/>
          <w:u w:color="000000"/>
        </w:rPr>
      </w:pPr>
    </w:p>
    <w:p w14:paraId="476ADA6C"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Two forms of OA are primary and secondary. Primary OA is caused by the "wear and tear" on joints that occurs as people age. A particular trigger in secondary OA exacerbates cartilage disintegration. The most prevalent secondary OA trigger are bone fractures which enhance risk of onset OA and can accelerate the disease's progression.  Researchers have also found OA to be hereditary, with specific genes which may put you at risk (</w:t>
      </w:r>
      <w:proofErr w:type="spellStart"/>
      <w:r w:rsidRPr="00192414">
        <w:rPr>
          <w:color w:val="000000"/>
          <w:u w:color="000000"/>
        </w:rPr>
        <w:t>Ratzlaff</w:t>
      </w:r>
      <w:proofErr w:type="spellEnd"/>
      <w:r w:rsidRPr="00192414">
        <w:rPr>
          <w:color w:val="000000"/>
          <w:u w:color="000000"/>
        </w:rPr>
        <w:t xml:space="preserve"> and </w:t>
      </w:r>
      <w:r w:rsidRPr="00DC4640">
        <w:rPr>
          <w:color w:val="222222"/>
          <w:shd w:val="clear" w:color="auto" w:fill="FFFFFF"/>
        </w:rPr>
        <w:t>Liang</w:t>
      </w:r>
      <w:r w:rsidRPr="00192414">
        <w:rPr>
          <w:color w:val="000000"/>
          <w:u w:color="000000"/>
        </w:rPr>
        <w:t xml:space="preserve">., 2010). </w:t>
      </w:r>
    </w:p>
    <w:p w14:paraId="694A4509" w14:textId="77777777" w:rsidR="001942B4" w:rsidRPr="00192414" w:rsidRDefault="001942B4" w:rsidP="00192414">
      <w:pPr>
        <w:autoSpaceDE w:val="0"/>
        <w:autoSpaceDN w:val="0"/>
        <w:adjustRightInd w:val="0"/>
        <w:spacing w:line="360" w:lineRule="auto"/>
        <w:rPr>
          <w:color w:val="000000"/>
          <w:u w:color="000000"/>
        </w:rPr>
      </w:pPr>
    </w:p>
    <w:p w14:paraId="6147685F"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 xml:space="preserve">As you fall into the obese category (Ashwell </w:t>
      </w:r>
      <w:r w:rsidRPr="00192414">
        <w:rPr>
          <w:i/>
          <w:iCs/>
          <w:color w:val="000000"/>
          <w:u w:color="000000"/>
        </w:rPr>
        <w:t>et al</w:t>
      </w:r>
      <w:r w:rsidRPr="00192414">
        <w:rPr>
          <w:color w:val="000000"/>
          <w:u w:color="000000"/>
        </w:rPr>
        <w:t xml:space="preserve">., 2012), a major focus of my training plan will be to help you lose weight. I can see that you consume a high level of alcohol per week, this has a negative effect on your OA because the inflammatory effects of alcohol can increase joint pain (Haugen </w:t>
      </w:r>
      <w:r w:rsidRPr="00192414">
        <w:rPr>
          <w:i/>
          <w:iCs/>
          <w:color w:val="000000"/>
          <w:u w:color="000000"/>
        </w:rPr>
        <w:t>et al</w:t>
      </w:r>
      <w:r w:rsidRPr="00192414">
        <w:rPr>
          <w:color w:val="000000"/>
          <w:u w:color="000000"/>
        </w:rPr>
        <w:t xml:space="preserve">., 2017). </w:t>
      </w:r>
      <w:r w:rsidRPr="00192414">
        <w:rPr>
          <w:color w:val="262626"/>
          <w:u w:color="000000"/>
        </w:rPr>
        <w:t xml:space="preserve">Since alcohol contains a lot of calories and added sugar, its daily consumption can lead to increased body fat and weight gain, which can also worsen arthritis symptoms. </w:t>
      </w:r>
      <w:r w:rsidRPr="00192414">
        <w:rPr>
          <w:color w:val="000000"/>
          <w:u w:color="000000"/>
        </w:rPr>
        <w:t xml:space="preserve">Dehydration is caused by a high consumption of alcohol each week, which causes a reduction in joint lubrication and exacerbation of joint discomfort. If you drink most weeks, keep the health dangers from alcohol to a minimum (To </w:t>
      </w:r>
      <w:r w:rsidRPr="00192414">
        <w:rPr>
          <w:i/>
          <w:iCs/>
          <w:color w:val="000000"/>
          <w:u w:color="000000"/>
        </w:rPr>
        <w:t>et al</w:t>
      </w:r>
      <w:r w:rsidRPr="00192414">
        <w:rPr>
          <w:color w:val="000000"/>
          <w:u w:color="000000"/>
        </w:rPr>
        <w:t>., 2021). It is recommended that men and women drink no more than 14 units per week on a regular basis. If you consume 14 units or more per week, it is recommended that you spread your drinking over three or more days with many drink-free days per week to reduce consumption (McElduff and Dobson., 1997). The information provided states that your diet is generally good, however it does not state what your diet is like. The information provided also states your BP is 140/89mmHg, which means, according to the National Health Service, you fall into the category of pre-hypertension. Your activity levels and diet are two aspects of your general lifestyle that I would like to see change. From the information that has been provided you are currently inactive, which will change once you begin the training programme.</w:t>
      </w:r>
    </w:p>
    <w:p w14:paraId="0B7BF941" w14:textId="77777777" w:rsidR="001942B4" w:rsidRPr="00192414" w:rsidRDefault="001942B4" w:rsidP="00192414">
      <w:pPr>
        <w:autoSpaceDE w:val="0"/>
        <w:autoSpaceDN w:val="0"/>
        <w:adjustRightInd w:val="0"/>
        <w:spacing w:line="360" w:lineRule="auto"/>
        <w:rPr>
          <w:color w:val="000000"/>
          <w:sz w:val="28"/>
          <w:szCs w:val="28"/>
          <w:u w:val="single" w:color="000000"/>
        </w:rPr>
      </w:pPr>
      <w:r w:rsidRPr="00192414">
        <w:rPr>
          <w:color w:val="000000"/>
          <w:sz w:val="28"/>
          <w:szCs w:val="28"/>
          <w:u w:val="single" w:color="000000"/>
        </w:rPr>
        <w:lastRenderedPageBreak/>
        <w:t xml:space="preserve">Overview of first data assessment data </w:t>
      </w:r>
    </w:p>
    <w:p w14:paraId="2E15E5F1" w14:textId="77777777" w:rsidR="001942B4" w:rsidRPr="00192414" w:rsidRDefault="001942B4" w:rsidP="00192414">
      <w:pPr>
        <w:autoSpaceDE w:val="0"/>
        <w:autoSpaceDN w:val="0"/>
        <w:adjustRightInd w:val="0"/>
        <w:spacing w:line="360" w:lineRule="auto"/>
        <w:rPr>
          <w:color w:val="000000"/>
          <w:u w:val="single" w:color="000000"/>
        </w:rPr>
      </w:pPr>
    </w:p>
    <w:p w14:paraId="1923124A"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 xml:space="preserve"> I'd like to create specific targets for you to lose weight and lower your BP. It is theorised that losing at least 10% of one's body weight, combined with exercise, is considered a cornerstone in the treatment of obese people with OA, and can result in considerable improvements in symptoms, pain alleviation, physical function, and health-related quality of life. The table below indicates each physiological parameter I would like to see improved. The table has been compared to normative data, as well as where a person of your age should fall within the categories. I have chosen to rank these into three categories: low, </w:t>
      </w:r>
      <w:proofErr w:type="gramStart"/>
      <w:r w:rsidRPr="00192414">
        <w:rPr>
          <w:color w:val="000000"/>
          <w:u w:color="000000"/>
        </w:rPr>
        <w:t>moderate</w:t>
      </w:r>
      <w:proofErr w:type="gramEnd"/>
      <w:r w:rsidRPr="00192414">
        <w:rPr>
          <w:color w:val="000000"/>
          <w:u w:color="000000"/>
        </w:rPr>
        <w:t xml:space="preserve"> and high.  I have included a column which indicates if there is a top priority needed from the training programme, as well as a column that includes a specific goal, I want you to hit in each category. </w:t>
      </w:r>
    </w:p>
    <w:p w14:paraId="71815C26" w14:textId="77777777" w:rsidR="001942B4" w:rsidRPr="00192414" w:rsidRDefault="001942B4" w:rsidP="00192414">
      <w:pPr>
        <w:autoSpaceDE w:val="0"/>
        <w:autoSpaceDN w:val="0"/>
        <w:adjustRightInd w:val="0"/>
        <w:spacing w:line="360" w:lineRule="auto"/>
        <w:rPr>
          <w:color w:val="000000"/>
          <w:u w:color="000000"/>
        </w:rPr>
      </w:pPr>
    </w:p>
    <w:tbl>
      <w:tblPr>
        <w:tblW w:w="0" w:type="auto"/>
        <w:tblInd w:w="-118" w:type="dxa"/>
        <w:tblBorders>
          <w:top w:val="nil"/>
          <w:left w:val="nil"/>
          <w:right w:val="nil"/>
        </w:tblBorders>
        <w:tblLayout w:type="fixed"/>
        <w:tblLook w:val="0000" w:firstRow="0" w:lastRow="0" w:firstColumn="0" w:lastColumn="0" w:noHBand="0" w:noVBand="0"/>
      </w:tblPr>
      <w:tblGrid>
        <w:gridCol w:w="1800"/>
        <w:gridCol w:w="1360"/>
        <w:gridCol w:w="1080"/>
        <w:gridCol w:w="1220"/>
        <w:gridCol w:w="1060"/>
        <w:gridCol w:w="1760"/>
        <w:gridCol w:w="1640"/>
      </w:tblGrid>
      <w:tr w:rsidR="001942B4" w:rsidRPr="00192414" w14:paraId="50B2FC4E" w14:textId="77777777" w:rsidTr="00257AB9">
        <w:tblPrEx>
          <w:tblCellMar>
            <w:top w:w="0" w:type="dxa"/>
            <w:bottom w:w="0" w:type="dxa"/>
          </w:tblCellMar>
        </w:tblPrEx>
        <w:tc>
          <w:tcPr>
            <w:tcW w:w="18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AB911A6" w14:textId="77777777" w:rsidR="001942B4" w:rsidRPr="00192414" w:rsidRDefault="001942B4" w:rsidP="00192414">
            <w:pPr>
              <w:autoSpaceDE w:val="0"/>
              <w:autoSpaceDN w:val="0"/>
              <w:adjustRightInd w:val="0"/>
              <w:spacing w:line="360" w:lineRule="auto"/>
              <w:rPr>
                <w:kern w:val="1"/>
                <w:u w:color="000000"/>
              </w:rPr>
            </w:pPr>
            <w:r w:rsidRPr="00192414">
              <w:rPr>
                <w:color w:val="000000"/>
                <w:u w:color="000000"/>
              </w:rPr>
              <w:t xml:space="preserve">Information </w:t>
            </w:r>
          </w:p>
        </w:tc>
        <w:tc>
          <w:tcPr>
            <w:tcW w:w="13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8E6B9E2" w14:textId="77777777" w:rsidR="001942B4" w:rsidRPr="00192414" w:rsidRDefault="001942B4" w:rsidP="00192414">
            <w:pPr>
              <w:autoSpaceDE w:val="0"/>
              <w:autoSpaceDN w:val="0"/>
              <w:adjustRightInd w:val="0"/>
              <w:spacing w:line="360" w:lineRule="auto"/>
              <w:rPr>
                <w:kern w:val="1"/>
                <w:u w:color="000000"/>
              </w:rPr>
            </w:pPr>
            <w:r w:rsidRPr="00192414">
              <w:rPr>
                <w:color w:val="000000"/>
                <w:u w:color="000000"/>
              </w:rPr>
              <w:t xml:space="preserve">Current data </w:t>
            </w:r>
          </w:p>
        </w:tc>
        <w:tc>
          <w:tcPr>
            <w:tcW w:w="10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676163A" w14:textId="77777777" w:rsidR="001942B4" w:rsidRPr="00192414" w:rsidRDefault="001942B4" w:rsidP="00192414">
            <w:pPr>
              <w:autoSpaceDE w:val="0"/>
              <w:autoSpaceDN w:val="0"/>
              <w:adjustRightInd w:val="0"/>
              <w:spacing w:line="360" w:lineRule="auto"/>
              <w:rPr>
                <w:kern w:val="1"/>
                <w:u w:color="000000"/>
              </w:rPr>
            </w:pPr>
            <w:r w:rsidRPr="00192414">
              <w:rPr>
                <w:color w:val="000000"/>
                <w:u w:color="000000"/>
              </w:rPr>
              <w:t xml:space="preserve">Low </w:t>
            </w:r>
          </w:p>
        </w:tc>
        <w:tc>
          <w:tcPr>
            <w:tcW w:w="12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B3F841D" w14:textId="77777777" w:rsidR="001942B4" w:rsidRPr="00192414" w:rsidRDefault="001942B4" w:rsidP="00192414">
            <w:pPr>
              <w:autoSpaceDE w:val="0"/>
              <w:autoSpaceDN w:val="0"/>
              <w:adjustRightInd w:val="0"/>
              <w:spacing w:line="360" w:lineRule="auto"/>
              <w:rPr>
                <w:kern w:val="1"/>
                <w:u w:color="000000"/>
              </w:rPr>
            </w:pPr>
            <w:r w:rsidRPr="00192414">
              <w:rPr>
                <w:color w:val="000000"/>
                <w:u w:color="000000"/>
              </w:rPr>
              <w:t xml:space="preserve">Moderate </w:t>
            </w:r>
          </w:p>
        </w:tc>
        <w:tc>
          <w:tcPr>
            <w:tcW w:w="10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EBC2C99" w14:textId="77777777" w:rsidR="001942B4" w:rsidRPr="00192414" w:rsidRDefault="001942B4" w:rsidP="00192414">
            <w:pPr>
              <w:autoSpaceDE w:val="0"/>
              <w:autoSpaceDN w:val="0"/>
              <w:adjustRightInd w:val="0"/>
              <w:spacing w:line="360" w:lineRule="auto"/>
              <w:rPr>
                <w:kern w:val="1"/>
                <w:u w:color="000000"/>
              </w:rPr>
            </w:pPr>
            <w:r w:rsidRPr="00192414">
              <w:rPr>
                <w:color w:val="000000"/>
                <w:u w:color="000000"/>
              </w:rPr>
              <w:t xml:space="preserve">High </w:t>
            </w:r>
          </w:p>
        </w:tc>
        <w:tc>
          <w:tcPr>
            <w:tcW w:w="17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40797D0" w14:textId="77777777" w:rsidR="001942B4" w:rsidRPr="00192414" w:rsidRDefault="001942B4" w:rsidP="00192414">
            <w:pPr>
              <w:autoSpaceDE w:val="0"/>
              <w:autoSpaceDN w:val="0"/>
              <w:adjustRightInd w:val="0"/>
              <w:spacing w:line="360" w:lineRule="auto"/>
              <w:rPr>
                <w:kern w:val="1"/>
                <w:u w:color="000000"/>
              </w:rPr>
            </w:pPr>
            <w:r w:rsidRPr="00192414">
              <w:rPr>
                <w:color w:val="000000"/>
                <w:u w:color="000000"/>
              </w:rPr>
              <w:t xml:space="preserve">Training Priority </w:t>
            </w:r>
          </w:p>
        </w:tc>
        <w:tc>
          <w:tcPr>
            <w:tcW w:w="16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257E32D" w14:textId="77777777" w:rsidR="001942B4" w:rsidRPr="00192414" w:rsidRDefault="001942B4" w:rsidP="00192414">
            <w:pPr>
              <w:autoSpaceDE w:val="0"/>
              <w:autoSpaceDN w:val="0"/>
              <w:adjustRightInd w:val="0"/>
              <w:spacing w:line="360" w:lineRule="auto"/>
              <w:rPr>
                <w:kern w:val="1"/>
                <w:u w:color="000000"/>
              </w:rPr>
            </w:pPr>
            <w:r w:rsidRPr="00192414">
              <w:rPr>
                <w:color w:val="000000"/>
                <w:u w:color="000000"/>
              </w:rPr>
              <w:t xml:space="preserve">Goal </w:t>
            </w:r>
          </w:p>
        </w:tc>
      </w:tr>
      <w:tr w:rsidR="001942B4" w:rsidRPr="00192414" w14:paraId="281BDF78" w14:textId="77777777" w:rsidTr="00257AB9">
        <w:tblPrEx>
          <w:tblBorders>
            <w:top w:val="none" w:sz="0" w:space="0" w:color="auto"/>
          </w:tblBorders>
          <w:tblCellMar>
            <w:top w:w="0" w:type="dxa"/>
            <w:bottom w:w="0" w:type="dxa"/>
          </w:tblCellMar>
        </w:tblPrEx>
        <w:tc>
          <w:tcPr>
            <w:tcW w:w="18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D8616B2" w14:textId="77777777" w:rsidR="001942B4" w:rsidRPr="00192414" w:rsidRDefault="001942B4" w:rsidP="00192414">
            <w:pPr>
              <w:autoSpaceDE w:val="0"/>
              <w:autoSpaceDN w:val="0"/>
              <w:adjustRightInd w:val="0"/>
              <w:spacing w:line="360" w:lineRule="auto"/>
              <w:rPr>
                <w:kern w:val="1"/>
                <w:u w:color="000000"/>
              </w:rPr>
            </w:pPr>
            <w:r w:rsidRPr="00192414">
              <w:rPr>
                <w:color w:val="000000"/>
                <w:u w:color="000000"/>
              </w:rPr>
              <w:t>Weight (KG)</w:t>
            </w:r>
          </w:p>
        </w:tc>
        <w:tc>
          <w:tcPr>
            <w:tcW w:w="13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C21AD1E" w14:textId="77777777" w:rsidR="001942B4" w:rsidRPr="00192414" w:rsidRDefault="001942B4" w:rsidP="00192414">
            <w:pPr>
              <w:autoSpaceDE w:val="0"/>
              <w:autoSpaceDN w:val="0"/>
              <w:adjustRightInd w:val="0"/>
              <w:spacing w:line="360" w:lineRule="auto"/>
              <w:rPr>
                <w:kern w:val="1"/>
                <w:u w:color="000000"/>
              </w:rPr>
            </w:pPr>
            <w:r w:rsidRPr="00192414">
              <w:rPr>
                <w:color w:val="000000"/>
                <w:u w:color="000000"/>
              </w:rPr>
              <w:t>89.3</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80" w:type="nil"/>
              <w:left w:w="80" w:type="nil"/>
              <w:bottom w:w="80" w:type="nil"/>
              <w:right w:w="80" w:type="nil"/>
            </w:tcMar>
          </w:tcPr>
          <w:p w14:paraId="52FB1484" w14:textId="77777777" w:rsidR="001942B4" w:rsidRPr="00192414"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u w:color="000000"/>
              </w:rPr>
            </w:pPr>
          </w:p>
        </w:tc>
        <w:tc>
          <w:tcPr>
            <w:tcW w:w="12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54EE3C6" w14:textId="77777777" w:rsidR="001942B4" w:rsidRPr="00192414"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u w:color="000000"/>
              </w:rPr>
            </w:pPr>
          </w:p>
        </w:tc>
        <w:tc>
          <w:tcPr>
            <w:tcW w:w="1060" w:type="dxa"/>
            <w:tcBorders>
              <w:top w:val="single" w:sz="8" w:space="0" w:color="000000"/>
              <w:left w:val="single" w:sz="8" w:space="0" w:color="000000"/>
              <w:bottom w:val="single" w:sz="8" w:space="0" w:color="000000"/>
              <w:right w:val="single" w:sz="8" w:space="0" w:color="000000"/>
            </w:tcBorders>
            <w:shd w:val="clear" w:color="auto" w:fill="FB0007"/>
            <w:tcMar>
              <w:top w:w="80" w:type="nil"/>
              <w:left w:w="80" w:type="nil"/>
              <w:bottom w:w="80" w:type="nil"/>
              <w:right w:w="80" w:type="nil"/>
            </w:tcMar>
          </w:tcPr>
          <w:p w14:paraId="3E84D1E9" w14:textId="77777777" w:rsidR="001942B4" w:rsidRPr="00192414"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u w:color="000000"/>
              </w:rPr>
            </w:pPr>
          </w:p>
        </w:tc>
        <w:tc>
          <w:tcPr>
            <w:tcW w:w="1760" w:type="dxa"/>
            <w:tcBorders>
              <w:top w:val="single" w:sz="8" w:space="0" w:color="000000"/>
              <w:left w:val="single" w:sz="8" w:space="0" w:color="000000"/>
              <w:bottom w:val="single" w:sz="8" w:space="0" w:color="000000"/>
              <w:right w:val="single" w:sz="8" w:space="0" w:color="000000"/>
            </w:tcBorders>
            <w:shd w:val="clear" w:color="auto" w:fill="FFFFFF"/>
            <w:tcMar>
              <w:top w:w="80" w:type="nil"/>
              <w:left w:w="80" w:type="nil"/>
              <w:bottom w:w="80" w:type="nil"/>
              <w:right w:w="80" w:type="nil"/>
            </w:tcMar>
          </w:tcPr>
          <w:p w14:paraId="0875AD37" w14:textId="77777777" w:rsidR="001942B4" w:rsidRPr="00192414" w:rsidRDefault="001942B4" w:rsidP="00192414">
            <w:pPr>
              <w:autoSpaceDE w:val="0"/>
              <w:autoSpaceDN w:val="0"/>
              <w:adjustRightInd w:val="0"/>
              <w:spacing w:line="360" w:lineRule="auto"/>
              <w:rPr>
                <w:kern w:val="1"/>
                <w:u w:color="000000"/>
              </w:rPr>
            </w:pPr>
            <w:r w:rsidRPr="00192414">
              <w:rPr>
                <w:color w:val="000000"/>
                <w:u w:color="000000"/>
              </w:rPr>
              <w:t>Yes</w:t>
            </w:r>
          </w:p>
        </w:tc>
        <w:tc>
          <w:tcPr>
            <w:tcW w:w="16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582DB18" w14:textId="77777777" w:rsidR="001942B4" w:rsidRPr="00192414" w:rsidRDefault="001942B4" w:rsidP="00192414">
            <w:pPr>
              <w:autoSpaceDE w:val="0"/>
              <w:autoSpaceDN w:val="0"/>
              <w:adjustRightInd w:val="0"/>
              <w:spacing w:line="360" w:lineRule="auto"/>
              <w:rPr>
                <w:kern w:val="1"/>
                <w:u w:color="000000"/>
              </w:rPr>
            </w:pPr>
            <w:r w:rsidRPr="00192414">
              <w:rPr>
                <w:color w:val="000000"/>
                <w:u w:color="000000"/>
              </w:rPr>
              <w:t>85.4</w:t>
            </w:r>
          </w:p>
        </w:tc>
      </w:tr>
      <w:tr w:rsidR="001942B4" w:rsidRPr="00192414" w14:paraId="5E33D0B7" w14:textId="77777777" w:rsidTr="00257AB9">
        <w:tblPrEx>
          <w:tblCellMar>
            <w:top w:w="0" w:type="dxa"/>
            <w:bottom w:w="0" w:type="dxa"/>
          </w:tblCellMar>
        </w:tblPrEx>
        <w:tc>
          <w:tcPr>
            <w:tcW w:w="18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058B777" w14:textId="77777777" w:rsidR="001942B4" w:rsidRPr="00192414" w:rsidRDefault="001942B4" w:rsidP="00192414">
            <w:pPr>
              <w:autoSpaceDE w:val="0"/>
              <w:autoSpaceDN w:val="0"/>
              <w:adjustRightInd w:val="0"/>
              <w:spacing w:line="360" w:lineRule="auto"/>
              <w:rPr>
                <w:kern w:val="1"/>
                <w:u w:color="000000"/>
              </w:rPr>
            </w:pPr>
            <w:r w:rsidRPr="00192414">
              <w:rPr>
                <w:color w:val="000000"/>
                <w:u w:color="000000"/>
              </w:rPr>
              <w:t xml:space="preserve">Blood Pressure (mmHg) </w:t>
            </w:r>
          </w:p>
        </w:tc>
        <w:tc>
          <w:tcPr>
            <w:tcW w:w="136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68324E5" w14:textId="77777777" w:rsidR="001942B4" w:rsidRPr="00192414" w:rsidRDefault="001942B4" w:rsidP="00192414">
            <w:pPr>
              <w:autoSpaceDE w:val="0"/>
              <w:autoSpaceDN w:val="0"/>
              <w:adjustRightInd w:val="0"/>
              <w:spacing w:line="360" w:lineRule="auto"/>
              <w:rPr>
                <w:kern w:val="1"/>
                <w:u w:color="000000"/>
              </w:rPr>
            </w:pPr>
            <w:r w:rsidRPr="00192414">
              <w:rPr>
                <w:color w:val="000000"/>
                <w:u w:color="000000"/>
              </w:rPr>
              <w:t>140/89</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80" w:type="nil"/>
              <w:left w:w="80" w:type="nil"/>
              <w:bottom w:w="80" w:type="nil"/>
              <w:right w:w="80" w:type="nil"/>
            </w:tcMar>
          </w:tcPr>
          <w:p w14:paraId="202B6F23" w14:textId="77777777" w:rsidR="001942B4" w:rsidRPr="00192414"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u w:color="000000"/>
              </w:rPr>
            </w:pPr>
          </w:p>
        </w:tc>
        <w:tc>
          <w:tcPr>
            <w:tcW w:w="12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D5354A0" w14:textId="77777777" w:rsidR="001942B4" w:rsidRPr="00192414"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u w:color="000000"/>
              </w:rPr>
            </w:pPr>
          </w:p>
        </w:tc>
        <w:tc>
          <w:tcPr>
            <w:tcW w:w="1060" w:type="dxa"/>
            <w:tcBorders>
              <w:top w:val="single" w:sz="8" w:space="0" w:color="000000"/>
              <w:left w:val="single" w:sz="8" w:space="0" w:color="000000"/>
              <w:bottom w:val="single" w:sz="8" w:space="0" w:color="000000"/>
              <w:right w:val="single" w:sz="8" w:space="0" w:color="000000"/>
            </w:tcBorders>
            <w:shd w:val="clear" w:color="auto" w:fill="FB0007"/>
            <w:tcMar>
              <w:top w:w="80" w:type="nil"/>
              <w:left w:w="80" w:type="nil"/>
              <w:bottom w:w="80" w:type="nil"/>
              <w:right w:w="80" w:type="nil"/>
            </w:tcMar>
          </w:tcPr>
          <w:p w14:paraId="40E25FD5" w14:textId="77777777" w:rsidR="001942B4" w:rsidRPr="00192414"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u w:color="000000"/>
              </w:rPr>
            </w:pPr>
          </w:p>
        </w:tc>
        <w:tc>
          <w:tcPr>
            <w:tcW w:w="1760" w:type="dxa"/>
            <w:tcBorders>
              <w:top w:val="single" w:sz="8" w:space="0" w:color="000000"/>
              <w:left w:val="single" w:sz="8" w:space="0" w:color="000000"/>
              <w:bottom w:val="single" w:sz="8" w:space="0" w:color="000000"/>
              <w:right w:val="single" w:sz="8" w:space="0" w:color="000000"/>
            </w:tcBorders>
            <w:shd w:val="clear" w:color="auto" w:fill="FFFFFF"/>
            <w:tcMar>
              <w:top w:w="80" w:type="nil"/>
              <w:left w:w="80" w:type="nil"/>
              <w:bottom w:w="80" w:type="nil"/>
              <w:right w:w="80" w:type="nil"/>
            </w:tcMar>
          </w:tcPr>
          <w:p w14:paraId="478342D3" w14:textId="77777777" w:rsidR="001942B4" w:rsidRPr="00192414" w:rsidRDefault="001942B4" w:rsidP="00192414">
            <w:pPr>
              <w:autoSpaceDE w:val="0"/>
              <w:autoSpaceDN w:val="0"/>
              <w:adjustRightInd w:val="0"/>
              <w:spacing w:line="360" w:lineRule="auto"/>
              <w:rPr>
                <w:kern w:val="1"/>
                <w:u w:color="000000"/>
              </w:rPr>
            </w:pPr>
            <w:r w:rsidRPr="00192414">
              <w:rPr>
                <w:color w:val="000000"/>
                <w:u w:color="000000"/>
              </w:rPr>
              <w:t>Yes</w:t>
            </w:r>
          </w:p>
        </w:tc>
        <w:tc>
          <w:tcPr>
            <w:tcW w:w="16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1A76755"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120/80</w:t>
            </w:r>
          </w:p>
        </w:tc>
      </w:tr>
    </w:tbl>
    <w:p w14:paraId="04DAD619" w14:textId="77777777" w:rsidR="001942B4" w:rsidRPr="00192414" w:rsidRDefault="001942B4" w:rsidP="00192414">
      <w:pPr>
        <w:autoSpaceDE w:val="0"/>
        <w:autoSpaceDN w:val="0"/>
        <w:adjustRightInd w:val="0"/>
        <w:spacing w:line="360" w:lineRule="auto"/>
        <w:rPr>
          <w:color w:val="000000"/>
          <w:u w:color="000000"/>
        </w:rPr>
      </w:pPr>
    </w:p>
    <w:p w14:paraId="5A5439D9"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Because you scored high in both categories in the table above, both your weight and BP are excessive. Since both of our targeted areas are so high, I've made them a priority in the training plan and expect them to decline with time. I have set a goal for you to lose slightly under 4kg because it's tougher for women to lose weight and we want a realistic figure to keep you motivated. I've also set a goal for you to lower your BP to 120/80mmHg to fall into the good category. Once the training programme is accomplished, the goal is to either meet or exceed these objectives so that we can establish new objectives and continue to improve your overall health.</w:t>
      </w:r>
    </w:p>
    <w:p w14:paraId="6C3C1F95" w14:textId="77777777" w:rsidR="001942B4" w:rsidRPr="00192414" w:rsidRDefault="001942B4" w:rsidP="00192414">
      <w:pPr>
        <w:autoSpaceDE w:val="0"/>
        <w:autoSpaceDN w:val="0"/>
        <w:adjustRightInd w:val="0"/>
        <w:spacing w:line="360" w:lineRule="auto"/>
        <w:rPr>
          <w:color w:val="000000"/>
          <w:u w:color="000000"/>
        </w:rPr>
      </w:pPr>
    </w:p>
    <w:p w14:paraId="59948A98"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 xml:space="preserve"> We would like to concentrate on your diet, another area of your lifestyle. In order to identify how many calories, you should be consuming each day for weight loss, we are going to use TDEE - an acronym for total daily energy expenditure (Redman </w:t>
      </w:r>
      <w:r w:rsidRPr="00192414">
        <w:rPr>
          <w:i/>
          <w:iCs/>
          <w:color w:val="000000"/>
          <w:u w:color="000000"/>
        </w:rPr>
        <w:t>et al</w:t>
      </w:r>
      <w:r w:rsidRPr="00192414">
        <w:rPr>
          <w:color w:val="000000"/>
          <w:u w:color="000000"/>
        </w:rPr>
        <w:t xml:space="preserve">., 2009). From using the TDEE calculator we are able to estimate your maintenance energy requirement is 2,023 calories. However, it is theorised that 500 calories must be taken off your overall TDEE in </w:t>
      </w:r>
      <w:r w:rsidRPr="00192414">
        <w:rPr>
          <w:color w:val="000000"/>
          <w:u w:color="000000"/>
        </w:rPr>
        <w:lastRenderedPageBreak/>
        <w:t>order to lose body weight, therefore in order for you to lose body weight you must consume around 1523 calories a day. The table below illustrates how your diet is made up as well as the goals that I want you to achieve within your diet.</w:t>
      </w:r>
    </w:p>
    <w:p w14:paraId="3295BF9D" w14:textId="77777777" w:rsidR="001942B4" w:rsidRPr="00192414" w:rsidRDefault="001942B4" w:rsidP="00192414">
      <w:pPr>
        <w:autoSpaceDE w:val="0"/>
        <w:autoSpaceDN w:val="0"/>
        <w:adjustRightInd w:val="0"/>
        <w:spacing w:line="360" w:lineRule="auto"/>
        <w:rPr>
          <w:color w:val="18191B"/>
          <w:u w:color="000000"/>
        </w:rPr>
      </w:pPr>
    </w:p>
    <w:tbl>
      <w:tblPr>
        <w:tblW w:w="0" w:type="auto"/>
        <w:tblInd w:w="-118" w:type="dxa"/>
        <w:tblBorders>
          <w:top w:val="nil"/>
          <w:left w:val="nil"/>
          <w:right w:val="nil"/>
        </w:tblBorders>
        <w:tblLayout w:type="fixed"/>
        <w:tblLook w:val="0000" w:firstRow="0" w:lastRow="0" w:firstColumn="0" w:lastColumn="0" w:noHBand="0" w:noVBand="0"/>
      </w:tblPr>
      <w:tblGrid>
        <w:gridCol w:w="3620"/>
        <w:gridCol w:w="3600"/>
      </w:tblGrid>
      <w:tr w:rsidR="001942B4" w:rsidRPr="00192414" w14:paraId="35245991" w14:textId="77777777" w:rsidTr="00257AB9">
        <w:tblPrEx>
          <w:tblCellMar>
            <w:top w:w="0" w:type="dxa"/>
            <w:bottom w:w="0" w:type="dxa"/>
          </w:tblCellMar>
        </w:tblPrEx>
        <w:tc>
          <w:tcPr>
            <w:tcW w:w="36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5E4AE12" w14:textId="77777777" w:rsidR="001942B4" w:rsidRPr="00192414" w:rsidRDefault="001942B4" w:rsidP="00192414">
            <w:pPr>
              <w:autoSpaceDE w:val="0"/>
              <w:autoSpaceDN w:val="0"/>
              <w:adjustRightInd w:val="0"/>
              <w:spacing w:line="360" w:lineRule="auto"/>
              <w:rPr>
                <w:kern w:val="1"/>
                <w:u w:color="000000"/>
              </w:rPr>
            </w:pPr>
            <w:r w:rsidRPr="00192414">
              <w:rPr>
                <w:color w:val="18191B"/>
                <w:u w:color="000000"/>
              </w:rPr>
              <w:t>Diet information</w:t>
            </w:r>
          </w:p>
        </w:tc>
        <w:tc>
          <w:tcPr>
            <w:tcW w:w="36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0F6BFAF" w14:textId="77777777" w:rsidR="001942B4" w:rsidRPr="00192414" w:rsidRDefault="001942B4" w:rsidP="00192414">
            <w:pPr>
              <w:autoSpaceDE w:val="0"/>
              <w:autoSpaceDN w:val="0"/>
              <w:adjustRightInd w:val="0"/>
              <w:spacing w:line="360" w:lineRule="auto"/>
              <w:rPr>
                <w:kern w:val="1"/>
                <w:u w:color="000000"/>
              </w:rPr>
            </w:pPr>
            <w:r w:rsidRPr="00192414">
              <w:rPr>
                <w:color w:val="18191B"/>
                <w:u w:color="000000"/>
              </w:rPr>
              <w:t>Goal (per day)</w:t>
            </w:r>
          </w:p>
        </w:tc>
      </w:tr>
      <w:tr w:rsidR="001942B4" w:rsidRPr="00192414" w14:paraId="77FFBD9A" w14:textId="77777777" w:rsidTr="00257AB9">
        <w:tblPrEx>
          <w:tblBorders>
            <w:top w:val="none" w:sz="0" w:space="0" w:color="auto"/>
          </w:tblBorders>
          <w:tblCellMar>
            <w:top w:w="0" w:type="dxa"/>
            <w:bottom w:w="0" w:type="dxa"/>
          </w:tblCellMar>
        </w:tblPrEx>
        <w:tc>
          <w:tcPr>
            <w:tcW w:w="36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E8CE3F8" w14:textId="77777777" w:rsidR="001942B4" w:rsidRPr="00192414" w:rsidRDefault="001942B4" w:rsidP="00192414">
            <w:pPr>
              <w:autoSpaceDE w:val="0"/>
              <w:autoSpaceDN w:val="0"/>
              <w:adjustRightInd w:val="0"/>
              <w:spacing w:line="360" w:lineRule="auto"/>
              <w:rPr>
                <w:kern w:val="1"/>
                <w:u w:color="000000"/>
              </w:rPr>
            </w:pPr>
            <w:r w:rsidRPr="00192414">
              <w:rPr>
                <w:color w:val="18191B"/>
                <w:u w:color="000000"/>
              </w:rPr>
              <w:t xml:space="preserve">Calories </w:t>
            </w:r>
          </w:p>
        </w:tc>
        <w:tc>
          <w:tcPr>
            <w:tcW w:w="36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E128833" w14:textId="77777777" w:rsidR="001942B4" w:rsidRPr="00192414" w:rsidRDefault="001942B4" w:rsidP="00192414">
            <w:pPr>
              <w:autoSpaceDE w:val="0"/>
              <w:autoSpaceDN w:val="0"/>
              <w:adjustRightInd w:val="0"/>
              <w:spacing w:line="360" w:lineRule="auto"/>
              <w:rPr>
                <w:kern w:val="1"/>
                <w:u w:color="000000"/>
              </w:rPr>
            </w:pPr>
            <w:r w:rsidRPr="00192414">
              <w:rPr>
                <w:color w:val="18191B"/>
                <w:u w:color="000000"/>
              </w:rPr>
              <w:t>1523</w:t>
            </w:r>
          </w:p>
        </w:tc>
      </w:tr>
      <w:tr w:rsidR="001942B4" w:rsidRPr="00192414" w14:paraId="5F7B7CDF" w14:textId="77777777" w:rsidTr="00257AB9">
        <w:tblPrEx>
          <w:tblBorders>
            <w:top w:val="none" w:sz="0" w:space="0" w:color="auto"/>
          </w:tblBorders>
          <w:tblCellMar>
            <w:top w:w="0" w:type="dxa"/>
            <w:bottom w:w="0" w:type="dxa"/>
          </w:tblCellMar>
        </w:tblPrEx>
        <w:tc>
          <w:tcPr>
            <w:tcW w:w="36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919BC2D" w14:textId="77777777" w:rsidR="001942B4" w:rsidRPr="00192414" w:rsidRDefault="001942B4" w:rsidP="00192414">
            <w:pPr>
              <w:autoSpaceDE w:val="0"/>
              <w:autoSpaceDN w:val="0"/>
              <w:adjustRightInd w:val="0"/>
              <w:spacing w:line="360" w:lineRule="auto"/>
              <w:rPr>
                <w:kern w:val="1"/>
                <w:u w:color="000000"/>
              </w:rPr>
            </w:pPr>
            <w:r w:rsidRPr="00192414">
              <w:rPr>
                <w:color w:val="18191B"/>
                <w:u w:color="000000"/>
              </w:rPr>
              <w:t>Carbohydrates</w:t>
            </w:r>
          </w:p>
        </w:tc>
        <w:tc>
          <w:tcPr>
            <w:tcW w:w="36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B54CE4E" w14:textId="77777777" w:rsidR="001942B4" w:rsidRPr="00192414" w:rsidRDefault="001942B4" w:rsidP="00192414">
            <w:pPr>
              <w:autoSpaceDE w:val="0"/>
              <w:autoSpaceDN w:val="0"/>
              <w:adjustRightInd w:val="0"/>
              <w:spacing w:line="360" w:lineRule="auto"/>
              <w:rPr>
                <w:kern w:val="1"/>
                <w:u w:color="000000"/>
              </w:rPr>
            </w:pPr>
            <w:r w:rsidRPr="00192414">
              <w:rPr>
                <w:color w:val="18191B"/>
                <w:u w:color="000000"/>
              </w:rPr>
              <w:t>190g (50%)</w:t>
            </w:r>
          </w:p>
        </w:tc>
      </w:tr>
      <w:tr w:rsidR="001942B4" w:rsidRPr="00192414" w14:paraId="66FC4223" w14:textId="77777777" w:rsidTr="00257AB9">
        <w:tblPrEx>
          <w:tblBorders>
            <w:top w:val="none" w:sz="0" w:space="0" w:color="auto"/>
          </w:tblBorders>
          <w:tblCellMar>
            <w:top w:w="0" w:type="dxa"/>
            <w:bottom w:w="0" w:type="dxa"/>
          </w:tblCellMar>
        </w:tblPrEx>
        <w:tc>
          <w:tcPr>
            <w:tcW w:w="36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F725E7D" w14:textId="77777777" w:rsidR="001942B4" w:rsidRPr="00192414" w:rsidRDefault="001942B4" w:rsidP="00192414">
            <w:pPr>
              <w:autoSpaceDE w:val="0"/>
              <w:autoSpaceDN w:val="0"/>
              <w:adjustRightInd w:val="0"/>
              <w:spacing w:line="360" w:lineRule="auto"/>
              <w:rPr>
                <w:kern w:val="1"/>
                <w:u w:color="000000"/>
              </w:rPr>
            </w:pPr>
            <w:r w:rsidRPr="00192414">
              <w:rPr>
                <w:color w:val="18191B"/>
                <w:u w:color="000000"/>
              </w:rPr>
              <w:t xml:space="preserve">Protein </w:t>
            </w:r>
          </w:p>
        </w:tc>
        <w:tc>
          <w:tcPr>
            <w:tcW w:w="36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19FB555" w14:textId="77777777" w:rsidR="001942B4" w:rsidRPr="00192414" w:rsidRDefault="001942B4" w:rsidP="00192414">
            <w:pPr>
              <w:autoSpaceDE w:val="0"/>
              <w:autoSpaceDN w:val="0"/>
              <w:adjustRightInd w:val="0"/>
              <w:spacing w:line="360" w:lineRule="auto"/>
              <w:rPr>
                <w:kern w:val="1"/>
                <w:u w:color="000000"/>
              </w:rPr>
            </w:pPr>
            <w:r w:rsidRPr="00192414">
              <w:rPr>
                <w:color w:val="18191B"/>
                <w:u w:color="000000"/>
              </w:rPr>
              <w:t>76g (20%)</w:t>
            </w:r>
          </w:p>
        </w:tc>
      </w:tr>
      <w:tr w:rsidR="001942B4" w:rsidRPr="00192414" w14:paraId="36284429" w14:textId="77777777" w:rsidTr="00257AB9">
        <w:tblPrEx>
          <w:tblCellMar>
            <w:top w:w="0" w:type="dxa"/>
            <w:bottom w:w="0" w:type="dxa"/>
          </w:tblCellMar>
        </w:tblPrEx>
        <w:tc>
          <w:tcPr>
            <w:tcW w:w="36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68224C2" w14:textId="77777777" w:rsidR="001942B4" w:rsidRPr="00192414" w:rsidRDefault="001942B4" w:rsidP="00192414">
            <w:pPr>
              <w:autoSpaceDE w:val="0"/>
              <w:autoSpaceDN w:val="0"/>
              <w:adjustRightInd w:val="0"/>
              <w:spacing w:line="360" w:lineRule="auto"/>
              <w:rPr>
                <w:kern w:val="1"/>
                <w:u w:color="000000"/>
              </w:rPr>
            </w:pPr>
            <w:r w:rsidRPr="00192414">
              <w:rPr>
                <w:color w:val="18191B"/>
                <w:u w:color="000000"/>
              </w:rPr>
              <w:t xml:space="preserve">Fat </w:t>
            </w:r>
          </w:p>
        </w:tc>
        <w:tc>
          <w:tcPr>
            <w:tcW w:w="36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9C92F4B" w14:textId="77777777" w:rsidR="001942B4" w:rsidRPr="00192414" w:rsidRDefault="001942B4" w:rsidP="00192414">
            <w:pPr>
              <w:autoSpaceDE w:val="0"/>
              <w:autoSpaceDN w:val="0"/>
              <w:adjustRightInd w:val="0"/>
              <w:spacing w:line="360" w:lineRule="auto"/>
              <w:rPr>
                <w:color w:val="000000"/>
                <w:u w:color="000000"/>
              </w:rPr>
            </w:pPr>
            <w:r w:rsidRPr="00192414">
              <w:rPr>
                <w:color w:val="18191B"/>
                <w:u w:color="000000"/>
              </w:rPr>
              <w:t>51g (30%)</w:t>
            </w:r>
          </w:p>
        </w:tc>
      </w:tr>
    </w:tbl>
    <w:p w14:paraId="41CBB2BC" w14:textId="77777777" w:rsidR="001942B4" w:rsidRPr="00192414" w:rsidRDefault="001942B4" w:rsidP="00192414">
      <w:pPr>
        <w:autoSpaceDE w:val="0"/>
        <w:autoSpaceDN w:val="0"/>
        <w:adjustRightInd w:val="0"/>
        <w:spacing w:line="360" w:lineRule="auto"/>
        <w:rPr>
          <w:color w:val="000000"/>
          <w:u w:color="000000"/>
        </w:rPr>
      </w:pPr>
    </w:p>
    <w:p w14:paraId="3E94A7F8"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 xml:space="preserve">From looking at the table you will see what you should ideally consume each day in order to achieve weight loss. The percentages represent individual meal macros and will always add up to 100%, indicating the relative amounts of fat, carbohydrates, and protein consumed depending on total calories consumed. By having both grams and macros it gives you the choice of either following grams or following the macros. </w:t>
      </w:r>
    </w:p>
    <w:p w14:paraId="67FCAE7B" w14:textId="77777777" w:rsidR="001942B4" w:rsidRPr="00192414" w:rsidRDefault="001942B4" w:rsidP="00192414">
      <w:pPr>
        <w:autoSpaceDE w:val="0"/>
        <w:autoSpaceDN w:val="0"/>
        <w:adjustRightInd w:val="0"/>
        <w:spacing w:line="360" w:lineRule="auto"/>
        <w:rPr>
          <w:color w:val="000000"/>
          <w:u w:color="000000"/>
        </w:rPr>
      </w:pPr>
    </w:p>
    <w:p w14:paraId="63BE9945" w14:textId="77777777" w:rsidR="001942B4" w:rsidRPr="00192414" w:rsidRDefault="001942B4" w:rsidP="00192414">
      <w:pPr>
        <w:autoSpaceDE w:val="0"/>
        <w:autoSpaceDN w:val="0"/>
        <w:adjustRightInd w:val="0"/>
        <w:spacing w:line="360" w:lineRule="auto"/>
        <w:rPr>
          <w:color w:val="000000"/>
          <w:sz w:val="28"/>
          <w:szCs w:val="28"/>
          <w:u w:val="single" w:color="000000"/>
        </w:rPr>
      </w:pPr>
      <w:r w:rsidRPr="00192414">
        <w:rPr>
          <w:color w:val="000000"/>
          <w:sz w:val="28"/>
          <w:szCs w:val="28"/>
          <w:u w:val="single" w:color="000000"/>
        </w:rPr>
        <w:t xml:space="preserve">Overview, justification of exercise and behavioural recommendations relevant to your condition </w:t>
      </w:r>
    </w:p>
    <w:p w14:paraId="220ADE2F" w14:textId="77777777" w:rsidR="001942B4" w:rsidRPr="00192414" w:rsidRDefault="001942B4" w:rsidP="00192414">
      <w:pPr>
        <w:autoSpaceDE w:val="0"/>
        <w:autoSpaceDN w:val="0"/>
        <w:adjustRightInd w:val="0"/>
        <w:spacing w:line="360" w:lineRule="auto"/>
        <w:rPr>
          <w:color w:val="000000"/>
          <w:u w:color="000000"/>
        </w:rPr>
      </w:pPr>
    </w:p>
    <w:p w14:paraId="15FA7D0E"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 xml:space="preserve">You might believe that exercising will aggravate your OA pain and stiffness. Regular exercise, on the other hand, can assist to improve symptoms by keeping you active, building muscle, and strengthening joints. Running and weight training are examples of exercises that exert strain on your joints and compel them to endure an excessive load. Instead, try workouts like swimming and cycling, which place less load on your joints.  To stay healthy, try to accomplish at least 150 minutes of moderate aerobic activity such as cycling or fast walking each week. As well as strengthening exercises that target the major muscle groups on </w:t>
      </w:r>
    </w:p>
    <w:p w14:paraId="459C3C9B"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 xml:space="preserve">two or more days a week. Exercise can help you lose weight, improve your posture, and </w:t>
      </w:r>
    </w:p>
    <w:p w14:paraId="15CDDAD5"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 xml:space="preserve">relieve stress, all of which will help you feel better and hopefully relieve some of your </w:t>
      </w:r>
    </w:p>
    <w:p w14:paraId="1550CCA9"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 xml:space="preserve">symptoms. It should improve your mental health because you will feel healthier and fitter and generally more positive after moving around. This occurs because physical activity may aid in the creation of endorphins, the brain's feel-good chemicals. Exercise will help you lose weight which could ultimately reduce the pressure around the joints, whilst also building muscle to strengthen the joints. Your posture can be corrected with exercises such as back </w:t>
      </w:r>
      <w:r w:rsidRPr="00192414">
        <w:rPr>
          <w:color w:val="000000"/>
          <w:u w:color="000000"/>
        </w:rPr>
        <w:lastRenderedPageBreak/>
        <w:t xml:space="preserve">extensions that strengthen your core and buttock muscles, which improves your posture and may reduce the pressure around your joints. </w:t>
      </w:r>
    </w:p>
    <w:p w14:paraId="57C83A79" w14:textId="77777777" w:rsidR="001942B4" w:rsidRPr="00192414" w:rsidRDefault="001942B4" w:rsidP="00192414">
      <w:pPr>
        <w:autoSpaceDE w:val="0"/>
        <w:autoSpaceDN w:val="0"/>
        <w:adjustRightInd w:val="0"/>
        <w:spacing w:line="360" w:lineRule="auto"/>
        <w:rPr>
          <w:color w:val="000000"/>
          <w:u w:color="000000"/>
        </w:rPr>
      </w:pPr>
    </w:p>
    <w:p w14:paraId="37780DF2"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000000"/>
          <w:sz w:val="20"/>
          <w:szCs w:val="20"/>
          <w:u w:color="000000"/>
        </w:rPr>
        <w:t>The table below shows the six-week programme that has been designed specifically for you.</w:t>
      </w:r>
    </w:p>
    <w:tbl>
      <w:tblPr>
        <w:tblpPr w:leftFromText="180" w:rightFromText="180" w:vertAnchor="text" w:horzAnchor="margin" w:tblpXSpec="center" w:tblpY="746"/>
        <w:tblW w:w="11440" w:type="dxa"/>
        <w:tblBorders>
          <w:top w:val="nil"/>
          <w:left w:val="nil"/>
          <w:right w:val="nil"/>
        </w:tblBorders>
        <w:tblLayout w:type="fixed"/>
        <w:tblLook w:val="0000" w:firstRow="0" w:lastRow="0" w:firstColumn="0" w:lastColumn="0" w:noHBand="0" w:noVBand="0"/>
      </w:tblPr>
      <w:tblGrid>
        <w:gridCol w:w="1266"/>
        <w:gridCol w:w="1418"/>
        <w:gridCol w:w="1559"/>
        <w:gridCol w:w="1559"/>
        <w:gridCol w:w="1858"/>
        <w:gridCol w:w="1828"/>
        <w:gridCol w:w="1952"/>
      </w:tblGrid>
      <w:tr w:rsidR="001942B4" w:rsidRPr="00441005" w14:paraId="2907D1D4" w14:textId="77777777" w:rsidTr="00257AB9">
        <w:tblPrEx>
          <w:tblCellMar>
            <w:top w:w="0" w:type="dxa"/>
            <w:bottom w:w="0" w:type="dxa"/>
          </w:tblCellMar>
        </w:tblPrEx>
        <w:tc>
          <w:tcPr>
            <w:tcW w:w="11440" w:type="dxa"/>
            <w:gridSpan w:val="7"/>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3BBDC87" w14:textId="77777777" w:rsidR="001942B4" w:rsidRPr="00441005" w:rsidRDefault="001942B4" w:rsidP="00192414">
            <w:pPr>
              <w:autoSpaceDE w:val="0"/>
              <w:autoSpaceDN w:val="0"/>
              <w:adjustRightInd w:val="0"/>
              <w:spacing w:line="360" w:lineRule="auto"/>
              <w:jc w:val="center"/>
              <w:rPr>
                <w:kern w:val="1"/>
                <w:sz w:val="20"/>
                <w:szCs w:val="20"/>
                <w:u w:color="000000"/>
              </w:rPr>
            </w:pPr>
            <w:r w:rsidRPr="00441005">
              <w:rPr>
                <w:color w:val="000000"/>
                <w:sz w:val="20"/>
                <w:szCs w:val="20"/>
                <w:u w:color="000000"/>
              </w:rPr>
              <w:t>Exercises (sets/ reps)</w:t>
            </w:r>
          </w:p>
        </w:tc>
      </w:tr>
      <w:tr w:rsidR="009C5F04" w:rsidRPr="00441005" w14:paraId="65804985" w14:textId="77777777" w:rsidTr="009C5F04">
        <w:tblPrEx>
          <w:tblBorders>
            <w:top w:val="none" w:sz="0" w:space="0" w:color="auto"/>
          </w:tblBorders>
          <w:tblCellMar>
            <w:top w:w="0" w:type="dxa"/>
            <w:bottom w:w="0" w:type="dxa"/>
          </w:tblCellMar>
        </w:tblPrEx>
        <w:tc>
          <w:tcPr>
            <w:tcW w:w="126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C0980FE"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000000"/>
                <w:sz w:val="20"/>
                <w:szCs w:val="20"/>
                <w:u w:color="000000"/>
              </w:rPr>
              <w:t xml:space="preserve">Days/ Weeks </w:t>
            </w:r>
          </w:p>
        </w:tc>
        <w:tc>
          <w:tcPr>
            <w:tcW w:w="1418"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3A654FD"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000000"/>
                <w:sz w:val="20"/>
                <w:szCs w:val="20"/>
                <w:u w:color="000000"/>
              </w:rPr>
              <w:t xml:space="preserve">Week 1 </w:t>
            </w:r>
          </w:p>
        </w:tc>
        <w:tc>
          <w:tcPr>
            <w:tcW w:w="1559"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F1710AE"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000000"/>
                <w:sz w:val="20"/>
                <w:szCs w:val="20"/>
                <w:u w:color="000000"/>
              </w:rPr>
              <w:t>Week 2</w:t>
            </w:r>
          </w:p>
        </w:tc>
        <w:tc>
          <w:tcPr>
            <w:tcW w:w="1559"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2E7A17A"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000000"/>
                <w:sz w:val="20"/>
                <w:szCs w:val="20"/>
                <w:u w:color="000000"/>
              </w:rPr>
              <w:t>Week 3</w:t>
            </w:r>
          </w:p>
        </w:tc>
        <w:tc>
          <w:tcPr>
            <w:tcW w:w="1858"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B2A9CFD"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000000"/>
                <w:sz w:val="20"/>
                <w:szCs w:val="20"/>
                <w:u w:color="000000"/>
              </w:rPr>
              <w:t xml:space="preserve">Week 4 </w:t>
            </w:r>
          </w:p>
        </w:tc>
        <w:tc>
          <w:tcPr>
            <w:tcW w:w="1828"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CD55D51"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000000"/>
                <w:sz w:val="20"/>
                <w:szCs w:val="20"/>
                <w:u w:color="000000"/>
              </w:rPr>
              <w:t>Week 5</w:t>
            </w:r>
          </w:p>
        </w:tc>
        <w:tc>
          <w:tcPr>
            <w:tcW w:w="1952"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069CA3D"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000000"/>
                <w:sz w:val="20"/>
                <w:szCs w:val="20"/>
                <w:u w:color="000000"/>
              </w:rPr>
              <w:t>Week 6</w:t>
            </w:r>
          </w:p>
        </w:tc>
      </w:tr>
      <w:tr w:rsidR="009C5F04" w:rsidRPr="00441005" w14:paraId="51345A64" w14:textId="77777777" w:rsidTr="009C5F04">
        <w:tblPrEx>
          <w:tblBorders>
            <w:top w:val="none" w:sz="0" w:space="0" w:color="auto"/>
          </w:tblBorders>
          <w:tblCellMar>
            <w:top w:w="0" w:type="dxa"/>
            <w:bottom w:w="0" w:type="dxa"/>
          </w:tblCellMar>
        </w:tblPrEx>
        <w:tc>
          <w:tcPr>
            <w:tcW w:w="126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5915879"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000000"/>
                <w:sz w:val="20"/>
                <w:szCs w:val="20"/>
                <w:u w:color="000000"/>
              </w:rPr>
              <w:t>Monday</w:t>
            </w:r>
          </w:p>
        </w:tc>
        <w:tc>
          <w:tcPr>
            <w:tcW w:w="1418"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3FBD5AD"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Flexibility:</w:t>
            </w:r>
          </w:p>
          <w:p w14:paraId="5F411EC5"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t xml:space="preserve"> static stretching – Stretch to subjective sensation of resistance- 1 stretch/muscle group; hold 5–15 s</w:t>
            </w:r>
          </w:p>
          <w:p w14:paraId="60464BFF" w14:textId="77777777" w:rsidR="001942B4" w:rsidRPr="00441005"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sz w:val="20"/>
                <w:szCs w:val="20"/>
                <w:u w:color="000000"/>
              </w:rPr>
            </w:pPr>
          </w:p>
        </w:tc>
        <w:tc>
          <w:tcPr>
            <w:tcW w:w="1559"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3DE6D14"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Flexibility:</w:t>
            </w:r>
          </w:p>
          <w:p w14:paraId="070B39EA"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t xml:space="preserve"> static stretching – Stretch to subjective sensation of resistance- 1 stretch/muscle group; hold 5–15 s</w:t>
            </w:r>
          </w:p>
          <w:p w14:paraId="54B96879" w14:textId="77777777" w:rsidR="001942B4" w:rsidRPr="00441005"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sz w:val="20"/>
                <w:szCs w:val="20"/>
                <w:u w:color="000000"/>
              </w:rPr>
            </w:pPr>
          </w:p>
        </w:tc>
        <w:tc>
          <w:tcPr>
            <w:tcW w:w="1559"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7E9D913"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Flexibility:</w:t>
            </w:r>
          </w:p>
          <w:p w14:paraId="1139960E"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t xml:space="preserve"> static stretching – Stretch to subjective sensation of resistance- 2 stretch/muscle group; hold 5–15 s</w:t>
            </w:r>
          </w:p>
          <w:p w14:paraId="693E5CFE" w14:textId="77777777" w:rsidR="001942B4" w:rsidRPr="00441005"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sz w:val="20"/>
                <w:szCs w:val="20"/>
                <w:u w:color="000000"/>
              </w:rPr>
            </w:pPr>
          </w:p>
        </w:tc>
        <w:tc>
          <w:tcPr>
            <w:tcW w:w="1858"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882682C"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Flexibility:</w:t>
            </w:r>
          </w:p>
          <w:p w14:paraId="5DE3290A"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t xml:space="preserve"> static stretching – Stretch to subjective sensation of resistance- 2 stretch/muscle group; hold 5–15 s</w:t>
            </w:r>
          </w:p>
          <w:p w14:paraId="6EAA424A" w14:textId="77777777" w:rsidR="001942B4" w:rsidRPr="00441005"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sz w:val="20"/>
                <w:szCs w:val="20"/>
                <w:u w:color="000000"/>
              </w:rPr>
            </w:pPr>
          </w:p>
        </w:tc>
        <w:tc>
          <w:tcPr>
            <w:tcW w:w="1828"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4BE1309"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Flexibility:</w:t>
            </w:r>
          </w:p>
          <w:p w14:paraId="5AED0760"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t xml:space="preserve"> static stretching – Stretch to subjective sensation of resistance- 2 stretch/muscle group; hold 5–15 s</w:t>
            </w:r>
          </w:p>
          <w:p w14:paraId="5240D62D" w14:textId="77777777" w:rsidR="001942B4" w:rsidRPr="00441005"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sz w:val="20"/>
                <w:szCs w:val="20"/>
                <w:u w:color="000000"/>
              </w:rPr>
            </w:pPr>
          </w:p>
        </w:tc>
        <w:tc>
          <w:tcPr>
            <w:tcW w:w="1952"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C655032"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Flexibility:</w:t>
            </w:r>
          </w:p>
          <w:p w14:paraId="75C24B74"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t xml:space="preserve"> static stretching – Stretch to subjective sensation of resistance- 2 stretch/muscle group; hold 5–15 s</w:t>
            </w:r>
          </w:p>
          <w:p w14:paraId="39D5914F" w14:textId="77777777" w:rsidR="001942B4" w:rsidRPr="00441005"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sz w:val="20"/>
                <w:szCs w:val="20"/>
                <w:u w:color="000000"/>
              </w:rPr>
            </w:pPr>
          </w:p>
        </w:tc>
      </w:tr>
      <w:tr w:rsidR="009C5F04" w:rsidRPr="00441005" w14:paraId="14C0B486" w14:textId="77777777" w:rsidTr="009C5F04">
        <w:tblPrEx>
          <w:tblBorders>
            <w:top w:val="none" w:sz="0" w:space="0" w:color="auto"/>
          </w:tblBorders>
          <w:tblCellMar>
            <w:top w:w="0" w:type="dxa"/>
            <w:bottom w:w="0" w:type="dxa"/>
          </w:tblCellMar>
        </w:tblPrEx>
        <w:tc>
          <w:tcPr>
            <w:tcW w:w="126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07C8E3C"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000000"/>
                <w:sz w:val="20"/>
                <w:szCs w:val="20"/>
                <w:u w:color="000000"/>
              </w:rPr>
              <w:t xml:space="preserve">Tuesday </w:t>
            </w:r>
          </w:p>
        </w:tc>
        <w:tc>
          <w:tcPr>
            <w:tcW w:w="1418"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56980D2"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 xml:space="preserve">Strengthening: </w:t>
            </w:r>
          </w:p>
          <w:p w14:paraId="5B7FB6C7"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232323"/>
                <w:sz w:val="20"/>
                <w:szCs w:val="20"/>
                <w:u w:color="000000"/>
              </w:rPr>
              <w:t>isometric - 1–10 submax contractions /muscle group; hold 1–6 s</w:t>
            </w:r>
          </w:p>
        </w:tc>
        <w:tc>
          <w:tcPr>
            <w:tcW w:w="1559"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D93DCDD"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 xml:space="preserve">Strengthening: </w:t>
            </w:r>
          </w:p>
          <w:p w14:paraId="3C8CEBB1"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232323"/>
                <w:sz w:val="20"/>
                <w:szCs w:val="20"/>
                <w:u w:color="000000"/>
              </w:rPr>
              <w:t>isometric - 1–10 submax contractions /muscle group; hold 1–6 s</w:t>
            </w:r>
          </w:p>
        </w:tc>
        <w:tc>
          <w:tcPr>
            <w:tcW w:w="1559"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53AC43D"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 xml:space="preserve">Strengthening: </w:t>
            </w:r>
          </w:p>
          <w:p w14:paraId="3A8710F5"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232323"/>
                <w:sz w:val="20"/>
                <w:szCs w:val="20"/>
                <w:u w:color="000000"/>
              </w:rPr>
              <w:t>isometric - 1–10 submax contractions /muscle group; hold 1–6 s</w:t>
            </w:r>
          </w:p>
        </w:tc>
        <w:tc>
          <w:tcPr>
            <w:tcW w:w="1858"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AA254B4"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 xml:space="preserve">Strengthening: </w:t>
            </w:r>
          </w:p>
          <w:p w14:paraId="70986517"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232323"/>
                <w:sz w:val="20"/>
                <w:szCs w:val="20"/>
                <w:u w:color="000000"/>
              </w:rPr>
              <w:t>isometric - 1–10 submax contractions /muscle group; hold 1–6 s</w:t>
            </w:r>
          </w:p>
        </w:tc>
        <w:tc>
          <w:tcPr>
            <w:tcW w:w="1828"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16B0C2F"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 xml:space="preserve">Strengthening: </w:t>
            </w:r>
          </w:p>
          <w:p w14:paraId="22BF1F0C"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232323"/>
                <w:sz w:val="20"/>
                <w:szCs w:val="20"/>
                <w:u w:color="000000"/>
              </w:rPr>
              <w:t>isometric - 1–10 submax contractions /muscle group; hold 1–6 s</w:t>
            </w:r>
          </w:p>
        </w:tc>
        <w:tc>
          <w:tcPr>
            <w:tcW w:w="1952"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916DD23"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 xml:space="preserve">Strengthening: </w:t>
            </w:r>
          </w:p>
          <w:p w14:paraId="1D2E5006"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232323"/>
                <w:sz w:val="20"/>
                <w:szCs w:val="20"/>
                <w:u w:color="000000"/>
              </w:rPr>
              <w:t>isometric - 1–10 submax contractions /muscle group; hold 1–6 s</w:t>
            </w:r>
          </w:p>
        </w:tc>
      </w:tr>
      <w:tr w:rsidR="001942B4" w:rsidRPr="00441005" w14:paraId="562D3948" w14:textId="77777777" w:rsidTr="00441005">
        <w:tblPrEx>
          <w:tblBorders>
            <w:top w:val="none" w:sz="0" w:space="0" w:color="auto"/>
          </w:tblBorders>
          <w:tblCellMar>
            <w:top w:w="0" w:type="dxa"/>
            <w:bottom w:w="0" w:type="dxa"/>
          </w:tblCellMar>
        </w:tblPrEx>
        <w:tc>
          <w:tcPr>
            <w:tcW w:w="126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FDA30F4"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000000"/>
                <w:sz w:val="20"/>
                <w:szCs w:val="20"/>
                <w:u w:color="000000"/>
              </w:rPr>
              <w:t xml:space="preserve">Wednesday </w:t>
            </w:r>
          </w:p>
        </w:tc>
        <w:tc>
          <w:tcPr>
            <w:tcW w:w="10174" w:type="dxa"/>
            <w:gridSpan w:val="6"/>
            <w:tcBorders>
              <w:top w:val="single" w:sz="8" w:space="0" w:color="000000"/>
              <w:left w:val="single" w:sz="8" w:space="0" w:color="000000"/>
              <w:bottom w:val="single" w:sz="8" w:space="0" w:color="000000"/>
              <w:right w:val="single" w:sz="8" w:space="0" w:color="000000"/>
            </w:tcBorders>
            <w:shd w:val="clear" w:color="auto" w:fill="D0DAF0"/>
            <w:tcMar>
              <w:top w:w="80" w:type="nil"/>
              <w:left w:w="80" w:type="nil"/>
              <w:bottom w:w="80" w:type="nil"/>
              <w:right w:w="80" w:type="nil"/>
            </w:tcMar>
          </w:tcPr>
          <w:p w14:paraId="3094C3ED" w14:textId="77777777" w:rsidR="001942B4" w:rsidRPr="00441005" w:rsidRDefault="001942B4" w:rsidP="00192414">
            <w:pPr>
              <w:autoSpaceDE w:val="0"/>
              <w:autoSpaceDN w:val="0"/>
              <w:adjustRightInd w:val="0"/>
              <w:spacing w:line="360" w:lineRule="auto"/>
              <w:jc w:val="center"/>
              <w:rPr>
                <w:kern w:val="1"/>
                <w:sz w:val="20"/>
                <w:szCs w:val="20"/>
                <w:u w:color="000000"/>
              </w:rPr>
            </w:pPr>
            <w:r w:rsidRPr="00441005">
              <w:rPr>
                <w:color w:val="000000"/>
                <w:sz w:val="20"/>
                <w:szCs w:val="20"/>
                <w:u w:color="000000"/>
              </w:rPr>
              <w:t>REST DAY</w:t>
            </w:r>
          </w:p>
        </w:tc>
      </w:tr>
      <w:tr w:rsidR="009C5F04" w:rsidRPr="00441005" w14:paraId="0990D690" w14:textId="77777777" w:rsidTr="009C5F04">
        <w:tblPrEx>
          <w:tblBorders>
            <w:top w:val="none" w:sz="0" w:space="0" w:color="auto"/>
          </w:tblBorders>
          <w:tblCellMar>
            <w:top w:w="0" w:type="dxa"/>
            <w:bottom w:w="0" w:type="dxa"/>
          </w:tblCellMar>
        </w:tblPrEx>
        <w:tc>
          <w:tcPr>
            <w:tcW w:w="126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FFB655C"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000000"/>
                <w:sz w:val="20"/>
                <w:szCs w:val="20"/>
                <w:u w:color="000000"/>
              </w:rPr>
              <w:t xml:space="preserve">Thursday </w:t>
            </w:r>
          </w:p>
        </w:tc>
        <w:tc>
          <w:tcPr>
            <w:tcW w:w="1418"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A6C4AF9"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 xml:space="preserve">Flexibility: </w:t>
            </w:r>
          </w:p>
          <w:p w14:paraId="7784F00C"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t>static stretching – Stretch to full range of motion - 3–5 stretches/muscle group; hold 20–30 s</w:t>
            </w:r>
          </w:p>
          <w:p w14:paraId="41F9E20A" w14:textId="77777777" w:rsidR="001942B4" w:rsidRPr="00441005"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sz w:val="20"/>
                <w:szCs w:val="20"/>
                <w:u w:color="000000"/>
              </w:rPr>
            </w:pPr>
          </w:p>
        </w:tc>
        <w:tc>
          <w:tcPr>
            <w:tcW w:w="1559"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A615FD8"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 xml:space="preserve">Flexibility: </w:t>
            </w:r>
          </w:p>
          <w:p w14:paraId="74A69C82"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t>static stretching – Stretch to full range of motion - 3–5 stretches/muscle group; hold 20–30 s</w:t>
            </w:r>
          </w:p>
          <w:p w14:paraId="36CF2C86" w14:textId="77777777" w:rsidR="001942B4" w:rsidRPr="00441005"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sz w:val="20"/>
                <w:szCs w:val="20"/>
                <w:u w:color="000000"/>
              </w:rPr>
            </w:pPr>
          </w:p>
        </w:tc>
        <w:tc>
          <w:tcPr>
            <w:tcW w:w="1559"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4EBEFEA"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 xml:space="preserve">Flexibility: </w:t>
            </w:r>
          </w:p>
          <w:p w14:paraId="2A5FB8AE"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t>static stretching – Stretch to full range of motion - 3–5 stretches/muscle group; hold 20–30 s</w:t>
            </w:r>
          </w:p>
          <w:p w14:paraId="353CA86E" w14:textId="77777777" w:rsidR="001942B4" w:rsidRPr="00441005"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sz w:val="20"/>
                <w:szCs w:val="20"/>
                <w:u w:color="000000"/>
              </w:rPr>
            </w:pPr>
          </w:p>
        </w:tc>
        <w:tc>
          <w:tcPr>
            <w:tcW w:w="1858"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31646CB"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 xml:space="preserve">Flexibility: </w:t>
            </w:r>
          </w:p>
          <w:p w14:paraId="38A6DAD9"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t>static stretching – Stretch to full range of motion - 3–5 stretches/muscle group; hold 20–30 s</w:t>
            </w:r>
          </w:p>
          <w:p w14:paraId="74268F78" w14:textId="77777777" w:rsidR="001942B4" w:rsidRPr="00441005"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sz w:val="20"/>
                <w:szCs w:val="20"/>
                <w:u w:color="000000"/>
              </w:rPr>
            </w:pPr>
          </w:p>
        </w:tc>
        <w:tc>
          <w:tcPr>
            <w:tcW w:w="1828"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65AEA3B"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 xml:space="preserve">Flexibility: </w:t>
            </w:r>
          </w:p>
          <w:p w14:paraId="68D881D1"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t>static stretching – Stretch to full range of motion - 3–5 stretches/muscle group; hold 20–40 s</w:t>
            </w:r>
          </w:p>
          <w:p w14:paraId="54F92B75" w14:textId="77777777" w:rsidR="001942B4" w:rsidRPr="00441005"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sz w:val="20"/>
                <w:szCs w:val="20"/>
                <w:u w:color="000000"/>
              </w:rPr>
            </w:pPr>
          </w:p>
        </w:tc>
        <w:tc>
          <w:tcPr>
            <w:tcW w:w="1952"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604FCFE"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 xml:space="preserve">Flexibility: </w:t>
            </w:r>
          </w:p>
          <w:p w14:paraId="386AA624"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t>static stretching – Stretch to full range of motion - 3–5 stretches/muscle group; hold 20–40 s</w:t>
            </w:r>
          </w:p>
          <w:p w14:paraId="6E74954E" w14:textId="77777777" w:rsidR="001942B4" w:rsidRPr="00441005"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sz w:val="20"/>
                <w:szCs w:val="20"/>
                <w:u w:color="000000"/>
              </w:rPr>
            </w:pPr>
          </w:p>
        </w:tc>
      </w:tr>
      <w:tr w:rsidR="001942B4" w:rsidRPr="00441005" w14:paraId="0FF8F4AA" w14:textId="77777777" w:rsidTr="00441005">
        <w:tblPrEx>
          <w:tblBorders>
            <w:top w:val="none" w:sz="0" w:space="0" w:color="auto"/>
          </w:tblBorders>
          <w:tblCellMar>
            <w:top w:w="0" w:type="dxa"/>
            <w:bottom w:w="0" w:type="dxa"/>
          </w:tblCellMar>
        </w:tblPrEx>
        <w:tc>
          <w:tcPr>
            <w:tcW w:w="126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484044B"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000000"/>
                <w:sz w:val="20"/>
                <w:szCs w:val="20"/>
                <w:u w:color="000000"/>
              </w:rPr>
              <w:t xml:space="preserve">Friday </w:t>
            </w:r>
          </w:p>
        </w:tc>
        <w:tc>
          <w:tcPr>
            <w:tcW w:w="10174" w:type="dxa"/>
            <w:gridSpan w:val="6"/>
            <w:tcBorders>
              <w:top w:val="single" w:sz="8" w:space="0" w:color="000000"/>
              <w:left w:val="single" w:sz="8" w:space="0" w:color="000000"/>
              <w:bottom w:val="single" w:sz="8" w:space="0" w:color="000000"/>
              <w:right w:val="single" w:sz="8" w:space="0" w:color="000000"/>
            </w:tcBorders>
            <w:shd w:val="clear" w:color="auto" w:fill="D0DAF0"/>
            <w:tcMar>
              <w:top w:w="80" w:type="nil"/>
              <w:left w:w="80" w:type="nil"/>
              <w:bottom w:w="80" w:type="nil"/>
              <w:right w:w="80" w:type="nil"/>
            </w:tcMar>
          </w:tcPr>
          <w:p w14:paraId="27A56AA5" w14:textId="77777777" w:rsidR="001942B4" w:rsidRPr="00441005" w:rsidRDefault="001942B4" w:rsidP="00192414">
            <w:pPr>
              <w:autoSpaceDE w:val="0"/>
              <w:autoSpaceDN w:val="0"/>
              <w:adjustRightInd w:val="0"/>
              <w:spacing w:line="360" w:lineRule="auto"/>
              <w:jc w:val="center"/>
              <w:rPr>
                <w:kern w:val="1"/>
                <w:sz w:val="20"/>
                <w:szCs w:val="20"/>
                <w:u w:color="000000"/>
              </w:rPr>
            </w:pPr>
            <w:r w:rsidRPr="00441005">
              <w:rPr>
                <w:color w:val="000000"/>
                <w:sz w:val="20"/>
                <w:szCs w:val="20"/>
                <w:u w:color="000000"/>
              </w:rPr>
              <w:t>REST DAY</w:t>
            </w:r>
          </w:p>
        </w:tc>
      </w:tr>
      <w:tr w:rsidR="009C5F04" w:rsidRPr="00441005" w14:paraId="394F5386" w14:textId="77777777" w:rsidTr="009C5F04">
        <w:tblPrEx>
          <w:tblBorders>
            <w:top w:val="none" w:sz="0" w:space="0" w:color="auto"/>
          </w:tblBorders>
          <w:tblCellMar>
            <w:top w:w="0" w:type="dxa"/>
            <w:bottom w:w="0" w:type="dxa"/>
          </w:tblCellMar>
        </w:tblPrEx>
        <w:tc>
          <w:tcPr>
            <w:tcW w:w="126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CCEE47D"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000000"/>
                <w:sz w:val="20"/>
                <w:szCs w:val="20"/>
                <w:u w:color="000000"/>
              </w:rPr>
              <w:t xml:space="preserve">Saturday </w:t>
            </w:r>
          </w:p>
        </w:tc>
        <w:tc>
          <w:tcPr>
            <w:tcW w:w="1418"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8207B3C"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Aerobic:</w:t>
            </w:r>
          </w:p>
          <w:p w14:paraId="61246EE2"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lastRenderedPageBreak/>
              <w:t>Low–mod: 40–60% of VO</w:t>
            </w:r>
            <w:r w:rsidRPr="00441005">
              <w:rPr>
                <w:color w:val="232323"/>
                <w:sz w:val="20"/>
                <w:szCs w:val="20"/>
                <w:u w:color="000000"/>
                <w:vertAlign w:val="subscript"/>
              </w:rPr>
              <w:t>2</w:t>
            </w:r>
            <w:r w:rsidRPr="00441005">
              <w:rPr>
                <w:color w:val="232323"/>
                <w:sz w:val="20"/>
                <w:szCs w:val="20"/>
                <w:u w:color="000000"/>
              </w:rPr>
              <w:t>max/HRmax/ RPE: 12–14 = 60–65% VO</w:t>
            </w:r>
            <w:r w:rsidRPr="00441005">
              <w:rPr>
                <w:color w:val="232323"/>
                <w:sz w:val="20"/>
                <w:szCs w:val="20"/>
                <w:u w:color="000000"/>
                <w:vertAlign w:val="subscript"/>
              </w:rPr>
              <w:t>2</w:t>
            </w:r>
            <w:r w:rsidRPr="00441005">
              <w:rPr>
                <w:color w:val="232323"/>
                <w:sz w:val="20"/>
                <w:szCs w:val="20"/>
                <w:u w:color="000000"/>
              </w:rPr>
              <w:t> max - Accumulation of 20–30 min/day</w:t>
            </w:r>
          </w:p>
          <w:p w14:paraId="4DBEB5E2" w14:textId="77777777" w:rsidR="001942B4" w:rsidRPr="00441005"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sz w:val="20"/>
                <w:szCs w:val="20"/>
                <w:u w:color="000000"/>
              </w:rPr>
            </w:pPr>
          </w:p>
        </w:tc>
        <w:tc>
          <w:tcPr>
            <w:tcW w:w="1559"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8547A84"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lastRenderedPageBreak/>
              <w:t>Aerobic:</w:t>
            </w:r>
          </w:p>
          <w:p w14:paraId="4BECE482"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lastRenderedPageBreak/>
              <w:t>Low–mod: 40–60% of VO</w:t>
            </w:r>
            <w:r w:rsidRPr="00441005">
              <w:rPr>
                <w:color w:val="232323"/>
                <w:sz w:val="20"/>
                <w:szCs w:val="20"/>
                <w:u w:color="000000"/>
                <w:vertAlign w:val="subscript"/>
              </w:rPr>
              <w:t>2</w:t>
            </w:r>
            <w:r w:rsidRPr="00441005">
              <w:rPr>
                <w:color w:val="232323"/>
                <w:sz w:val="20"/>
                <w:szCs w:val="20"/>
                <w:u w:color="000000"/>
              </w:rPr>
              <w:t>max/HRmax/ RPE: 12–14 = 60–65% VO</w:t>
            </w:r>
            <w:r w:rsidRPr="00441005">
              <w:rPr>
                <w:color w:val="232323"/>
                <w:sz w:val="20"/>
                <w:szCs w:val="20"/>
                <w:u w:color="000000"/>
                <w:vertAlign w:val="subscript"/>
              </w:rPr>
              <w:t>2</w:t>
            </w:r>
            <w:r w:rsidRPr="00441005">
              <w:rPr>
                <w:color w:val="232323"/>
                <w:sz w:val="20"/>
                <w:szCs w:val="20"/>
                <w:u w:color="000000"/>
              </w:rPr>
              <w:t> max - Accumulation of 20–30 min/day</w:t>
            </w:r>
          </w:p>
          <w:p w14:paraId="5A071ECD" w14:textId="77777777" w:rsidR="001942B4" w:rsidRPr="00441005"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sz w:val="20"/>
                <w:szCs w:val="20"/>
                <w:u w:color="000000"/>
              </w:rPr>
            </w:pPr>
          </w:p>
        </w:tc>
        <w:tc>
          <w:tcPr>
            <w:tcW w:w="1559"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E357490"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lastRenderedPageBreak/>
              <w:t>Aerobic:</w:t>
            </w:r>
          </w:p>
          <w:p w14:paraId="43C5AD33"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lastRenderedPageBreak/>
              <w:t>Low–mod: 40–60% of VO</w:t>
            </w:r>
            <w:r w:rsidRPr="00441005">
              <w:rPr>
                <w:color w:val="232323"/>
                <w:sz w:val="20"/>
                <w:szCs w:val="20"/>
                <w:u w:color="000000"/>
                <w:vertAlign w:val="subscript"/>
              </w:rPr>
              <w:t>2</w:t>
            </w:r>
            <w:r w:rsidRPr="00441005">
              <w:rPr>
                <w:color w:val="232323"/>
                <w:sz w:val="20"/>
                <w:szCs w:val="20"/>
                <w:u w:color="000000"/>
              </w:rPr>
              <w:t>max/HRmax/ RPE: 12–14 = 60–65% VO</w:t>
            </w:r>
            <w:r w:rsidRPr="00441005">
              <w:rPr>
                <w:color w:val="232323"/>
                <w:sz w:val="20"/>
                <w:szCs w:val="20"/>
                <w:u w:color="000000"/>
                <w:vertAlign w:val="subscript"/>
              </w:rPr>
              <w:t>2</w:t>
            </w:r>
            <w:r w:rsidRPr="00441005">
              <w:rPr>
                <w:color w:val="232323"/>
                <w:sz w:val="20"/>
                <w:szCs w:val="20"/>
                <w:u w:color="000000"/>
              </w:rPr>
              <w:t> max - Accumulation of 20–30 min/day</w:t>
            </w:r>
          </w:p>
          <w:p w14:paraId="11926528" w14:textId="77777777" w:rsidR="001942B4" w:rsidRPr="00441005"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sz w:val="20"/>
                <w:szCs w:val="20"/>
                <w:u w:color="000000"/>
              </w:rPr>
            </w:pPr>
          </w:p>
        </w:tc>
        <w:tc>
          <w:tcPr>
            <w:tcW w:w="1858"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83F6B06"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lastRenderedPageBreak/>
              <w:t>Aerobic:</w:t>
            </w:r>
          </w:p>
          <w:p w14:paraId="73F9A78F"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lastRenderedPageBreak/>
              <w:t>Low–mod: 40–60% of VO</w:t>
            </w:r>
            <w:r w:rsidRPr="00441005">
              <w:rPr>
                <w:color w:val="232323"/>
                <w:sz w:val="20"/>
                <w:szCs w:val="20"/>
                <w:u w:color="000000"/>
                <w:vertAlign w:val="subscript"/>
              </w:rPr>
              <w:t>2</w:t>
            </w:r>
            <w:r w:rsidRPr="00441005">
              <w:rPr>
                <w:color w:val="232323"/>
                <w:sz w:val="20"/>
                <w:szCs w:val="20"/>
                <w:u w:color="000000"/>
              </w:rPr>
              <w:t>max/HRmax/ RPE: 12–14 = 60–65% VO</w:t>
            </w:r>
            <w:r w:rsidRPr="00441005">
              <w:rPr>
                <w:color w:val="232323"/>
                <w:sz w:val="20"/>
                <w:szCs w:val="20"/>
                <w:u w:color="000000"/>
                <w:vertAlign w:val="subscript"/>
              </w:rPr>
              <w:t>2</w:t>
            </w:r>
            <w:r w:rsidRPr="00441005">
              <w:rPr>
                <w:color w:val="232323"/>
                <w:sz w:val="20"/>
                <w:szCs w:val="20"/>
                <w:u w:color="000000"/>
              </w:rPr>
              <w:t> max - Accumulation of 20–30 min/day</w:t>
            </w:r>
          </w:p>
          <w:p w14:paraId="4B9E05BF" w14:textId="77777777" w:rsidR="001942B4" w:rsidRPr="00441005"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sz w:val="20"/>
                <w:szCs w:val="20"/>
                <w:u w:color="000000"/>
              </w:rPr>
            </w:pPr>
          </w:p>
        </w:tc>
        <w:tc>
          <w:tcPr>
            <w:tcW w:w="1828"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84F4057"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lastRenderedPageBreak/>
              <w:t>Aerobic:</w:t>
            </w:r>
          </w:p>
          <w:p w14:paraId="6363F5D0"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lastRenderedPageBreak/>
              <w:t>Low–mod: 40–60% of VO</w:t>
            </w:r>
            <w:r w:rsidRPr="00441005">
              <w:rPr>
                <w:color w:val="232323"/>
                <w:sz w:val="20"/>
                <w:szCs w:val="20"/>
                <w:u w:color="000000"/>
                <w:vertAlign w:val="subscript"/>
              </w:rPr>
              <w:t>2</w:t>
            </w:r>
            <w:r w:rsidRPr="00441005">
              <w:rPr>
                <w:color w:val="232323"/>
                <w:sz w:val="20"/>
                <w:szCs w:val="20"/>
                <w:u w:color="000000"/>
              </w:rPr>
              <w:t>max/HRmax/ RPE: 12–14 = 60–65% VO</w:t>
            </w:r>
            <w:r w:rsidRPr="00441005">
              <w:rPr>
                <w:color w:val="232323"/>
                <w:sz w:val="20"/>
                <w:szCs w:val="20"/>
                <w:u w:color="000000"/>
                <w:vertAlign w:val="subscript"/>
              </w:rPr>
              <w:t>2</w:t>
            </w:r>
            <w:r w:rsidRPr="00441005">
              <w:rPr>
                <w:color w:val="232323"/>
                <w:sz w:val="20"/>
                <w:szCs w:val="20"/>
                <w:u w:color="000000"/>
              </w:rPr>
              <w:t> max - Accumulation of 20–30 min/day</w:t>
            </w:r>
          </w:p>
          <w:p w14:paraId="0CDA0CD9" w14:textId="77777777" w:rsidR="001942B4" w:rsidRPr="00441005"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sz w:val="20"/>
                <w:szCs w:val="20"/>
                <w:u w:color="000000"/>
              </w:rPr>
            </w:pPr>
          </w:p>
        </w:tc>
        <w:tc>
          <w:tcPr>
            <w:tcW w:w="1952"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42BA3F8"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lastRenderedPageBreak/>
              <w:t>Aerobic:</w:t>
            </w:r>
          </w:p>
          <w:p w14:paraId="393E3158"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lastRenderedPageBreak/>
              <w:t>Low–mod: 40–60% of VO</w:t>
            </w:r>
            <w:r w:rsidRPr="00441005">
              <w:rPr>
                <w:color w:val="232323"/>
                <w:sz w:val="20"/>
                <w:szCs w:val="20"/>
                <w:u w:color="000000"/>
                <w:vertAlign w:val="subscript"/>
              </w:rPr>
              <w:t>2</w:t>
            </w:r>
            <w:r w:rsidRPr="00441005">
              <w:rPr>
                <w:color w:val="232323"/>
                <w:sz w:val="20"/>
                <w:szCs w:val="20"/>
                <w:u w:color="000000"/>
              </w:rPr>
              <w:t>max/HRmax/ RPE: 12–14 = 60–65% VO</w:t>
            </w:r>
            <w:r w:rsidRPr="00441005">
              <w:rPr>
                <w:color w:val="232323"/>
                <w:sz w:val="20"/>
                <w:szCs w:val="20"/>
                <w:u w:color="000000"/>
                <w:vertAlign w:val="subscript"/>
              </w:rPr>
              <w:t>2</w:t>
            </w:r>
            <w:r w:rsidRPr="00441005">
              <w:rPr>
                <w:color w:val="232323"/>
                <w:sz w:val="20"/>
                <w:szCs w:val="20"/>
                <w:u w:color="000000"/>
              </w:rPr>
              <w:t> max - Accumulation of 20–30 min/day</w:t>
            </w:r>
          </w:p>
          <w:p w14:paraId="21F7C50D" w14:textId="77777777" w:rsidR="001942B4" w:rsidRPr="00441005" w:rsidRDefault="001942B4" w:rsidP="001924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kern w:val="1"/>
                <w:sz w:val="20"/>
                <w:szCs w:val="20"/>
                <w:u w:color="000000"/>
              </w:rPr>
            </w:pPr>
          </w:p>
        </w:tc>
      </w:tr>
      <w:tr w:rsidR="001942B4" w:rsidRPr="00441005" w14:paraId="191DC69A" w14:textId="77777777" w:rsidTr="009C5F04">
        <w:tblPrEx>
          <w:tblCellMar>
            <w:top w:w="0" w:type="dxa"/>
            <w:bottom w:w="0" w:type="dxa"/>
          </w:tblCellMar>
        </w:tblPrEx>
        <w:tc>
          <w:tcPr>
            <w:tcW w:w="126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3440051"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000000"/>
                <w:sz w:val="20"/>
                <w:szCs w:val="20"/>
                <w:u w:color="000000"/>
              </w:rPr>
              <w:lastRenderedPageBreak/>
              <w:t xml:space="preserve">Sunday </w:t>
            </w:r>
          </w:p>
        </w:tc>
        <w:tc>
          <w:tcPr>
            <w:tcW w:w="6394" w:type="dxa"/>
            <w:gridSpan w:val="4"/>
            <w:tcBorders>
              <w:top w:val="single" w:sz="8" w:space="0" w:color="000000"/>
              <w:left w:val="single" w:sz="8" w:space="0" w:color="000000"/>
              <w:bottom w:val="single" w:sz="8" w:space="0" w:color="000000"/>
              <w:right w:val="single" w:sz="8" w:space="0" w:color="000000"/>
            </w:tcBorders>
            <w:shd w:val="clear" w:color="auto" w:fill="D0DAF0"/>
            <w:tcMar>
              <w:top w:w="80" w:type="nil"/>
              <w:left w:w="80" w:type="nil"/>
              <w:bottom w:w="80" w:type="nil"/>
              <w:right w:w="80" w:type="nil"/>
            </w:tcMar>
          </w:tcPr>
          <w:p w14:paraId="52CCE596" w14:textId="77777777" w:rsidR="001942B4" w:rsidRPr="00441005" w:rsidRDefault="001942B4" w:rsidP="00192414">
            <w:pPr>
              <w:autoSpaceDE w:val="0"/>
              <w:autoSpaceDN w:val="0"/>
              <w:adjustRightInd w:val="0"/>
              <w:spacing w:line="360" w:lineRule="auto"/>
              <w:jc w:val="center"/>
              <w:rPr>
                <w:kern w:val="1"/>
                <w:sz w:val="20"/>
                <w:szCs w:val="20"/>
                <w:u w:color="000000"/>
              </w:rPr>
            </w:pPr>
            <w:r w:rsidRPr="00441005">
              <w:rPr>
                <w:color w:val="000000"/>
                <w:sz w:val="20"/>
                <w:szCs w:val="20"/>
                <w:u w:color="000000"/>
              </w:rPr>
              <w:t>REST DAY</w:t>
            </w:r>
          </w:p>
        </w:tc>
        <w:tc>
          <w:tcPr>
            <w:tcW w:w="1828"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990943F"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 xml:space="preserve">Strengthening: </w:t>
            </w:r>
          </w:p>
          <w:p w14:paraId="5A93E5D0" w14:textId="77777777" w:rsidR="001942B4" w:rsidRPr="00441005" w:rsidRDefault="001942B4" w:rsidP="00192414">
            <w:pPr>
              <w:autoSpaceDE w:val="0"/>
              <w:autoSpaceDN w:val="0"/>
              <w:adjustRightInd w:val="0"/>
              <w:spacing w:line="360" w:lineRule="auto"/>
              <w:rPr>
                <w:kern w:val="1"/>
                <w:sz w:val="20"/>
                <w:szCs w:val="20"/>
                <w:u w:color="000000"/>
              </w:rPr>
            </w:pPr>
            <w:r w:rsidRPr="00441005">
              <w:rPr>
                <w:color w:val="232323"/>
                <w:sz w:val="20"/>
                <w:szCs w:val="20"/>
                <w:u w:color="000000"/>
              </w:rPr>
              <w:t>isometric - 1–10 submax contractions /muscle group; hold 1–8s</w:t>
            </w:r>
          </w:p>
        </w:tc>
        <w:tc>
          <w:tcPr>
            <w:tcW w:w="1952"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6E44DDA" w14:textId="77777777" w:rsidR="001942B4" w:rsidRPr="00441005" w:rsidRDefault="001942B4" w:rsidP="00192414">
            <w:pPr>
              <w:autoSpaceDE w:val="0"/>
              <w:autoSpaceDN w:val="0"/>
              <w:adjustRightInd w:val="0"/>
              <w:spacing w:line="360" w:lineRule="auto"/>
              <w:rPr>
                <w:color w:val="232323"/>
                <w:sz w:val="20"/>
                <w:szCs w:val="20"/>
                <w:u w:color="000000"/>
              </w:rPr>
            </w:pPr>
            <w:r w:rsidRPr="00441005">
              <w:rPr>
                <w:color w:val="232323"/>
                <w:sz w:val="20"/>
                <w:szCs w:val="20"/>
                <w:u w:color="000000"/>
              </w:rPr>
              <w:t xml:space="preserve">Strengthening: </w:t>
            </w:r>
          </w:p>
          <w:p w14:paraId="2F8B969D" w14:textId="77777777" w:rsidR="001942B4" w:rsidRPr="00441005" w:rsidRDefault="001942B4" w:rsidP="00192414">
            <w:pPr>
              <w:autoSpaceDE w:val="0"/>
              <w:autoSpaceDN w:val="0"/>
              <w:adjustRightInd w:val="0"/>
              <w:spacing w:line="360" w:lineRule="auto"/>
              <w:rPr>
                <w:color w:val="000000"/>
                <w:sz w:val="20"/>
                <w:szCs w:val="20"/>
                <w:u w:color="000000"/>
              </w:rPr>
            </w:pPr>
            <w:r w:rsidRPr="00441005">
              <w:rPr>
                <w:color w:val="232323"/>
                <w:sz w:val="20"/>
                <w:szCs w:val="20"/>
                <w:u w:color="000000"/>
              </w:rPr>
              <w:t>isometric - 1–10 submax contractions /muscle group; hold 1–8 s</w:t>
            </w:r>
          </w:p>
        </w:tc>
      </w:tr>
    </w:tbl>
    <w:p w14:paraId="2658B2F3" w14:textId="77777777" w:rsidR="001942B4" w:rsidRPr="00192414" w:rsidRDefault="001942B4" w:rsidP="00192414">
      <w:pPr>
        <w:autoSpaceDE w:val="0"/>
        <w:autoSpaceDN w:val="0"/>
        <w:adjustRightInd w:val="0"/>
        <w:spacing w:line="360" w:lineRule="auto"/>
        <w:rPr>
          <w:color w:val="000000"/>
          <w:u w:color="000000"/>
        </w:rPr>
      </w:pPr>
    </w:p>
    <w:p w14:paraId="33D5E62D"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Because you suffer from OA and further research has shown that by developing and retaining joint mobility and flexibility, range-of-motion exercises, often known as flexibility or stretching, help preserve proper joint function, this should also relive ethe occasional back pain you suffer from as you’ll be stretching your body 2x per week. I have also included aerobic exercises as our main aim is to reduce your weight, both forms of exercise training that will help you lose weight because in order to reduce weight, your body demands an increased flow of oxygen, which is why aerobic exercise is the most effective technique to do it. As you can see above, I have included isometric strengthening exercises because you can enhance your metabolism while developing muscle strength. This indicates that even if you don't adjust your diet, isometric exercises can help you lose weight. I also included isometric strengthening because it is theorised that this sort of training is especially beneficial if your joints hurt from regular weightlifting. In the 5</w:t>
      </w:r>
      <w:r w:rsidRPr="00192414">
        <w:rPr>
          <w:color w:val="000000"/>
          <w:u w:color="000000"/>
          <w:vertAlign w:val="superscript"/>
        </w:rPr>
        <w:t>th</w:t>
      </w:r>
      <w:r w:rsidRPr="00192414">
        <w:rPr>
          <w:color w:val="000000"/>
          <w:u w:color="000000"/>
        </w:rPr>
        <w:t xml:space="preserve"> week you can see that there is an extra strengthening session to complete because at this stage your body will be used to the amount of training you are doing, and this will help us get a better result.  </w:t>
      </w:r>
    </w:p>
    <w:p w14:paraId="2FEC1448" w14:textId="77777777" w:rsidR="001942B4" w:rsidRPr="00192414" w:rsidRDefault="001942B4" w:rsidP="00192414">
      <w:pPr>
        <w:autoSpaceDE w:val="0"/>
        <w:autoSpaceDN w:val="0"/>
        <w:adjustRightInd w:val="0"/>
        <w:spacing w:line="360" w:lineRule="auto"/>
        <w:rPr>
          <w:color w:val="000000"/>
          <w:u w:val="single" w:color="000000"/>
        </w:rPr>
      </w:pPr>
    </w:p>
    <w:p w14:paraId="0ED2D006" w14:textId="77777777" w:rsidR="001942B4" w:rsidRPr="00441005" w:rsidRDefault="001942B4" w:rsidP="00192414">
      <w:pPr>
        <w:autoSpaceDE w:val="0"/>
        <w:autoSpaceDN w:val="0"/>
        <w:adjustRightInd w:val="0"/>
        <w:spacing w:line="360" w:lineRule="auto"/>
        <w:rPr>
          <w:color w:val="000000"/>
          <w:sz w:val="28"/>
          <w:szCs w:val="28"/>
          <w:u w:val="single" w:color="000000"/>
        </w:rPr>
      </w:pPr>
      <w:r w:rsidRPr="00441005">
        <w:rPr>
          <w:color w:val="000000"/>
          <w:sz w:val="28"/>
          <w:szCs w:val="28"/>
          <w:u w:val="single" w:color="000000"/>
        </w:rPr>
        <w:t xml:space="preserve">Evaluation of the exercise programme and reassessment data </w:t>
      </w:r>
    </w:p>
    <w:p w14:paraId="48831CB1" w14:textId="77777777" w:rsidR="001942B4" w:rsidRPr="00192414" w:rsidRDefault="001942B4" w:rsidP="00192414">
      <w:pPr>
        <w:autoSpaceDE w:val="0"/>
        <w:autoSpaceDN w:val="0"/>
        <w:adjustRightInd w:val="0"/>
        <w:spacing w:line="360" w:lineRule="auto"/>
        <w:rPr>
          <w:color w:val="000000"/>
          <w:u w:color="000000"/>
        </w:rPr>
      </w:pPr>
    </w:p>
    <w:p w14:paraId="68F09A13"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 xml:space="preserve">You successfully lost weight, decreased your BP, and improved your nutrition during the 6-week programme. Your physiological data has improved because the goals we gave at the </w:t>
      </w:r>
      <w:r w:rsidRPr="00192414">
        <w:rPr>
          <w:color w:val="000000"/>
          <w:u w:color="000000"/>
        </w:rPr>
        <w:lastRenderedPageBreak/>
        <w:t>beginning of your programme have been achieved. Your weight has dropped to the 85.4kg we set, which has helped your BP drop to 120/80mHg, which was our goal, this means that you are no longer in the hypertension category, you now have a normal BP level.  Due to achieving the goals we had set, your lower back pain is no longer there and you are now confident enough to exercise in a way that is best for you. Due to the 6-week programme your OA symptoms aren’t as painful anymore, which is a massive achievement as it does not stop you from working out.</w:t>
      </w:r>
    </w:p>
    <w:p w14:paraId="7153BAB1" w14:textId="77777777" w:rsidR="001942B4" w:rsidRPr="00192414" w:rsidRDefault="001942B4" w:rsidP="00192414">
      <w:pPr>
        <w:autoSpaceDE w:val="0"/>
        <w:autoSpaceDN w:val="0"/>
        <w:adjustRightInd w:val="0"/>
        <w:spacing w:line="360" w:lineRule="auto"/>
        <w:rPr>
          <w:color w:val="000000"/>
          <w:u w:color="000000"/>
        </w:rPr>
      </w:pPr>
    </w:p>
    <w:p w14:paraId="342E18CE"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 xml:space="preserve">Your weight loss shows us that you stuck to the calories/ macros that were given to you at the start of the 6-week programme. It also shows that you have made massive improvements to your diet, even reducing your alcohol consumption has made a difference and helps with weight loss, lower BP level and reducing you OA symptoms.  </w:t>
      </w:r>
    </w:p>
    <w:p w14:paraId="677A5E17" w14:textId="77777777" w:rsidR="001942B4" w:rsidRPr="00192414" w:rsidRDefault="001942B4" w:rsidP="00192414">
      <w:pPr>
        <w:autoSpaceDE w:val="0"/>
        <w:autoSpaceDN w:val="0"/>
        <w:adjustRightInd w:val="0"/>
        <w:spacing w:line="360" w:lineRule="auto"/>
        <w:rPr>
          <w:color w:val="000000"/>
          <w:u w:color="000000"/>
        </w:rPr>
      </w:pPr>
    </w:p>
    <w:p w14:paraId="5C788E97"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Overall, we can establish from this report that this programme improved all elements of your health. We recognised that your physiological data had improved and that your goals had been achieved, indicating that the workouts in place were successful and the targets were realistic. Our main goals for your programme were weight loss and lower BP, and we observed significant progress on all of them, even though we didn't meet our precise objective. This was also combined with the fact that your diet had been improved, making it easier to meet those goals faster by sticking to the calories allotted and limiting your alcohol use, which would've made your weight loss and body weight loss much more efficient.</w:t>
      </w:r>
    </w:p>
    <w:p w14:paraId="180328D3" w14:textId="77777777" w:rsidR="001942B4" w:rsidRPr="00192414" w:rsidRDefault="001942B4" w:rsidP="00192414">
      <w:pPr>
        <w:autoSpaceDE w:val="0"/>
        <w:autoSpaceDN w:val="0"/>
        <w:adjustRightInd w:val="0"/>
        <w:spacing w:line="360" w:lineRule="auto"/>
        <w:rPr>
          <w:color w:val="000000"/>
          <w:u w:color="000000"/>
        </w:rPr>
      </w:pPr>
    </w:p>
    <w:p w14:paraId="4C41E4B1" w14:textId="77777777" w:rsidR="001942B4" w:rsidRPr="00192414" w:rsidRDefault="001942B4" w:rsidP="00192414">
      <w:pPr>
        <w:autoSpaceDE w:val="0"/>
        <w:autoSpaceDN w:val="0"/>
        <w:adjustRightInd w:val="0"/>
        <w:spacing w:line="360" w:lineRule="auto"/>
        <w:rPr>
          <w:color w:val="000000"/>
          <w:u w:color="000000"/>
        </w:rPr>
      </w:pPr>
      <w:r w:rsidRPr="00192414">
        <w:rPr>
          <w:color w:val="000000"/>
          <w:u w:color="000000"/>
        </w:rPr>
        <w:t>I believe it is best for you to try to keep on track with all you have been doing over the previous 6-weeks, since we do not want you to make a mistake and undo all of your hard work. Because you've gained the confidence to work out on your own, I recommend including your own set of exercises into your workout to avoid boredom from repeating the same activities for another 6 weeks. I recommend walking more during the week, especially when the weather is great, because it will keep you active and provide a wonderful change of scenery instead of being confined in the gym on a treadmill or cycle to get your aerobic exercise. There are several was you can adjust the exercises to make it more suitable for you, which will benefit your general health and welfare in the long run.</w:t>
      </w:r>
    </w:p>
    <w:p w14:paraId="16EF436E" w14:textId="77777777" w:rsidR="001942B4" w:rsidRPr="00192414" w:rsidRDefault="001942B4" w:rsidP="00192414">
      <w:pPr>
        <w:autoSpaceDE w:val="0"/>
        <w:autoSpaceDN w:val="0"/>
        <w:adjustRightInd w:val="0"/>
        <w:spacing w:line="360" w:lineRule="auto"/>
        <w:rPr>
          <w:color w:val="000000"/>
          <w:u w:color="000000"/>
        </w:rPr>
      </w:pPr>
    </w:p>
    <w:p w14:paraId="73FA805D" w14:textId="77777777" w:rsidR="001942B4" w:rsidRPr="00192414" w:rsidRDefault="001942B4" w:rsidP="00192414">
      <w:pPr>
        <w:autoSpaceDE w:val="0"/>
        <w:autoSpaceDN w:val="0"/>
        <w:adjustRightInd w:val="0"/>
        <w:spacing w:line="360" w:lineRule="auto"/>
        <w:rPr>
          <w:color w:val="000000"/>
          <w:u w:color="000000"/>
        </w:rPr>
      </w:pPr>
    </w:p>
    <w:p w14:paraId="6C1B72D5" w14:textId="77777777" w:rsidR="001942B4" w:rsidRPr="00192414" w:rsidRDefault="001942B4" w:rsidP="00192414">
      <w:pPr>
        <w:autoSpaceDE w:val="0"/>
        <w:autoSpaceDN w:val="0"/>
        <w:adjustRightInd w:val="0"/>
        <w:spacing w:line="360" w:lineRule="auto"/>
        <w:rPr>
          <w:color w:val="000000"/>
          <w:u w:color="000000"/>
        </w:rPr>
      </w:pPr>
    </w:p>
    <w:p w14:paraId="741149BD" w14:textId="77777777" w:rsidR="001942B4" w:rsidRPr="00192414" w:rsidRDefault="001942B4" w:rsidP="00192414">
      <w:pPr>
        <w:autoSpaceDE w:val="0"/>
        <w:autoSpaceDN w:val="0"/>
        <w:adjustRightInd w:val="0"/>
        <w:spacing w:line="360" w:lineRule="auto"/>
        <w:rPr>
          <w:color w:val="000000"/>
          <w:u w:color="000000"/>
        </w:rPr>
      </w:pPr>
    </w:p>
    <w:p w14:paraId="5646DB4F" w14:textId="77777777" w:rsidR="001942B4" w:rsidRPr="00192414" w:rsidRDefault="001942B4" w:rsidP="00192414">
      <w:pPr>
        <w:spacing w:line="360" w:lineRule="auto"/>
        <w:rPr>
          <w:color w:val="000000"/>
          <w:u w:color="000000"/>
        </w:rPr>
      </w:pPr>
      <w:r w:rsidRPr="00192414">
        <w:rPr>
          <w:color w:val="000000"/>
          <w:u w:color="000000"/>
        </w:rPr>
        <w:t>Word count: 2501</w:t>
      </w:r>
    </w:p>
    <w:p w14:paraId="77584514" w14:textId="77777777" w:rsidR="001942B4" w:rsidRPr="00192414" w:rsidRDefault="001942B4" w:rsidP="00192414">
      <w:pPr>
        <w:spacing w:line="360" w:lineRule="auto"/>
        <w:rPr>
          <w:color w:val="000000"/>
          <w:u w:color="000000"/>
        </w:rPr>
      </w:pPr>
    </w:p>
    <w:p w14:paraId="105F193D" w14:textId="77777777" w:rsidR="001942B4" w:rsidRPr="00192414" w:rsidRDefault="001942B4" w:rsidP="00192414">
      <w:pPr>
        <w:spacing w:line="360" w:lineRule="auto"/>
        <w:rPr>
          <w:color w:val="000000"/>
          <w:u w:color="000000"/>
        </w:rPr>
      </w:pPr>
    </w:p>
    <w:p w14:paraId="2B57EE23" w14:textId="77777777" w:rsidR="001942B4" w:rsidRPr="00192414" w:rsidRDefault="001942B4" w:rsidP="00192414">
      <w:pPr>
        <w:spacing w:line="360" w:lineRule="auto"/>
        <w:rPr>
          <w:color w:val="000000"/>
          <w:u w:color="000000"/>
        </w:rPr>
      </w:pPr>
    </w:p>
    <w:p w14:paraId="6757784C" w14:textId="77777777" w:rsidR="001942B4" w:rsidRPr="00192414" w:rsidRDefault="001942B4" w:rsidP="00192414">
      <w:pPr>
        <w:spacing w:line="360" w:lineRule="auto"/>
        <w:rPr>
          <w:color w:val="000000"/>
          <w:u w:color="000000"/>
        </w:rPr>
      </w:pPr>
    </w:p>
    <w:p w14:paraId="21AEF5AB" w14:textId="414F94FD" w:rsidR="001942B4" w:rsidRDefault="001942B4" w:rsidP="00192414">
      <w:pPr>
        <w:spacing w:line="360" w:lineRule="auto"/>
        <w:rPr>
          <w:color w:val="000000"/>
          <w:u w:color="000000"/>
        </w:rPr>
      </w:pPr>
    </w:p>
    <w:p w14:paraId="7762F867" w14:textId="77777777" w:rsidR="00441005" w:rsidRDefault="00441005" w:rsidP="00192414">
      <w:pPr>
        <w:spacing w:line="360" w:lineRule="auto"/>
        <w:rPr>
          <w:color w:val="000000"/>
          <w:u w:color="000000"/>
        </w:rPr>
      </w:pPr>
    </w:p>
    <w:p w14:paraId="042F9FF5" w14:textId="77777777" w:rsidR="00441005" w:rsidRDefault="00441005" w:rsidP="00192414">
      <w:pPr>
        <w:spacing w:line="360" w:lineRule="auto"/>
        <w:rPr>
          <w:color w:val="000000"/>
          <w:u w:color="000000"/>
        </w:rPr>
      </w:pPr>
    </w:p>
    <w:p w14:paraId="66FF9D8C" w14:textId="77777777" w:rsidR="00441005" w:rsidRDefault="00441005" w:rsidP="00192414">
      <w:pPr>
        <w:spacing w:line="360" w:lineRule="auto"/>
        <w:rPr>
          <w:color w:val="000000"/>
          <w:u w:color="000000"/>
        </w:rPr>
      </w:pPr>
    </w:p>
    <w:p w14:paraId="39A69299" w14:textId="77777777" w:rsidR="00441005" w:rsidRDefault="00441005" w:rsidP="00192414">
      <w:pPr>
        <w:spacing w:line="360" w:lineRule="auto"/>
        <w:rPr>
          <w:color w:val="000000"/>
          <w:u w:color="000000"/>
        </w:rPr>
      </w:pPr>
    </w:p>
    <w:p w14:paraId="71A374A1" w14:textId="77777777" w:rsidR="00441005" w:rsidRDefault="00441005" w:rsidP="00192414">
      <w:pPr>
        <w:spacing w:line="360" w:lineRule="auto"/>
        <w:rPr>
          <w:color w:val="000000"/>
          <w:u w:color="000000"/>
        </w:rPr>
      </w:pPr>
    </w:p>
    <w:p w14:paraId="69EB683D" w14:textId="77777777" w:rsidR="00441005" w:rsidRDefault="00441005" w:rsidP="00192414">
      <w:pPr>
        <w:spacing w:line="360" w:lineRule="auto"/>
        <w:rPr>
          <w:color w:val="000000"/>
          <w:u w:color="000000"/>
        </w:rPr>
      </w:pPr>
    </w:p>
    <w:p w14:paraId="46BBF8BF" w14:textId="77777777" w:rsidR="00441005" w:rsidRDefault="00441005" w:rsidP="00192414">
      <w:pPr>
        <w:spacing w:line="360" w:lineRule="auto"/>
        <w:rPr>
          <w:color w:val="000000"/>
          <w:u w:color="000000"/>
        </w:rPr>
      </w:pPr>
    </w:p>
    <w:p w14:paraId="76CD66A1" w14:textId="77777777" w:rsidR="00441005" w:rsidRDefault="00441005" w:rsidP="00192414">
      <w:pPr>
        <w:spacing w:line="360" w:lineRule="auto"/>
        <w:rPr>
          <w:color w:val="000000"/>
          <w:u w:color="000000"/>
        </w:rPr>
      </w:pPr>
    </w:p>
    <w:p w14:paraId="7FF9EDD7" w14:textId="77777777" w:rsidR="00441005" w:rsidRDefault="00441005" w:rsidP="00192414">
      <w:pPr>
        <w:spacing w:line="360" w:lineRule="auto"/>
        <w:rPr>
          <w:color w:val="000000"/>
          <w:u w:color="000000"/>
        </w:rPr>
      </w:pPr>
    </w:p>
    <w:p w14:paraId="025ABD6A" w14:textId="77777777" w:rsidR="00441005" w:rsidRDefault="00441005" w:rsidP="00192414">
      <w:pPr>
        <w:spacing w:line="360" w:lineRule="auto"/>
        <w:rPr>
          <w:color w:val="000000"/>
          <w:u w:color="000000"/>
        </w:rPr>
      </w:pPr>
    </w:p>
    <w:p w14:paraId="0BED4190" w14:textId="77777777" w:rsidR="00441005" w:rsidRDefault="00441005" w:rsidP="00192414">
      <w:pPr>
        <w:spacing w:line="360" w:lineRule="auto"/>
        <w:rPr>
          <w:color w:val="000000"/>
          <w:u w:color="000000"/>
        </w:rPr>
      </w:pPr>
    </w:p>
    <w:p w14:paraId="119374E3" w14:textId="77777777" w:rsidR="00441005" w:rsidRDefault="00441005" w:rsidP="00192414">
      <w:pPr>
        <w:spacing w:line="360" w:lineRule="auto"/>
        <w:rPr>
          <w:color w:val="000000"/>
          <w:u w:color="000000"/>
        </w:rPr>
      </w:pPr>
    </w:p>
    <w:p w14:paraId="209DB423" w14:textId="77777777" w:rsidR="00441005" w:rsidRDefault="00441005" w:rsidP="00192414">
      <w:pPr>
        <w:spacing w:line="360" w:lineRule="auto"/>
        <w:rPr>
          <w:color w:val="000000"/>
          <w:u w:color="000000"/>
        </w:rPr>
      </w:pPr>
    </w:p>
    <w:p w14:paraId="73BC3F1F" w14:textId="77777777" w:rsidR="00441005" w:rsidRDefault="00441005" w:rsidP="00192414">
      <w:pPr>
        <w:spacing w:line="360" w:lineRule="auto"/>
        <w:rPr>
          <w:color w:val="000000"/>
          <w:u w:color="000000"/>
        </w:rPr>
      </w:pPr>
    </w:p>
    <w:p w14:paraId="664DF1E5" w14:textId="77777777" w:rsidR="00441005" w:rsidRDefault="00441005" w:rsidP="00192414">
      <w:pPr>
        <w:spacing w:line="360" w:lineRule="auto"/>
        <w:rPr>
          <w:color w:val="000000"/>
          <w:u w:color="000000"/>
        </w:rPr>
      </w:pPr>
    </w:p>
    <w:p w14:paraId="29B1B112" w14:textId="77777777" w:rsidR="00441005" w:rsidRDefault="00441005" w:rsidP="00192414">
      <w:pPr>
        <w:spacing w:line="360" w:lineRule="auto"/>
        <w:rPr>
          <w:color w:val="000000"/>
          <w:u w:color="000000"/>
        </w:rPr>
      </w:pPr>
    </w:p>
    <w:p w14:paraId="366FF5CE" w14:textId="77777777" w:rsidR="00441005" w:rsidRPr="00192414" w:rsidRDefault="00441005" w:rsidP="00192414">
      <w:pPr>
        <w:spacing w:line="360" w:lineRule="auto"/>
        <w:rPr>
          <w:color w:val="000000"/>
          <w:u w:color="000000"/>
        </w:rPr>
      </w:pPr>
    </w:p>
    <w:p w14:paraId="501376D7" w14:textId="77777777" w:rsidR="001942B4" w:rsidRPr="00192414" w:rsidRDefault="001942B4" w:rsidP="00192414">
      <w:pPr>
        <w:spacing w:line="360" w:lineRule="auto"/>
        <w:rPr>
          <w:color w:val="000000"/>
          <w:u w:color="000000"/>
        </w:rPr>
      </w:pPr>
    </w:p>
    <w:p w14:paraId="7150F608" w14:textId="12FF71E7" w:rsidR="001942B4" w:rsidRPr="009C5F04" w:rsidRDefault="001942B4" w:rsidP="00192414">
      <w:pPr>
        <w:spacing w:line="360" w:lineRule="auto"/>
        <w:rPr>
          <w:color w:val="303B44"/>
          <w:sz w:val="28"/>
          <w:szCs w:val="28"/>
          <w:u w:val="single"/>
        </w:rPr>
      </w:pPr>
      <w:r w:rsidRPr="009C5F04">
        <w:rPr>
          <w:color w:val="303B44"/>
          <w:sz w:val="28"/>
          <w:szCs w:val="28"/>
          <w:u w:val="single"/>
        </w:rPr>
        <w:t>Appendices</w:t>
      </w:r>
    </w:p>
    <w:p w14:paraId="49FB9741" w14:textId="77777777" w:rsidR="001942B4" w:rsidRPr="00441005" w:rsidRDefault="001942B4" w:rsidP="00192414">
      <w:pPr>
        <w:pStyle w:val="ListParagraph"/>
        <w:numPr>
          <w:ilvl w:val="0"/>
          <w:numId w:val="5"/>
        </w:numPr>
        <w:spacing w:line="360" w:lineRule="auto"/>
        <w:rPr>
          <w:rFonts w:ascii="Times New Roman" w:hAnsi="Times New Roman" w:cs="Times New Roman"/>
          <w:b/>
          <w:bCs/>
          <w:color w:val="000000" w:themeColor="text1"/>
          <w:sz w:val="21"/>
          <w:szCs w:val="21"/>
        </w:rPr>
      </w:pPr>
      <w:r w:rsidRPr="00441005">
        <w:rPr>
          <w:rFonts w:ascii="Times New Roman" w:hAnsi="Times New Roman" w:cs="Times New Roman"/>
          <w:b/>
          <w:bCs/>
          <w:color w:val="000000" w:themeColor="text1"/>
          <w:sz w:val="21"/>
          <w:szCs w:val="21"/>
        </w:rPr>
        <w:t>Exercise Referral Form</w:t>
      </w:r>
    </w:p>
    <w:p w14:paraId="48EFF2C3" w14:textId="1D874EC7" w:rsidR="001942B4" w:rsidRPr="00441005" w:rsidRDefault="001942B4" w:rsidP="00441005">
      <w:pPr>
        <w:spacing w:line="360" w:lineRule="auto"/>
        <w:rPr>
          <w:color w:val="000000" w:themeColor="text1"/>
          <w:sz w:val="21"/>
          <w:szCs w:val="21"/>
        </w:rPr>
      </w:pPr>
      <w:r w:rsidRPr="00441005">
        <w:rPr>
          <w:color w:val="000000" w:themeColor="text1"/>
          <w:sz w:val="21"/>
          <w:szCs w:val="21"/>
        </w:rPr>
        <w:t>Referring Centre: University of Wales Trinity Saint David</w:t>
      </w:r>
    </w:p>
    <w:tbl>
      <w:tblPr>
        <w:tblW w:w="0" w:type="auto"/>
        <w:tblLayout w:type="fixed"/>
        <w:tblLook w:val="01E0" w:firstRow="1" w:lastRow="1" w:firstColumn="1" w:lastColumn="1" w:noHBand="0" w:noVBand="0"/>
      </w:tblPr>
      <w:tblGrid>
        <w:gridCol w:w="2040"/>
        <w:gridCol w:w="2055"/>
        <w:gridCol w:w="2085"/>
        <w:gridCol w:w="2085"/>
      </w:tblGrid>
      <w:tr w:rsidR="001942B4" w:rsidRPr="00441005" w14:paraId="1D74DC8E" w14:textId="77777777" w:rsidTr="00257AB9">
        <w:tc>
          <w:tcPr>
            <w:tcW w:w="2040" w:type="dxa"/>
            <w:tcBorders>
              <w:top w:val="single" w:sz="6" w:space="0" w:color="auto"/>
              <w:left w:val="single" w:sz="6" w:space="0" w:color="auto"/>
              <w:bottom w:val="single" w:sz="6" w:space="0" w:color="auto"/>
              <w:right w:val="single" w:sz="6" w:space="0" w:color="auto"/>
            </w:tcBorders>
          </w:tcPr>
          <w:p w14:paraId="38410BAA" w14:textId="77777777" w:rsidR="001942B4" w:rsidRPr="00441005" w:rsidRDefault="001942B4" w:rsidP="00192414">
            <w:pPr>
              <w:spacing w:line="360" w:lineRule="auto"/>
              <w:rPr>
                <w:sz w:val="21"/>
                <w:szCs w:val="21"/>
              </w:rPr>
            </w:pPr>
            <w:r w:rsidRPr="00441005">
              <w:rPr>
                <w:b/>
                <w:bCs/>
                <w:sz w:val="21"/>
                <w:szCs w:val="21"/>
              </w:rPr>
              <w:t>Name</w:t>
            </w:r>
          </w:p>
        </w:tc>
        <w:tc>
          <w:tcPr>
            <w:tcW w:w="2055" w:type="dxa"/>
            <w:tcBorders>
              <w:top w:val="single" w:sz="6" w:space="0" w:color="auto"/>
              <w:bottom w:val="single" w:sz="6" w:space="0" w:color="auto"/>
              <w:right w:val="single" w:sz="6" w:space="0" w:color="auto"/>
            </w:tcBorders>
          </w:tcPr>
          <w:p w14:paraId="32695705" w14:textId="77777777" w:rsidR="001942B4" w:rsidRPr="00441005" w:rsidRDefault="001942B4" w:rsidP="00192414">
            <w:pPr>
              <w:spacing w:line="360" w:lineRule="auto"/>
              <w:rPr>
                <w:sz w:val="21"/>
                <w:szCs w:val="21"/>
              </w:rPr>
            </w:pPr>
            <w:r w:rsidRPr="00441005">
              <w:rPr>
                <w:sz w:val="21"/>
                <w:szCs w:val="21"/>
              </w:rPr>
              <w:t>Mrs Smith</w:t>
            </w:r>
          </w:p>
        </w:tc>
        <w:tc>
          <w:tcPr>
            <w:tcW w:w="2085" w:type="dxa"/>
            <w:tcBorders>
              <w:top w:val="single" w:sz="6" w:space="0" w:color="auto"/>
              <w:bottom w:val="single" w:sz="6" w:space="0" w:color="auto"/>
              <w:right w:val="single" w:sz="6" w:space="0" w:color="auto"/>
            </w:tcBorders>
          </w:tcPr>
          <w:p w14:paraId="0E3C21A1" w14:textId="77777777" w:rsidR="001942B4" w:rsidRPr="00441005" w:rsidRDefault="001942B4" w:rsidP="00192414">
            <w:pPr>
              <w:spacing w:line="360" w:lineRule="auto"/>
              <w:rPr>
                <w:sz w:val="21"/>
                <w:szCs w:val="21"/>
              </w:rPr>
            </w:pPr>
            <w:r w:rsidRPr="00441005">
              <w:rPr>
                <w:b/>
                <w:bCs/>
                <w:sz w:val="21"/>
                <w:szCs w:val="21"/>
              </w:rPr>
              <w:t>Gender</w:t>
            </w:r>
          </w:p>
        </w:tc>
        <w:tc>
          <w:tcPr>
            <w:tcW w:w="2085" w:type="dxa"/>
            <w:tcBorders>
              <w:top w:val="single" w:sz="6" w:space="0" w:color="auto"/>
              <w:bottom w:val="single" w:sz="6" w:space="0" w:color="auto"/>
              <w:right w:val="single" w:sz="6" w:space="0" w:color="auto"/>
            </w:tcBorders>
          </w:tcPr>
          <w:p w14:paraId="33E2C38E" w14:textId="77777777" w:rsidR="001942B4" w:rsidRPr="00441005" w:rsidRDefault="001942B4" w:rsidP="00192414">
            <w:pPr>
              <w:spacing w:line="360" w:lineRule="auto"/>
              <w:rPr>
                <w:sz w:val="21"/>
                <w:szCs w:val="21"/>
              </w:rPr>
            </w:pPr>
            <w:r w:rsidRPr="00441005">
              <w:rPr>
                <w:sz w:val="21"/>
                <w:szCs w:val="21"/>
              </w:rPr>
              <w:t>Female</w:t>
            </w:r>
          </w:p>
        </w:tc>
      </w:tr>
      <w:tr w:rsidR="001942B4" w:rsidRPr="00441005" w14:paraId="5B92C4B8" w14:textId="77777777" w:rsidTr="00257AB9">
        <w:tc>
          <w:tcPr>
            <w:tcW w:w="2040" w:type="dxa"/>
            <w:tcBorders>
              <w:left w:val="single" w:sz="6" w:space="0" w:color="auto"/>
              <w:bottom w:val="single" w:sz="6" w:space="0" w:color="auto"/>
              <w:right w:val="single" w:sz="6" w:space="0" w:color="auto"/>
            </w:tcBorders>
          </w:tcPr>
          <w:p w14:paraId="273DEF61" w14:textId="77777777" w:rsidR="001942B4" w:rsidRPr="00441005" w:rsidRDefault="001942B4" w:rsidP="00192414">
            <w:pPr>
              <w:spacing w:line="360" w:lineRule="auto"/>
              <w:rPr>
                <w:sz w:val="21"/>
                <w:szCs w:val="21"/>
              </w:rPr>
            </w:pPr>
            <w:r w:rsidRPr="00441005">
              <w:rPr>
                <w:b/>
                <w:bCs/>
                <w:sz w:val="21"/>
                <w:szCs w:val="21"/>
              </w:rPr>
              <w:t>Age</w:t>
            </w:r>
          </w:p>
        </w:tc>
        <w:tc>
          <w:tcPr>
            <w:tcW w:w="2055" w:type="dxa"/>
            <w:tcBorders>
              <w:bottom w:val="single" w:sz="6" w:space="0" w:color="auto"/>
              <w:right w:val="single" w:sz="6" w:space="0" w:color="auto"/>
            </w:tcBorders>
          </w:tcPr>
          <w:p w14:paraId="0E153422" w14:textId="77777777" w:rsidR="001942B4" w:rsidRPr="00441005" w:rsidRDefault="001942B4" w:rsidP="00192414">
            <w:pPr>
              <w:spacing w:line="360" w:lineRule="auto"/>
              <w:rPr>
                <w:sz w:val="21"/>
                <w:szCs w:val="21"/>
              </w:rPr>
            </w:pPr>
            <w:r w:rsidRPr="00441005">
              <w:rPr>
                <w:sz w:val="21"/>
                <w:szCs w:val="21"/>
              </w:rPr>
              <w:t>60</w:t>
            </w:r>
          </w:p>
        </w:tc>
        <w:tc>
          <w:tcPr>
            <w:tcW w:w="2085" w:type="dxa"/>
            <w:tcBorders>
              <w:bottom w:val="single" w:sz="6" w:space="0" w:color="auto"/>
              <w:right w:val="single" w:sz="6" w:space="0" w:color="auto"/>
            </w:tcBorders>
          </w:tcPr>
          <w:p w14:paraId="5E7DB24C" w14:textId="77777777" w:rsidR="001942B4" w:rsidRPr="00441005" w:rsidRDefault="001942B4" w:rsidP="00192414">
            <w:pPr>
              <w:spacing w:line="360" w:lineRule="auto"/>
              <w:rPr>
                <w:sz w:val="21"/>
                <w:szCs w:val="21"/>
              </w:rPr>
            </w:pPr>
            <w:r w:rsidRPr="00441005">
              <w:rPr>
                <w:b/>
                <w:bCs/>
                <w:sz w:val="21"/>
                <w:szCs w:val="21"/>
              </w:rPr>
              <w:t>Contact</w:t>
            </w:r>
          </w:p>
        </w:tc>
        <w:tc>
          <w:tcPr>
            <w:tcW w:w="2085" w:type="dxa"/>
            <w:tcBorders>
              <w:bottom w:val="single" w:sz="6" w:space="0" w:color="auto"/>
              <w:right w:val="single" w:sz="6" w:space="0" w:color="auto"/>
            </w:tcBorders>
          </w:tcPr>
          <w:p w14:paraId="172E056C" w14:textId="77777777" w:rsidR="001942B4" w:rsidRPr="00441005" w:rsidRDefault="001942B4" w:rsidP="00192414">
            <w:pPr>
              <w:spacing w:line="360" w:lineRule="auto"/>
              <w:rPr>
                <w:sz w:val="21"/>
                <w:szCs w:val="21"/>
              </w:rPr>
            </w:pPr>
            <w:r w:rsidRPr="00441005">
              <w:rPr>
                <w:sz w:val="21"/>
                <w:szCs w:val="21"/>
              </w:rPr>
              <w:t>01234 5678910</w:t>
            </w:r>
          </w:p>
        </w:tc>
      </w:tr>
      <w:tr w:rsidR="001942B4" w:rsidRPr="00441005" w14:paraId="6E8A3021" w14:textId="77777777" w:rsidTr="00257AB9">
        <w:tc>
          <w:tcPr>
            <w:tcW w:w="2040" w:type="dxa"/>
            <w:tcBorders>
              <w:left w:val="single" w:sz="6" w:space="0" w:color="auto"/>
              <w:bottom w:val="single" w:sz="6" w:space="0" w:color="auto"/>
              <w:right w:val="single" w:sz="6" w:space="0" w:color="auto"/>
            </w:tcBorders>
          </w:tcPr>
          <w:p w14:paraId="2891A16F" w14:textId="77777777" w:rsidR="001942B4" w:rsidRPr="00441005" w:rsidRDefault="001942B4" w:rsidP="00192414">
            <w:pPr>
              <w:spacing w:line="360" w:lineRule="auto"/>
              <w:rPr>
                <w:sz w:val="21"/>
                <w:szCs w:val="21"/>
              </w:rPr>
            </w:pPr>
            <w:r w:rsidRPr="00441005">
              <w:rPr>
                <w:b/>
                <w:bCs/>
                <w:sz w:val="21"/>
                <w:szCs w:val="21"/>
              </w:rPr>
              <w:t>Next of Kin</w:t>
            </w:r>
          </w:p>
        </w:tc>
        <w:tc>
          <w:tcPr>
            <w:tcW w:w="2055" w:type="dxa"/>
            <w:tcBorders>
              <w:bottom w:val="single" w:sz="6" w:space="0" w:color="auto"/>
              <w:right w:val="single" w:sz="6" w:space="0" w:color="auto"/>
            </w:tcBorders>
          </w:tcPr>
          <w:p w14:paraId="75EAE9F3" w14:textId="77777777" w:rsidR="001942B4" w:rsidRPr="00441005" w:rsidRDefault="001942B4" w:rsidP="00192414">
            <w:pPr>
              <w:spacing w:line="360" w:lineRule="auto"/>
              <w:rPr>
                <w:sz w:val="21"/>
                <w:szCs w:val="21"/>
              </w:rPr>
            </w:pPr>
            <w:r w:rsidRPr="00441005">
              <w:rPr>
                <w:sz w:val="21"/>
                <w:szCs w:val="21"/>
              </w:rPr>
              <w:t>Mr Smith</w:t>
            </w:r>
          </w:p>
        </w:tc>
        <w:tc>
          <w:tcPr>
            <w:tcW w:w="2085" w:type="dxa"/>
            <w:tcBorders>
              <w:bottom w:val="single" w:sz="6" w:space="0" w:color="auto"/>
              <w:right w:val="single" w:sz="6" w:space="0" w:color="auto"/>
            </w:tcBorders>
          </w:tcPr>
          <w:p w14:paraId="501E0C2F" w14:textId="77777777" w:rsidR="001942B4" w:rsidRPr="00441005" w:rsidRDefault="001942B4" w:rsidP="00192414">
            <w:pPr>
              <w:spacing w:line="360" w:lineRule="auto"/>
              <w:rPr>
                <w:sz w:val="21"/>
                <w:szCs w:val="21"/>
              </w:rPr>
            </w:pPr>
            <w:r w:rsidRPr="00441005">
              <w:rPr>
                <w:b/>
                <w:bCs/>
                <w:sz w:val="21"/>
                <w:szCs w:val="21"/>
              </w:rPr>
              <w:t>Contact</w:t>
            </w:r>
          </w:p>
        </w:tc>
        <w:tc>
          <w:tcPr>
            <w:tcW w:w="2085" w:type="dxa"/>
            <w:tcBorders>
              <w:bottom w:val="single" w:sz="6" w:space="0" w:color="auto"/>
              <w:right w:val="single" w:sz="6" w:space="0" w:color="auto"/>
            </w:tcBorders>
          </w:tcPr>
          <w:p w14:paraId="2BC6391F" w14:textId="77777777" w:rsidR="001942B4" w:rsidRPr="00441005" w:rsidRDefault="001942B4" w:rsidP="00192414">
            <w:pPr>
              <w:spacing w:line="360" w:lineRule="auto"/>
              <w:rPr>
                <w:sz w:val="21"/>
                <w:szCs w:val="21"/>
              </w:rPr>
            </w:pPr>
            <w:r w:rsidRPr="00441005">
              <w:rPr>
                <w:sz w:val="21"/>
                <w:szCs w:val="21"/>
              </w:rPr>
              <w:t>01234 5678910</w:t>
            </w:r>
          </w:p>
        </w:tc>
      </w:tr>
      <w:tr w:rsidR="001942B4" w:rsidRPr="00441005" w14:paraId="3B5DBF50" w14:textId="77777777" w:rsidTr="00257AB9">
        <w:tc>
          <w:tcPr>
            <w:tcW w:w="2040" w:type="dxa"/>
            <w:tcBorders>
              <w:left w:val="single" w:sz="6" w:space="0" w:color="auto"/>
              <w:bottom w:val="single" w:sz="6" w:space="0" w:color="auto"/>
              <w:right w:val="single" w:sz="6" w:space="0" w:color="auto"/>
            </w:tcBorders>
          </w:tcPr>
          <w:p w14:paraId="466541F9" w14:textId="77777777" w:rsidR="001942B4" w:rsidRPr="00441005" w:rsidRDefault="001942B4" w:rsidP="00192414">
            <w:pPr>
              <w:spacing w:line="360" w:lineRule="auto"/>
              <w:rPr>
                <w:sz w:val="21"/>
                <w:szCs w:val="21"/>
              </w:rPr>
            </w:pPr>
            <w:r w:rsidRPr="00441005">
              <w:rPr>
                <w:b/>
                <w:bCs/>
                <w:sz w:val="21"/>
                <w:szCs w:val="21"/>
              </w:rPr>
              <w:t>GP</w:t>
            </w:r>
          </w:p>
        </w:tc>
        <w:tc>
          <w:tcPr>
            <w:tcW w:w="2055" w:type="dxa"/>
            <w:tcBorders>
              <w:bottom w:val="single" w:sz="6" w:space="0" w:color="auto"/>
              <w:right w:val="single" w:sz="6" w:space="0" w:color="auto"/>
            </w:tcBorders>
          </w:tcPr>
          <w:p w14:paraId="35A0BB29" w14:textId="77777777" w:rsidR="001942B4" w:rsidRPr="00441005" w:rsidRDefault="001942B4" w:rsidP="00192414">
            <w:pPr>
              <w:spacing w:line="360" w:lineRule="auto"/>
              <w:rPr>
                <w:sz w:val="21"/>
                <w:szCs w:val="21"/>
              </w:rPr>
            </w:pPr>
            <w:r w:rsidRPr="00441005">
              <w:rPr>
                <w:sz w:val="21"/>
                <w:szCs w:val="21"/>
              </w:rPr>
              <w:t>Med practice</w:t>
            </w:r>
          </w:p>
        </w:tc>
        <w:tc>
          <w:tcPr>
            <w:tcW w:w="2085" w:type="dxa"/>
            <w:tcBorders>
              <w:bottom w:val="single" w:sz="6" w:space="0" w:color="auto"/>
              <w:right w:val="single" w:sz="6" w:space="0" w:color="auto"/>
            </w:tcBorders>
          </w:tcPr>
          <w:p w14:paraId="7238D53B" w14:textId="77777777" w:rsidR="001942B4" w:rsidRPr="00441005" w:rsidRDefault="001942B4" w:rsidP="00192414">
            <w:pPr>
              <w:spacing w:line="360" w:lineRule="auto"/>
              <w:rPr>
                <w:sz w:val="21"/>
                <w:szCs w:val="21"/>
              </w:rPr>
            </w:pPr>
            <w:r w:rsidRPr="00441005">
              <w:rPr>
                <w:b/>
                <w:bCs/>
                <w:sz w:val="21"/>
                <w:szCs w:val="21"/>
              </w:rPr>
              <w:t>Contact</w:t>
            </w:r>
          </w:p>
        </w:tc>
        <w:tc>
          <w:tcPr>
            <w:tcW w:w="2085" w:type="dxa"/>
            <w:tcBorders>
              <w:bottom w:val="single" w:sz="6" w:space="0" w:color="auto"/>
              <w:right w:val="single" w:sz="6" w:space="0" w:color="auto"/>
            </w:tcBorders>
          </w:tcPr>
          <w:p w14:paraId="09592143" w14:textId="77777777" w:rsidR="001942B4" w:rsidRPr="00441005" w:rsidRDefault="001942B4" w:rsidP="00192414">
            <w:pPr>
              <w:spacing w:line="360" w:lineRule="auto"/>
              <w:rPr>
                <w:sz w:val="21"/>
                <w:szCs w:val="21"/>
              </w:rPr>
            </w:pPr>
            <w:r w:rsidRPr="00441005">
              <w:rPr>
                <w:sz w:val="21"/>
                <w:szCs w:val="21"/>
              </w:rPr>
              <w:t>01987 6543210</w:t>
            </w:r>
          </w:p>
        </w:tc>
      </w:tr>
    </w:tbl>
    <w:p w14:paraId="16812DD7" w14:textId="77777777" w:rsidR="001942B4" w:rsidRPr="00441005" w:rsidRDefault="001942B4" w:rsidP="00192414">
      <w:pPr>
        <w:spacing w:line="360" w:lineRule="auto"/>
        <w:jc w:val="center"/>
        <w:rPr>
          <w:color w:val="000000" w:themeColor="text1"/>
          <w:sz w:val="21"/>
          <w:szCs w:val="21"/>
        </w:rPr>
      </w:pPr>
    </w:p>
    <w:tbl>
      <w:tblPr>
        <w:tblW w:w="0" w:type="auto"/>
        <w:tblLayout w:type="fixed"/>
        <w:tblLook w:val="01E0" w:firstRow="1" w:lastRow="1" w:firstColumn="1" w:lastColumn="1" w:noHBand="0" w:noVBand="0"/>
      </w:tblPr>
      <w:tblGrid>
        <w:gridCol w:w="8295"/>
      </w:tblGrid>
      <w:tr w:rsidR="001942B4" w:rsidRPr="00441005" w14:paraId="451AF5D9" w14:textId="77777777" w:rsidTr="00257AB9">
        <w:tc>
          <w:tcPr>
            <w:tcW w:w="8295" w:type="dxa"/>
            <w:tcBorders>
              <w:top w:val="nil"/>
              <w:left w:val="nil"/>
              <w:bottom w:val="single" w:sz="6" w:space="0" w:color="auto"/>
              <w:right w:val="nil"/>
            </w:tcBorders>
          </w:tcPr>
          <w:p w14:paraId="74C85969" w14:textId="77777777" w:rsidR="001942B4" w:rsidRPr="00441005" w:rsidRDefault="001942B4" w:rsidP="00192414">
            <w:pPr>
              <w:spacing w:line="360" w:lineRule="auto"/>
              <w:rPr>
                <w:sz w:val="21"/>
                <w:szCs w:val="21"/>
              </w:rPr>
            </w:pPr>
            <w:r w:rsidRPr="00441005">
              <w:rPr>
                <w:b/>
                <w:bCs/>
                <w:sz w:val="21"/>
                <w:szCs w:val="21"/>
              </w:rPr>
              <w:t xml:space="preserve">Reason for Referral </w:t>
            </w:r>
          </w:p>
        </w:tc>
      </w:tr>
      <w:tr w:rsidR="001942B4" w:rsidRPr="00441005" w14:paraId="2B5912E2" w14:textId="77777777" w:rsidTr="00257AB9">
        <w:tc>
          <w:tcPr>
            <w:tcW w:w="8295" w:type="dxa"/>
            <w:tcBorders>
              <w:left w:val="single" w:sz="6" w:space="0" w:color="auto"/>
              <w:bottom w:val="single" w:sz="6" w:space="0" w:color="auto"/>
              <w:right w:val="single" w:sz="6" w:space="0" w:color="auto"/>
            </w:tcBorders>
          </w:tcPr>
          <w:p w14:paraId="36566478" w14:textId="77777777" w:rsidR="001942B4" w:rsidRPr="00441005" w:rsidRDefault="001942B4" w:rsidP="00192414">
            <w:pPr>
              <w:spacing w:line="360" w:lineRule="auto"/>
              <w:rPr>
                <w:sz w:val="21"/>
                <w:szCs w:val="21"/>
              </w:rPr>
            </w:pPr>
            <w:r w:rsidRPr="00441005">
              <w:rPr>
                <w:sz w:val="21"/>
                <w:szCs w:val="21"/>
              </w:rPr>
              <w:lastRenderedPageBreak/>
              <w:t xml:space="preserve">Osteoarthritis- particularly on the knees, </w:t>
            </w:r>
            <w:proofErr w:type="gramStart"/>
            <w:r w:rsidRPr="00441005">
              <w:rPr>
                <w:sz w:val="21"/>
                <w:szCs w:val="21"/>
              </w:rPr>
              <w:t>wrists</w:t>
            </w:r>
            <w:proofErr w:type="gramEnd"/>
            <w:r w:rsidRPr="00441005">
              <w:rPr>
                <w:sz w:val="21"/>
                <w:szCs w:val="21"/>
              </w:rPr>
              <w:t xml:space="preserve"> and fingers </w:t>
            </w:r>
          </w:p>
        </w:tc>
      </w:tr>
    </w:tbl>
    <w:p w14:paraId="13361FED" w14:textId="77777777" w:rsidR="001942B4" w:rsidRPr="00441005" w:rsidRDefault="001942B4" w:rsidP="00192414">
      <w:pPr>
        <w:spacing w:line="360" w:lineRule="auto"/>
        <w:rPr>
          <w:color w:val="000000" w:themeColor="text1"/>
          <w:sz w:val="21"/>
          <w:szCs w:val="21"/>
        </w:rPr>
      </w:pPr>
    </w:p>
    <w:tbl>
      <w:tblPr>
        <w:tblW w:w="0" w:type="auto"/>
        <w:tblLayout w:type="fixed"/>
        <w:tblLook w:val="01E0" w:firstRow="1" w:lastRow="1" w:firstColumn="1" w:lastColumn="1" w:noHBand="0" w:noVBand="0"/>
      </w:tblPr>
      <w:tblGrid>
        <w:gridCol w:w="8295"/>
      </w:tblGrid>
      <w:tr w:rsidR="001942B4" w:rsidRPr="00441005" w14:paraId="510C75BC" w14:textId="77777777" w:rsidTr="00257AB9">
        <w:tc>
          <w:tcPr>
            <w:tcW w:w="8295" w:type="dxa"/>
            <w:tcBorders>
              <w:top w:val="nil"/>
              <w:left w:val="nil"/>
              <w:bottom w:val="single" w:sz="6" w:space="0" w:color="auto"/>
              <w:right w:val="nil"/>
            </w:tcBorders>
          </w:tcPr>
          <w:p w14:paraId="1E7386F0" w14:textId="77777777" w:rsidR="001942B4" w:rsidRPr="00441005" w:rsidRDefault="001942B4" w:rsidP="00192414">
            <w:pPr>
              <w:spacing w:line="360" w:lineRule="auto"/>
              <w:rPr>
                <w:sz w:val="21"/>
                <w:szCs w:val="21"/>
              </w:rPr>
            </w:pPr>
            <w:r w:rsidRPr="00441005">
              <w:rPr>
                <w:b/>
                <w:bCs/>
                <w:sz w:val="21"/>
                <w:szCs w:val="21"/>
              </w:rPr>
              <w:t>Other Relevant Medical Concerns</w:t>
            </w:r>
          </w:p>
        </w:tc>
      </w:tr>
      <w:tr w:rsidR="001942B4" w:rsidRPr="00441005" w14:paraId="318A29EE" w14:textId="77777777" w:rsidTr="00257AB9">
        <w:tc>
          <w:tcPr>
            <w:tcW w:w="8295" w:type="dxa"/>
            <w:tcBorders>
              <w:left w:val="single" w:sz="6" w:space="0" w:color="auto"/>
              <w:bottom w:val="single" w:sz="6" w:space="0" w:color="auto"/>
              <w:right w:val="single" w:sz="6" w:space="0" w:color="auto"/>
            </w:tcBorders>
          </w:tcPr>
          <w:p w14:paraId="660D9140" w14:textId="77777777" w:rsidR="001942B4" w:rsidRPr="00441005" w:rsidRDefault="001942B4" w:rsidP="00192414">
            <w:pPr>
              <w:spacing w:line="360" w:lineRule="auto"/>
              <w:rPr>
                <w:sz w:val="21"/>
                <w:szCs w:val="21"/>
              </w:rPr>
            </w:pPr>
            <w:r w:rsidRPr="00441005">
              <w:rPr>
                <w:sz w:val="21"/>
                <w:szCs w:val="21"/>
              </w:rPr>
              <w:t xml:space="preserve">Occasional lower back pain </w:t>
            </w:r>
          </w:p>
        </w:tc>
      </w:tr>
    </w:tbl>
    <w:p w14:paraId="1C775599" w14:textId="77777777" w:rsidR="001942B4" w:rsidRPr="00441005" w:rsidRDefault="001942B4" w:rsidP="00192414">
      <w:pPr>
        <w:spacing w:line="360" w:lineRule="auto"/>
        <w:jc w:val="center"/>
        <w:rPr>
          <w:color w:val="000000" w:themeColor="text1"/>
          <w:sz w:val="21"/>
          <w:szCs w:val="21"/>
        </w:rPr>
      </w:pPr>
    </w:p>
    <w:tbl>
      <w:tblPr>
        <w:tblW w:w="0" w:type="auto"/>
        <w:tblLayout w:type="fixed"/>
        <w:tblLook w:val="01E0" w:firstRow="1" w:lastRow="1" w:firstColumn="1" w:lastColumn="1" w:noHBand="0" w:noVBand="0"/>
      </w:tblPr>
      <w:tblGrid>
        <w:gridCol w:w="8295"/>
      </w:tblGrid>
      <w:tr w:rsidR="001942B4" w:rsidRPr="00441005" w14:paraId="1F704A17" w14:textId="77777777" w:rsidTr="00257AB9">
        <w:tc>
          <w:tcPr>
            <w:tcW w:w="8295" w:type="dxa"/>
            <w:tcBorders>
              <w:top w:val="nil"/>
              <w:left w:val="nil"/>
              <w:bottom w:val="single" w:sz="6" w:space="0" w:color="auto"/>
              <w:right w:val="nil"/>
            </w:tcBorders>
          </w:tcPr>
          <w:p w14:paraId="291B82A9" w14:textId="77777777" w:rsidR="001942B4" w:rsidRPr="00441005" w:rsidRDefault="001942B4" w:rsidP="00192414">
            <w:pPr>
              <w:spacing w:line="360" w:lineRule="auto"/>
              <w:rPr>
                <w:sz w:val="21"/>
                <w:szCs w:val="21"/>
              </w:rPr>
            </w:pPr>
            <w:r w:rsidRPr="00441005">
              <w:rPr>
                <w:b/>
                <w:bCs/>
                <w:sz w:val="21"/>
                <w:szCs w:val="21"/>
              </w:rPr>
              <w:t>Medication for the Referral condition/s</w:t>
            </w:r>
          </w:p>
        </w:tc>
      </w:tr>
      <w:tr w:rsidR="001942B4" w:rsidRPr="00441005" w14:paraId="2211FF84" w14:textId="77777777" w:rsidTr="00257AB9">
        <w:tc>
          <w:tcPr>
            <w:tcW w:w="8295" w:type="dxa"/>
            <w:tcBorders>
              <w:top w:val="single" w:sz="6" w:space="0" w:color="auto"/>
              <w:left w:val="single" w:sz="6" w:space="0" w:color="auto"/>
              <w:bottom w:val="single" w:sz="6" w:space="0" w:color="auto"/>
              <w:right w:val="single" w:sz="6" w:space="0" w:color="auto"/>
            </w:tcBorders>
          </w:tcPr>
          <w:p w14:paraId="31D70CC7" w14:textId="77777777" w:rsidR="001942B4" w:rsidRPr="00441005" w:rsidRDefault="001942B4" w:rsidP="00192414">
            <w:pPr>
              <w:spacing w:line="360" w:lineRule="auto"/>
              <w:rPr>
                <w:rFonts w:eastAsia="Arial"/>
                <w:color w:val="000000" w:themeColor="text1"/>
                <w:sz w:val="21"/>
                <w:szCs w:val="21"/>
              </w:rPr>
            </w:pPr>
            <w:r w:rsidRPr="00441005">
              <w:rPr>
                <w:rStyle w:val="apple-style-span"/>
                <w:sz w:val="21"/>
                <w:szCs w:val="21"/>
              </w:rPr>
              <w:t xml:space="preserve">Acetaminophen </w:t>
            </w:r>
          </w:p>
        </w:tc>
      </w:tr>
      <w:tr w:rsidR="001942B4" w:rsidRPr="00441005" w14:paraId="17BA7825" w14:textId="77777777" w:rsidTr="00257AB9">
        <w:tc>
          <w:tcPr>
            <w:tcW w:w="8295" w:type="dxa"/>
            <w:tcBorders>
              <w:top w:val="single" w:sz="6" w:space="0" w:color="auto"/>
              <w:left w:val="single" w:sz="6" w:space="0" w:color="auto"/>
              <w:bottom w:val="single" w:sz="6" w:space="0" w:color="auto"/>
              <w:right w:val="single" w:sz="6" w:space="0" w:color="auto"/>
            </w:tcBorders>
          </w:tcPr>
          <w:p w14:paraId="278440E6" w14:textId="77777777" w:rsidR="001942B4" w:rsidRPr="00441005" w:rsidRDefault="001942B4" w:rsidP="00192414">
            <w:pPr>
              <w:spacing w:line="360" w:lineRule="auto"/>
              <w:rPr>
                <w:rFonts w:eastAsia="Arial"/>
                <w:color w:val="000000" w:themeColor="text1"/>
                <w:sz w:val="21"/>
                <w:szCs w:val="21"/>
              </w:rPr>
            </w:pPr>
            <w:r w:rsidRPr="00441005">
              <w:rPr>
                <w:rStyle w:val="apple-style-span"/>
                <w:sz w:val="21"/>
                <w:szCs w:val="21"/>
              </w:rPr>
              <w:t>Co- Codamol</w:t>
            </w:r>
          </w:p>
        </w:tc>
      </w:tr>
    </w:tbl>
    <w:p w14:paraId="679FECF2" w14:textId="77777777" w:rsidR="001942B4" w:rsidRPr="00441005" w:rsidRDefault="001942B4" w:rsidP="00441005">
      <w:pPr>
        <w:spacing w:line="360" w:lineRule="auto"/>
        <w:rPr>
          <w:color w:val="000000" w:themeColor="text1"/>
          <w:sz w:val="21"/>
          <w:szCs w:val="21"/>
        </w:rPr>
      </w:pPr>
    </w:p>
    <w:tbl>
      <w:tblPr>
        <w:tblW w:w="0" w:type="auto"/>
        <w:tblLayout w:type="fixed"/>
        <w:tblLook w:val="01E0" w:firstRow="1" w:lastRow="1" w:firstColumn="1" w:lastColumn="1" w:noHBand="0" w:noVBand="0"/>
      </w:tblPr>
      <w:tblGrid>
        <w:gridCol w:w="8295"/>
      </w:tblGrid>
      <w:tr w:rsidR="001942B4" w:rsidRPr="00441005" w14:paraId="4932663E" w14:textId="77777777" w:rsidTr="00257AB9">
        <w:tc>
          <w:tcPr>
            <w:tcW w:w="8295" w:type="dxa"/>
            <w:tcBorders>
              <w:top w:val="nil"/>
              <w:left w:val="nil"/>
              <w:bottom w:val="single" w:sz="6" w:space="0" w:color="auto"/>
              <w:right w:val="nil"/>
            </w:tcBorders>
          </w:tcPr>
          <w:p w14:paraId="7D51E105" w14:textId="77777777" w:rsidR="001942B4" w:rsidRPr="00441005" w:rsidRDefault="001942B4" w:rsidP="00192414">
            <w:pPr>
              <w:spacing w:line="360" w:lineRule="auto"/>
              <w:rPr>
                <w:sz w:val="21"/>
                <w:szCs w:val="21"/>
              </w:rPr>
            </w:pPr>
            <w:r w:rsidRPr="00441005">
              <w:rPr>
                <w:b/>
                <w:bCs/>
                <w:sz w:val="21"/>
                <w:szCs w:val="21"/>
              </w:rPr>
              <w:t>Any other Medication used on a regular basis</w:t>
            </w:r>
          </w:p>
        </w:tc>
      </w:tr>
      <w:tr w:rsidR="001942B4" w:rsidRPr="00441005" w14:paraId="00E587EA" w14:textId="77777777" w:rsidTr="00257AB9">
        <w:tc>
          <w:tcPr>
            <w:tcW w:w="8295" w:type="dxa"/>
            <w:tcBorders>
              <w:top w:val="single" w:sz="6" w:space="0" w:color="auto"/>
              <w:left w:val="single" w:sz="6" w:space="0" w:color="auto"/>
              <w:bottom w:val="single" w:sz="6" w:space="0" w:color="auto"/>
              <w:right w:val="single" w:sz="6" w:space="0" w:color="auto"/>
            </w:tcBorders>
          </w:tcPr>
          <w:p w14:paraId="2D8921E1" w14:textId="77777777" w:rsidR="001942B4" w:rsidRPr="00441005" w:rsidRDefault="001942B4" w:rsidP="00192414">
            <w:pPr>
              <w:spacing w:line="360" w:lineRule="auto"/>
              <w:rPr>
                <w:sz w:val="21"/>
                <w:szCs w:val="21"/>
              </w:rPr>
            </w:pPr>
            <w:r w:rsidRPr="00441005">
              <w:rPr>
                <w:sz w:val="21"/>
                <w:szCs w:val="21"/>
              </w:rPr>
              <w:t>none</w:t>
            </w:r>
          </w:p>
        </w:tc>
      </w:tr>
    </w:tbl>
    <w:p w14:paraId="009BC0F4" w14:textId="77777777" w:rsidR="001942B4" w:rsidRPr="00441005" w:rsidRDefault="001942B4" w:rsidP="00192414">
      <w:pPr>
        <w:spacing w:line="360" w:lineRule="auto"/>
        <w:rPr>
          <w:color w:val="000000" w:themeColor="text1"/>
          <w:sz w:val="21"/>
          <w:szCs w:val="21"/>
        </w:rPr>
      </w:pPr>
    </w:p>
    <w:tbl>
      <w:tblPr>
        <w:tblW w:w="0" w:type="auto"/>
        <w:tblLayout w:type="fixed"/>
        <w:tblLook w:val="01E0" w:firstRow="1" w:lastRow="1" w:firstColumn="1" w:lastColumn="1" w:noHBand="0" w:noVBand="0"/>
      </w:tblPr>
      <w:tblGrid>
        <w:gridCol w:w="8280"/>
      </w:tblGrid>
      <w:tr w:rsidR="001942B4" w:rsidRPr="00441005" w14:paraId="0080CDF3" w14:textId="77777777" w:rsidTr="00257AB9">
        <w:tc>
          <w:tcPr>
            <w:tcW w:w="8280" w:type="dxa"/>
            <w:tcBorders>
              <w:top w:val="nil"/>
              <w:left w:val="nil"/>
              <w:bottom w:val="single" w:sz="6" w:space="0" w:color="auto"/>
              <w:right w:val="nil"/>
            </w:tcBorders>
          </w:tcPr>
          <w:p w14:paraId="7245F2CE" w14:textId="77777777" w:rsidR="001942B4" w:rsidRPr="00441005" w:rsidRDefault="001942B4" w:rsidP="00192414">
            <w:pPr>
              <w:spacing w:line="360" w:lineRule="auto"/>
              <w:rPr>
                <w:sz w:val="21"/>
                <w:szCs w:val="21"/>
              </w:rPr>
            </w:pPr>
            <w:r w:rsidRPr="00441005">
              <w:rPr>
                <w:b/>
                <w:bCs/>
                <w:sz w:val="21"/>
                <w:szCs w:val="21"/>
              </w:rPr>
              <w:t>Physiological Information:</w:t>
            </w:r>
          </w:p>
        </w:tc>
      </w:tr>
      <w:tr w:rsidR="001942B4" w:rsidRPr="00441005" w14:paraId="3367D734" w14:textId="77777777" w:rsidTr="00257AB9">
        <w:tc>
          <w:tcPr>
            <w:tcW w:w="8280" w:type="dxa"/>
            <w:tcBorders>
              <w:top w:val="single" w:sz="6" w:space="0" w:color="auto"/>
              <w:left w:val="single" w:sz="6" w:space="0" w:color="auto"/>
              <w:bottom w:val="single" w:sz="6" w:space="0" w:color="auto"/>
              <w:right w:val="single" w:sz="6" w:space="0" w:color="auto"/>
            </w:tcBorders>
          </w:tcPr>
          <w:p w14:paraId="686986DE" w14:textId="77777777" w:rsidR="001942B4" w:rsidRPr="00441005" w:rsidRDefault="001942B4" w:rsidP="00192414">
            <w:pPr>
              <w:spacing w:line="360" w:lineRule="auto"/>
              <w:rPr>
                <w:b/>
                <w:bCs/>
                <w:sz w:val="21"/>
                <w:szCs w:val="21"/>
                <w:highlight w:val="red"/>
              </w:rPr>
            </w:pPr>
            <w:proofErr w:type="gramStart"/>
            <w:r w:rsidRPr="00441005">
              <w:rPr>
                <w:sz w:val="21"/>
                <w:szCs w:val="21"/>
              </w:rPr>
              <w:t>BP(</w:t>
            </w:r>
            <w:proofErr w:type="gramEnd"/>
            <w:r w:rsidRPr="00441005">
              <w:rPr>
                <w:sz w:val="21"/>
                <w:szCs w:val="21"/>
              </w:rPr>
              <w:t>seated): 140/89mmHg</w:t>
            </w:r>
          </w:p>
        </w:tc>
      </w:tr>
      <w:tr w:rsidR="001942B4" w:rsidRPr="00441005" w14:paraId="719C5698" w14:textId="77777777" w:rsidTr="00257AB9">
        <w:tc>
          <w:tcPr>
            <w:tcW w:w="8280" w:type="dxa"/>
            <w:tcBorders>
              <w:top w:val="single" w:sz="6" w:space="0" w:color="auto"/>
              <w:left w:val="single" w:sz="6" w:space="0" w:color="auto"/>
              <w:bottom w:val="single" w:sz="6" w:space="0" w:color="auto"/>
              <w:right w:val="single" w:sz="6" w:space="0" w:color="auto"/>
            </w:tcBorders>
          </w:tcPr>
          <w:p w14:paraId="31B7C20E" w14:textId="77777777" w:rsidR="001942B4" w:rsidRPr="00441005" w:rsidRDefault="001942B4" w:rsidP="00192414">
            <w:pPr>
              <w:spacing w:line="360" w:lineRule="auto"/>
              <w:rPr>
                <w:b/>
                <w:bCs/>
                <w:sz w:val="21"/>
                <w:szCs w:val="21"/>
              </w:rPr>
            </w:pPr>
            <w:r w:rsidRPr="00441005">
              <w:rPr>
                <w:sz w:val="21"/>
                <w:szCs w:val="21"/>
              </w:rPr>
              <w:t>RHR: 74bpm</w:t>
            </w:r>
          </w:p>
        </w:tc>
      </w:tr>
      <w:tr w:rsidR="001942B4" w:rsidRPr="00441005" w14:paraId="0DECC88B" w14:textId="77777777" w:rsidTr="00257AB9">
        <w:tc>
          <w:tcPr>
            <w:tcW w:w="8280" w:type="dxa"/>
            <w:tcBorders>
              <w:left w:val="single" w:sz="6" w:space="0" w:color="auto"/>
              <w:bottom w:val="single" w:sz="6" w:space="0" w:color="auto"/>
              <w:right w:val="single" w:sz="6" w:space="0" w:color="auto"/>
            </w:tcBorders>
          </w:tcPr>
          <w:p w14:paraId="15B2F850" w14:textId="77777777" w:rsidR="001942B4" w:rsidRPr="00441005" w:rsidRDefault="001942B4" w:rsidP="00192414">
            <w:pPr>
              <w:spacing w:line="360" w:lineRule="auto"/>
              <w:rPr>
                <w:b/>
                <w:bCs/>
                <w:sz w:val="21"/>
                <w:szCs w:val="21"/>
              </w:rPr>
            </w:pPr>
            <w:r w:rsidRPr="00441005">
              <w:rPr>
                <w:sz w:val="21"/>
                <w:szCs w:val="21"/>
              </w:rPr>
              <w:t>Predicted VO</w:t>
            </w:r>
            <w:r w:rsidRPr="00441005">
              <w:rPr>
                <w:sz w:val="21"/>
                <w:szCs w:val="21"/>
                <w:vertAlign w:val="subscript"/>
              </w:rPr>
              <w:t>2</w:t>
            </w:r>
            <w:r w:rsidRPr="00441005">
              <w:rPr>
                <w:sz w:val="21"/>
                <w:szCs w:val="21"/>
              </w:rPr>
              <w:t>max: 30 ml/kg/min</w:t>
            </w:r>
          </w:p>
        </w:tc>
      </w:tr>
      <w:tr w:rsidR="001942B4" w:rsidRPr="00441005" w14:paraId="65C1E339" w14:textId="77777777" w:rsidTr="00257AB9">
        <w:tc>
          <w:tcPr>
            <w:tcW w:w="8280" w:type="dxa"/>
            <w:tcBorders>
              <w:left w:val="single" w:sz="6" w:space="0" w:color="auto"/>
              <w:bottom w:val="single" w:sz="6" w:space="0" w:color="auto"/>
              <w:right w:val="single" w:sz="6" w:space="0" w:color="auto"/>
            </w:tcBorders>
          </w:tcPr>
          <w:p w14:paraId="4FD627CE" w14:textId="77777777" w:rsidR="001942B4" w:rsidRPr="00441005" w:rsidRDefault="001942B4" w:rsidP="00192414">
            <w:pPr>
              <w:spacing w:line="360" w:lineRule="auto"/>
              <w:rPr>
                <w:sz w:val="21"/>
                <w:szCs w:val="21"/>
              </w:rPr>
            </w:pPr>
            <w:r w:rsidRPr="00441005">
              <w:rPr>
                <w:sz w:val="21"/>
                <w:szCs w:val="21"/>
                <w:vertAlign w:val="superscript"/>
              </w:rPr>
              <w:t>BMI: 29.5 kg/m</w:t>
            </w:r>
          </w:p>
        </w:tc>
      </w:tr>
    </w:tbl>
    <w:p w14:paraId="5A36F64B" w14:textId="77777777" w:rsidR="001942B4" w:rsidRPr="00441005" w:rsidRDefault="001942B4" w:rsidP="00192414">
      <w:pPr>
        <w:spacing w:line="360" w:lineRule="auto"/>
        <w:rPr>
          <w:color w:val="000000" w:themeColor="text1"/>
          <w:sz w:val="21"/>
          <w:szCs w:val="21"/>
        </w:rPr>
      </w:pPr>
    </w:p>
    <w:tbl>
      <w:tblPr>
        <w:tblW w:w="0" w:type="auto"/>
        <w:tblLayout w:type="fixed"/>
        <w:tblLook w:val="01E0" w:firstRow="1" w:lastRow="1" w:firstColumn="1" w:lastColumn="1" w:noHBand="0" w:noVBand="0"/>
      </w:tblPr>
      <w:tblGrid>
        <w:gridCol w:w="8295"/>
      </w:tblGrid>
      <w:tr w:rsidR="001942B4" w:rsidRPr="00441005" w14:paraId="7CA2F4C2" w14:textId="77777777" w:rsidTr="00257AB9">
        <w:tc>
          <w:tcPr>
            <w:tcW w:w="8295" w:type="dxa"/>
            <w:tcBorders>
              <w:top w:val="nil"/>
              <w:left w:val="nil"/>
              <w:bottom w:val="single" w:sz="6" w:space="0" w:color="auto"/>
              <w:right w:val="nil"/>
            </w:tcBorders>
          </w:tcPr>
          <w:p w14:paraId="09938D5E" w14:textId="77777777" w:rsidR="001942B4" w:rsidRPr="00441005" w:rsidRDefault="001942B4" w:rsidP="00192414">
            <w:pPr>
              <w:spacing w:line="360" w:lineRule="auto"/>
              <w:rPr>
                <w:sz w:val="21"/>
                <w:szCs w:val="21"/>
              </w:rPr>
            </w:pPr>
            <w:r w:rsidRPr="00441005">
              <w:rPr>
                <w:b/>
                <w:bCs/>
                <w:sz w:val="21"/>
                <w:szCs w:val="21"/>
              </w:rPr>
              <w:t>Additional Lifestyle information:</w:t>
            </w:r>
          </w:p>
        </w:tc>
      </w:tr>
      <w:tr w:rsidR="001942B4" w:rsidRPr="00441005" w14:paraId="6F3F36CC" w14:textId="77777777" w:rsidTr="00257AB9">
        <w:tc>
          <w:tcPr>
            <w:tcW w:w="8295" w:type="dxa"/>
            <w:tcBorders>
              <w:left w:val="single" w:sz="6" w:space="0" w:color="auto"/>
              <w:bottom w:val="single" w:sz="6" w:space="0" w:color="auto"/>
              <w:right w:val="single" w:sz="6" w:space="0" w:color="auto"/>
            </w:tcBorders>
          </w:tcPr>
          <w:p w14:paraId="1294BDBA" w14:textId="77777777" w:rsidR="001942B4" w:rsidRPr="00441005" w:rsidRDefault="001942B4" w:rsidP="00192414">
            <w:pPr>
              <w:spacing w:line="360" w:lineRule="auto"/>
              <w:rPr>
                <w:sz w:val="21"/>
                <w:szCs w:val="21"/>
              </w:rPr>
            </w:pPr>
            <w:r w:rsidRPr="00441005">
              <w:rPr>
                <w:sz w:val="21"/>
                <w:szCs w:val="21"/>
              </w:rPr>
              <w:t xml:space="preserve">Occasionally active, walking </w:t>
            </w:r>
          </w:p>
        </w:tc>
      </w:tr>
      <w:tr w:rsidR="001942B4" w:rsidRPr="00441005" w14:paraId="3F8299F3" w14:textId="77777777" w:rsidTr="00257AB9">
        <w:trPr>
          <w:trHeight w:val="300"/>
        </w:trPr>
        <w:tc>
          <w:tcPr>
            <w:tcW w:w="8295" w:type="dxa"/>
            <w:tcBorders>
              <w:left w:val="single" w:sz="6" w:space="0" w:color="auto"/>
              <w:bottom w:val="single" w:sz="6" w:space="0" w:color="auto"/>
              <w:right w:val="single" w:sz="6" w:space="0" w:color="auto"/>
            </w:tcBorders>
          </w:tcPr>
          <w:p w14:paraId="67263315" w14:textId="77777777" w:rsidR="001942B4" w:rsidRPr="00441005" w:rsidRDefault="001942B4" w:rsidP="00192414">
            <w:pPr>
              <w:spacing w:line="360" w:lineRule="auto"/>
              <w:rPr>
                <w:sz w:val="21"/>
                <w:szCs w:val="21"/>
              </w:rPr>
            </w:pPr>
            <w:r w:rsidRPr="00441005">
              <w:rPr>
                <w:sz w:val="21"/>
                <w:szCs w:val="21"/>
              </w:rPr>
              <w:t>Ex-Smoker</w:t>
            </w:r>
          </w:p>
        </w:tc>
      </w:tr>
      <w:tr w:rsidR="001942B4" w:rsidRPr="00441005" w14:paraId="3BA244AA" w14:textId="77777777" w:rsidTr="00257AB9">
        <w:trPr>
          <w:trHeight w:val="300"/>
        </w:trPr>
        <w:tc>
          <w:tcPr>
            <w:tcW w:w="8295" w:type="dxa"/>
            <w:tcBorders>
              <w:left w:val="single" w:sz="6" w:space="0" w:color="auto"/>
              <w:bottom w:val="single" w:sz="6" w:space="0" w:color="auto"/>
              <w:right w:val="single" w:sz="6" w:space="0" w:color="auto"/>
            </w:tcBorders>
          </w:tcPr>
          <w:p w14:paraId="1058D9A5" w14:textId="77777777" w:rsidR="001942B4" w:rsidRPr="00441005" w:rsidRDefault="001942B4" w:rsidP="00192414">
            <w:pPr>
              <w:spacing w:line="360" w:lineRule="auto"/>
              <w:rPr>
                <w:sz w:val="21"/>
                <w:szCs w:val="21"/>
              </w:rPr>
            </w:pPr>
            <w:r w:rsidRPr="00441005">
              <w:rPr>
                <w:sz w:val="21"/>
                <w:szCs w:val="21"/>
              </w:rPr>
              <w:t xml:space="preserve">Occasionally woken by pain </w:t>
            </w:r>
          </w:p>
        </w:tc>
      </w:tr>
      <w:tr w:rsidR="001942B4" w:rsidRPr="00441005" w14:paraId="04591A9C" w14:textId="77777777" w:rsidTr="00257AB9">
        <w:tc>
          <w:tcPr>
            <w:tcW w:w="8295" w:type="dxa"/>
            <w:tcBorders>
              <w:left w:val="single" w:sz="6" w:space="0" w:color="auto"/>
              <w:bottom w:val="single" w:sz="6" w:space="0" w:color="auto"/>
              <w:right w:val="single" w:sz="6" w:space="0" w:color="auto"/>
            </w:tcBorders>
          </w:tcPr>
          <w:p w14:paraId="5B3110A9" w14:textId="77777777" w:rsidR="001942B4" w:rsidRPr="00441005" w:rsidRDefault="001942B4" w:rsidP="00192414">
            <w:pPr>
              <w:spacing w:line="360" w:lineRule="auto"/>
              <w:rPr>
                <w:sz w:val="21"/>
                <w:szCs w:val="21"/>
              </w:rPr>
            </w:pPr>
            <w:r w:rsidRPr="00441005">
              <w:rPr>
                <w:sz w:val="21"/>
                <w:szCs w:val="21"/>
              </w:rPr>
              <w:t xml:space="preserve">Consumes, on average 4 units of alcohol per </w:t>
            </w:r>
            <w:proofErr w:type="gramStart"/>
            <w:r w:rsidRPr="00441005">
              <w:rPr>
                <w:sz w:val="21"/>
                <w:szCs w:val="21"/>
              </w:rPr>
              <w:t>week night</w:t>
            </w:r>
            <w:proofErr w:type="gramEnd"/>
            <w:r w:rsidRPr="00441005">
              <w:rPr>
                <w:sz w:val="21"/>
                <w:szCs w:val="21"/>
              </w:rPr>
              <w:t xml:space="preserve"> and 6-8 on weekends </w:t>
            </w:r>
          </w:p>
        </w:tc>
      </w:tr>
    </w:tbl>
    <w:p w14:paraId="695E85C5" w14:textId="77777777" w:rsidR="001942B4" w:rsidRPr="00441005" w:rsidRDefault="001942B4" w:rsidP="00441005">
      <w:pPr>
        <w:spacing w:line="360" w:lineRule="auto"/>
        <w:rPr>
          <w:color w:val="000000" w:themeColor="text1"/>
          <w:sz w:val="21"/>
          <w:szCs w:val="21"/>
        </w:rPr>
      </w:pPr>
    </w:p>
    <w:tbl>
      <w:tblPr>
        <w:tblW w:w="0" w:type="auto"/>
        <w:tblLayout w:type="fixed"/>
        <w:tblLook w:val="01E0" w:firstRow="1" w:lastRow="1" w:firstColumn="1" w:lastColumn="1" w:noHBand="0" w:noVBand="0"/>
      </w:tblPr>
      <w:tblGrid>
        <w:gridCol w:w="8295"/>
      </w:tblGrid>
      <w:tr w:rsidR="001942B4" w:rsidRPr="00441005" w14:paraId="070FDD43" w14:textId="77777777" w:rsidTr="00257AB9">
        <w:tc>
          <w:tcPr>
            <w:tcW w:w="8295" w:type="dxa"/>
            <w:tcBorders>
              <w:top w:val="nil"/>
              <w:left w:val="nil"/>
              <w:bottom w:val="single" w:sz="6" w:space="0" w:color="auto"/>
              <w:right w:val="nil"/>
            </w:tcBorders>
          </w:tcPr>
          <w:p w14:paraId="6A3ED21F" w14:textId="77777777" w:rsidR="001942B4" w:rsidRPr="00441005" w:rsidRDefault="001942B4" w:rsidP="00192414">
            <w:pPr>
              <w:spacing w:line="360" w:lineRule="auto"/>
              <w:rPr>
                <w:sz w:val="21"/>
                <w:szCs w:val="21"/>
              </w:rPr>
            </w:pPr>
            <w:r w:rsidRPr="00441005">
              <w:rPr>
                <w:b/>
                <w:bCs/>
                <w:sz w:val="21"/>
                <w:szCs w:val="21"/>
              </w:rPr>
              <w:t>Patient’s Statement regarding stage of change:</w:t>
            </w:r>
          </w:p>
        </w:tc>
      </w:tr>
      <w:tr w:rsidR="001942B4" w:rsidRPr="00441005" w14:paraId="7514E8E0" w14:textId="77777777" w:rsidTr="00257AB9">
        <w:tc>
          <w:tcPr>
            <w:tcW w:w="8295" w:type="dxa"/>
            <w:tcBorders>
              <w:top w:val="single" w:sz="6" w:space="0" w:color="auto"/>
              <w:left w:val="single" w:sz="6" w:space="0" w:color="auto"/>
              <w:bottom w:val="single" w:sz="6" w:space="0" w:color="auto"/>
              <w:right w:val="single" w:sz="6" w:space="0" w:color="auto"/>
            </w:tcBorders>
          </w:tcPr>
          <w:p w14:paraId="06A7F955" w14:textId="77777777" w:rsidR="001942B4" w:rsidRPr="00441005" w:rsidRDefault="001942B4" w:rsidP="00192414">
            <w:pPr>
              <w:spacing w:line="360" w:lineRule="auto"/>
              <w:rPr>
                <w:sz w:val="21"/>
                <w:szCs w:val="21"/>
              </w:rPr>
            </w:pPr>
            <w:r w:rsidRPr="00441005">
              <w:rPr>
                <w:sz w:val="21"/>
                <w:szCs w:val="21"/>
              </w:rPr>
              <w:t>“I want to exercise, but don’t know what is best to do- it may cause me pain”</w:t>
            </w:r>
          </w:p>
        </w:tc>
      </w:tr>
    </w:tbl>
    <w:p w14:paraId="3FAF9985" w14:textId="77777777" w:rsidR="00441005" w:rsidRDefault="001942B4" w:rsidP="00192414">
      <w:pPr>
        <w:spacing w:line="360" w:lineRule="auto"/>
        <w:rPr>
          <w:color w:val="000000" w:themeColor="text1"/>
          <w:sz w:val="21"/>
          <w:szCs w:val="21"/>
        </w:rPr>
      </w:pPr>
      <w:r w:rsidRPr="00441005">
        <w:rPr>
          <w:color w:val="000000" w:themeColor="text1"/>
          <w:sz w:val="21"/>
          <w:szCs w:val="21"/>
        </w:rPr>
        <w:t xml:space="preserve">Self-Referring </w:t>
      </w:r>
    </w:p>
    <w:p w14:paraId="4A177FAE" w14:textId="600DC498" w:rsidR="001942B4" w:rsidRPr="00441005" w:rsidRDefault="001942B4" w:rsidP="00441005">
      <w:pPr>
        <w:spacing w:line="360" w:lineRule="auto"/>
        <w:rPr>
          <w:color w:val="000000" w:themeColor="text1"/>
          <w:sz w:val="21"/>
          <w:szCs w:val="21"/>
        </w:rPr>
      </w:pPr>
      <w:r w:rsidRPr="00441005">
        <w:rPr>
          <w:color w:val="000000" w:themeColor="text1"/>
          <w:sz w:val="21"/>
          <w:szCs w:val="21"/>
        </w:rPr>
        <w:t xml:space="preserve">Signature: </w:t>
      </w:r>
      <w:r w:rsidRPr="00441005">
        <w:rPr>
          <w:sz w:val="21"/>
          <w:szCs w:val="21"/>
        </w:rPr>
        <w:tab/>
      </w:r>
      <w:r w:rsidRPr="00441005">
        <w:rPr>
          <w:sz w:val="21"/>
          <w:szCs w:val="21"/>
        </w:rPr>
        <w:tab/>
      </w:r>
      <w:r w:rsidRPr="00441005">
        <w:rPr>
          <w:sz w:val="21"/>
          <w:szCs w:val="21"/>
        </w:rPr>
        <w:tab/>
      </w:r>
      <w:r w:rsidRPr="00441005">
        <w:rPr>
          <w:sz w:val="21"/>
          <w:szCs w:val="21"/>
        </w:rPr>
        <w:tab/>
      </w:r>
      <w:r w:rsidRPr="00441005">
        <w:rPr>
          <w:sz w:val="21"/>
          <w:szCs w:val="21"/>
        </w:rPr>
        <w:tab/>
      </w:r>
      <w:r w:rsidRPr="00441005">
        <w:rPr>
          <w:sz w:val="21"/>
          <w:szCs w:val="21"/>
        </w:rPr>
        <w:tab/>
      </w:r>
      <w:r w:rsidRPr="00441005">
        <w:rPr>
          <w:sz w:val="21"/>
          <w:szCs w:val="21"/>
        </w:rPr>
        <w:tab/>
      </w:r>
      <w:r w:rsidRPr="00441005">
        <w:rPr>
          <w:sz w:val="21"/>
          <w:szCs w:val="21"/>
        </w:rPr>
        <w:tab/>
      </w:r>
      <w:r w:rsidRPr="00441005">
        <w:rPr>
          <w:color w:val="000000" w:themeColor="text1"/>
          <w:sz w:val="21"/>
          <w:szCs w:val="21"/>
        </w:rPr>
        <w:t>Date:</w:t>
      </w:r>
    </w:p>
    <w:tbl>
      <w:tblPr>
        <w:tblW w:w="0" w:type="auto"/>
        <w:tblLayout w:type="fixed"/>
        <w:tblLook w:val="01E0" w:firstRow="1" w:lastRow="1" w:firstColumn="1" w:lastColumn="1" w:noHBand="0" w:noVBand="0"/>
      </w:tblPr>
      <w:tblGrid>
        <w:gridCol w:w="8295"/>
      </w:tblGrid>
      <w:tr w:rsidR="001942B4" w:rsidRPr="00192414" w14:paraId="5B0B139F" w14:textId="77777777" w:rsidTr="00257AB9">
        <w:tc>
          <w:tcPr>
            <w:tcW w:w="8295" w:type="dxa"/>
            <w:tcBorders>
              <w:top w:val="single" w:sz="6" w:space="0" w:color="auto"/>
              <w:left w:val="single" w:sz="6" w:space="0" w:color="auto"/>
              <w:bottom w:val="single" w:sz="6" w:space="0" w:color="auto"/>
              <w:right w:val="single" w:sz="6" w:space="0" w:color="auto"/>
            </w:tcBorders>
          </w:tcPr>
          <w:p w14:paraId="3835152A" w14:textId="77777777" w:rsidR="001942B4" w:rsidRPr="00192414" w:rsidRDefault="001942B4" w:rsidP="00192414">
            <w:pPr>
              <w:spacing w:line="360" w:lineRule="auto"/>
              <w:rPr>
                <w:rFonts w:eastAsia="Arial"/>
              </w:rPr>
            </w:pPr>
            <w:r w:rsidRPr="00192414">
              <w:rPr>
                <w:rFonts w:eastAsia="Arial"/>
                <w:b/>
                <w:bCs/>
              </w:rPr>
              <w:t xml:space="preserve">Patient Informed Consent: </w:t>
            </w:r>
            <w:r w:rsidRPr="00192414">
              <w:rPr>
                <w:rFonts w:eastAsia="Arial"/>
              </w:rPr>
              <w:t xml:space="preserve">The purpose and nature of the exercise referral scheme has been fully explained to me. I understand that I will be participating in physical activity beyond that which I am currently used to. I give consent, under guidelines of confidentiality for related clinical information to be passed and stored by approved third parties in order to develop and manage appropriate exercise programme. </w:t>
            </w:r>
          </w:p>
          <w:p w14:paraId="6779BB4E" w14:textId="77777777" w:rsidR="001942B4" w:rsidRPr="00192414" w:rsidRDefault="001942B4" w:rsidP="00192414">
            <w:pPr>
              <w:spacing w:line="360" w:lineRule="auto"/>
              <w:rPr>
                <w:rFonts w:eastAsia="Arial"/>
              </w:rPr>
            </w:pPr>
          </w:p>
          <w:p w14:paraId="44139160" w14:textId="77777777" w:rsidR="001942B4" w:rsidRPr="00192414" w:rsidRDefault="001942B4" w:rsidP="00192414">
            <w:pPr>
              <w:spacing w:line="360" w:lineRule="auto"/>
              <w:rPr>
                <w:rFonts w:eastAsia="Arial"/>
              </w:rPr>
            </w:pPr>
            <w:r w:rsidRPr="00192414">
              <w:rPr>
                <w:rFonts w:eastAsia="Arial"/>
              </w:rPr>
              <w:lastRenderedPageBreak/>
              <w:t xml:space="preserve">I understand that I may withdraw from the scheme at any time and at that point, unless explicit approval is sought, all my details will be destroyed. </w:t>
            </w:r>
          </w:p>
          <w:p w14:paraId="3DBCFB3F" w14:textId="77777777" w:rsidR="001942B4" w:rsidRPr="00192414" w:rsidRDefault="001942B4" w:rsidP="00192414">
            <w:pPr>
              <w:spacing w:line="360" w:lineRule="auto"/>
            </w:pPr>
          </w:p>
          <w:p w14:paraId="15FF84E5" w14:textId="77777777" w:rsidR="001942B4" w:rsidRPr="00192414" w:rsidRDefault="001942B4" w:rsidP="00192414">
            <w:pPr>
              <w:spacing w:line="360" w:lineRule="auto"/>
              <w:rPr>
                <w:rFonts w:eastAsia="Arial"/>
              </w:rPr>
            </w:pPr>
            <w:r w:rsidRPr="00192414">
              <w:rPr>
                <w:rFonts w:eastAsia="Arial"/>
                <w:b/>
                <w:bCs/>
              </w:rPr>
              <w:t>Patients Signature: Mrs Smith                                                     Date: 02/04/2022</w:t>
            </w:r>
          </w:p>
          <w:p w14:paraId="0699F2FA" w14:textId="77777777" w:rsidR="001942B4" w:rsidRPr="00192414" w:rsidRDefault="001942B4" w:rsidP="00192414">
            <w:pPr>
              <w:spacing w:line="360" w:lineRule="auto"/>
            </w:pPr>
          </w:p>
        </w:tc>
      </w:tr>
      <w:tr w:rsidR="001942B4" w:rsidRPr="00192414" w14:paraId="5595355B" w14:textId="77777777" w:rsidTr="00257AB9">
        <w:tc>
          <w:tcPr>
            <w:tcW w:w="8295" w:type="dxa"/>
            <w:tcBorders>
              <w:left w:val="single" w:sz="6" w:space="0" w:color="auto"/>
              <w:bottom w:val="single" w:sz="6" w:space="0" w:color="auto"/>
              <w:right w:val="single" w:sz="6" w:space="0" w:color="auto"/>
            </w:tcBorders>
          </w:tcPr>
          <w:p w14:paraId="52FC9A72" w14:textId="77777777" w:rsidR="001942B4" w:rsidRPr="00192414" w:rsidRDefault="001942B4" w:rsidP="00192414">
            <w:pPr>
              <w:spacing w:line="360" w:lineRule="auto"/>
            </w:pPr>
            <w:r w:rsidRPr="00192414">
              <w:rPr>
                <w:rFonts w:eastAsia="Arial"/>
                <w:b/>
                <w:bCs/>
              </w:rPr>
              <w:lastRenderedPageBreak/>
              <w:t xml:space="preserve">Referrer Consent: </w:t>
            </w:r>
            <w:r w:rsidRPr="00192414">
              <w:rPr>
                <w:rFonts w:eastAsia="Arial"/>
              </w:rPr>
              <w:t>T</w:t>
            </w:r>
            <w:r w:rsidRPr="00192414">
              <w:t>his patient has been referred in accordance with the inclusion and exclusion guidelines outlined within the exercise referral agreement between Trinity St David and Med Practice. All information I consider relevant, as outlined in the referral forma has been included. If I become aware changes to the patient’s condition(s) that might affect the client’s ability to exercise I will inform the scheme co-ordinator as soon as reasonably possible.</w:t>
            </w:r>
          </w:p>
          <w:p w14:paraId="3FBDDF88" w14:textId="77777777" w:rsidR="001942B4" w:rsidRPr="00192414" w:rsidRDefault="001942B4" w:rsidP="00192414">
            <w:pPr>
              <w:spacing w:line="360" w:lineRule="auto"/>
            </w:pPr>
          </w:p>
          <w:p w14:paraId="72352F42" w14:textId="77777777" w:rsidR="001942B4" w:rsidRPr="00192414" w:rsidRDefault="001942B4" w:rsidP="00192414">
            <w:pPr>
              <w:spacing w:line="360" w:lineRule="auto"/>
              <w:rPr>
                <w:rFonts w:eastAsia="Arial"/>
              </w:rPr>
            </w:pPr>
            <w:r w:rsidRPr="00192414">
              <w:rPr>
                <w:rFonts w:eastAsia="Arial"/>
                <w:b/>
                <w:bCs/>
              </w:rPr>
              <w:t>Referrer Signature: Georgia Jones                                              Date: 02/04/2022</w:t>
            </w:r>
          </w:p>
          <w:p w14:paraId="7D62E26C" w14:textId="77777777" w:rsidR="001942B4" w:rsidRPr="00192414" w:rsidRDefault="001942B4" w:rsidP="00192414">
            <w:pPr>
              <w:spacing w:line="360" w:lineRule="auto"/>
            </w:pPr>
          </w:p>
        </w:tc>
      </w:tr>
    </w:tbl>
    <w:p w14:paraId="582CC218" w14:textId="77777777" w:rsidR="001942B4" w:rsidRPr="00192414" w:rsidRDefault="001942B4" w:rsidP="00192414">
      <w:pPr>
        <w:spacing w:line="360" w:lineRule="auto"/>
        <w:jc w:val="center"/>
        <w:rPr>
          <w:color w:val="000000" w:themeColor="text1"/>
        </w:rPr>
      </w:pPr>
    </w:p>
    <w:p w14:paraId="481EEAFC" w14:textId="77777777" w:rsidR="001942B4" w:rsidRPr="00192414" w:rsidRDefault="001942B4" w:rsidP="00192414">
      <w:pPr>
        <w:spacing w:line="360" w:lineRule="auto"/>
        <w:jc w:val="center"/>
        <w:rPr>
          <w:color w:val="000000" w:themeColor="text1"/>
        </w:rPr>
      </w:pPr>
      <w:r w:rsidRPr="00192414">
        <w:rPr>
          <w:color w:val="000000" w:themeColor="text1"/>
          <w:u w:val="single"/>
        </w:rPr>
        <w:t>Supporting Information</w:t>
      </w:r>
    </w:p>
    <w:p w14:paraId="65299E56" w14:textId="77777777" w:rsidR="001942B4" w:rsidRPr="00192414" w:rsidRDefault="001942B4" w:rsidP="00192414">
      <w:pPr>
        <w:spacing w:line="360" w:lineRule="auto"/>
        <w:jc w:val="center"/>
        <w:rPr>
          <w:color w:val="000000" w:themeColor="text1"/>
        </w:rPr>
      </w:pPr>
    </w:p>
    <w:p w14:paraId="08AC2C73" w14:textId="77777777" w:rsidR="001942B4" w:rsidRPr="00192414" w:rsidRDefault="001942B4" w:rsidP="00192414">
      <w:pPr>
        <w:spacing w:line="360" w:lineRule="auto"/>
        <w:rPr>
          <w:color w:val="000000" w:themeColor="text1"/>
        </w:rPr>
      </w:pPr>
      <w:r w:rsidRPr="00192414">
        <w:rPr>
          <w:color w:val="000000" w:themeColor="text1"/>
        </w:rPr>
        <w:t>Under normal circumstances you would meet with the client beforehand to ascertain other useful information. Obviously, this is not possible for the case study so you may include the questions you would ask and decide the answers you would get or contact me with your questions and I will act as your client.</w:t>
      </w:r>
    </w:p>
    <w:p w14:paraId="5031FE22" w14:textId="77777777" w:rsidR="001942B4" w:rsidRPr="00192414" w:rsidRDefault="001942B4" w:rsidP="00192414">
      <w:pPr>
        <w:spacing w:line="360" w:lineRule="auto"/>
        <w:jc w:val="center"/>
        <w:rPr>
          <w:color w:val="000000" w:themeColor="text1"/>
        </w:rPr>
      </w:pPr>
    </w:p>
    <w:tbl>
      <w:tblPr>
        <w:tblW w:w="0" w:type="auto"/>
        <w:tblLayout w:type="fixed"/>
        <w:tblLook w:val="01E0" w:firstRow="1" w:lastRow="1" w:firstColumn="1" w:lastColumn="1" w:noHBand="0" w:noVBand="0"/>
      </w:tblPr>
      <w:tblGrid>
        <w:gridCol w:w="4140"/>
        <w:gridCol w:w="4140"/>
      </w:tblGrid>
      <w:tr w:rsidR="001942B4" w:rsidRPr="00192414" w14:paraId="7F847C5A" w14:textId="77777777" w:rsidTr="00257AB9">
        <w:tc>
          <w:tcPr>
            <w:tcW w:w="8280" w:type="dxa"/>
            <w:gridSpan w:val="2"/>
            <w:tcBorders>
              <w:top w:val="single" w:sz="6" w:space="0" w:color="auto"/>
              <w:left w:val="single" w:sz="6" w:space="0" w:color="auto"/>
              <w:bottom w:val="single" w:sz="6" w:space="0" w:color="auto"/>
              <w:right w:val="single" w:sz="6" w:space="0" w:color="auto"/>
            </w:tcBorders>
          </w:tcPr>
          <w:p w14:paraId="28EF4DB2" w14:textId="77777777" w:rsidR="001942B4" w:rsidRPr="00192414" w:rsidRDefault="001942B4" w:rsidP="00192414">
            <w:pPr>
              <w:spacing w:line="360" w:lineRule="auto"/>
            </w:pPr>
            <w:r w:rsidRPr="00192414">
              <w:rPr>
                <w:b/>
                <w:bCs/>
              </w:rPr>
              <w:t>Additional Information Collected During First Consultation (asked or assessed):</w:t>
            </w:r>
          </w:p>
        </w:tc>
      </w:tr>
      <w:tr w:rsidR="001942B4" w:rsidRPr="00192414" w14:paraId="702E589A" w14:textId="77777777" w:rsidTr="00257AB9">
        <w:trPr>
          <w:trHeight w:val="300"/>
        </w:trPr>
        <w:tc>
          <w:tcPr>
            <w:tcW w:w="4140" w:type="dxa"/>
            <w:tcBorders>
              <w:top w:val="single" w:sz="6" w:space="0" w:color="auto"/>
              <w:left w:val="single" w:sz="6" w:space="0" w:color="auto"/>
              <w:bottom w:val="single" w:sz="6" w:space="0" w:color="auto"/>
              <w:right w:val="single" w:sz="6" w:space="0" w:color="auto"/>
            </w:tcBorders>
          </w:tcPr>
          <w:p w14:paraId="18A38EF8" w14:textId="77777777" w:rsidR="001942B4" w:rsidRPr="00192414" w:rsidRDefault="001942B4" w:rsidP="00192414">
            <w:pPr>
              <w:spacing w:line="360" w:lineRule="auto"/>
              <w:jc w:val="center"/>
            </w:pPr>
            <w:r w:rsidRPr="00192414">
              <w:t>Question</w:t>
            </w:r>
          </w:p>
        </w:tc>
        <w:tc>
          <w:tcPr>
            <w:tcW w:w="4140" w:type="dxa"/>
            <w:tcBorders>
              <w:top w:val="single" w:sz="6" w:space="0" w:color="auto"/>
              <w:bottom w:val="single" w:sz="6" w:space="0" w:color="auto"/>
              <w:right w:val="single" w:sz="6" w:space="0" w:color="auto"/>
            </w:tcBorders>
          </w:tcPr>
          <w:p w14:paraId="55B086C0" w14:textId="77777777" w:rsidR="001942B4" w:rsidRPr="00192414" w:rsidRDefault="001942B4" w:rsidP="00192414">
            <w:pPr>
              <w:spacing w:line="360" w:lineRule="auto"/>
              <w:jc w:val="center"/>
            </w:pPr>
            <w:r w:rsidRPr="00192414">
              <w:t>Response</w:t>
            </w:r>
          </w:p>
        </w:tc>
      </w:tr>
      <w:tr w:rsidR="001942B4" w:rsidRPr="00192414" w14:paraId="1FFCA53B" w14:textId="77777777" w:rsidTr="00257AB9">
        <w:trPr>
          <w:trHeight w:val="300"/>
        </w:trPr>
        <w:tc>
          <w:tcPr>
            <w:tcW w:w="4140" w:type="dxa"/>
            <w:tcBorders>
              <w:left w:val="single" w:sz="6" w:space="0" w:color="auto"/>
              <w:bottom w:val="single" w:sz="6" w:space="0" w:color="auto"/>
              <w:right w:val="single" w:sz="6" w:space="0" w:color="auto"/>
            </w:tcBorders>
          </w:tcPr>
          <w:p w14:paraId="3D09F884" w14:textId="77777777" w:rsidR="001942B4" w:rsidRPr="00192414" w:rsidRDefault="001942B4" w:rsidP="00192414">
            <w:pPr>
              <w:spacing w:line="360" w:lineRule="auto"/>
            </w:pPr>
            <w:r w:rsidRPr="00192414">
              <w:t xml:space="preserve">How far do you walk? </w:t>
            </w:r>
          </w:p>
        </w:tc>
        <w:tc>
          <w:tcPr>
            <w:tcW w:w="4140" w:type="dxa"/>
            <w:tcBorders>
              <w:bottom w:val="single" w:sz="6" w:space="0" w:color="auto"/>
              <w:right w:val="single" w:sz="6" w:space="0" w:color="auto"/>
            </w:tcBorders>
          </w:tcPr>
          <w:p w14:paraId="428FC16F" w14:textId="77777777" w:rsidR="001942B4" w:rsidRPr="00192414" w:rsidRDefault="001942B4" w:rsidP="00192414">
            <w:pPr>
              <w:spacing w:line="360" w:lineRule="auto"/>
            </w:pPr>
            <w:r w:rsidRPr="00192414">
              <w:t xml:space="preserve">2-3km a week </w:t>
            </w:r>
          </w:p>
        </w:tc>
      </w:tr>
    </w:tbl>
    <w:p w14:paraId="307CF0D6" w14:textId="77777777" w:rsidR="001942B4" w:rsidRPr="00441005" w:rsidRDefault="001942B4" w:rsidP="00192414">
      <w:pPr>
        <w:spacing w:line="360" w:lineRule="auto"/>
        <w:rPr>
          <w:sz w:val="28"/>
          <w:szCs w:val="28"/>
          <w:u w:val="single"/>
        </w:rPr>
      </w:pPr>
      <w:r w:rsidRPr="00441005">
        <w:rPr>
          <w:sz w:val="28"/>
          <w:szCs w:val="28"/>
          <w:u w:val="single"/>
        </w:rPr>
        <w:t xml:space="preserve">Reference list </w:t>
      </w:r>
    </w:p>
    <w:p w14:paraId="44300B8C" w14:textId="77777777" w:rsidR="001942B4" w:rsidRPr="00192414" w:rsidRDefault="001942B4" w:rsidP="00192414">
      <w:pPr>
        <w:spacing w:line="360" w:lineRule="auto"/>
        <w:rPr>
          <w:u w:val="single"/>
        </w:rPr>
      </w:pPr>
    </w:p>
    <w:p w14:paraId="3245B143" w14:textId="11D6EBEE" w:rsidR="001942B4" w:rsidRDefault="001942B4" w:rsidP="009C5F04">
      <w:pPr>
        <w:spacing w:line="276" w:lineRule="auto"/>
        <w:rPr>
          <w:color w:val="222222"/>
          <w:shd w:val="clear" w:color="auto" w:fill="FFFFFF"/>
        </w:rPr>
      </w:pPr>
      <w:r w:rsidRPr="00192414">
        <w:rPr>
          <w:color w:val="222222"/>
          <w:shd w:val="clear" w:color="auto" w:fill="FFFFFF"/>
        </w:rPr>
        <w:t>Ashwell, M., Gunn, P. and Gibson, S., (2012). Waist‐to‐height ratio is a better screening tool than waist circumference and BMI for adult cardiometabolic risk factors: systematic review and meta‐analysis.</w:t>
      </w:r>
      <w:r w:rsidRPr="00192414">
        <w:rPr>
          <w:rStyle w:val="apple-converted-space"/>
          <w:color w:val="222222"/>
          <w:shd w:val="clear" w:color="auto" w:fill="FFFFFF"/>
        </w:rPr>
        <w:t> </w:t>
      </w:r>
      <w:r w:rsidRPr="00192414">
        <w:rPr>
          <w:i/>
          <w:iCs/>
          <w:color w:val="222222"/>
        </w:rPr>
        <w:t>Obesity reviews</w:t>
      </w:r>
      <w:r w:rsidRPr="00192414">
        <w:rPr>
          <w:color w:val="222222"/>
          <w:shd w:val="clear" w:color="auto" w:fill="FFFFFF"/>
        </w:rPr>
        <w:t>,</w:t>
      </w:r>
      <w:r w:rsidRPr="00192414">
        <w:rPr>
          <w:rStyle w:val="apple-converted-space"/>
          <w:color w:val="222222"/>
          <w:shd w:val="clear" w:color="auto" w:fill="FFFFFF"/>
        </w:rPr>
        <w:t> </w:t>
      </w:r>
      <w:r w:rsidRPr="00192414">
        <w:rPr>
          <w:i/>
          <w:iCs/>
          <w:color w:val="222222"/>
        </w:rPr>
        <w:t>13</w:t>
      </w:r>
      <w:r w:rsidRPr="00192414">
        <w:rPr>
          <w:color w:val="222222"/>
          <w:shd w:val="clear" w:color="auto" w:fill="FFFFFF"/>
        </w:rPr>
        <w:t>(3), pp.275-286.</w:t>
      </w:r>
    </w:p>
    <w:p w14:paraId="2F8E40AB" w14:textId="77777777" w:rsidR="00441005" w:rsidRPr="00192414" w:rsidRDefault="00441005" w:rsidP="009C5F04">
      <w:pPr>
        <w:spacing w:line="276" w:lineRule="auto"/>
        <w:rPr>
          <w:color w:val="222222"/>
          <w:shd w:val="clear" w:color="auto" w:fill="FFFFFF"/>
        </w:rPr>
      </w:pPr>
    </w:p>
    <w:p w14:paraId="36AE221F" w14:textId="77777777" w:rsidR="001942B4" w:rsidRPr="00192414" w:rsidRDefault="001942B4" w:rsidP="009C5F04">
      <w:pPr>
        <w:spacing w:line="276" w:lineRule="auto"/>
      </w:pPr>
      <w:r w:rsidRPr="00192414">
        <w:rPr>
          <w:color w:val="222222"/>
          <w:shd w:val="clear" w:color="auto" w:fill="FFFFFF"/>
        </w:rPr>
        <w:t>McElduff, P. and Dobson, A.J., (1997). How much alcohol and how often? Population based case-control study of alcohol consumption and risk of a major coronary event.</w:t>
      </w:r>
      <w:r w:rsidRPr="00192414">
        <w:rPr>
          <w:rStyle w:val="apple-converted-space"/>
          <w:color w:val="222222"/>
          <w:shd w:val="clear" w:color="auto" w:fill="FFFFFF"/>
        </w:rPr>
        <w:t> </w:t>
      </w:r>
      <w:proofErr w:type="spellStart"/>
      <w:r w:rsidRPr="00192414">
        <w:rPr>
          <w:i/>
          <w:iCs/>
          <w:color w:val="222222"/>
        </w:rPr>
        <w:t>Bmj</w:t>
      </w:r>
      <w:proofErr w:type="spellEnd"/>
      <w:r w:rsidRPr="00192414">
        <w:rPr>
          <w:color w:val="222222"/>
          <w:shd w:val="clear" w:color="auto" w:fill="FFFFFF"/>
        </w:rPr>
        <w:t>,</w:t>
      </w:r>
      <w:r w:rsidRPr="00192414">
        <w:rPr>
          <w:rStyle w:val="apple-converted-space"/>
          <w:color w:val="222222"/>
          <w:shd w:val="clear" w:color="auto" w:fill="FFFFFF"/>
        </w:rPr>
        <w:t> </w:t>
      </w:r>
      <w:r w:rsidRPr="00192414">
        <w:rPr>
          <w:i/>
          <w:iCs/>
          <w:color w:val="222222"/>
        </w:rPr>
        <w:t>314</w:t>
      </w:r>
      <w:r w:rsidRPr="00192414">
        <w:rPr>
          <w:color w:val="222222"/>
          <w:shd w:val="clear" w:color="auto" w:fill="FFFFFF"/>
        </w:rPr>
        <w:t>(7088), p.1159.</w:t>
      </w:r>
    </w:p>
    <w:p w14:paraId="515FD461" w14:textId="77777777" w:rsidR="001942B4" w:rsidRPr="00192414" w:rsidRDefault="001942B4" w:rsidP="009C5F04">
      <w:pPr>
        <w:spacing w:line="276" w:lineRule="auto"/>
      </w:pPr>
    </w:p>
    <w:p w14:paraId="5670252D" w14:textId="5FE2B987" w:rsidR="001942B4" w:rsidRDefault="001942B4" w:rsidP="009C5F04">
      <w:pPr>
        <w:spacing w:line="276" w:lineRule="auto"/>
        <w:rPr>
          <w:color w:val="222222"/>
          <w:shd w:val="clear" w:color="auto" w:fill="FFFFFF"/>
        </w:rPr>
      </w:pPr>
      <w:r w:rsidRPr="00FF72E5">
        <w:rPr>
          <w:color w:val="222222"/>
          <w:shd w:val="clear" w:color="auto" w:fill="FFFFFF"/>
        </w:rPr>
        <w:t xml:space="preserve">Goldring, M.B. and Otero, M., </w:t>
      </w:r>
      <w:r w:rsidRPr="00192414">
        <w:rPr>
          <w:color w:val="222222"/>
          <w:shd w:val="clear" w:color="auto" w:fill="FFFFFF"/>
        </w:rPr>
        <w:t>(</w:t>
      </w:r>
      <w:r w:rsidRPr="00FF72E5">
        <w:rPr>
          <w:color w:val="222222"/>
          <w:shd w:val="clear" w:color="auto" w:fill="FFFFFF"/>
        </w:rPr>
        <w:t>2011</w:t>
      </w:r>
      <w:r w:rsidRPr="00192414">
        <w:rPr>
          <w:color w:val="222222"/>
          <w:shd w:val="clear" w:color="auto" w:fill="FFFFFF"/>
        </w:rPr>
        <w:t>)</w:t>
      </w:r>
      <w:r w:rsidRPr="00FF72E5">
        <w:rPr>
          <w:color w:val="222222"/>
          <w:shd w:val="clear" w:color="auto" w:fill="FFFFFF"/>
        </w:rPr>
        <w:t>. Inflammation in osteoarthritis. </w:t>
      </w:r>
      <w:r w:rsidRPr="00FF72E5">
        <w:rPr>
          <w:i/>
          <w:iCs/>
          <w:color w:val="222222"/>
        </w:rPr>
        <w:t>Current opinion in rheumatology</w:t>
      </w:r>
      <w:r w:rsidRPr="00FF72E5">
        <w:rPr>
          <w:color w:val="222222"/>
          <w:shd w:val="clear" w:color="auto" w:fill="FFFFFF"/>
        </w:rPr>
        <w:t>, </w:t>
      </w:r>
      <w:r w:rsidRPr="00FF72E5">
        <w:rPr>
          <w:i/>
          <w:iCs/>
          <w:color w:val="222222"/>
        </w:rPr>
        <w:t>23</w:t>
      </w:r>
      <w:r w:rsidRPr="00FF72E5">
        <w:rPr>
          <w:color w:val="222222"/>
          <w:shd w:val="clear" w:color="auto" w:fill="FFFFFF"/>
        </w:rPr>
        <w:t>(5), p.471.</w:t>
      </w:r>
    </w:p>
    <w:p w14:paraId="1283CC1D" w14:textId="77777777" w:rsidR="00441005" w:rsidRPr="00192414" w:rsidRDefault="00441005" w:rsidP="009C5F04">
      <w:pPr>
        <w:spacing w:line="276" w:lineRule="auto"/>
        <w:rPr>
          <w:color w:val="222222"/>
          <w:shd w:val="clear" w:color="auto" w:fill="FFFFFF"/>
        </w:rPr>
      </w:pPr>
    </w:p>
    <w:p w14:paraId="274F0C56" w14:textId="77777777" w:rsidR="001942B4" w:rsidRPr="00192414" w:rsidRDefault="001942B4" w:rsidP="009C5F04">
      <w:pPr>
        <w:spacing w:line="276" w:lineRule="auto"/>
      </w:pPr>
      <w:r w:rsidRPr="00192414">
        <w:rPr>
          <w:color w:val="222222"/>
          <w:shd w:val="clear" w:color="auto" w:fill="FFFFFF"/>
        </w:rPr>
        <w:t xml:space="preserve">Haugen, I.K., Magnusson, K., </w:t>
      </w:r>
      <w:proofErr w:type="spellStart"/>
      <w:r w:rsidRPr="00192414">
        <w:rPr>
          <w:color w:val="222222"/>
          <w:shd w:val="clear" w:color="auto" w:fill="FFFFFF"/>
        </w:rPr>
        <w:t>Turkiewicz</w:t>
      </w:r>
      <w:proofErr w:type="spellEnd"/>
      <w:r w:rsidRPr="00192414">
        <w:rPr>
          <w:color w:val="222222"/>
          <w:shd w:val="clear" w:color="auto" w:fill="FFFFFF"/>
        </w:rPr>
        <w:t>, A. and Englund, M., (2017). The prevalence, incidence, and progression of hand osteoarthritis in relation to body mass index, smoking, and alcohol consumption.</w:t>
      </w:r>
      <w:r w:rsidRPr="00192414">
        <w:rPr>
          <w:rStyle w:val="apple-converted-space"/>
          <w:color w:val="222222"/>
          <w:shd w:val="clear" w:color="auto" w:fill="FFFFFF"/>
        </w:rPr>
        <w:t> </w:t>
      </w:r>
      <w:r w:rsidRPr="00192414">
        <w:rPr>
          <w:i/>
          <w:iCs/>
          <w:color w:val="222222"/>
        </w:rPr>
        <w:t>The Journal of rheumatology</w:t>
      </w:r>
      <w:r w:rsidRPr="00192414">
        <w:rPr>
          <w:color w:val="222222"/>
          <w:shd w:val="clear" w:color="auto" w:fill="FFFFFF"/>
        </w:rPr>
        <w:t>,</w:t>
      </w:r>
      <w:r w:rsidRPr="00192414">
        <w:rPr>
          <w:rStyle w:val="apple-converted-space"/>
          <w:color w:val="222222"/>
          <w:shd w:val="clear" w:color="auto" w:fill="FFFFFF"/>
        </w:rPr>
        <w:t> </w:t>
      </w:r>
      <w:r w:rsidRPr="00192414">
        <w:rPr>
          <w:i/>
          <w:iCs/>
          <w:color w:val="222222"/>
        </w:rPr>
        <w:t>44</w:t>
      </w:r>
      <w:r w:rsidRPr="00192414">
        <w:rPr>
          <w:color w:val="222222"/>
          <w:shd w:val="clear" w:color="auto" w:fill="FFFFFF"/>
        </w:rPr>
        <w:t>(9), pp.1402-1409.</w:t>
      </w:r>
    </w:p>
    <w:p w14:paraId="1E9902AE" w14:textId="77777777" w:rsidR="001942B4" w:rsidRPr="00192414" w:rsidRDefault="001942B4" w:rsidP="009C5F04">
      <w:pPr>
        <w:pStyle w:val="NormalWeb"/>
        <w:shd w:val="clear" w:color="auto" w:fill="FFFFFF"/>
        <w:spacing w:line="276" w:lineRule="auto"/>
      </w:pPr>
      <w:r w:rsidRPr="00192414">
        <w:t xml:space="preserve">National Health Service (2012) </w:t>
      </w:r>
      <w:r w:rsidRPr="00192414">
        <w:rPr>
          <w:i/>
          <w:iCs/>
        </w:rPr>
        <w:t>High blood pressure</w:t>
      </w:r>
      <w:r w:rsidRPr="00192414">
        <w:t xml:space="preserve">. Available at: http://www.nhsdirect.nhs.uk/checksymptoms (Accessed: 12 May 2022). </w:t>
      </w:r>
    </w:p>
    <w:p w14:paraId="6F0892F7" w14:textId="77777777" w:rsidR="001942B4" w:rsidRPr="00192414" w:rsidRDefault="001942B4" w:rsidP="009C5F04">
      <w:pPr>
        <w:spacing w:line="276" w:lineRule="auto"/>
        <w:rPr>
          <w:color w:val="222222"/>
          <w:shd w:val="clear" w:color="auto" w:fill="FFFFFF"/>
        </w:rPr>
      </w:pPr>
      <w:proofErr w:type="spellStart"/>
      <w:r w:rsidRPr="00DC4640">
        <w:rPr>
          <w:color w:val="222222"/>
          <w:shd w:val="clear" w:color="auto" w:fill="FFFFFF"/>
        </w:rPr>
        <w:t>Ratzlaff</w:t>
      </w:r>
      <w:proofErr w:type="spellEnd"/>
      <w:r w:rsidRPr="00DC4640">
        <w:rPr>
          <w:color w:val="222222"/>
          <w:shd w:val="clear" w:color="auto" w:fill="FFFFFF"/>
        </w:rPr>
        <w:t xml:space="preserve">, C.R. and Liang, M.H., </w:t>
      </w:r>
      <w:r w:rsidRPr="00192414">
        <w:rPr>
          <w:color w:val="222222"/>
          <w:shd w:val="clear" w:color="auto" w:fill="FFFFFF"/>
        </w:rPr>
        <w:t>(</w:t>
      </w:r>
      <w:r w:rsidRPr="00DC4640">
        <w:rPr>
          <w:color w:val="222222"/>
          <w:shd w:val="clear" w:color="auto" w:fill="FFFFFF"/>
        </w:rPr>
        <w:t>2010</w:t>
      </w:r>
      <w:r w:rsidRPr="00192414">
        <w:rPr>
          <w:color w:val="222222"/>
          <w:shd w:val="clear" w:color="auto" w:fill="FFFFFF"/>
        </w:rPr>
        <w:t>)</w:t>
      </w:r>
      <w:r w:rsidRPr="00DC4640">
        <w:rPr>
          <w:color w:val="222222"/>
          <w:shd w:val="clear" w:color="auto" w:fill="FFFFFF"/>
        </w:rPr>
        <w:t>. New developments in osteoarthritis. Prevention of injury-related knee osteoarthritis: opportunities for the primary and secondary prevention of knee osteoarthritis. </w:t>
      </w:r>
      <w:r w:rsidRPr="00DC4640">
        <w:rPr>
          <w:i/>
          <w:iCs/>
          <w:color w:val="222222"/>
        </w:rPr>
        <w:t>Arthritis research &amp; therapy</w:t>
      </w:r>
      <w:r w:rsidRPr="00DC4640">
        <w:rPr>
          <w:color w:val="222222"/>
          <w:shd w:val="clear" w:color="auto" w:fill="FFFFFF"/>
        </w:rPr>
        <w:t>, </w:t>
      </w:r>
      <w:r w:rsidRPr="00DC4640">
        <w:rPr>
          <w:i/>
          <w:iCs/>
          <w:color w:val="222222"/>
        </w:rPr>
        <w:t>12</w:t>
      </w:r>
      <w:r w:rsidRPr="00DC4640">
        <w:rPr>
          <w:color w:val="222222"/>
          <w:shd w:val="clear" w:color="auto" w:fill="FFFFFF"/>
        </w:rPr>
        <w:t>(4), p.215.</w:t>
      </w:r>
    </w:p>
    <w:p w14:paraId="36FB120E" w14:textId="77777777" w:rsidR="001942B4" w:rsidRPr="00192414" w:rsidRDefault="001942B4" w:rsidP="009C5F04">
      <w:pPr>
        <w:spacing w:line="276" w:lineRule="auto"/>
        <w:rPr>
          <w:color w:val="222222"/>
          <w:shd w:val="clear" w:color="auto" w:fill="FFFFFF"/>
        </w:rPr>
      </w:pPr>
    </w:p>
    <w:p w14:paraId="58F07488" w14:textId="77777777" w:rsidR="001942B4" w:rsidRPr="00192414" w:rsidRDefault="001942B4" w:rsidP="009C5F04">
      <w:pPr>
        <w:spacing w:line="276" w:lineRule="auto"/>
      </w:pPr>
      <w:r w:rsidRPr="00192414">
        <w:rPr>
          <w:color w:val="222222"/>
          <w:shd w:val="clear" w:color="auto" w:fill="FFFFFF"/>
        </w:rPr>
        <w:t xml:space="preserve">Redman, L.M., Heilbronn, L.K., Martin, C.K., De </w:t>
      </w:r>
      <w:proofErr w:type="spellStart"/>
      <w:r w:rsidRPr="00192414">
        <w:rPr>
          <w:color w:val="222222"/>
          <w:shd w:val="clear" w:color="auto" w:fill="FFFFFF"/>
        </w:rPr>
        <w:t>Jonge</w:t>
      </w:r>
      <w:proofErr w:type="spellEnd"/>
      <w:r w:rsidRPr="00192414">
        <w:rPr>
          <w:color w:val="222222"/>
          <w:shd w:val="clear" w:color="auto" w:fill="FFFFFF"/>
        </w:rPr>
        <w:t xml:space="preserve">, L., Williamson, D.A., Delany, J.P., </w:t>
      </w:r>
      <w:proofErr w:type="spellStart"/>
      <w:r w:rsidRPr="00192414">
        <w:rPr>
          <w:color w:val="222222"/>
          <w:shd w:val="clear" w:color="auto" w:fill="FFFFFF"/>
        </w:rPr>
        <w:t>Ravussin</w:t>
      </w:r>
      <w:proofErr w:type="spellEnd"/>
      <w:r w:rsidRPr="00192414">
        <w:rPr>
          <w:color w:val="222222"/>
          <w:shd w:val="clear" w:color="auto" w:fill="FFFFFF"/>
        </w:rPr>
        <w:t xml:space="preserve">, E. and Pennington CALERIE Team, (2009). Metabolic and </w:t>
      </w:r>
      <w:proofErr w:type="spellStart"/>
      <w:r w:rsidRPr="00192414">
        <w:rPr>
          <w:color w:val="222222"/>
          <w:shd w:val="clear" w:color="auto" w:fill="FFFFFF"/>
        </w:rPr>
        <w:t>behavioral</w:t>
      </w:r>
      <w:proofErr w:type="spellEnd"/>
      <w:r w:rsidRPr="00192414">
        <w:rPr>
          <w:color w:val="222222"/>
          <w:shd w:val="clear" w:color="auto" w:fill="FFFFFF"/>
        </w:rPr>
        <w:t xml:space="preserve"> compensations in response to caloric restriction: implications for the maintenance of weight loss.</w:t>
      </w:r>
      <w:r w:rsidRPr="00192414">
        <w:rPr>
          <w:rStyle w:val="apple-converted-space"/>
          <w:color w:val="222222"/>
          <w:shd w:val="clear" w:color="auto" w:fill="FFFFFF"/>
        </w:rPr>
        <w:t> </w:t>
      </w:r>
      <w:proofErr w:type="spellStart"/>
      <w:r w:rsidRPr="00192414">
        <w:rPr>
          <w:i/>
          <w:iCs/>
          <w:color w:val="222222"/>
        </w:rPr>
        <w:t>PloS</w:t>
      </w:r>
      <w:proofErr w:type="spellEnd"/>
      <w:r w:rsidRPr="00192414">
        <w:rPr>
          <w:i/>
          <w:iCs/>
          <w:color w:val="222222"/>
        </w:rPr>
        <w:t xml:space="preserve"> one</w:t>
      </w:r>
      <w:r w:rsidRPr="00192414">
        <w:rPr>
          <w:color w:val="222222"/>
          <w:shd w:val="clear" w:color="auto" w:fill="FFFFFF"/>
        </w:rPr>
        <w:t>,</w:t>
      </w:r>
      <w:r w:rsidRPr="00192414">
        <w:rPr>
          <w:rStyle w:val="apple-converted-space"/>
          <w:color w:val="222222"/>
          <w:shd w:val="clear" w:color="auto" w:fill="FFFFFF"/>
        </w:rPr>
        <w:t> </w:t>
      </w:r>
      <w:r w:rsidRPr="00192414">
        <w:rPr>
          <w:i/>
          <w:iCs/>
          <w:color w:val="222222"/>
        </w:rPr>
        <w:t>4</w:t>
      </w:r>
      <w:r w:rsidRPr="00192414">
        <w:rPr>
          <w:color w:val="222222"/>
          <w:shd w:val="clear" w:color="auto" w:fill="FFFFFF"/>
        </w:rPr>
        <w:t>(2), p.e4377.</w:t>
      </w:r>
    </w:p>
    <w:p w14:paraId="1BB37042" w14:textId="77777777" w:rsidR="001942B4" w:rsidRPr="00192414" w:rsidRDefault="001942B4" w:rsidP="009C5F04">
      <w:pPr>
        <w:spacing w:line="276" w:lineRule="auto"/>
        <w:rPr>
          <w:u w:val="single"/>
        </w:rPr>
      </w:pPr>
    </w:p>
    <w:p w14:paraId="4DE64833" w14:textId="77777777" w:rsidR="001942B4" w:rsidRPr="00192414" w:rsidRDefault="001942B4" w:rsidP="009C5F04">
      <w:pPr>
        <w:spacing w:line="276" w:lineRule="auto"/>
      </w:pPr>
      <w:r w:rsidRPr="00192414">
        <w:rPr>
          <w:color w:val="222222"/>
          <w:shd w:val="clear" w:color="auto" w:fill="FFFFFF"/>
        </w:rPr>
        <w:t xml:space="preserve">To, K., </w:t>
      </w:r>
      <w:proofErr w:type="spellStart"/>
      <w:r w:rsidRPr="00192414">
        <w:rPr>
          <w:color w:val="222222"/>
          <w:shd w:val="clear" w:color="auto" w:fill="FFFFFF"/>
        </w:rPr>
        <w:t>Mak</w:t>
      </w:r>
      <w:proofErr w:type="spellEnd"/>
      <w:r w:rsidRPr="00192414">
        <w:rPr>
          <w:color w:val="222222"/>
          <w:shd w:val="clear" w:color="auto" w:fill="FFFFFF"/>
        </w:rPr>
        <w:t xml:space="preserve">, C., Zhang, C., Zhou, Y., </w:t>
      </w:r>
      <w:proofErr w:type="spellStart"/>
      <w:r w:rsidRPr="00192414">
        <w:rPr>
          <w:color w:val="222222"/>
          <w:shd w:val="clear" w:color="auto" w:fill="FFFFFF"/>
        </w:rPr>
        <w:t>Filbay</w:t>
      </w:r>
      <w:proofErr w:type="spellEnd"/>
      <w:r w:rsidRPr="00192414">
        <w:rPr>
          <w:color w:val="222222"/>
          <w:shd w:val="clear" w:color="auto" w:fill="FFFFFF"/>
        </w:rPr>
        <w:t>, S. and Khan, W., (2021). The association between alcohol consumption and osteoarthritis: a meta-analysis and meta-regression of observational studies.</w:t>
      </w:r>
      <w:r w:rsidRPr="00192414">
        <w:rPr>
          <w:rStyle w:val="apple-converted-space"/>
          <w:color w:val="222222"/>
          <w:shd w:val="clear" w:color="auto" w:fill="FFFFFF"/>
        </w:rPr>
        <w:t> </w:t>
      </w:r>
      <w:r w:rsidRPr="00192414">
        <w:rPr>
          <w:i/>
          <w:iCs/>
          <w:color w:val="222222"/>
        </w:rPr>
        <w:t>Rheumatology international</w:t>
      </w:r>
      <w:r w:rsidRPr="00192414">
        <w:rPr>
          <w:color w:val="222222"/>
          <w:shd w:val="clear" w:color="auto" w:fill="FFFFFF"/>
        </w:rPr>
        <w:t>,</w:t>
      </w:r>
      <w:r w:rsidRPr="00192414">
        <w:rPr>
          <w:rStyle w:val="apple-converted-space"/>
          <w:color w:val="222222"/>
          <w:shd w:val="clear" w:color="auto" w:fill="FFFFFF"/>
        </w:rPr>
        <w:t> </w:t>
      </w:r>
      <w:r w:rsidRPr="00192414">
        <w:rPr>
          <w:i/>
          <w:iCs/>
          <w:color w:val="222222"/>
        </w:rPr>
        <w:t>41</w:t>
      </w:r>
      <w:r w:rsidRPr="00192414">
        <w:rPr>
          <w:color w:val="222222"/>
          <w:shd w:val="clear" w:color="auto" w:fill="FFFFFF"/>
        </w:rPr>
        <w:t>(9), pp.1577-1591.</w:t>
      </w:r>
    </w:p>
    <w:p w14:paraId="166CBD86" w14:textId="77777777" w:rsidR="001942B4" w:rsidRPr="00192414" w:rsidRDefault="001942B4" w:rsidP="009C5F04">
      <w:pPr>
        <w:spacing w:line="276" w:lineRule="auto"/>
        <w:rPr>
          <w:u w:val="single"/>
        </w:rPr>
      </w:pPr>
    </w:p>
    <w:p w14:paraId="64AF6DDB" w14:textId="77777777" w:rsidR="001942B4" w:rsidRPr="00885249" w:rsidRDefault="001942B4" w:rsidP="009C5F04">
      <w:pPr>
        <w:spacing w:line="276" w:lineRule="auto"/>
      </w:pPr>
      <w:r w:rsidRPr="00885249">
        <w:rPr>
          <w:color w:val="222222"/>
          <w:shd w:val="clear" w:color="auto" w:fill="FFFFFF"/>
        </w:rPr>
        <w:t xml:space="preserve">Zhang, </w:t>
      </w:r>
      <w:proofErr w:type="gramStart"/>
      <w:r w:rsidRPr="00885249">
        <w:rPr>
          <w:color w:val="222222"/>
          <w:shd w:val="clear" w:color="auto" w:fill="FFFFFF"/>
        </w:rPr>
        <w:t>Y.</w:t>
      </w:r>
      <w:proofErr w:type="gramEnd"/>
      <w:r w:rsidRPr="00885249">
        <w:rPr>
          <w:color w:val="222222"/>
          <w:shd w:val="clear" w:color="auto" w:fill="FFFFFF"/>
        </w:rPr>
        <w:t xml:space="preserve"> and Jordan, J.M., </w:t>
      </w:r>
      <w:r w:rsidRPr="00192414">
        <w:rPr>
          <w:color w:val="222222"/>
          <w:shd w:val="clear" w:color="auto" w:fill="FFFFFF"/>
        </w:rPr>
        <w:t>(</w:t>
      </w:r>
      <w:r w:rsidRPr="00885249">
        <w:rPr>
          <w:color w:val="222222"/>
          <w:shd w:val="clear" w:color="auto" w:fill="FFFFFF"/>
        </w:rPr>
        <w:t>2010</w:t>
      </w:r>
      <w:r w:rsidRPr="00192414">
        <w:rPr>
          <w:color w:val="222222"/>
          <w:shd w:val="clear" w:color="auto" w:fill="FFFFFF"/>
        </w:rPr>
        <w:t>)</w:t>
      </w:r>
      <w:r w:rsidRPr="00885249">
        <w:rPr>
          <w:color w:val="222222"/>
          <w:shd w:val="clear" w:color="auto" w:fill="FFFFFF"/>
        </w:rPr>
        <w:t>. Epidemiology of osteoarthritis. </w:t>
      </w:r>
      <w:r w:rsidRPr="00885249">
        <w:rPr>
          <w:i/>
          <w:iCs/>
          <w:color w:val="222222"/>
        </w:rPr>
        <w:t>Clinics in geriatric medicine</w:t>
      </w:r>
      <w:r w:rsidRPr="00885249">
        <w:rPr>
          <w:color w:val="222222"/>
          <w:shd w:val="clear" w:color="auto" w:fill="FFFFFF"/>
        </w:rPr>
        <w:t>, </w:t>
      </w:r>
      <w:r w:rsidRPr="00885249">
        <w:rPr>
          <w:i/>
          <w:iCs/>
          <w:color w:val="222222"/>
        </w:rPr>
        <w:t>26</w:t>
      </w:r>
      <w:r w:rsidRPr="00885249">
        <w:rPr>
          <w:color w:val="222222"/>
          <w:shd w:val="clear" w:color="auto" w:fill="FFFFFF"/>
        </w:rPr>
        <w:t>(3), pp.355-369.</w:t>
      </w:r>
    </w:p>
    <w:p w14:paraId="1E613B13" w14:textId="7E44491A" w:rsidR="00854D6F" w:rsidRPr="00192414" w:rsidRDefault="00380BFD" w:rsidP="00192414">
      <w:pPr>
        <w:spacing w:line="360" w:lineRule="auto"/>
        <w:rPr>
          <w:u w:val="single"/>
        </w:rPr>
      </w:pPr>
      <w:r w:rsidRPr="00192414">
        <w:rPr>
          <w:u w:val="single"/>
        </w:rPr>
        <w:t xml:space="preserve"> </w:t>
      </w:r>
    </w:p>
    <w:sectPr w:rsidR="00854D6F" w:rsidRPr="00192414" w:rsidSect="00AC467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14338" w14:textId="77777777" w:rsidR="00A3767B" w:rsidRDefault="00A3767B" w:rsidP="00065EE7">
      <w:r>
        <w:separator/>
      </w:r>
    </w:p>
  </w:endnote>
  <w:endnote w:type="continuationSeparator" w:id="0">
    <w:p w14:paraId="00467632" w14:textId="77777777" w:rsidR="00A3767B" w:rsidRDefault="00A3767B" w:rsidP="00065EE7">
      <w:r>
        <w:continuationSeparator/>
      </w:r>
    </w:p>
  </w:endnote>
  <w:endnote w:type="continuationNotice" w:id="1">
    <w:p w14:paraId="3956DF8D" w14:textId="77777777" w:rsidR="00A3767B" w:rsidRDefault="00A376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G Times (WN)">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7619669"/>
      <w:docPartObj>
        <w:docPartGallery w:val="Page Numbers (Bottom of Page)"/>
        <w:docPartUnique/>
      </w:docPartObj>
    </w:sdtPr>
    <w:sdtEndPr>
      <w:rPr>
        <w:rStyle w:val="PageNumber"/>
      </w:rPr>
    </w:sdtEndPr>
    <w:sdtContent>
      <w:p w14:paraId="43A82C8E" w14:textId="2300EF7F" w:rsidR="00AC4670" w:rsidRDefault="00AC4670" w:rsidP="00DB227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BC5F7E" w14:textId="77777777" w:rsidR="00AC4670" w:rsidRDefault="00AC46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4153970"/>
      <w:docPartObj>
        <w:docPartGallery w:val="Page Numbers (Bottom of Page)"/>
        <w:docPartUnique/>
      </w:docPartObj>
    </w:sdtPr>
    <w:sdtEndPr>
      <w:rPr>
        <w:rStyle w:val="PageNumber"/>
      </w:rPr>
    </w:sdtEndPr>
    <w:sdtContent>
      <w:p w14:paraId="518A3C0D" w14:textId="604569E4" w:rsidR="00AC4670" w:rsidRDefault="00AC4670" w:rsidP="00DB227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AAA99E9" w14:textId="77777777" w:rsidR="00877136" w:rsidRDefault="0087713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AB87A" w14:textId="77777777" w:rsidR="00A3767B" w:rsidRDefault="00A3767B" w:rsidP="00065EE7">
      <w:r>
        <w:separator/>
      </w:r>
    </w:p>
  </w:footnote>
  <w:footnote w:type="continuationSeparator" w:id="0">
    <w:p w14:paraId="6E37218A" w14:textId="77777777" w:rsidR="00A3767B" w:rsidRDefault="00A3767B" w:rsidP="00065EE7">
      <w:r>
        <w:continuationSeparator/>
      </w:r>
    </w:p>
  </w:footnote>
  <w:footnote w:type="continuationNotice" w:id="1">
    <w:p w14:paraId="51349AF9" w14:textId="77777777" w:rsidR="00A3767B" w:rsidRDefault="00A3767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A08B1"/>
    <w:multiLevelType w:val="hybridMultilevel"/>
    <w:tmpl w:val="28D0FB38"/>
    <w:lvl w:ilvl="0" w:tplc="609CD6D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0D7752"/>
    <w:multiLevelType w:val="hybridMultilevel"/>
    <w:tmpl w:val="74E28C4C"/>
    <w:lvl w:ilvl="0" w:tplc="40D23A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D61B9C"/>
    <w:multiLevelType w:val="hybridMultilevel"/>
    <w:tmpl w:val="B01E04D8"/>
    <w:lvl w:ilvl="0" w:tplc="3184127E">
      <w:start w:val="1"/>
      <w:numFmt w:val="decimal"/>
      <w:lvlText w:val="%1."/>
      <w:lvlJc w:val="left"/>
      <w:pPr>
        <w:ind w:left="720" w:hanging="360"/>
      </w:pPr>
    </w:lvl>
    <w:lvl w:ilvl="1" w:tplc="C394833C">
      <w:start w:val="1"/>
      <w:numFmt w:val="lowerLetter"/>
      <w:lvlText w:val="%2."/>
      <w:lvlJc w:val="left"/>
      <w:pPr>
        <w:ind w:left="1440" w:hanging="360"/>
      </w:pPr>
    </w:lvl>
    <w:lvl w:ilvl="2" w:tplc="07967370">
      <w:start w:val="1"/>
      <w:numFmt w:val="lowerRoman"/>
      <w:lvlText w:val="%3."/>
      <w:lvlJc w:val="right"/>
      <w:pPr>
        <w:ind w:left="2160" w:hanging="180"/>
      </w:pPr>
    </w:lvl>
    <w:lvl w:ilvl="3" w:tplc="2B6EA09A">
      <w:start w:val="1"/>
      <w:numFmt w:val="decimal"/>
      <w:lvlText w:val="%4."/>
      <w:lvlJc w:val="left"/>
      <w:pPr>
        <w:ind w:left="2880" w:hanging="360"/>
      </w:pPr>
    </w:lvl>
    <w:lvl w:ilvl="4" w:tplc="AD20570C">
      <w:start w:val="1"/>
      <w:numFmt w:val="lowerLetter"/>
      <w:lvlText w:val="%5."/>
      <w:lvlJc w:val="left"/>
      <w:pPr>
        <w:ind w:left="3600" w:hanging="360"/>
      </w:pPr>
    </w:lvl>
    <w:lvl w:ilvl="5" w:tplc="BDB65EAA">
      <w:start w:val="1"/>
      <w:numFmt w:val="lowerRoman"/>
      <w:lvlText w:val="%6."/>
      <w:lvlJc w:val="right"/>
      <w:pPr>
        <w:ind w:left="4320" w:hanging="180"/>
      </w:pPr>
    </w:lvl>
    <w:lvl w:ilvl="6" w:tplc="2EFE3514">
      <w:start w:val="1"/>
      <w:numFmt w:val="decimal"/>
      <w:lvlText w:val="%7."/>
      <w:lvlJc w:val="left"/>
      <w:pPr>
        <w:ind w:left="5040" w:hanging="360"/>
      </w:pPr>
    </w:lvl>
    <w:lvl w:ilvl="7" w:tplc="BFC2E9EE">
      <w:start w:val="1"/>
      <w:numFmt w:val="lowerLetter"/>
      <w:lvlText w:val="%8."/>
      <w:lvlJc w:val="left"/>
      <w:pPr>
        <w:ind w:left="5760" w:hanging="360"/>
      </w:pPr>
    </w:lvl>
    <w:lvl w:ilvl="8" w:tplc="F592A230">
      <w:start w:val="1"/>
      <w:numFmt w:val="lowerRoman"/>
      <w:lvlText w:val="%9."/>
      <w:lvlJc w:val="right"/>
      <w:pPr>
        <w:ind w:left="6480" w:hanging="180"/>
      </w:pPr>
    </w:lvl>
  </w:abstractNum>
  <w:abstractNum w:abstractNumId="3" w15:restartNumberingAfterBreak="0">
    <w:nsid w:val="6FD91833"/>
    <w:multiLevelType w:val="hybridMultilevel"/>
    <w:tmpl w:val="3A7052D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D2047E"/>
    <w:multiLevelType w:val="hybridMultilevel"/>
    <w:tmpl w:val="18E43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F88"/>
    <w:rsid w:val="0000200D"/>
    <w:rsid w:val="00010114"/>
    <w:rsid w:val="000120AC"/>
    <w:rsid w:val="00020E87"/>
    <w:rsid w:val="00024885"/>
    <w:rsid w:val="00024E63"/>
    <w:rsid w:val="00050EB9"/>
    <w:rsid w:val="00060197"/>
    <w:rsid w:val="0006254F"/>
    <w:rsid w:val="00062DF6"/>
    <w:rsid w:val="00065EE7"/>
    <w:rsid w:val="00073BC2"/>
    <w:rsid w:val="00076211"/>
    <w:rsid w:val="00092068"/>
    <w:rsid w:val="000926ED"/>
    <w:rsid w:val="000937EB"/>
    <w:rsid w:val="0009608C"/>
    <w:rsid w:val="000A152A"/>
    <w:rsid w:val="000A54C6"/>
    <w:rsid w:val="000A76F1"/>
    <w:rsid w:val="000B7847"/>
    <w:rsid w:val="000B7F60"/>
    <w:rsid w:val="000C5F88"/>
    <w:rsid w:val="000C6EDA"/>
    <w:rsid w:val="000D0976"/>
    <w:rsid w:val="000D5B6B"/>
    <w:rsid w:val="000E2DDC"/>
    <w:rsid w:val="000F56AA"/>
    <w:rsid w:val="000F6C0C"/>
    <w:rsid w:val="001057FA"/>
    <w:rsid w:val="001058E2"/>
    <w:rsid w:val="00112498"/>
    <w:rsid w:val="0011266B"/>
    <w:rsid w:val="001179B4"/>
    <w:rsid w:val="00117C74"/>
    <w:rsid w:val="0012501A"/>
    <w:rsid w:val="001264DC"/>
    <w:rsid w:val="00127976"/>
    <w:rsid w:val="00130ED2"/>
    <w:rsid w:val="001310FD"/>
    <w:rsid w:val="0013147E"/>
    <w:rsid w:val="00132452"/>
    <w:rsid w:val="001402D8"/>
    <w:rsid w:val="0014579D"/>
    <w:rsid w:val="001579C0"/>
    <w:rsid w:val="00162B24"/>
    <w:rsid w:val="00164DC7"/>
    <w:rsid w:val="00170787"/>
    <w:rsid w:val="00180105"/>
    <w:rsid w:val="001878CA"/>
    <w:rsid w:val="0019172D"/>
    <w:rsid w:val="00192414"/>
    <w:rsid w:val="001942B4"/>
    <w:rsid w:val="0019718B"/>
    <w:rsid w:val="00197A6C"/>
    <w:rsid w:val="001A32E0"/>
    <w:rsid w:val="001B40D6"/>
    <w:rsid w:val="001C143B"/>
    <w:rsid w:val="001C22BB"/>
    <w:rsid w:val="001C4AC9"/>
    <w:rsid w:val="001C5420"/>
    <w:rsid w:val="001C6652"/>
    <w:rsid w:val="001D7B7F"/>
    <w:rsid w:val="001E39D0"/>
    <w:rsid w:val="001E71ED"/>
    <w:rsid w:val="001F1A28"/>
    <w:rsid w:val="00207846"/>
    <w:rsid w:val="0021051D"/>
    <w:rsid w:val="00213230"/>
    <w:rsid w:val="00215899"/>
    <w:rsid w:val="00221082"/>
    <w:rsid w:val="00225753"/>
    <w:rsid w:val="00226AE2"/>
    <w:rsid w:val="0022780A"/>
    <w:rsid w:val="002307DA"/>
    <w:rsid w:val="00236721"/>
    <w:rsid w:val="0024407B"/>
    <w:rsid w:val="0024416A"/>
    <w:rsid w:val="00251E1B"/>
    <w:rsid w:val="00260F33"/>
    <w:rsid w:val="00267D87"/>
    <w:rsid w:val="0028075B"/>
    <w:rsid w:val="00283710"/>
    <w:rsid w:val="002A0DD2"/>
    <w:rsid w:val="002B4388"/>
    <w:rsid w:val="002B736B"/>
    <w:rsid w:val="002B7AB2"/>
    <w:rsid w:val="002C0F99"/>
    <w:rsid w:val="002C3D2C"/>
    <w:rsid w:val="002C7C84"/>
    <w:rsid w:val="002D1C74"/>
    <w:rsid w:val="002D3F3C"/>
    <w:rsid w:val="002D4E83"/>
    <w:rsid w:val="002D4F3F"/>
    <w:rsid w:val="002D6BD7"/>
    <w:rsid w:val="002D70B8"/>
    <w:rsid w:val="002E1AFA"/>
    <w:rsid w:val="002E7902"/>
    <w:rsid w:val="002E7C4D"/>
    <w:rsid w:val="002E7FE7"/>
    <w:rsid w:val="002F17AA"/>
    <w:rsid w:val="002F278A"/>
    <w:rsid w:val="002F6761"/>
    <w:rsid w:val="002F7E2D"/>
    <w:rsid w:val="003023F9"/>
    <w:rsid w:val="00306DDD"/>
    <w:rsid w:val="003171C8"/>
    <w:rsid w:val="00330D15"/>
    <w:rsid w:val="00331838"/>
    <w:rsid w:val="003400B3"/>
    <w:rsid w:val="00342B2F"/>
    <w:rsid w:val="00350D03"/>
    <w:rsid w:val="003523A5"/>
    <w:rsid w:val="00363CE0"/>
    <w:rsid w:val="00380BFD"/>
    <w:rsid w:val="00382F6E"/>
    <w:rsid w:val="00386B8E"/>
    <w:rsid w:val="0039230E"/>
    <w:rsid w:val="003A3020"/>
    <w:rsid w:val="003A7CDD"/>
    <w:rsid w:val="003B1398"/>
    <w:rsid w:val="003B5522"/>
    <w:rsid w:val="003C1CEF"/>
    <w:rsid w:val="003D7179"/>
    <w:rsid w:val="003D791E"/>
    <w:rsid w:val="003E22C7"/>
    <w:rsid w:val="003E71DE"/>
    <w:rsid w:val="003F73E7"/>
    <w:rsid w:val="003F74FC"/>
    <w:rsid w:val="00400A9C"/>
    <w:rsid w:val="0040183F"/>
    <w:rsid w:val="00403D17"/>
    <w:rsid w:val="00403FE2"/>
    <w:rsid w:val="0040661E"/>
    <w:rsid w:val="0041227E"/>
    <w:rsid w:val="0041511F"/>
    <w:rsid w:val="00420FE5"/>
    <w:rsid w:val="00422EEF"/>
    <w:rsid w:val="0042317B"/>
    <w:rsid w:val="00431B49"/>
    <w:rsid w:val="00433277"/>
    <w:rsid w:val="00441005"/>
    <w:rsid w:val="00446E1D"/>
    <w:rsid w:val="00447AA8"/>
    <w:rsid w:val="0045119D"/>
    <w:rsid w:val="00455FEE"/>
    <w:rsid w:val="00457B9B"/>
    <w:rsid w:val="00462291"/>
    <w:rsid w:val="0048299B"/>
    <w:rsid w:val="004928D2"/>
    <w:rsid w:val="00495387"/>
    <w:rsid w:val="00496F7F"/>
    <w:rsid w:val="004A136C"/>
    <w:rsid w:val="004A1CAA"/>
    <w:rsid w:val="004A2F23"/>
    <w:rsid w:val="004A38BF"/>
    <w:rsid w:val="004A6142"/>
    <w:rsid w:val="004B663D"/>
    <w:rsid w:val="004C5532"/>
    <w:rsid w:val="004D0B47"/>
    <w:rsid w:val="004D5DBE"/>
    <w:rsid w:val="004E1DC8"/>
    <w:rsid w:val="004E5265"/>
    <w:rsid w:val="004F7B4A"/>
    <w:rsid w:val="0050084A"/>
    <w:rsid w:val="0051081A"/>
    <w:rsid w:val="0051375C"/>
    <w:rsid w:val="00517B6A"/>
    <w:rsid w:val="005271EA"/>
    <w:rsid w:val="00534C65"/>
    <w:rsid w:val="00535502"/>
    <w:rsid w:val="00541AF7"/>
    <w:rsid w:val="00544DA8"/>
    <w:rsid w:val="00545844"/>
    <w:rsid w:val="0055059A"/>
    <w:rsid w:val="00550684"/>
    <w:rsid w:val="005532C2"/>
    <w:rsid w:val="0055560F"/>
    <w:rsid w:val="005636AE"/>
    <w:rsid w:val="005640D2"/>
    <w:rsid w:val="00572365"/>
    <w:rsid w:val="005831A6"/>
    <w:rsid w:val="00583EFC"/>
    <w:rsid w:val="00584622"/>
    <w:rsid w:val="00590E12"/>
    <w:rsid w:val="00592767"/>
    <w:rsid w:val="00593D66"/>
    <w:rsid w:val="005A1CD1"/>
    <w:rsid w:val="005A27DD"/>
    <w:rsid w:val="005A429E"/>
    <w:rsid w:val="005A43B6"/>
    <w:rsid w:val="005A52A0"/>
    <w:rsid w:val="005D0816"/>
    <w:rsid w:val="005E52AD"/>
    <w:rsid w:val="005F2262"/>
    <w:rsid w:val="00606221"/>
    <w:rsid w:val="00606E2A"/>
    <w:rsid w:val="00610E87"/>
    <w:rsid w:val="006268F7"/>
    <w:rsid w:val="00626C8C"/>
    <w:rsid w:val="0063017A"/>
    <w:rsid w:val="00632DA1"/>
    <w:rsid w:val="006361EE"/>
    <w:rsid w:val="006370D1"/>
    <w:rsid w:val="006412F3"/>
    <w:rsid w:val="006518D8"/>
    <w:rsid w:val="0065516E"/>
    <w:rsid w:val="00656BC7"/>
    <w:rsid w:val="0065732D"/>
    <w:rsid w:val="006635E6"/>
    <w:rsid w:val="006661CA"/>
    <w:rsid w:val="00670262"/>
    <w:rsid w:val="006725C6"/>
    <w:rsid w:val="00675388"/>
    <w:rsid w:val="0069025F"/>
    <w:rsid w:val="006919F0"/>
    <w:rsid w:val="00691F23"/>
    <w:rsid w:val="006968E1"/>
    <w:rsid w:val="006A2129"/>
    <w:rsid w:val="006A52FB"/>
    <w:rsid w:val="006A6142"/>
    <w:rsid w:val="006B4F9E"/>
    <w:rsid w:val="006D4232"/>
    <w:rsid w:val="006D6306"/>
    <w:rsid w:val="006D6DA1"/>
    <w:rsid w:val="006E0192"/>
    <w:rsid w:val="006E1671"/>
    <w:rsid w:val="006F7BA7"/>
    <w:rsid w:val="0070261B"/>
    <w:rsid w:val="00704C65"/>
    <w:rsid w:val="0070773D"/>
    <w:rsid w:val="007148ED"/>
    <w:rsid w:val="00722943"/>
    <w:rsid w:val="00725748"/>
    <w:rsid w:val="00726CDA"/>
    <w:rsid w:val="00727A47"/>
    <w:rsid w:val="0073461D"/>
    <w:rsid w:val="007367A2"/>
    <w:rsid w:val="00744A06"/>
    <w:rsid w:val="0075423B"/>
    <w:rsid w:val="007562BF"/>
    <w:rsid w:val="007622D1"/>
    <w:rsid w:val="0076375B"/>
    <w:rsid w:val="00775CEC"/>
    <w:rsid w:val="007827EC"/>
    <w:rsid w:val="00784A3B"/>
    <w:rsid w:val="00793354"/>
    <w:rsid w:val="00797F6D"/>
    <w:rsid w:val="007A1BC9"/>
    <w:rsid w:val="007A320F"/>
    <w:rsid w:val="007A507C"/>
    <w:rsid w:val="007B2CE6"/>
    <w:rsid w:val="007B2E29"/>
    <w:rsid w:val="007B41FF"/>
    <w:rsid w:val="007C16F4"/>
    <w:rsid w:val="007C1883"/>
    <w:rsid w:val="007C4003"/>
    <w:rsid w:val="007C68FF"/>
    <w:rsid w:val="007D2A08"/>
    <w:rsid w:val="007E3037"/>
    <w:rsid w:val="007E491D"/>
    <w:rsid w:val="007F06F6"/>
    <w:rsid w:val="007F2D89"/>
    <w:rsid w:val="007F5201"/>
    <w:rsid w:val="008041E0"/>
    <w:rsid w:val="00806F00"/>
    <w:rsid w:val="008118B8"/>
    <w:rsid w:val="00815CEB"/>
    <w:rsid w:val="00815E6D"/>
    <w:rsid w:val="008208F2"/>
    <w:rsid w:val="008266AE"/>
    <w:rsid w:val="00827F8F"/>
    <w:rsid w:val="008365CE"/>
    <w:rsid w:val="00837279"/>
    <w:rsid w:val="00854D6F"/>
    <w:rsid w:val="00856749"/>
    <w:rsid w:val="008636DB"/>
    <w:rsid w:val="00863789"/>
    <w:rsid w:val="00866C8C"/>
    <w:rsid w:val="00867F1E"/>
    <w:rsid w:val="008749A8"/>
    <w:rsid w:val="00877136"/>
    <w:rsid w:val="00882D9C"/>
    <w:rsid w:val="00883CEA"/>
    <w:rsid w:val="0089589D"/>
    <w:rsid w:val="00896BFD"/>
    <w:rsid w:val="008A5B50"/>
    <w:rsid w:val="008A7722"/>
    <w:rsid w:val="008B58DB"/>
    <w:rsid w:val="008B620E"/>
    <w:rsid w:val="008C7EE4"/>
    <w:rsid w:val="008E32CE"/>
    <w:rsid w:val="008F6FC5"/>
    <w:rsid w:val="009036A6"/>
    <w:rsid w:val="0091203C"/>
    <w:rsid w:val="0091554B"/>
    <w:rsid w:val="009333DB"/>
    <w:rsid w:val="00933C66"/>
    <w:rsid w:val="00937643"/>
    <w:rsid w:val="00940EC2"/>
    <w:rsid w:val="0094602E"/>
    <w:rsid w:val="00963061"/>
    <w:rsid w:val="0097345E"/>
    <w:rsid w:val="00974DA2"/>
    <w:rsid w:val="00983DA5"/>
    <w:rsid w:val="00992164"/>
    <w:rsid w:val="009A1690"/>
    <w:rsid w:val="009A2C98"/>
    <w:rsid w:val="009B13CE"/>
    <w:rsid w:val="009C2782"/>
    <w:rsid w:val="009C5F04"/>
    <w:rsid w:val="009D18DE"/>
    <w:rsid w:val="009D2D99"/>
    <w:rsid w:val="009D6D53"/>
    <w:rsid w:val="009E09E5"/>
    <w:rsid w:val="009E2C1A"/>
    <w:rsid w:val="009F4270"/>
    <w:rsid w:val="009F6586"/>
    <w:rsid w:val="00A028ED"/>
    <w:rsid w:val="00A04BDE"/>
    <w:rsid w:val="00A12DBF"/>
    <w:rsid w:val="00A20EE2"/>
    <w:rsid w:val="00A21204"/>
    <w:rsid w:val="00A233B1"/>
    <w:rsid w:val="00A27D80"/>
    <w:rsid w:val="00A3767B"/>
    <w:rsid w:val="00A37D24"/>
    <w:rsid w:val="00A44C5E"/>
    <w:rsid w:val="00A630D3"/>
    <w:rsid w:val="00A6353E"/>
    <w:rsid w:val="00A63F18"/>
    <w:rsid w:val="00A7128C"/>
    <w:rsid w:val="00A779B7"/>
    <w:rsid w:val="00A814AC"/>
    <w:rsid w:val="00A84108"/>
    <w:rsid w:val="00A95007"/>
    <w:rsid w:val="00AA32DE"/>
    <w:rsid w:val="00AA54D7"/>
    <w:rsid w:val="00AA7515"/>
    <w:rsid w:val="00AB3C8F"/>
    <w:rsid w:val="00AB4863"/>
    <w:rsid w:val="00AC1D90"/>
    <w:rsid w:val="00AC4670"/>
    <w:rsid w:val="00AD49D4"/>
    <w:rsid w:val="00AD5A05"/>
    <w:rsid w:val="00AE0F51"/>
    <w:rsid w:val="00AE7912"/>
    <w:rsid w:val="00AE7EC6"/>
    <w:rsid w:val="00AF0458"/>
    <w:rsid w:val="00AF3AB0"/>
    <w:rsid w:val="00AF4A59"/>
    <w:rsid w:val="00AF6EB4"/>
    <w:rsid w:val="00AF7F5C"/>
    <w:rsid w:val="00B0002B"/>
    <w:rsid w:val="00B00FF8"/>
    <w:rsid w:val="00B06D3C"/>
    <w:rsid w:val="00B26DAD"/>
    <w:rsid w:val="00B27532"/>
    <w:rsid w:val="00B32BF8"/>
    <w:rsid w:val="00B32E3A"/>
    <w:rsid w:val="00B361B8"/>
    <w:rsid w:val="00B37BB8"/>
    <w:rsid w:val="00B4102D"/>
    <w:rsid w:val="00B4569D"/>
    <w:rsid w:val="00B57CBF"/>
    <w:rsid w:val="00B71CC8"/>
    <w:rsid w:val="00B72E8D"/>
    <w:rsid w:val="00B75EA1"/>
    <w:rsid w:val="00B77F57"/>
    <w:rsid w:val="00B80DA9"/>
    <w:rsid w:val="00B83296"/>
    <w:rsid w:val="00B91E1B"/>
    <w:rsid w:val="00B93CCB"/>
    <w:rsid w:val="00BA7763"/>
    <w:rsid w:val="00BB0286"/>
    <w:rsid w:val="00BB2981"/>
    <w:rsid w:val="00BB61A5"/>
    <w:rsid w:val="00BB6757"/>
    <w:rsid w:val="00BC5DF9"/>
    <w:rsid w:val="00BC638B"/>
    <w:rsid w:val="00BD1C0D"/>
    <w:rsid w:val="00BD37BF"/>
    <w:rsid w:val="00BE14CD"/>
    <w:rsid w:val="00C01140"/>
    <w:rsid w:val="00C05A3A"/>
    <w:rsid w:val="00C069B0"/>
    <w:rsid w:val="00C1460A"/>
    <w:rsid w:val="00C2312A"/>
    <w:rsid w:val="00C3299E"/>
    <w:rsid w:val="00C42E85"/>
    <w:rsid w:val="00C47C4B"/>
    <w:rsid w:val="00C52934"/>
    <w:rsid w:val="00C6126C"/>
    <w:rsid w:val="00C61EB1"/>
    <w:rsid w:val="00C668A1"/>
    <w:rsid w:val="00C67126"/>
    <w:rsid w:val="00C67E7F"/>
    <w:rsid w:val="00C7160D"/>
    <w:rsid w:val="00C71B41"/>
    <w:rsid w:val="00C82E42"/>
    <w:rsid w:val="00C8421A"/>
    <w:rsid w:val="00C8482F"/>
    <w:rsid w:val="00C86497"/>
    <w:rsid w:val="00C94164"/>
    <w:rsid w:val="00C95B37"/>
    <w:rsid w:val="00CA062C"/>
    <w:rsid w:val="00CA16A9"/>
    <w:rsid w:val="00CA290F"/>
    <w:rsid w:val="00CA51D6"/>
    <w:rsid w:val="00CB0FBD"/>
    <w:rsid w:val="00CC32DB"/>
    <w:rsid w:val="00CC6654"/>
    <w:rsid w:val="00CC6793"/>
    <w:rsid w:val="00CC67A5"/>
    <w:rsid w:val="00CC7693"/>
    <w:rsid w:val="00CD2951"/>
    <w:rsid w:val="00CE14C5"/>
    <w:rsid w:val="00CE7489"/>
    <w:rsid w:val="00CF0FA9"/>
    <w:rsid w:val="00CF5B33"/>
    <w:rsid w:val="00CF7832"/>
    <w:rsid w:val="00D01A5B"/>
    <w:rsid w:val="00D01BCB"/>
    <w:rsid w:val="00D05085"/>
    <w:rsid w:val="00D06295"/>
    <w:rsid w:val="00D11260"/>
    <w:rsid w:val="00D13226"/>
    <w:rsid w:val="00D152E6"/>
    <w:rsid w:val="00D15F55"/>
    <w:rsid w:val="00D23D1E"/>
    <w:rsid w:val="00D24619"/>
    <w:rsid w:val="00D30884"/>
    <w:rsid w:val="00D54130"/>
    <w:rsid w:val="00D566E7"/>
    <w:rsid w:val="00D6363D"/>
    <w:rsid w:val="00D63A39"/>
    <w:rsid w:val="00D67545"/>
    <w:rsid w:val="00D67631"/>
    <w:rsid w:val="00D67E5F"/>
    <w:rsid w:val="00D700B7"/>
    <w:rsid w:val="00D70E99"/>
    <w:rsid w:val="00D72026"/>
    <w:rsid w:val="00D76896"/>
    <w:rsid w:val="00D8031F"/>
    <w:rsid w:val="00D906D7"/>
    <w:rsid w:val="00D94B80"/>
    <w:rsid w:val="00DB07EC"/>
    <w:rsid w:val="00DB15E4"/>
    <w:rsid w:val="00DB53F7"/>
    <w:rsid w:val="00DD04D2"/>
    <w:rsid w:val="00DD0B70"/>
    <w:rsid w:val="00DD33B9"/>
    <w:rsid w:val="00DD662A"/>
    <w:rsid w:val="00DE1EC0"/>
    <w:rsid w:val="00DE2E6D"/>
    <w:rsid w:val="00DE493F"/>
    <w:rsid w:val="00DE7649"/>
    <w:rsid w:val="00DF272E"/>
    <w:rsid w:val="00DF47EA"/>
    <w:rsid w:val="00DF5D12"/>
    <w:rsid w:val="00DF6C0E"/>
    <w:rsid w:val="00E017B6"/>
    <w:rsid w:val="00E04EB3"/>
    <w:rsid w:val="00E0600A"/>
    <w:rsid w:val="00E06706"/>
    <w:rsid w:val="00E12EF5"/>
    <w:rsid w:val="00E1315A"/>
    <w:rsid w:val="00E1637E"/>
    <w:rsid w:val="00E244FB"/>
    <w:rsid w:val="00E2784E"/>
    <w:rsid w:val="00E356F2"/>
    <w:rsid w:val="00E42AB4"/>
    <w:rsid w:val="00E452F2"/>
    <w:rsid w:val="00E46847"/>
    <w:rsid w:val="00E524B0"/>
    <w:rsid w:val="00E57D1A"/>
    <w:rsid w:val="00E57E24"/>
    <w:rsid w:val="00E63F07"/>
    <w:rsid w:val="00E66CBC"/>
    <w:rsid w:val="00E71515"/>
    <w:rsid w:val="00E71592"/>
    <w:rsid w:val="00E7260B"/>
    <w:rsid w:val="00E72728"/>
    <w:rsid w:val="00E7471B"/>
    <w:rsid w:val="00E77128"/>
    <w:rsid w:val="00E8205C"/>
    <w:rsid w:val="00E9214D"/>
    <w:rsid w:val="00E940C2"/>
    <w:rsid w:val="00E94C9D"/>
    <w:rsid w:val="00E96185"/>
    <w:rsid w:val="00E96C18"/>
    <w:rsid w:val="00EA0BE4"/>
    <w:rsid w:val="00EA1C8A"/>
    <w:rsid w:val="00EA2DA4"/>
    <w:rsid w:val="00EB383F"/>
    <w:rsid w:val="00EB64BA"/>
    <w:rsid w:val="00EB66D6"/>
    <w:rsid w:val="00EB6A55"/>
    <w:rsid w:val="00EC7A23"/>
    <w:rsid w:val="00ED4B18"/>
    <w:rsid w:val="00EE1ABF"/>
    <w:rsid w:val="00EE2290"/>
    <w:rsid w:val="00EF07BD"/>
    <w:rsid w:val="00EF08C6"/>
    <w:rsid w:val="00EF1923"/>
    <w:rsid w:val="00EF3426"/>
    <w:rsid w:val="00F01CE7"/>
    <w:rsid w:val="00F03CAB"/>
    <w:rsid w:val="00F0673E"/>
    <w:rsid w:val="00F10AC9"/>
    <w:rsid w:val="00F15E03"/>
    <w:rsid w:val="00F2347A"/>
    <w:rsid w:val="00F27B72"/>
    <w:rsid w:val="00F40A25"/>
    <w:rsid w:val="00F417B7"/>
    <w:rsid w:val="00F44950"/>
    <w:rsid w:val="00F52382"/>
    <w:rsid w:val="00F53518"/>
    <w:rsid w:val="00F57382"/>
    <w:rsid w:val="00F67625"/>
    <w:rsid w:val="00F81C41"/>
    <w:rsid w:val="00F82419"/>
    <w:rsid w:val="00F8759B"/>
    <w:rsid w:val="00FA1FC3"/>
    <w:rsid w:val="00FA6FB9"/>
    <w:rsid w:val="00FA7EB7"/>
    <w:rsid w:val="00FB57A6"/>
    <w:rsid w:val="00FB7A14"/>
    <w:rsid w:val="00FC3C60"/>
    <w:rsid w:val="00FC3DB4"/>
    <w:rsid w:val="00FC40A3"/>
    <w:rsid w:val="00FF5A78"/>
    <w:rsid w:val="1BF07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296AE"/>
  <w15:chartTrackingRefBased/>
  <w15:docId w15:val="{FFE90ED5-6FAB-4045-BA48-B980E6001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60A"/>
    <w:rPr>
      <w:rFonts w:ascii="Times New Roman" w:eastAsia="Times New Roman" w:hAnsi="Times New Roman" w:cs="Times New Roman"/>
      <w:lang w:eastAsia="en-GB"/>
    </w:rPr>
  </w:style>
  <w:style w:type="paragraph" w:styleId="Heading2">
    <w:name w:val="heading 2"/>
    <w:basedOn w:val="Normal"/>
    <w:next w:val="Normal"/>
    <w:link w:val="Heading2Char"/>
    <w:qFormat/>
    <w:rsid w:val="00D13226"/>
    <w:pPr>
      <w:keepNext/>
      <w:jc w:val="both"/>
      <w:outlineLvl w:val="1"/>
    </w:pPr>
    <w:rPr>
      <w:b/>
      <w:szCs w:val="20"/>
    </w:rPr>
  </w:style>
  <w:style w:type="paragraph" w:styleId="Heading4">
    <w:name w:val="heading 4"/>
    <w:basedOn w:val="Normal"/>
    <w:next w:val="Normal"/>
    <w:link w:val="Heading4Char"/>
    <w:qFormat/>
    <w:rsid w:val="00D13226"/>
    <w:pPr>
      <w:keepNext/>
      <w:spacing w:before="120" w:after="120"/>
      <w:jc w:val="center"/>
      <w:outlineLvl w:val="3"/>
    </w:pPr>
    <w:rPr>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51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3CE0"/>
    <w:pPr>
      <w:ind w:left="720"/>
      <w:contextualSpacing/>
    </w:pPr>
    <w:rPr>
      <w:rFonts w:asciiTheme="minorHAnsi" w:eastAsiaTheme="minorHAnsi" w:hAnsiTheme="minorHAnsi" w:cstheme="minorBidi"/>
      <w:lang w:eastAsia="en-US"/>
    </w:rPr>
  </w:style>
  <w:style w:type="paragraph" w:styleId="Header">
    <w:name w:val="header"/>
    <w:basedOn w:val="Normal"/>
    <w:link w:val="HeaderChar"/>
    <w:unhideWhenUsed/>
    <w:rsid w:val="00065EE7"/>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rsid w:val="00065EE7"/>
  </w:style>
  <w:style w:type="paragraph" w:styleId="Footer">
    <w:name w:val="footer"/>
    <w:basedOn w:val="Normal"/>
    <w:link w:val="FooterChar"/>
    <w:uiPriority w:val="99"/>
    <w:unhideWhenUsed/>
    <w:rsid w:val="00065EE7"/>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065EE7"/>
  </w:style>
  <w:style w:type="character" w:customStyle="1" w:styleId="apple-converted-space">
    <w:name w:val="apple-converted-space"/>
    <w:basedOn w:val="DefaultParagraphFont"/>
    <w:rsid w:val="00EA0BE4"/>
  </w:style>
  <w:style w:type="paragraph" w:styleId="NormalWeb">
    <w:name w:val="Normal (Web)"/>
    <w:basedOn w:val="Normal"/>
    <w:uiPriority w:val="99"/>
    <w:unhideWhenUsed/>
    <w:rsid w:val="00C95B37"/>
    <w:pPr>
      <w:spacing w:before="100" w:beforeAutospacing="1" w:after="100" w:afterAutospacing="1"/>
    </w:pPr>
  </w:style>
  <w:style w:type="character" w:customStyle="1" w:styleId="Heading2Char">
    <w:name w:val="Heading 2 Char"/>
    <w:basedOn w:val="DefaultParagraphFont"/>
    <w:link w:val="Heading2"/>
    <w:rsid w:val="00D13226"/>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D13226"/>
    <w:rPr>
      <w:rFonts w:ascii="Times New Roman" w:eastAsia="Times New Roman" w:hAnsi="Times New Roman" w:cs="Times New Roman"/>
      <w:sz w:val="40"/>
      <w:szCs w:val="20"/>
      <w:lang w:eastAsia="en-GB"/>
    </w:rPr>
  </w:style>
  <w:style w:type="paragraph" w:customStyle="1" w:styleId="BodyText1">
    <w:name w:val="Body Text1"/>
    <w:basedOn w:val="Normal"/>
    <w:rsid w:val="00877136"/>
    <w:pPr>
      <w:tabs>
        <w:tab w:val="left" w:pos="720"/>
        <w:tab w:val="left" w:pos="1440"/>
      </w:tabs>
    </w:pPr>
    <w:rPr>
      <w:rFonts w:ascii="CG Times (WN)" w:hAnsi="CG Times (WN)"/>
      <w:szCs w:val="20"/>
      <w:lang w:eastAsia="en-US"/>
    </w:rPr>
  </w:style>
  <w:style w:type="character" w:styleId="PageNumber">
    <w:name w:val="page number"/>
    <w:basedOn w:val="DefaultParagraphFont"/>
    <w:uiPriority w:val="99"/>
    <w:semiHidden/>
    <w:unhideWhenUsed/>
    <w:rsid w:val="00AC4670"/>
  </w:style>
  <w:style w:type="character" w:customStyle="1" w:styleId="apple-style-span">
    <w:name w:val="apple-style-span"/>
    <w:basedOn w:val="DefaultParagraphFont"/>
    <w:rsid w:val="001942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13367">
      <w:bodyDiv w:val="1"/>
      <w:marLeft w:val="0"/>
      <w:marRight w:val="0"/>
      <w:marTop w:val="0"/>
      <w:marBottom w:val="0"/>
      <w:divBdr>
        <w:top w:val="none" w:sz="0" w:space="0" w:color="auto"/>
        <w:left w:val="none" w:sz="0" w:space="0" w:color="auto"/>
        <w:bottom w:val="none" w:sz="0" w:space="0" w:color="auto"/>
        <w:right w:val="none" w:sz="0" w:space="0" w:color="auto"/>
      </w:divBdr>
    </w:div>
    <w:div w:id="144054830">
      <w:bodyDiv w:val="1"/>
      <w:marLeft w:val="0"/>
      <w:marRight w:val="0"/>
      <w:marTop w:val="0"/>
      <w:marBottom w:val="0"/>
      <w:divBdr>
        <w:top w:val="none" w:sz="0" w:space="0" w:color="auto"/>
        <w:left w:val="none" w:sz="0" w:space="0" w:color="auto"/>
        <w:bottom w:val="none" w:sz="0" w:space="0" w:color="auto"/>
        <w:right w:val="none" w:sz="0" w:space="0" w:color="auto"/>
      </w:divBdr>
    </w:div>
    <w:div w:id="187447685">
      <w:bodyDiv w:val="1"/>
      <w:marLeft w:val="0"/>
      <w:marRight w:val="0"/>
      <w:marTop w:val="0"/>
      <w:marBottom w:val="0"/>
      <w:divBdr>
        <w:top w:val="none" w:sz="0" w:space="0" w:color="auto"/>
        <w:left w:val="none" w:sz="0" w:space="0" w:color="auto"/>
        <w:bottom w:val="none" w:sz="0" w:space="0" w:color="auto"/>
        <w:right w:val="none" w:sz="0" w:space="0" w:color="auto"/>
      </w:divBdr>
    </w:div>
    <w:div w:id="237135089">
      <w:bodyDiv w:val="1"/>
      <w:marLeft w:val="0"/>
      <w:marRight w:val="0"/>
      <w:marTop w:val="0"/>
      <w:marBottom w:val="0"/>
      <w:divBdr>
        <w:top w:val="none" w:sz="0" w:space="0" w:color="auto"/>
        <w:left w:val="none" w:sz="0" w:space="0" w:color="auto"/>
        <w:bottom w:val="none" w:sz="0" w:space="0" w:color="auto"/>
        <w:right w:val="none" w:sz="0" w:space="0" w:color="auto"/>
      </w:divBdr>
    </w:div>
    <w:div w:id="302277914">
      <w:bodyDiv w:val="1"/>
      <w:marLeft w:val="0"/>
      <w:marRight w:val="0"/>
      <w:marTop w:val="0"/>
      <w:marBottom w:val="0"/>
      <w:divBdr>
        <w:top w:val="none" w:sz="0" w:space="0" w:color="auto"/>
        <w:left w:val="none" w:sz="0" w:space="0" w:color="auto"/>
        <w:bottom w:val="none" w:sz="0" w:space="0" w:color="auto"/>
        <w:right w:val="none" w:sz="0" w:space="0" w:color="auto"/>
      </w:divBdr>
    </w:div>
    <w:div w:id="307592728">
      <w:bodyDiv w:val="1"/>
      <w:marLeft w:val="0"/>
      <w:marRight w:val="0"/>
      <w:marTop w:val="0"/>
      <w:marBottom w:val="0"/>
      <w:divBdr>
        <w:top w:val="none" w:sz="0" w:space="0" w:color="auto"/>
        <w:left w:val="none" w:sz="0" w:space="0" w:color="auto"/>
        <w:bottom w:val="none" w:sz="0" w:space="0" w:color="auto"/>
        <w:right w:val="none" w:sz="0" w:space="0" w:color="auto"/>
      </w:divBdr>
    </w:div>
    <w:div w:id="494958574">
      <w:bodyDiv w:val="1"/>
      <w:marLeft w:val="0"/>
      <w:marRight w:val="0"/>
      <w:marTop w:val="0"/>
      <w:marBottom w:val="0"/>
      <w:divBdr>
        <w:top w:val="none" w:sz="0" w:space="0" w:color="auto"/>
        <w:left w:val="none" w:sz="0" w:space="0" w:color="auto"/>
        <w:bottom w:val="none" w:sz="0" w:space="0" w:color="auto"/>
        <w:right w:val="none" w:sz="0" w:space="0" w:color="auto"/>
      </w:divBdr>
    </w:div>
    <w:div w:id="534002940">
      <w:bodyDiv w:val="1"/>
      <w:marLeft w:val="0"/>
      <w:marRight w:val="0"/>
      <w:marTop w:val="0"/>
      <w:marBottom w:val="0"/>
      <w:divBdr>
        <w:top w:val="none" w:sz="0" w:space="0" w:color="auto"/>
        <w:left w:val="none" w:sz="0" w:space="0" w:color="auto"/>
        <w:bottom w:val="none" w:sz="0" w:space="0" w:color="auto"/>
        <w:right w:val="none" w:sz="0" w:space="0" w:color="auto"/>
      </w:divBdr>
    </w:div>
    <w:div w:id="731540936">
      <w:bodyDiv w:val="1"/>
      <w:marLeft w:val="0"/>
      <w:marRight w:val="0"/>
      <w:marTop w:val="0"/>
      <w:marBottom w:val="0"/>
      <w:divBdr>
        <w:top w:val="none" w:sz="0" w:space="0" w:color="auto"/>
        <w:left w:val="none" w:sz="0" w:space="0" w:color="auto"/>
        <w:bottom w:val="none" w:sz="0" w:space="0" w:color="auto"/>
        <w:right w:val="none" w:sz="0" w:space="0" w:color="auto"/>
      </w:divBdr>
    </w:div>
    <w:div w:id="780806000">
      <w:bodyDiv w:val="1"/>
      <w:marLeft w:val="0"/>
      <w:marRight w:val="0"/>
      <w:marTop w:val="0"/>
      <w:marBottom w:val="0"/>
      <w:divBdr>
        <w:top w:val="none" w:sz="0" w:space="0" w:color="auto"/>
        <w:left w:val="none" w:sz="0" w:space="0" w:color="auto"/>
        <w:bottom w:val="none" w:sz="0" w:space="0" w:color="auto"/>
        <w:right w:val="none" w:sz="0" w:space="0" w:color="auto"/>
      </w:divBdr>
    </w:div>
    <w:div w:id="786437201">
      <w:bodyDiv w:val="1"/>
      <w:marLeft w:val="0"/>
      <w:marRight w:val="0"/>
      <w:marTop w:val="0"/>
      <w:marBottom w:val="0"/>
      <w:divBdr>
        <w:top w:val="none" w:sz="0" w:space="0" w:color="auto"/>
        <w:left w:val="none" w:sz="0" w:space="0" w:color="auto"/>
        <w:bottom w:val="none" w:sz="0" w:space="0" w:color="auto"/>
        <w:right w:val="none" w:sz="0" w:space="0" w:color="auto"/>
      </w:divBdr>
    </w:div>
    <w:div w:id="830372971">
      <w:bodyDiv w:val="1"/>
      <w:marLeft w:val="0"/>
      <w:marRight w:val="0"/>
      <w:marTop w:val="0"/>
      <w:marBottom w:val="0"/>
      <w:divBdr>
        <w:top w:val="none" w:sz="0" w:space="0" w:color="auto"/>
        <w:left w:val="none" w:sz="0" w:space="0" w:color="auto"/>
        <w:bottom w:val="none" w:sz="0" w:space="0" w:color="auto"/>
        <w:right w:val="none" w:sz="0" w:space="0" w:color="auto"/>
      </w:divBdr>
    </w:div>
    <w:div w:id="932400246">
      <w:bodyDiv w:val="1"/>
      <w:marLeft w:val="0"/>
      <w:marRight w:val="0"/>
      <w:marTop w:val="0"/>
      <w:marBottom w:val="0"/>
      <w:divBdr>
        <w:top w:val="none" w:sz="0" w:space="0" w:color="auto"/>
        <w:left w:val="none" w:sz="0" w:space="0" w:color="auto"/>
        <w:bottom w:val="none" w:sz="0" w:space="0" w:color="auto"/>
        <w:right w:val="none" w:sz="0" w:space="0" w:color="auto"/>
      </w:divBdr>
    </w:div>
    <w:div w:id="1464807763">
      <w:bodyDiv w:val="1"/>
      <w:marLeft w:val="0"/>
      <w:marRight w:val="0"/>
      <w:marTop w:val="0"/>
      <w:marBottom w:val="0"/>
      <w:divBdr>
        <w:top w:val="none" w:sz="0" w:space="0" w:color="auto"/>
        <w:left w:val="none" w:sz="0" w:space="0" w:color="auto"/>
        <w:bottom w:val="none" w:sz="0" w:space="0" w:color="auto"/>
        <w:right w:val="none" w:sz="0" w:space="0" w:color="auto"/>
      </w:divBdr>
    </w:div>
    <w:div w:id="1780492689">
      <w:bodyDiv w:val="1"/>
      <w:marLeft w:val="0"/>
      <w:marRight w:val="0"/>
      <w:marTop w:val="0"/>
      <w:marBottom w:val="0"/>
      <w:divBdr>
        <w:top w:val="none" w:sz="0" w:space="0" w:color="auto"/>
        <w:left w:val="none" w:sz="0" w:space="0" w:color="auto"/>
        <w:bottom w:val="none" w:sz="0" w:space="0" w:color="auto"/>
        <w:right w:val="none" w:sz="0" w:space="0" w:color="auto"/>
      </w:divBdr>
    </w:div>
    <w:div w:id="1823499563">
      <w:bodyDiv w:val="1"/>
      <w:marLeft w:val="0"/>
      <w:marRight w:val="0"/>
      <w:marTop w:val="0"/>
      <w:marBottom w:val="0"/>
      <w:divBdr>
        <w:top w:val="none" w:sz="0" w:space="0" w:color="auto"/>
        <w:left w:val="none" w:sz="0" w:space="0" w:color="auto"/>
        <w:bottom w:val="none" w:sz="0" w:space="0" w:color="auto"/>
        <w:right w:val="none" w:sz="0" w:space="0" w:color="auto"/>
      </w:divBdr>
    </w:div>
    <w:div w:id="1871843426">
      <w:bodyDiv w:val="1"/>
      <w:marLeft w:val="0"/>
      <w:marRight w:val="0"/>
      <w:marTop w:val="0"/>
      <w:marBottom w:val="0"/>
      <w:divBdr>
        <w:top w:val="none" w:sz="0" w:space="0" w:color="auto"/>
        <w:left w:val="none" w:sz="0" w:space="0" w:color="auto"/>
        <w:bottom w:val="none" w:sz="0" w:space="0" w:color="auto"/>
        <w:right w:val="none" w:sz="0" w:space="0" w:color="auto"/>
      </w:divBdr>
    </w:div>
    <w:div w:id="1918244619">
      <w:bodyDiv w:val="1"/>
      <w:marLeft w:val="0"/>
      <w:marRight w:val="0"/>
      <w:marTop w:val="0"/>
      <w:marBottom w:val="0"/>
      <w:divBdr>
        <w:top w:val="none" w:sz="0" w:space="0" w:color="auto"/>
        <w:left w:val="none" w:sz="0" w:space="0" w:color="auto"/>
        <w:bottom w:val="none" w:sz="0" w:space="0" w:color="auto"/>
        <w:right w:val="none" w:sz="0" w:space="0" w:color="auto"/>
      </w:divBdr>
    </w:div>
    <w:div w:id="1919515024">
      <w:bodyDiv w:val="1"/>
      <w:marLeft w:val="0"/>
      <w:marRight w:val="0"/>
      <w:marTop w:val="0"/>
      <w:marBottom w:val="0"/>
      <w:divBdr>
        <w:top w:val="none" w:sz="0" w:space="0" w:color="auto"/>
        <w:left w:val="none" w:sz="0" w:space="0" w:color="auto"/>
        <w:bottom w:val="none" w:sz="0" w:space="0" w:color="auto"/>
        <w:right w:val="none" w:sz="0" w:space="0" w:color="auto"/>
      </w:divBdr>
    </w:div>
    <w:div w:id="213512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439</TotalTime>
  <Pages>14</Pages>
  <Words>4017</Words>
  <Characters>22901</Characters>
  <Application>Microsoft Office Word</Application>
  <DocSecurity>0</DocSecurity>
  <Lines>190</Lines>
  <Paragraphs>53</Paragraphs>
  <ScaleCrop>false</ScaleCrop>
  <Company/>
  <LinksUpToDate>false</LinksUpToDate>
  <CharactersWithSpaces>26865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Jones</dc:creator>
  <cp:keywords/>
  <dc:description/>
  <cp:lastModifiedBy>Georgia Jones</cp:lastModifiedBy>
  <cp:revision>518</cp:revision>
  <dcterms:created xsi:type="dcterms:W3CDTF">2022-03-08T12:28:00Z</dcterms:created>
  <dcterms:modified xsi:type="dcterms:W3CDTF">2022-05-25T21:56:00Z</dcterms:modified>
</cp:coreProperties>
</file>