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B4C95" w14:textId="77777777" w:rsidR="00AA6331" w:rsidRDefault="00AA6331" w:rsidP="00AA6331">
      <w:r>
        <w:rPr>
          <w:noProof/>
          <w:lang w:val="en-US"/>
        </w:rPr>
        <w:drawing>
          <wp:inline distT="0" distB="0" distL="0" distR="0" wp14:anchorId="256F3BEC" wp14:editId="375AA081">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0D35D7FC" w14:textId="77777777" w:rsidR="00AA6331" w:rsidRDefault="00AA6331" w:rsidP="00AA6331"/>
    <w:p w14:paraId="65AB8894" w14:textId="77777777" w:rsidR="00AA6331" w:rsidRPr="005E6E1B" w:rsidRDefault="00AA6331" w:rsidP="00AA6331">
      <w:pPr>
        <w:pStyle w:val="Modcode"/>
        <w:jc w:val="left"/>
      </w:pPr>
      <w:r>
        <w:t>L</w:t>
      </w:r>
      <w:r w:rsidRPr="005E6E1B">
        <w:t xml:space="preserve">EVEL 4       </w:t>
      </w:r>
    </w:p>
    <w:p w14:paraId="00A39227" w14:textId="77777777" w:rsidR="00AA6331" w:rsidRPr="005E6E1B" w:rsidRDefault="00AA6331" w:rsidP="00AA6331">
      <w:pPr>
        <w:pStyle w:val="Modcode"/>
        <w:jc w:val="left"/>
      </w:pPr>
      <w:r w:rsidRPr="005E6E1B">
        <w:t xml:space="preserve">                                                                      </w:t>
      </w:r>
    </w:p>
    <w:p w14:paraId="1E2A835D" w14:textId="77777777" w:rsidR="00AA6331" w:rsidRPr="005E6E1B" w:rsidRDefault="00AA6331" w:rsidP="00AA6331">
      <w:pPr>
        <w:pStyle w:val="Modcode"/>
        <w:jc w:val="left"/>
      </w:pPr>
      <w:r w:rsidRPr="005E6E1B">
        <w:t xml:space="preserve">SEMESTER 1 &amp; 2                                                                         </w:t>
      </w:r>
    </w:p>
    <w:p w14:paraId="5FFE4C2B" w14:textId="77777777" w:rsidR="00AA6331" w:rsidRPr="005E6E1B" w:rsidRDefault="00AA6331" w:rsidP="00AA6331">
      <w:pPr>
        <w:pStyle w:val="Modcode"/>
        <w:jc w:val="left"/>
      </w:pPr>
    </w:p>
    <w:p w14:paraId="39BCFA9B" w14:textId="77777777" w:rsidR="00AA6331" w:rsidRPr="005E6E1B" w:rsidRDefault="00AA6331" w:rsidP="00AA6331">
      <w:pPr>
        <w:pStyle w:val="Modcode"/>
        <w:jc w:val="left"/>
      </w:pPr>
    </w:p>
    <w:p w14:paraId="21E6DA89" w14:textId="77777777" w:rsidR="00AA6331" w:rsidRPr="005E6E1B" w:rsidRDefault="00AA6331" w:rsidP="00AA6331">
      <w:pPr>
        <w:pStyle w:val="Modcode"/>
      </w:pPr>
      <w:r w:rsidRPr="005E6E1B">
        <w:t>MODULE CODE: SHSS4062</w:t>
      </w:r>
    </w:p>
    <w:p w14:paraId="305A8586" w14:textId="77777777" w:rsidR="00AA6331" w:rsidRPr="005E6E1B" w:rsidRDefault="00AA6331" w:rsidP="00AA6331">
      <w:pPr>
        <w:pStyle w:val="Modname"/>
      </w:pPr>
      <w:r w:rsidRPr="005E6E1B">
        <w:t>PROFESSIONAL DEVELOPMENT AND PRACTICE</w:t>
      </w:r>
    </w:p>
    <w:p w14:paraId="1BC131A9" w14:textId="77777777" w:rsidR="00AA6331" w:rsidRPr="005E6E1B" w:rsidRDefault="00AA6331" w:rsidP="00AA6331">
      <w:pPr>
        <w:pStyle w:val="Time"/>
        <w:rPr>
          <w:szCs w:val="28"/>
        </w:rPr>
      </w:pPr>
      <w:r w:rsidRPr="005E6E1B">
        <w:rPr>
          <w:szCs w:val="28"/>
        </w:rPr>
        <w:t xml:space="preserve">aSSESSMENT TYPE: PRESENTATION   </w:t>
      </w:r>
    </w:p>
    <w:p w14:paraId="5D9ADAE9" w14:textId="77777777" w:rsidR="00AA6331" w:rsidRPr="005E6E1B" w:rsidRDefault="00AA6331" w:rsidP="00AA6331">
      <w:pPr>
        <w:pStyle w:val="Answer"/>
        <w:rPr>
          <w:szCs w:val="28"/>
        </w:rPr>
      </w:pPr>
      <w:r w:rsidRPr="005E6E1B">
        <w:rPr>
          <w:szCs w:val="28"/>
        </w:rPr>
        <w:t>Assessment/Component: 2</w:t>
      </w:r>
    </w:p>
    <w:p w14:paraId="18CD1788" w14:textId="77777777" w:rsidR="00AA6331" w:rsidRPr="005E6E1B" w:rsidRDefault="00AA6331" w:rsidP="00AA6331">
      <w:pPr>
        <w:pStyle w:val="BodyText"/>
      </w:pPr>
    </w:p>
    <w:p w14:paraId="0F0C6BB0" w14:textId="77777777" w:rsidR="00AA6331" w:rsidRPr="005E6E1B" w:rsidRDefault="00AA6331" w:rsidP="00AA6331">
      <w:pPr>
        <w:pStyle w:val="BodyText"/>
        <w:rPr>
          <w:b/>
          <w:sz w:val="28"/>
          <w:szCs w:val="28"/>
          <w:u w:val="single"/>
        </w:rPr>
      </w:pPr>
      <w:r w:rsidRPr="005E6E1B">
        <w:rPr>
          <w:b/>
          <w:sz w:val="28"/>
          <w:szCs w:val="28"/>
        </w:rPr>
        <w:t xml:space="preserve">COMPONENT WEIGHTING: </w:t>
      </w:r>
      <w:r w:rsidRPr="006C3EF5">
        <w:rPr>
          <w:b/>
          <w:sz w:val="28"/>
          <w:szCs w:val="28"/>
        </w:rPr>
        <w:t xml:space="preserve">50 </w:t>
      </w:r>
      <w:r w:rsidRPr="005E6E1B">
        <w:rPr>
          <w:b/>
          <w:sz w:val="28"/>
          <w:szCs w:val="28"/>
        </w:rPr>
        <w:t>%</w:t>
      </w:r>
    </w:p>
    <w:p w14:paraId="6A8C0A03" w14:textId="77777777" w:rsidR="00AA6331" w:rsidRPr="005E6E1B" w:rsidRDefault="00AA6331" w:rsidP="00AA6331">
      <w:pPr>
        <w:pStyle w:val="BodyText"/>
      </w:pPr>
    </w:p>
    <w:p w14:paraId="19691572" w14:textId="77777777" w:rsidR="00AA6331" w:rsidRPr="005E6E1B" w:rsidRDefault="00AA6331" w:rsidP="00AA6331">
      <w:pPr>
        <w:pStyle w:val="BodyText"/>
        <w:rPr>
          <w:b/>
          <w:sz w:val="28"/>
          <w:szCs w:val="28"/>
          <w:u w:val="single"/>
        </w:rPr>
      </w:pPr>
      <w:r w:rsidRPr="005E6E1B">
        <w:rPr>
          <w:b/>
          <w:sz w:val="28"/>
          <w:szCs w:val="28"/>
        </w:rPr>
        <w:t xml:space="preserve">DURATION: </w:t>
      </w:r>
      <w:r w:rsidRPr="006C3EF5">
        <w:rPr>
          <w:b/>
          <w:sz w:val="28"/>
          <w:szCs w:val="28"/>
        </w:rPr>
        <w:t xml:space="preserve">10 </w:t>
      </w:r>
      <w:r w:rsidRPr="005E6E1B">
        <w:rPr>
          <w:b/>
          <w:sz w:val="28"/>
          <w:szCs w:val="28"/>
        </w:rPr>
        <w:t>MINUTES</w:t>
      </w:r>
      <w:r w:rsidRPr="005E6E1B">
        <w:rPr>
          <w:b/>
          <w:sz w:val="28"/>
          <w:szCs w:val="28"/>
          <w:u w:val="single"/>
        </w:rPr>
        <w:t xml:space="preserve"> </w:t>
      </w:r>
    </w:p>
    <w:p w14:paraId="6F686FA8" w14:textId="77777777" w:rsidR="00AA6331" w:rsidRPr="005E6E1B" w:rsidRDefault="00AA6331" w:rsidP="00AA6331">
      <w:pPr>
        <w:pStyle w:val="BodyText"/>
        <w:rPr>
          <w:b/>
          <w:sz w:val="28"/>
          <w:szCs w:val="28"/>
          <w:u w:val="single"/>
        </w:rPr>
      </w:pPr>
    </w:p>
    <w:p w14:paraId="1490778B" w14:textId="6F48C414" w:rsidR="00AA6331" w:rsidRPr="00C50EAA" w:rsidRDefault="00AA6331" w:rsidP="00AA6331">
      <w:pPr>
        <w:pStyle w:val="BodyText"/>
        <w:rPr>
          <w:b/>
          <w:sz w:val="28"/>
          <w:szCs w:val="28"/>
        </w:rPr>
      </w:pPr>
      <w:r w:rsidRPr="005E6E1B">
        <w:rPr>
          <w:b/>
          <w:sz w:val="28"/>
          <w:szCs w:val="28"/>
        </w:rPr>
        <w:t>MODULE TUTOR</w:t>
      </w:r>
      <w:r w:rsidR="00C50EAA">
        <w:rPr>
          <w:b/>
          <w:sz w:val="28"/>
          <w:szCs w:val="28"/>
        </w:rPr>
        <w:t>S</w:t>
      </w:r>
      <w:r w:rsidRPr="005E6E1B">
        <w:rPr>
          <w:b/>
          <w:sz w:val="28"/>
          <w:szCs w:val="28"/>
        </w:rPr>
        <w:t xml:space="preserve">: </w:t>
      </w:r>
      <w:r w:rsidRPr="006C3EF5">
        <w:rPr>
          <w:b/>
          <w:sz w:val="28"/>
          <w:szCs w:val="28"/>
        </w:rPr>
        <w:t>GERAINT FO</w:t>
      </w:r>
      <w:r w:rsidRPr="00C50EAA">
        <w:rPr>
          <w:b/>
          <w:sz w:val="28"/>
          <w:szCs w:val="28"/>
        </w:rPr>
        <w:t>RSTER</w:t>
      </w:r>
      <w:r w:rsidR="00C50EAA" w:rsidRPr="00C50EAA">
        <w:rPr>
          <w:b/>
          <w:sz w:val="28"/>
          <w:szCs w:val="28"/>
        </w:rPr>
        <w:t xml:space="preserve">, ALISON </w:t>
      </w:r>
      <w:r w:rsidR="00C50EAA">
        <w:rPr>
          <w:b/>
          <w:sz w:val="28"/>
          <w:szCs w:val="28"/>
        </w:rPr>
        <w:t>CONNAUGHTON AND CHRIS CASHIN</w:t>
      </w:r>
    </w:p>
    <w:p w14:paraId="0546DE8D" w14:textId="77777777" w:rsidR="00AA6331" w:rsidRPr="00C50EAA" w:rsidRDefault="00AA6331" w:rsidP="00AA6331">
      <w:pPr>
        <w:pStyle w:val="BodyText"/>
        <w:rPr>
          <w:b/>
          <w:color w:val="FF0000"/>
          <w:sz w:val="28"/>
          <w:szCs w:val="28"/>
        </w:rPr>
      </w:pPr>
    </w:p>
    <w:p w14:paraId="0AD46C8A" w14:textId="77777777" w:rsidR="00AA6331" w:rsidRPr="005943CE" w:rsidRDefault="00AA6331" w:rsidP="00AA6331">
      <w:pPr>
        <w:pStyle w:val="BodyText"/>
        <w:jc w:val="center"/>
        <w:rPr>
          <w:b/>
          <w:u w:val="single"/>
        </w:rPr>
      </w:pPr>
      <w:r w:rsidRPr="005943CE">
        <w:rPr>
          <w:b/>
          <w:u w:val="single"/>
        </w:rPr>
        <w:t>Task</w:t>
      </w:r>
    </w:p>
    <w:p w14:paraId="1254AF25" w14:textId="77777777" w:rsidR="00AA6331" w:rsidRDefault="00AA6331" w:rsidP="00AA6331">
      <w:pPr>
        <w:pStyle w:val="BodyText"/>
      </w:pPr>
    </w:p>
    <w:p w14:paraId="55CFDD15" w14:textId="77777777" w:rsidR="00AA6331" w:rsidRDefault="00AA6331" w:rsidP="00AA6331">
      <w:pPr>
        <w:pStyle w:val="BodyText"/>
      </w:pPr>
      <w:r>
        <w:t xml:space="preserve">You must investigate a profession linked to your course of study, and conduct some research into the requirements of that chosen profession. You must then give a </w:t>
      </w:r>
      <w:proofErr w:type="gramStart"/>
      <w:r>
        <w:t>10 minute</w:t>
      </w:r>
      <w:proofErr w:type="gramEnd"/>
      <w:r>
        <w:t xml:space="preserve"> presentation that describes the competencies and qualifications required for that profession, as well as any relevant codes of practice/ethics. You must also evaluate where you currently stand with regards to those competencies and qualifications, and how you intend to acquire them between now and your graduation.</w:t>
      </w:r>
    </w:p>
    <w:p w14:paraId="226142C7" w14:textId="77777777" w:rsidR="00AA6331" w:rsidRDefault="00AA6331" w:rsidP="00AA6331">
      <w:pPr>
        <w:pStyle w:val="BodyText"/>
      </w:pPr>
    </w:p>
    <w:p w14:paraId="084B7F19" w14:textId="77777777" w:rsidR="00AA6331" w:rsidRDefault="00AA6331" w:rsidP="00AA6331">
      <w:pPr>
        <w:pStyle w:val="BodyText"/>
      </w:pPr>
    </w:p>
    <w:p w14:paraId="53579B67" w14:textId="77777777" w:rsidR="00AA6331" w:rsidRPr="007E3A8E" w:rsidRDefault="00AA6331" w:rsidP="00AA6331">
      <w:pPr>
        <w:pStyle w:val="BodyText"/>
      </w:pPr>
    </w:p>
    <w:p w14:paraId="62F19688" w14:textId="77777777" w:rsidR="00AA6331" w:rsidRPr="007E3A8E" w:rsidRDefault="00AA6331" w:rsidP="00AA6331">
      <w:pPr>
        <w:pStyle w:val="BodyText"/>
        <w:ind w:left="720"/>
        <w:rPr>
          <w:sz w:val="28"/>
        </w:rPr>
      </w:pPr>
    </w:p>
    <w:p w14:paraId="6928D09F" w14:textId="77777777" w:rsidR="00AA6331" w:rsidRPr="00C536A6" w:rsidRDefault="00AA6331" w:rsidP="00AA6331">
      <w:pPr>
        <w:rPr>
          <w:sz w:val="28"/>
          <w:szCs w:val="28"/>
        </w:rPr>
      </w:pPr>
    </w:p>
    <w:p w14:paraId="5DD84F35" w14:textId="77777777" w:rsidR="00AA6331" w:rsidRDefault="00AA6331" w:rsidP="00AA6331">
      <w:pPr>
        <w:rPr>
          <w:rFonts w:ascii="Times New Roman" w:hAnsi="Times New Roman" w:cs="Times New Roman"/>
          <w:b/>
          <w:sz w:val="28"/>
          <w:szCs w:val="28"/>
        </w:rPr>
      </w:pPr>
      <w:r>
        <w:rPr>
          <w:rFonts w:ascii="Times New Roman" w:hAnsi="Times New Roman" w:cs="Times New Roman"/>
          <w:b/>
          <w:sz w:val="28"/>
          <w:szCs w:val="28"/>
        </w:rPr>
        <w:t>SUBMISSION DETAILS: Presentation to take place during week of 29</w:t>
      </w:r>
      <w:r w:rsidRPr="00CF250C">
        <w:rPr>
          <w:rFonts w:ascii="Times New Roman" w:hAnsi="Times New Roman" w:cs="Times New Roman"/>
          <w:b/>
          <w:sz w:val="28"/>
          <w:szCs w:val="28"/>
          <w:vertAlign w:val="superscript"/>
        </w:rPr>
        <w:t>th</w:t>
      </w:r>
      <w:r>
        <w:rPr>
          <w:rFonts w:ascii="Times New Roman" w:hAnsi="Times New Roman" w:cs="Times New Roman"/>
          <w:b/>
          <w:sz w:val="28"/>
          <w:szCs w:val="28"/>
        </w:rPr>
        <w:t xml:space="preserve"> March 2019 - final details to be provided by your programme director.</w:t>
      </w:r>
    </w:p>
    <w:p w14:paraId="20825F43" w14:textId="77777777" w:rsidR="00AA6331" w:rsidRDefault="00AA6331" w:rsidP="00AA6331">
      <w:pPr>
        <w:rPr>
          <w:rFonts w:ascii="Times New Roman" w:hAnsi="Times New Roman" w:cs="Times New Roman"/>
          <w:b/>
          <w:sz w:val="28"/>
          <w:szCs w:val="28"/>
        </w:rPr>
      </w:pPr>
    </w:p>
    <w:p w14:paraId="448D4323" w14:textId="77777777" w:rsidR="00AA6331" w:rsidRDefault="00AA6331" w:rsidP="00AA6331">
      <w:r>
        <w:tab/>
      </w:r>
      <w:r>
        <w:tab/>
      </w:r>
    </w:p>
    <w:p w14:paraId="7A557F96" w14:textId="77777777" w:rsidR="00AA6331" w:rsidRPr="007A2699" w:rsidRDefault="00AA6331" w:rsidP="00AA6331">
      <w:pPr>
        <w:pStyle w:val="Title"/>
      </w:pPr>
      <w:r w:rsidRPr="007A2699">
        <w:t>School of Sport, Health &amp; Outdoor Education</w:t>
      </w:r>
    </w:p>
    <w:p w14:paraId="3D0C9095" w14:textId="77777777" w:rsidR="00AA6331" w:rsidRPr="00DB29C9" w:rsidRDefault="00AA6331" w:rsidP="00AA6331">
      <w:pPr>
        <w:rPr>
          <w:b/>
          <w:bCs/>
          <w:sz w:val="16"/>
          <w:szCs w:val="16"/>
        </w:rPr>
      </w:pPr>
    </w:p>
    <w:p w14:paraId="26137DF8" w14:textId="77777777" w:rsidR="00AA6331" w:rsidRPr="007A2699" w:rsidRDefault="00AA6331" w:rsidP="00AA6331">
      <w:pPr>
        <w:pStyle w:val="Subtitle"/>
      </w:pPr>
      <w:r>
        <w:t>Assessment Feedback Sheet</w:t>
      </w:r>
    </w:p>
    <w:p w14:paraId="54D464C4" w14:textId="77777777" w:rsidR="00AA6331" w:rsidRPr="00DB29C9" w:rsidRDefault="00AA6331" w:rsidP="00C50EAA">
      <w:pPr>
        <w:pStyle w:val="Subtitle"/>
        <w:rPr>
          <w:sz w:val="16"/>
          <w:szCs w:val="16"/>
        </w:rPr>
      </w:pPr>
    </w:p>
    <w:p w14:paraId="732A8C97" w14:textId="15D31C41" w:rsidR="00AA6331" w:rsidRPr="00952485" w:rsidRDefault="00AA6331" w:rsidP="00C50EAA">
      <w:pPr>
        <w:pStyle w:val="Subtitle"/>
        <w:rPr>
          <w:b/>
          <w:bCs/>
          <w:u w:val="none"/>
        </w:rPr>
      </w:pPr>
      <w:r>
        <w:rPr>
          <w:b/>
          <w:bCs/>
          <w:sz w:val="24"/>
          <w:szCs w:val="24"/>
          <w:u w:val="none"/>
        </w:rPr>
        <w:t>Student No.</w:t>
      </w:r>
      <w:r w:rsidR="00C50EAA">
        <w:rPr>
          <w:b/>
          <w:bCs/>
          <w:sz w:val="24"/>
          <w:szCs w:val="24"/>
          <w:u w:val="none"/>
        </w:rPr>
        <w:t xml:space="preserve"> and </w:t>
      </w:r>
      <w:r>
        <w:rPr>
          <w:b/>
          <w:bCs/>
          <w:sz w:val="24"/>
          <w:szCs w:val="24"/>
          <w:u w:val="none"/>
        </w:rPr>
        <w:t>Name:</w:t>
      </w:r>
      <w:r>
        <w:rPr>
          <w:b/>
          <w:bCs/>
          <w:sz w:val="24"/>
          <w:szCs w:val="24"/>
          <w:u w:val="none"/>
        </w:rPr>
        <w:tab/>
      </w:r>
      <w:r w:rsidR="00C50EAA">
        <w:rPr>
          <w:b/>
          <w:bCs/>
          <w:sz w:val="24"/>
          <w:szCs w:val="24"/>
          <w:u w:val="none"/>
        </w:rPr>
        <w:t>1802407 Jessica Fletcher Badrick</w:t>
      </w:r>
    </w:p>
    <w:p w14:paraId="42607172" w14:textId="2D7ADE36" w:rsidR="00AA6331" w:rsidRPr="00952485" w:rsidRDefault="00AA6331" w:rsidP="00C50EAA">
      <w:pPr>
        <w:pStyle w:val="Subtitle"/>
        <w:rPr>
          <w:b/>
          <w:bCs/>
          <w:sz w:val="24"/>
          <w:szCs w:val="24"/>
          <w:u w:val="none"/>
        </w:rPr>
      </w:pPr>
      <w:r>
        <w:rPr>
          <w:b/>
          <w:bCs/>
          <w:sz w:val="24"/>
          <w:szCs w:val="24"/>
          <w:u w:val="none"/>
        </w:rPr>
        <w:t>Module: Professional Development and Practice</w:t>
      </w:r>
    </w:p>
    <w:p w14:paraId="08ECEE2C" w14:textId="5DAB9B5A" w:rsidR="00AA6331" w:rsidRDefault="00AA6331" w:rsidP="00C50EAA">
      <w:pPr>
        <w:pStyle w:val="Subtitle"/>
        <w:rPr>
          <w:b/>
          <w:bCs/>
          <w:sz w:val="24"/>
          <w:szCs w:val="24"/>
          <w:u w:val="none"/>
        </w:rPr>
      </w:pPr>
      <w:r>
        <w:rPr>
          <w:b/>
          <w:bCs/>
          <w:sz w:val="24"/>
          <w:szCs w:val="24"/>
          <w:u w:val="none"/>
        </w:rPr>
        <w:t>Module Code: SHSS4062</w:t>
      </w:r>
    </w:p>
    <w:p w14:paraId="0479B39A" w14:textId="77777777" w:rsidR="00AA6331" w:rsidRDefault="00AA6331" w:rsidP="00AA6331">
      <w:pPr>
        <w:pStyle w:val="Subtitle"/>
        <w:jc w:val="left"/>
        <w:rPr>
          <w:b/>
          <w:bCs/>
          <w:sz w:val="24"/>
          <w:szCs w:val="24"/>
          <w:u w:val="none"/>
        </w:rPr>
      </w:pPr>
    </w:p>
    <w:p w14:paraId="4BEBD577" w14:textId="77777777" w:rsidR="00AA6331" w:rsidRPr="00DB29C9" w:rsidRDefault="00AA6331" w:rsidP="00AA6331">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AA6331" w:rsidRPr="00313008" w14:paraId="25CE3D65" w14:textId="77777777" w:rsidTr="00ED3BB2">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31690AC0" w14:textId="77777777" w:rsidR="00AA6331" w:rsidRPr="00313008" w:rsidRDefault="00AA6331" w:rsidP="00ED3BB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AA6331" w:rsidRPr="00313008" w14:paraId="2135F046" w14:textId="77777777" w:rsidTr="00ED3BB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41616C4" w14:textId="77777777" w:rsidR="00AA6331" w:rsidRPr="004150A6" w:rsidRDefault="00AA6331" w:rsidP="00ED3BB2">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E745D8F" w14:textId="0B258C0D" w:rsidR="00AA6331" w:rsidRPr="00313008" w:rsidRDefault="00566CD1" w:rsidP="00ED3BB2">
            <w:pPr>
              <w:pStyle w:val="Subtitle"/>
              <w:rPr>
                <w:b/>
                <w:bCs/>
                <w:sz w:val="24"/>
                <w:szCs w:val="24"/>
                <w:u w:val="none"/>
              </w:rPr>
            </w:pPr>
            <w:r>
              <w:rPr>
                <w:b/>
                <w:bCs/>
                <w:sz w:val="24"/>
                <w:szCs w:val="24"/>
                <w:u w:val="none"/>
              </w:rPr>
              <w:t xml:space="preserve">I believe I have found some good quality references and have spent a good amount of time researching the topic.  </w:t>
            </w:r>
          </w:p>
        </w:tc>
      </w:tr>
      <w:tr w:rsidR="00AA6331" w:rsidRPr="00313008" w14:paraId="7077678B" w14:textId="77777777" w:rsidTr="00ED3BB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D4F5F2F" w14:textId="77777777" w:rsidR="00AA6331" w:rsidRPr="004150A6" w:rsidRDefault="00AA6331" w:rsidP="00ED3BB2">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90358ED" w14:textId="6B3BC271" w:rsidR="00AA6331" w:rsidRPr="00313008" w:rsidRDefault="00E14EBF" w:rsidP="00ED3BB2">
            <w:pPr>
              <w:pStyle w:val="Subtitle"/>
              <w:rPr>
                <w:b/>
                <w:bCs/>
                <w:sz w:val="24"/>
                <w:szCs w:val="24"/>
                <w:u w:val="none"/>
              </w:rPr>
            </w:pPr>
            <w:r>
              <w:rPr>
                <w:b/>
                <w:bCs/>
                <w:sz w:val="24"/>
                <w:szCs w:val="24"/>
                <w:u w:val="none"/>
              </w:rPr>
              <w:t xml:space="preserve">I feel that I have made the topic sound quite dry, rather than exciting and interesting.  </w:t>
            </w:r>
          </w:p>
        </w:tc>
      </w:tr>
      <w:tr w:rsidR="00AA6331" w:rsidRPr="00313008" w14:paraId="5F85E8CF" w14:textId="77777777" w:rsidTr="00ED3BB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CC2B78" w14:textId="77777777" w:rsidR="00AA6331" w:rsidRPr="004150A6" w:rsidRDefault="00AA6331" w:rsidP="00ED3BB2">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6AC6AB1" w14:textId="201A1528" w:rsidR="00AA6331" w:rsidRPr="00313008" w:rsidRDefault="00566CD1" w:rsidP="00ED3BB2">
            <w:pPr>
              <w:pStyle w:val="Subtitle"/>
              <w:rPr>
                <w:b/>
                <w:bCs/>
                <w:sz w:val="24"/>
                <w:szCs w:val="24"/>
                <w:u w:val="none"/>
              </w:rPr>
            </w:pPr>
            <w:r>
              <w:rPr>
                <w:b/>
                <w:bCs/>
                <w:sz w:val="24"/>
                <w:szCs w:val="24"/>
                <w:u w:val="none"/>
              </w:rPr>
              <w:t xml:space="preserve">I enjoyed finding out lots more about the different roles of a dietitian and the many different paths that one can take once qualified.  </w:t>
            </w:r>
          </w:p>
        </w:tc>
      </w:tr>
      <w:tr w:rsidR="00AA6331" w:rsidRPr="00313008" w14:paraId="717D1870" w14:textId="77777777" w:rsidTr="00ED3BB2">
        <w:trPr>
          <w:cantSplit/>
        </w:trPr>
        <w:tc>
          <w:tcPr>
            <w:tcW w:w="2305" w:type="dxa"/>
            <w:vMerge w:val="restart"/>
            <w:tcBorders>
              <w:top w:val="single" w:sz="4" w:space="0" w:color="auto"/>
              <w:left w:val="thinThickLargeGap" w:sz="24" w:space="0" w:color="auto"/>
              <w:bottom w:val="single" w:sz="6" w:space="0" w:color="auto"/>
            </w:tcBorders>
          </w:tcPr>
          <w:p w14:paraId="2F41253E" w14:textId="77777777" w:rsidR="00AA6331" w:rsidRPr="00313008" w:rsidRDefault="00AA6331" w:rsidP="00ED3BB2">
            <w:pPr>
              <w:pStyle w:val="Subtitle"/>
              <w:jc w:val="left"/>
              <w:rPr>
                <w:b/>
                <w:bCs/>
                <w:sz w:val="24"/>
                <w:szCs w:val="24"/>
                <w:u w:val="none"/>
              </w:rPr>
            </w:pPr>
          </w:p>
          <w:p w14:paraId="713E7F68" w14:textId="77777777" w:rsidR="00AA6331" w:rsidRPr="009574BA" w:rsidRDefault="00AA6331" w:rsidP="00ED3BB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5AAA85A" w14:textId="77777777" w:rsidR="00AA6331" w:rsidRPr="00313008" w:rsidRDefault="00AA6331" w:rsidP="00ED3BB2">
            <w:pPr>
              <w:ind w:left="113" w:right="113"/>
              <w:rPr>
                <w:sz w:val="16"/>
                <w:szCs w:val="16"/>
              </w:rPr>
            </w:pPr>
            <w:r w:rsidRPr="00313008">
              <w:rPr>
                <w:sz w:val="16"/>
                <w:szCs w:val="16"/>
              </w:rPr>
              <w:t>Learning</w:t>
            </w:r>
          </w:p>
          <w:p w14:paraId="7F094A00" w14:textId="77777777" w:rsidR="00AA6331" w:rsidRPr="00313008" w:rsidRDefault="00AA6331" w:rsidP="00ED3BB2">
            <w:pPr>
              <w:ind w:left="113" w:right="113"/>
              <w:rPr>
                <w:sz w:val="16"/>
                <w:szCs w:val="16"/>
              </w:rPr>
            </w:pPr>
            <w:r w:rsidRPr="00313008">
              <w:rPr>
                <w:sz w:val="16"/>
                <w:szCs w:val="16"/>
              </w:rPr>
              <w:t>Outcomes</w:t>
            </w:r>
          </w:p>
          <w:p w14:paraId="2268E2E1" w14:textId="77777777" w:rsidR="00AA6331" w:rsidRPr="00313008" w:rsidRDefault="00AA6331" w:rsidP="00ED3BB2">
            <w:pPr>
              <w:ind w:left="113" w:right="113"/>
              <w:rPr>
                <w:sz w:val="16"/>
                <w:szCs w:val="16"/>
              </w:rPr>
            </w:pPr>
          </w:p>
          <w:p w14:paraId="2CD49566" w14:textId="77777777" w:rsidR="00AA6331" w:rsidRPr="00313008" w:rsidRDefault="00AA6331" w:rsidP="00ED3BB2">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727444B7" w14:textId="77777777" w:rsidR="00AA6331" w:rsidRPr="00313008" w:rsidRDefault="00AA6331" w:rsidP="00ED3BB2">
            <w:pPr>
              <w:pStyle w:val="Subtitle"/>
              <w:rPr>
                <w:b/>
                <w:bCs/>
                <w:sz w:val="24"/>
                <w:szCs w:val="24"/>
                <w:u w:val="none"/>
              </w:rPr>
            </w:pPr>
            <w:r w:rsidRPr="00313008">
              <w:rPr>
                <w:b/>
                <w:bCs/>
                <w:sz w:val="24"/>
                <w:szCs w:val="24"/>
                <w:u w:val="none"/>
              </w:rPr>
              <w:t>GRADE</w:t>
            </w:r>
          </w:p>
        </w:tc>
      </w:tr>
      <w:tr w:rsidR="00AA6331" w:rsidRPr="00313008" w14:paraId="7B48CE7B" w14:textId="77777777" w:rsidTr="00ED3BB2">
        <w:trPr>
          <w:cantSplit/>
        </w:trPr>
        <w:tc>
          <w:tcPr>
            <w:tcW w:w="2305" w:type="dxa"/>
            <w:vMerge/>
            <w:tcBorders>
              <w:top w:val="single" w:sz="6" w:space="0" w:color="auto"/>
              <w:left w:val="thinThickLargeGap" w:sz="24" w:space="0" w:color="auto"/>
              <w:bottom w:val="single" w:sz="6" w:space="0" w:color="auto"/>
            </w:tcBorders>
          </w:tcPr>
          <w:p w14:paraId="671F798B" w14:textId="77777777" w:rsidR="00AA6331" w:rsidRPr="00313008" w:rsidRDefault="00AA6331" w:rsidP="00ED3BB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D86C940" w14:textId="77777777" w:rsidR="00AA6331" w:rsidRPr="00313008" w:rsidRDefault="00AA6331" w:rsidP="00ED3BB2">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76E36A79" w14:textId="77777777" w:rsidR="00AA6331" w:rsidRPr="003E3041" w:rsidRDefault="00AA6331" w:rsidP="00ED3BB2">
            <w:pPr>
              <w:pStyle w:val="Subtitle"/>
              <w:rPr>
                <w:b/>
                <w:bCs/>
                <w:sz w:val="16"/>
                <w:szCs w:val="16"/>
                <w:u w:val="none"/>
              </w:rPr>
            </w:pPr>
            <w:r>
              <w:rPr>
                <w:b/>
                <w:bCs/>
                <w:sz w:val="16"/>
                <w:szCs w:val="16"/>
                <w:u w:val="none"/>
              </w:rPr>
              <w:t>Poor</w:t>
            </w:r>
          </w:p>
          <w:p w14:paraId="0D789614" w14:textId="77777777" w:rsidR="00AA6331" w:rsidRPr="003E3041" w:rsidRDefault="00AA6331" w:rsidP="00ED3BB2">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662222F4" w14:textId="77777777" w:rsidR="00AA6331" w:rsidRPr="003E3041" w:rsidRDefault="00AA6331" w:rsidP="00ED3BB2">
            <w:pPr>
              <w:pStyle w:val="Subtitle"/>
              <w:rPr>
                <w:b/>
                <w:bCs/>
                <w:sz w:val="16"/>
                <w:szCs w:val="16"/>
                <w:u w:val="none"/>
              </w:rPr>
            </w:pPr>
            <w:r>
              <w:rPr>
                <w:b/>
                <w:bCs/>
                <w:sz w:val="16"/>
                <w:szCs w:val="16"/>
                <w:u w:val="none"/>
              </w:rPr>
              <w:t>Unsatisfactory</w:t>
            </w:r>
          </w:p>
          <w:p w14:paraId="46A3D27E" w14:textId="77777777" w:rsidR="00AA6331" w:rsidRPr="003E3041" w:rsidRDefault="00AA6331" w:rsidP="00ED3BB2">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15CEFC2D" w14:textId="77777777" w:rsidR="00AA6331" w:rsidRPr="003E3041" w:rsidRDefault="00AA6331" w:rsidP="00ED3BB2">
            <w:pPr>
              <w:pStyle w:val="Subtitle"/>
              <w:rPr>
                <w:b/>
                <w:bCs/>
                <w:sz w:val="16"/>
                <w:szCs w:val="16"/>
                <w:u w:val="none"/>
              </w:rPr>
            </w:pPr>
            <w:r w:rsidRPr="003E3041">
              <w:rPr>
                <w:b/>
                <w:bCs/>
                <w:sz w:val="16"/>
                <w:szCs w:val="16"/>
                <w:u w:val="none"/>
              </w:rPr>
              <w:t>Satisfactory</w:t>
            </w:r>
          </w:p>
          <w:p w14:paraId="40ACFA01" w14:textId="77777777" w:rsidR="00AA6331" w:rsidRPr="003E3041" w:rsidRDefault="00AA6331" w:rsidP="00ED3BB2">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6FFBFEB" w14:textId="77777777" w:rsidR="00AA6331" w:rsidRPr="003E3041" w:rsidRDefault="00AA6331" w:rsidP="00ED3BB2">
            <w:pPr>
              <w:pStyle w:val="Subtitle"/>
              <w:rPr>
                <w:b/>
                <w:bCs/>
                <w:sz w:val="16"/>
                <w:szCs w:val="16"/>
                <w:u w:val="none"/>
              </w:rPr>
            </w:pPr>
            <w:r w:rsidRPr="003E3041">
              <w:rPr>
                <w:b/>
                <w:bCs/>
                <w:sz w:val="16"/>
                <w:szCs w:val="16"/>
                <w:u w:val="none"/>
              </w:rPr>
              <w:t>Good</w:t>
            </w:r>
          </w:p>
          <w:p w14:paraId="5C72861E" w14:textId="77777777" w:rsidR="00AA6331" w:rsidRPr="003E3041" w:rsidRDefault="00AA6331" w:rsidP="00ED3BB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30900E62" w14:textId="77777777" w:rsidR="00AA6331" w:rsidRPr="003E3041" w:rsidRDefault="00AA6331" w:rsidP="00ED3BB2">
            <w:pPr>
              <w:pStyle w:val="Subtitle"/>
              <w:rPr>
                <w:b/>
                <w:bCs/>
                <w:sz w:val="16"/>
                <w:szCs w:val="16"/>
                <w:u w:val="none"/>
              </w:rPr>
            </w:pPr>
            <w:r w:rsidRPr="003E3041">
              <w:rPr>
                <w:b/>
                <w:bCs/>
                <w:sz w:val="16"/>
                <w:szCs w:val="16"/>
                <w:u w:val="none"/>
              </w:rPr>
              <w:t>Very Good</w:t>
            </w:r>
          </w:p>
          <w:p w14:paraId="21848525" w14:textId="77777777" w:rsidR="00AA6331" w:rsidRPr="003E3041" w:rsidRDefault="00AA6331" w:rsidP="00ED3BB2">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73F4911D" w14:textId="77777777" w:rsidR="00AA6331" w:rsidRPr="003E3041" w:rsidRDefault="00AA6331" w:rsidP="00ED3BB2">
            <w:pPr>
              <w:pStyle w:val="Subtitle"/>
              <w:rPr>
                <w:b/>
                <w:bCs/>
                <w:sz w:val="16"/>
                <w:szCs w:val="16"/>
                <w:u w:val="none"/>
              </w:rPr>
            </w:pPr>
            <w:r w:rsidRPr="003E3041">
              <w:rPr>
                <w:b/>
                <w:bCs/>
                <w:sz w:val="16"/>
                <w:szCs w:val="16"/>
                <w:u w:val="none"/>
              </w:rPr>
              <w:t>Excellent</w:t>
            </w:r>
          </w:p>
          <w:p w14:paraId="086FF9FA" w14:textId="77777777" w:rsidR="00AA6331" w:rsidRPr="003E3041" w:rsidRDefault="00AA6331" w:rsidP="00ED3BB2">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4AD5A9C9" w14:textId="77777777" w:rsidR="00AA6331" w:rsidRDefault="00AA6331" w:rsidP="00ED3BB2">
            <w:pPr>
              <w:pStyle w:val="Subtitle"/>
              <w:rPr>
                <w:b/>
                <w:bCs/>
                <w:sz w:val="16"/>
                <w:szCs w:val="16"/>
                <w:u w:val="none"/>
              </w:rPr>
            </w:pPr>
            <w:r>
              <w:rPr>
                <w:b/>
                <w:bCs/>
                <w:sz w:val="16"/>
                <w:szCs w:val="16"/>
                <w:u w:val="none"/>
              </w:rPr>
              <w:t>Exceptional</w:t>
            </w:r>
          </w:p>
          <w:p w14:paraId="01DF662E" w14:textId="77777777" w:rsidR="00AA6331" w:rsidRPr="003E3041" w:rsidRDefault="00AA6331" w:rsidP="00ED3BB2">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725FA43C" w14:textId="77777777" w:rsidR="00AA6331" w:rsidRPr="00313008" w:rsidRDefault="00AA6331" w:rsidP="00ED3BB2">
            <w:pPr>
              <w:pStyle w:val="Subtitle"/>
              <w:jc w:val="left"/>
              <w:rPr>
                <w:b/>
                <w:bCs/>
                <w:sz w:val="18"/>
                <w:szCs w:val="18"/>
                <w:u w:val="none"/>
              </w:rPr>
            </w:pPr>
          </w:p>
          <w:p w14:paraId="5A2C9479" w14:textId="77777777" w:rsidR="00AA6331" w:rsidRPr="00313008" w:rsidRDefault="00AA6331" w:rsidP="00ED3BB2">
            <w:pPr>
              <w:pStyle w:val="Subtitle"/>
              <w:jc w:val="left"/>
              <w:rPr>
                <w:b/>
                <w:bCs/>
                <w:sz w:val="18"/>
                <w:szCs w:val="18"/>
                <w:u w:val="none"/>
              </w:rPr>
            </w:pPr>
            <w:r w:rsidRPr="00313008">
              <w:rPr>
                <w:b/>
                <w:bCs/>
                <w:sz w:val="18"/>
                <w:szCs w:val="18"/>
                <w:u w:val="none"/>
              </w:rPr>
              <w:t xml:space="preserve">  %</w:t>
            </w:r>
          </w:p>
        </w:tc>
      </w:tr>
      <w:tr w:rsidR="00AA6331" w:rsidRPr="00313008" w14:paraId="3070CAF9" w14:textId="77777777" w:rsidTr="00ED3BB2">
        <w:tc>
          <w:tcPr>
            <w:tcW w:w="2305" w:type="dxa"/>
            <w:tcBorders>
              <w:top w:val="single" w:sz="6" w:space="0" w:color="auto"/>
              <w:left w:val="thinThickLargeGap" w:sz="24" w:space="0" w:color="auto"/>
              <w:bottom w:val="single" w:sz="6" w:space="0" w:color="auto"/>
            </w:tcBorders>
          </w:tcPr>
          <w:p w14:paraId="33262D6F" w14:textId="77777777" w:rsidR="00AA6331" w:rsidRPr="009B5330" w:rsidRDefault="00AA6331" w:rsidP="00ED3BB2">
            <w:pPr>
              <w:pStyle w:val="Subtitle"/>
              <w:jc w:val="left"/>
              <w:rPr>
                <w:sz w:val="18"/>
                <w:szCs w:val="18"/>
                <w:u w:val="none"/>
              </w:rPr>
            </w:pPr>
            <w:r>
              <w:rPr>
                <w:sz w:val="18"/>
                <w:szCs w:val="18"/>
                <w:u w:val="none"/>
              </w:rPr>
              <w:t>Awareness of competencies and qualifications required for chosen profession.</w:t>
            </w:r>
          </w:p>
        </w:tc>
        <w:tc>
          <w:tcPr>
            <w:tcW w:w="540" w:type="dxa"/>
            <w:gridSpan w:val="2"/>
            <w:tcBorders>
              <w:top w:val="single" w:sz="6" w:space="0" w:color="auto"/>
              <w:bottom w:val="single" w:sz="6" w:space="0" w:color="auto"/>
              <w:right w:val="single" w:sz="6" w:space="0" w:color="auto"/>
            </w:tcBorders>
          </w:tcPr>
          <w:p w14:paraId="5AA9D2C4" w14:textId="77777777" w:rsidR="00AA6331" w:rsidRPr="00313008" w:rsidRDefault="00AA6331" w:rsidP="00ED3BB2">
            <w:pPr>
              <w:pStyle w:val="Subtitle"/>
              <w:rPr>
                <w:b/>
                <w:bCs/>
                <w:sz w:val="18"/>
                <w:szCs w:val="18"/>
                <w:u w:val="none"/>
              </w:rPr>
            </w:pPr>
            <w:r>
              <w:rPr>
                <w:b/>
                <w:bCs/>
                <w:sz w:val="18"/>
                <w:szCs w:val="18"/>
                <w:u w:val="none"/>
              </w:rPr>
              <w:t>1,2</w:t>
            </w:r>
          </w:p>
        </w:tc>
        <w:tc>
          <w:tcPr>
            <w:tcW w:w="1054" w:type="dxa"/>
            <w:tcBorders>
              <w:left w:val="single" w:sz="6" w:space="0" w:color="auto"/>
              <w:right w:val="single" w:sz="6" w:space="0" w:color="auto"/>
            </w:tcBorders>
          </w:tcPr>
          <w:p w14:paraId="40078212" w14:textId="77777777" w:rsidR="00AA6331" w:rsidRPr="00313008" w:rsidRDefault="00AA6331" w:rsidP="00ED3BB2">
            <w:pPr>
              <w:pStyle w:val="Subtitle"/>
              <w:rPr>
                <w:sz w:val="18"/>
                <w:szCs w:val="18"/>
                <w:u w:val="none"/>
              </w:rPr>
            </w:pPr>
          </w:p>
        </w:tc>
        <w:tc>
          <w:tcPr>
            <w:tcW w:w="1054" w:type="dxa"/>
            <w:tcBorders>
              <w:left w:val="single" w:sz="6" w:space="0" w:color="auto"/>
              <w:right w:val="single" w:sz="6" w:space="0" w:color="auto"/>
            </w:tcBorders>
          </w:tcPr>
          <w:p w14:paraId="7B15B059" w14:textId="77777777" w:rsidR="00AA6331" w:rsidRPr="00313008" w:rsidRDefault="00AA6331" w:rsidP="00ED3BB2">
            <w:pPr>
              <w:pStyle w:val="Subtitle"/>
              <w:rPr>
                <w:sz w:val="18"/>
                <w:szCs w:val="18"/>
                <w:u w:val="none"/>
              </w:rPr>
            </w:pPr>
          </w:p>
        </w:tc>
        <w:tc>
          <w:tcPr>
            <w:tcW w:w="1054" w:type="dxa"/>
            <w:gridSpan w:val="2"/>
            <w:tcBorders>
              <w:left w:val="single" w:sz="6" w:space="0" w:color="auto"/>
              <w:right w:val="single" w:sz="6" w:space="0" w:color="auto"/>
            </w:tcBorders>
          </w:tcPr>
          <w:p w14:paraId="0A1B2EEF" w14:textId="77777777" w:rsidR="00AA6331" w:rsidRPr="00313008" w:rsidRDefault="00AA6331" w:rsidP="00ED3BB2">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FE4502E" w14:textId="77777777" w:rsidR="00AA6331" w:rsidRPr="00313008" w:rsidRDefault="00AA6331" w:rsidP="00ED3BB2">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E4C7E3" w14:textId="77777777" w:rsidR="00AA6331" w:rsidRPr="00313008" w:rsidRDefault="00AA6331" w:rsidP="00ED3BB2">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7D4F467" w14:textId="77777777" w:rsidR="00AA6331" w:rsidRPr="002E0D8B" w:rsidRDefault="00AA6331" w:rsidP="00ED3BB2">
            <w:pPr>
              <w:pStyle w:val="Subtitle"/>
              <w:jc w:val="right"/>
              <w:rPr>
                <w:sz w:val="24"/>
                <w:szCs w:val="24"/>
                <w:u w:val="none"/>
              </w:rPr>
            </w:pPr>
          </w:p>
        </w:tc>
        <w:tc>
          <w:tcPr>
            <w:tcW w:w="1055" w:type="dxa"/>
            <w:tcBorders>
              <w:left w:val="single" w:sz="6" w:space="0" w:color="auto"/>
              <w:right w:val="single" w:sz="6" w:space="0" w:color="auto"/>
            </w:tcBorders>
          </w:tcPr>
          <w:p w14:paraId="1FB10250" w14:textId="77777777" w:rsidR="00AA6331" w:rsidRPr="00313008" w:rsidRDefault="00AA6331" w:rsidP="00ED3BB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B28A4E" w14:textId="77777777" w:rsidR="00AA6331" w:rsidRPr="00313008" w:rsidRDefault="00AA6331" w:rsidP="00ED3BB2">
            <w:pPr>
              <w:pStyle w:val="Subtitle"/>
              <w:jc w:val="left"/>
              <w:rPr>
                <w:b/>
                <w:bCs/>
                <w:sz w:val="18"/>
                <w:szCs w:val="18"/>
                <w:u w:val="none"/>
              </w:rPr>
            </w:pPr>
            <w:r>
              <w:rPr>
                <w:b/>
                <w:bCs/>
                <w:sz w:val="18"/>
                <w:szCs w:val="18"/>
                <w:u w:val="none"/>
              </w:rPr>
              <w:t>25</w:t>
            </w:r>
            <w:r w:rsidRPr="00313008">
              <w:rPr>
                <w:b/>
                <w:bCs/>
                <w:sz w:val="18"/>
                <w:szCs w:val="18"/>
                <w:u w:val="none"/>
              </w:rPr>
              <w:t>%</w:t>
            </w:r>
          </w:p>
        </w:tc>
      </w:tr>
      <w:tr w:rsidR="00AA6331" w:rsidRPr="00313008" w14:paraId="6AA6BCFC" w14:textId="77777777" w:rsidTr="00ED3BB2">
        <w:tc>
          <w:tcPr>
            <w:tcW w:w="2305" w:type="dxa"/>
            <w:tcBorders>
              <w:top w:val="single" w:sz="6" w:space="0" w:color="auto"/>
              <w:left w:val="thinThickLargeGap" w:sz="24" w:space="0" w:color="auto"/>
              <w:bottom w:val="single" w:sz="6" w:space="0" w:color="auto"/>
            </w:tcBorders>
          </w:tcPr>
          <w:p w14:paraId="722776DD" w14:textId="77777777" w:rsidR="00AA6331" w:rsidRPr="009B5330" w:rsidRDefault="00AA6331" w:rsidP="00ED3BB2">
            <w:pPr>
              <w:pStyle w:val="Subtitle"/>
              <w:jc w:val="left"/>
              <w:rPr>
                <w:sz w:val="18"/>
                <w:szCs w:val="18"/>
                <w:u w:val="none"/>
              </w:rPr>
            </w:pPr>
            <w:r>
              <w:rPr>
                <w:sz w:val="18"/>
                <w:szCs w:val="18"/>
                <w:u w:val="none"/>
              </w:rPr>
              <w:t>Awareness of relevant code of practice/ethics</w:t>
            </w:r>
          </w:p>
        </w:tc>
        <w:tc>
          <w:tcPr>
            <w:tcW w:w="540" w:type="dxa"/>
            <w:gridSpan w:val="2"/>
            <w:tcBorders>
              <w:top w:val="single" w:sz="6" w:space="0" w:color="auto"/>
              <w:bottom w:val="single" w:sz="6" w:space="0" w:color="auto"/>
              <w:right w:val="single" w:sz="6" w:space="0" w:color="auto"/>
            </w:tcBorders>
          </w:tcPr>
          <w:p w14:paraId="6F07F644" w14:textId="77777777" w:rsidR="00AA6331" w:rsidRPr="00313008" w:rsidRDefault="00AA6331" w:rsidP="00ED3BB2">
            <w:pPr>
              <w:pStyle w:val="Subtitle"/>
              <w:rPr>
                <w:b/>
                <w:bCs/>
                <w:sz w:val="18"/>
                <w:szCs w:val="18"/>
                <w:u w:val="none"/>
              </w:rPr>
            </w:pPr>
            <w:r>
              <w:rPr>
                <w:b/>
                <w:bCs/>
                <w:sz w:val="18"/>
                <w:szCs w:val="18"/>
                <w:u w:val="none"/>
              </w:rPr>
              <w:t>1,2</w:t>
            </w:r>
          </w:p>
        </w:tc>
        <w:tc>
          <w:tcPr>
            <w:tcW w:w="1054" w:type="dxa"/>
            <w:tcBorders>
              <w:left w:val="single" w:sz="6" w:space="0" w:color="auto"/>
              <w:right w:val="single" w:sz="6" w:space="0" w:color="auto"/>
            </w:tcBorders>
          </w:tcPr>
          <w:p w14:paraId="1F7F83D2" w14:textId="77777777" w:rsidR="00AA6331" w:rsidRPr="00313008" w:rsidRDefault="00AA6331" w:rsidP="00ED3BB2">
            <w:pPr>
              <w:pStyle w:val="Subtitle"/>
              <w:rPr>
                <w:sz w:val="18"/>
                <w:szCs w:val="18"/>
                <w:u w:val="none"/>
              </w:rPr>
            </w:pPr>
          </w:p>
        </w:tc>
        <w:tc>
          <w:tcPr>
            <w:tcW w:w="1054" w:type="dxa"/>
            <w:tcBorders>
              <w:left w:val="single" w:sz="6" w:space="0" w:color="auto"/>
              <w:right w:val="single" w:sz="6" w:space="0" w:color="auto"/>
            </w:tcBorders>
          </w:tcPr>
          <w:p w14:paraId="79F0BF2A" w14:textId="77777777" w:rsidR="00AA6331" w:rsidRPr="00313008" w:rsidRDefault="00AA6331" w:rsidP="00ED3BB2">
            <w:pPr>
              <w:pStyle w:val="Subtitle"/>
              <w:rPr>
                <w:sz w:val="18"/>
                <w:szCs w:val="18"/>
                <w:u w:val="none"/>
              </w:rPr>
            </w:pPr>
          </w:p>
        </w:tc>
        <w:tc>
          <w:tcPr>
            <w:tcW w:w="1054" w:type="dxa"/>
            <w:gridSpan w:val="2"/>
            <w:tcBorders>
              <w:left w:val="single" w:sz="6" w:space="0" w:color="auto"/>
              <w:right w:val="single" w:sz="6" w:space="0" w:color="auto"/>
            </w:tcBorders>
          </w:tcPr>
          <w:p w14:paraId="23E2B116" w14:textId="77777777" w:rsidR="00AA6331" w:rsidRPr="00313008" w:rsidRDefault="00AA6331" w:rsidP="00ED3BB2">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AB0522A" w14:textId="77777777" w:rsidR="00AA6331" w:rsidRPr="00313008" w:rsidRDefault="00AA6331" w:rsidP="00ED3BB2">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94CDF6F" w14:textId="77777777" w:rsidR="00AA6331" w:rsidRPr="00313008" w:rsidRDefault="00AA6331" w:rsidP="00ED3BB2">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45249EC8" w14:textId="77777777" w:rsidR="00AA6331" w:rsidRDefault="00AA6331" w:rsidP="00ED3BB2"/>
        </w:tc>
        <w:tc>
          <w:tcPr>
            <w:tcW w:w="1055" w:type="dxa"/>
            <w:tcBorders>
              <w:left w:val="single" w:sz="6" w:space="0" w:color="auto"/>
              <w:right w:val="single" w:sz="6" w:space="0" w:color="auto"/>
            </w:tcBorders>
          </w:tcPr>
          <w:p w14:paraId="28EC495B" w14:textId="77777777" w:rsidR="00AA6331" w:rsidRPr="00313008" w:rsidRDefault="00AA6331" w:rsidP="00ED3BB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BC6F4B7" w14:textId="77777777" w:rsidR="00AA6331" w:rsidRPr="00313008" w:rsidRDefault="00AA6331" w:rsidP="00ED3BB2">
            <w:pPr>
              <w:pStyle w:val="Subtitle"/>
              <w:jc w:val="left"/>
              <w:rPr>
                <w:b/>
                <w:bCs/>
                <w:sz w:val="18"/>
                <w:szCs w:val="18"/>
                <w:u w:val="none"/>
              </w:rPr>
            </w:pPr>
            <w:r>
              <w:rPr>
                <w:b/>
                <w:bCs/>
                <w:sz w:val="18"/>
                <w:szCs w:val="18"/>
                <w:u w:val="none"/>
              </w:rPr>
              <w:t>25</w:t>
            </w:r>
            <w:r w:rsidRPr="00313008">
              <w:rPr>
                <w:b/>
                <w:bCs/>
                <w:sz w:val="18"/>
                <w:szCs w:val="18"/>
                <w:u w:val="none"/>
              </w:rPr>
              <w:t>%</w:t>
            </w:r>
          </w:p>
        </w:tc>
      </w:tr>
      <w:tr w:rsidR="00AA6331" w:rsidRPr="00313008" w14:paraId="28D78A9A" w14:textId="77777777" w:rsidTr="00ED3BB2">
        <w:tc>
          <w:tcPr>
            <w:tcW w:w="2305" w:type="dxa"/>
            <w:tcBorders>
              <w:top w:val="single" w:sz="6" w:space="0" w:color="auto"/>
              <w:left w:val="thinThickLargeGap" w:sz="24" w:space="0" w:color="auto"/>
              <w:bottom w:val="single" w:sz="6" w:space="0" w:color="auto"/>
            </w:tcBorders>
          </w:tcPr>
          <w:p w14:paraId="19AD0BB5" w14:textId="77777777" w:rsidR="00AA6331" w:rsidRPr="009B5330" w:rsidRDefault="00AA6331" w:rsidP="00ED3BB2">
            <w:pPr>
              <w:pStyle w:val="Subtitle"/>
              <w:ind w:left="-15"/>
              <w:jc w:val="left"/>
              <w:rPr>
                <w:sz w:val="18"/>
                <w:szCs w:val="18"/>
                <w:u w:val="none"/>
              </w:rPr>
            </w:pPr>
            <w:r>
              <w:rPr>
                <w:sz w:val="18"/>
                <w:szCs w:val="18"/>
                <w:u w:val="none"/>
              </w:rPr>
              <w:t>Evaluation of current ability, including future action plan</w:t>
            </w:r>
          </w:p>
        </w:tc>
        <w:tc>
          <w:tcPr>
            <w:tcW w:w="540" w:type="dxa"/>
            <w:gridSpan w:val="2"/>
            <w:tcBorders>
              <w:top w:val="single" w:sz="6" w:space="0" w:color="auto"/>
              <w:bottom w:val="single" w:sz="6" w:space="0" w:color="auto"/>
              <w:right w:val="single" w:sz="6" w:space="0" w:color="auto"/>
            </w:tcBorders>
          </w:tcPr>
          <w:p w14:paraId="1EA6D168" w14:textId="77777777" w:rsidR="00AA6331" w:rsidRPr="00313008" w:rsidRDefault="00AA6331" w:rsidP="00ED3BB2">
            <w:pPr>
              <w:pStyle w:val="Subtitle"/>
              <w:rPr>
                <w:b/>
                <w:bCs/>
                <w:sz w:val="18"/>
                <w:szCs w:val="18"/>
                <w:u w:val="none"/>
              </w:rPr>
            </w:pPr>
          </w:p>
          <w:p w14:paraId="00BC5488" w14:textId="77777777" w:rsidR="00AA6331" w:rsidRPr="00313008" w:rsidRDefault="00AA6331" w:rsidP="00ED3BB2">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4039F66" w14:textId="77777777" w:rsidR="00AA6331" w:rsidRPr="00313008" w:rsidRDefault="00AA6331" w:rsidP="00ED3BB2">
            <w:pPr>
              <w:pStyle w:val="Subtitle"/>
              <w:rPr>
                <w:sz w:val="18"/>
                <w:szCs w:val="18"/>
                <w:u w:val="none"/>
              </w:rPr>
            </w:pPr>
          </w:p>
        </w:tc>
        <w:tc>
          <w:tcPr>
            <w:tcW w:w="1054" w:type="dxa"/>
            <w:tcBorders>
              <w:left w:val="single" w:sz="6" w:space="0" w:color="auto"/>
              <w:right w:val="single" w:sz="6" w:space="0" w:color="auto"/>
            </w:tcBorders>
          </w:tcPr>
          <w:p w14:paraId="2A06FC86" w14:textId="77777777" w:rsidR="00AA6331" w:rsidRPr="00313008" w:rsidRDefault="00AA6331" w:rsidP="00ED3BB2">
            <w:pPr>
              <w:pStyle w:val="Subtitle"/>
              <w:rPr>
                <w:sz w:val="18"/>
                <w:szCs w:val="18"/>
                <w:u w:val="none"/>
              </w:rPr>
            </w:pPr>
          </w:p>
        </w:tc>
        <w:tc>
          <w:tcPr>
            <w:tcW w:w="1054" w:type="dxa"/>
            <w:gridSpan w:val="2"/>
            <w:tcBorders>
              <w:left w:val="single" w:sz="6" w:space="0" w:color="auto"/>
              <w:right w:val="single" w:sz="6" w:space="0" w:color="auto"/>
            </w:tcBorders>
          </w:tcPr>
          <w:p w14:paraId="69127845" w14:textId="77777777" w:rsidR="00AA6331" w:rsidRPr="00313008" w:rsidRDefault="00AA6331" w:rsidP="00ED3BB2">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049CD5DF" w14:textId="77777777" w:rsidR="00AA6331" w:rsidRPr="00313008" w:rsidRDefault="00AA6331" w:rsidP="00ED3BB2">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FC58795" w14:textId="77777777" w:rsidR="00AA6331" w:rsidRPr="00313008" w:rsidRDefault="00AA6331" w:rsidP="00ED3BB2">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7EF221E" w14:textId="77777777" w:rsidR="00AA6331" w:rsidRPr="00313008" w:rsidRDefault="00AA6331" w:rsidP="00ED3BB2">
            <w:pPr>
              <w:pStyle w:val="Subtitle"/>
              <w:ind w:firstLine="281"/>
              <w:jc w:val="right"/>
              <w:rPr>
                <w:sz w:val="18"/>
                <w:szCs w:val="18"/>
                <w:u w:val="none"/>
              </w:rPr>
            </w:pPr>
          </w:p>
        </w:tc>
        <w:tc>
          <w:tcPr>
            <w:tcW w:w="1055" w:type="dxa"/>
            <w:tcBorders>
              <w:left w:val="single" w:sz="6" w:space="0" w:color="auto"/>
              <w:right w:val="single" w:sz="6" w:space="0" w:color="auto"/>
            </w:tcBorders>
          </w:tcPr>
          <w:p w14:paraId="1BFC9B36" w14:textId="77777777" w:rsidR="00AA6331" w:rsidRPr="00313008" w:rsidRDefault="00AA6331" w:rsidP="00ED3BB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4DB36F1" w14:textId="77777777" w:rsidR="00AA6331" w:rsidRPr="00313008" w:rsidRDefault="00AA6331" w:rsidP="00ED3BB2">
            <w:pPr>
              <w:pStyle w:val="Subtitle"/>
              <w:jc w:val="left"/>
              <w:rPr>
                <w:b/>
                <w:bCs/>
                <w:sz w:val="18"/>
                <w:szCs w:val="18"/>
                <w:u w:val="none"/>
              </w:rPr>
            </w:pPr>
            <w:r>
              <w:rPr>
                <w:b/>
                <w:bCs/>
                <w:sz w:val="18"/>
                <w:szCs w:val="18"/>
                <w:u w:val="none"/>
              </w:rPr>
              <w:t>25</w:t>
            </w:r>
            <w:r w:rsidRPr="00313008">
              <w:rPr>
                <w:b/>
                <w:bCs/>
                <w:sz w:val="18"/>
                <w:szCs w:val="18"/>
                <w:u w:val="none"/>
              </w:rPr>
              <w:t>%</w:t>
            </w:r>
          </w:p>
        </w:tc>
      </w:tr>
      <w:tr w:rsidR="00AA6331" w:rsidRPr="00313008" w14:paraId="4BB66BEA" w14:textId="77777777" w:rsidTr="00ED3BB2">
        <w:tc>
          <w:tcPr>
            <w:tcW w:w="2305" w:type="dxa"/>
            <w:tcBorders>
              <w:top w:val="single" w:sz="6" w:space="0" w:color="auto"/>
              <w:left w:val="thinThickLargeGap" w:sz="24" w:space="0" w:color="auto"/>
              <w:bottom w:val="single" w:sz="4" w:space="0" w:color="auto"/>
            </w:tcBorders>
          </w:tcPr>
          <w:p w14:paraId="6FED019F" w14:textId="77777777" w:rsidR="00AA6331" w:rsidRPr="009B5330" w:rsidRDefault="00AA6331" w:rsidP="00ED3BB2">
            <w:pPr>
              <w:pStyle w:val="Subtitle"/>
              <w:ind w:left="-15"/>
              <w:jc w:val="left"/>
              <w:rPr>
                <w:sz w:val="18"/>
                <w:szCs w:val="18"/>
                <w:u w:val="none"/>
              </w:rPr>
            </w:pPr>
            <w:r>
              <w:rPr>
                <w:sz w:val="18"/>
                <w:szCs w:val="18"/>
                <w:u w:val="none"/>
              </w:rPr>
              <w:t>Presentation skills</w:t>
            </w:r>
          </w:p>
        </w:tc>
        <w:tc>
          <w:tcPr>
            <w:tcW w:w="540" w:type="dxa"/>
            <w:gridSpan w:val="2"/>
            <w:tcBorders>
              <w:top w:val="single" w:sz="6" w:space="0" w:color="auto"/>
              <w:bottom w:val="single" w:sz="4" w:space="0" w:color="auto"/>
              <w:right w:val="single" w:sz="6" w:space="0" w:color="auto"/>
            </w:tcBorders>
          </w:tcPr>
          <w:p w14:paraId="72641C22" w14:textId="77777777" w:rsidR="00AA6331" w:rsidRPr="00313008" w:rsidRDefault="00AA6331" w:rsidP="00ED3BB2">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0598296F" w14:textId="77777777" w:rsidR="00AA6331" w:rsidRPr="00313008" w:rsidRDefault="00AA6331" w:rsidP="00ED3BB2">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397A3C26" w14:textId="77777777" w:rsidR="00AA6331" w:rsidRPr="00313008" w:rsidRDefault="00AA6331" w:rsidP="00ED3BB2">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216259D2" w14:textId="77777777" w:rsidR="00AA6331" w:rsidRPr="00313008" w:rsidRDefault="00AA6331" w:rsidP="00ED3BB2">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551C82DD" w14:textId="77777777" w:rsidR="00AA6331" w:rsidRPr="00313008" w:rsidRDefault="00AA6331" w:rsidP="00ED3BB2">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1D52D41" w14:textId="77777777" w:rsidR="00AA6331" w:rsidRPr="00313008" w:rsidRDefault="00AA6331" w:rsidP="00ED3BB2">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2A35EFB4" w14:textId="77777777" w:rsidR="00AA6331" w:rsidRPr="00313008" w:rsidRDefault="00AA6331" w:rsidP="00ED3BB2">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7239A51A" w14:textId="77777777" w:rsidR="00AA6331" w:rsidRPr="00313008" w:rsidRDefault="00AA6331" w:rsidP="00ED3BB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87FD90C" w14:textId="77777777" w:rsidR="00AA6331" w:rsidRPr="00313008" w:rsidRDefault="00AA6331" w:rsidP="00ED3BB2">
            <w:pPr>
              <w:pStyle w:val="Subtitle"/>
              <w:jc w:val="left"/>
              <w:rPr>
                <w:b/>
                <w:bCs/>
                <w:sz w:val="18"/>
                <w:szCs w:val="18"/>
                <w:u w:val="none"/>
              </w:rPr>
            </w:pPr>
            <w:r>
              <w:rPr>
                <w:b/>
                <w:bCs/>
                <w:sz w:val="18"/>
                <w:szCs w:val="18"/>
                <w:u w:val="none"/>
              </w:rPr>
              <w:t>25%</w:t>
            </w:r>
          </w:p>
        </w:tc>
      </w:tr>
      <w:tr w:rsidR="00AA6331" w:rsidRPr="00313008" w14:paraId="2F36923C" w14:textId="77777777" w:rsidTr="00ED3BB2">
        <w:trPr>
          <w:cantSplit/>
          <w:trHeight w:val="282"/>
        </w:trPr>
        <w:tc>
          <w:tcPr>
            <w:tcW w:w="10225" w:type="dxa"/>
            <w:gridSpan w:val="12"/>
            <w:tcBorders>
              <w:left w:val="thinThickLargeGap" w:sz="24" w:space="0" w:color="auto"/>
              <w:right w:val="single" w:sz="4" w:space="0" w:color="auto"/>
            </w:tcBorders>
          </w:tcPr>
          <w:p w14:paraId="3056BF95" w14:textId="77777777" w:rsidR="00AA6331" w:rsidRPr="009A081E" w:rsidRDefault="00AA6331" w:rsidP="00ED3BB2">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B008D3A" w14:textId="77777777" w:rsidR="00AA6331" w:rsidRPr="00313008" w:rsidRDefault="00AA6331" w:rsidP="00ED3BB2">
            <w:pPr>
              <w:pStyle w:val="Subtitle"/>
              <w:jc w:val="left"/>
              <w:rPr>
                <w:b/>
                <w:bCs/>
                <w:sz w:val="24"/>
                <w:szCs w:val="24"/>
                <w:u w:val="none"/>
              </w:rPr>
            </w:pPr>
          </w:p>
        </w:tc>
      </w:tr>
      <w:tr w:rsidR="00AA6331" w:rsidRPr="00313008" w14:paraId="019E6E51" w14:textId="77777777" w:rsidTr="00ED3BB2">
        <w:trPr>
          <w:cantSplit/>
          <w:trHeight w:val="4341"/>
        </w:trPr>
        <w:tc>
          <w:tcPr>
            <w:tcW w:w="10945" w:type="dxa"/>
            <w:gridSpan w:val="13"/>
            <w:tcBorders>
              <w:left w:val="thinThickLargeGap" w:sz="24" w:space="0" w:color="auto"/>
              <w:right w:val="thinThickLargeGap" w:sz="24" w:space="0" w:color="auto"/>
            </w:tcBorders>
          </w:tcPr>
          <w:p w14:paraId="5B94C90F" w14:textId="77777777" w:rsidR="00AA6331" w:rsidRPr="00313008" w:rsidRDefault="00AA6331" w:rsidP="00ED3BB2">
            <w:pPr>
              <w:pStyle w:val="Subtitle"/>
              <w:jc w:val="left"/>
              <w:rPr>
                <w:b/>
                <w:bCs/>
                <w:sz w:val="24"/>
                <w:szCs w:val="24"/>
                <w:u w:val="none"/>
              </w:rPr>
            </w:pPr>
            <w:r w:rsidRPr="00313008">
              <w:rPr>
                <w:b/>
                <w:bCs/>
                <w:sz w:val="24"/>
                <w:szCs w:val="24"/>
                <w:u w:val="none"/>
              </w:rPr>
              <w:t>TUTOR COMMENTS:</w:t>
            </w:r>
          </w:p>
          <w:p w14:paraId="75F2264D" w14:textId="77777777" w:rsidR="00AA6331" w:rsidRDefault="00AA6331" w:rsidP="00ED3BB2">
            <w:pPr>
              <w:pStyle w:val="Subtitle"/>
              <w:ind w:left="937" w:right="1152"/>
              <w:jc w:val="both"/>
              <w:rPr>
                <w:b/>
                <w:bCs/>
                <w:sz w:val="24"/>
                <w:szCs w:val="24"/>
                <w:u w:val="none"/>
              </w:rPr>
            </w:pPr>
          </w:p>
          <w:p w14:paraId="65B460B7" w14:textId="77777777" w:rsidR="00AA6331" w:rsidRDefault="00AA6331" w:rsidP="00ED3BB2">
            <w:pPr>
              <w:pStyle w:val="Subtitle"/>
              <w:ind w:left="937" w:right="1152"/>
              <w:jc w:val="both"/>
              <w:rPr>
                <w:b/>
                <w:bCs/>
                <w:sz w:val="24"/>
                <w:szCs w:val="24"/>
                <w:u w:val="none"/>
              </w:rPr>
            </w:pPr>
          </w:p>
          <w:p w14:paraId="53EF395A" w14:textId="77777777" w:rsidR="00AA6331" w:rsidRDefault="00AA6331" w:rsidP="00ED3BB2">
            <w:pPr>
              <w:pStyle w:val="Subtitle"/>
              <w:ind w:left="937" w:right="1152"/>
              <w:jc w:val="both"/>
              <w:rPr>
                <w:b/>
                <w:bCs/>
                <w:sz w:val="24"/>
                <w:szCs w:val="24"/>
                <w:u w:val="none"/>
              </w:rPr>
            </w:pPr>
          </w:p>
          <w:p w14:paraId="1B78089D" w14:textId="77777777" w:rsidR="00AA6331" w:rsidRDefault="00AA6331" w:rsidP="00ED3BB2">
            <w:pPr>
              <w:pStyle w:val="Subtitle"/>
              <w:ind w:left="937" w:right="1152"/>
              <w:jc w:val="both"/>
              <w:rPr>
                <w:b/>
                <w:bCs/>
                <w:sz w:val="24"/>
                <w:szCs w:val="24"/>
                <w:u w:val="none"/>
              </w:rPr>
            </w:pPr>
          </w:p>
          <w:p w14:paraId="66EF3D7C" w14:textId="77777777" w:rsidR="00AA6331" w:rsidRDefault="00AA6331" w:rsidP="00ED3BB2">
            <w:pPr>
              <w:pStyle w:val="Subtitle"/>
              <w:ind w:left="937" w:right="1152"/>
              <w:jc w:val="both"/>
              <w:rPr>
                <w:b/>
                <w:bCs/>
                <w:sz w:val="24"/>
                <w:szCs w:val="24"/>
                <w:u w:val="none"/>
              </w:rPr>
            </w:pPr>
          </w:p>
          <w:p w14:paraId="03169EB5" w14:textId="77777777" w:rsidR="00AA6331" w:rsidRDefault="00AA6331" w:rsidP="00ED3BB2">
            <w:pPr>
              <w:pStyle w:val="Subtitle"/>
              <w:ind w:left="937" w:right="1152"/>
              <w:jc w:val="both"/>
              <w:rPr>
                <w:b/>
                <w:bCs/>
                <w:sz w:val="24"/>
                <w:szCs w:val="24"/>
                <w:u w:val="none"/>
              </w:rPr>
            </w:pPr>
          </w:p>
          <w:p w14:paraId="15D3455F" w14:textId="77777777" w:rsidR="00AA6331" w:rsidRDefault="00AA6331" w:rsidP="00ED3BB2">
            <w:pPr>
              <w:pStyle w:val="Subtitle"/>
              <w:ind w:left="937" w:right="1152"/>
              <w:jc w:val="both"/>
              <w:rPr>
                <w:b/>
                <w:bCs/>
                <w:sz w:val="24"/>
                <w:szCs w:val="24"/>
                <w:u w:val="none"/>
              </w:rPr>
            </w:pPr>
          </w:p>
          <w:p w14:paraId="65190928" w14:textId="77777777" w:rsidR="00AA6331" w:rsidRDefault="00AA6331" w:rsidP="00ED3BB2">
            <w:pPr>
              <w:pStyle w:val="Subtitle"/>
              <w:ind w:left="937" w:right="1152"/>
              <w:jc w:val="both"/>
              <w:rPr>
                <w:b/>
                <w:bCs/>
                <w:sz w:val="24"/>
                <w:szCs w:val="24"/>
                <w:u w:val="none"/>
              </w:rPr>
            </w:pPr>
          </w:p>
          <w:p w14:paraId="0C81247E" w14:textId="77777777" w:rsidR="00AA6331" w:rsidRDefault="00AA6331" w:rsidP="00ED3BB2">
            <w:pPr>
              <w:pStyle w:val="Subtitle"/>
              <w:ind w:left="937" w:right="1152"/>
              <w:jc w:val="both"/>
              <w:rPr>
                <w:b/>
                <w:bCs/>
                <w:sz w:val="24"/>
                <w:szCs w:val="24"/>
                <w:u w:val="none"/>
              </w:rPr>
            </w:pPr>
          </w:p>
          <w:p w14:paraId="5161AAE6" w14:textId="77777777" w:rsidR="00AA6331" w:rsidRDefault="00AA6331" w:rsidP="00ED3BB2">
            <w:pPr>
              <w:pStyle w:val="Subtitle"/>
              <w:ind w:left="937" w:right="1152"/>
              <w:jc w:val="both"/>
              <w:rPr>
                <w:b/>
                <w:bCs/>
                <w:sz w:val="24"/>
                <w:szCs w:val="24"/>
                <w:u w:val="none"/>
              </w:rPr>
            </w:pPr>
          </w:p>
          <w:p w14:paraId="2AE60B14" w14:textId="77777777" w:rsidR="00AA6331" w:rsidRDefault="00AA6331" w:rsidP="00ED3BB2">
            <w:pPr>
              <w:pStyle w:val="Subtitle"/>
              <w:ind w:left="937" w:right="1152"/>
              <w:jc w:val="both"/>
              <w:rPr>
                <w:b/>
                <w:bCs/>
                <w:sz w:val="24"/>
                <w:szCs w:val="24"/>
                <w:u w:val="none"/>
              </w:rPr>
            </w:pPr>
          </w:p>
          <w:p w14:paraId="5643C9B8" w14:textId="77777777" w:rsidR="00AA6331" w:rsidRPr="00313008" w:rsidRDefault="00AA6331" w:rsidP="00ED3BB2">
            <w:pPr>
              <w:pStyle w:val="Subtitle"/>
              <w:ind w:left="937" w:right="1152"/>
              <w:jc w:val="both"/>
              <w:rPr>
                <w:b/>
                <w:bCs/>
                <w:sz w:val="24"/>
                <w:szCs w:val="24"/>
                <w:u w:val="none"/>
              </w:rPr>
            </w:pPr>
          </w:p>
        </w:tc>
      </w:tr>
      <w:tr w:rsidR="00AA6331" w:rsidRPr="00313008" w14:paraId="6A8E5A5A" w14:textId="77777777" w:rsidTr="00ED3BB2">
        <w:trPr>
          <w:cantSplit/>
          <w:trHeight w:val="365"/>
        </w:trPr>
        <w:tc>
          <w:tcPr>
            <w:tcW w:w="2661" w:type="dxa"/>
            <w:gridSpan w:val="2"/>
            <w:tcBorders>
              <w:left w:val="thinThickLargeGap" w:sz="24" w:space="0" w:color="auto"/>
              <w:bottom w:val="thickThinLargeGap" w:sz="24" w:space="0" w:color="auto"/>
            </w:tcBorders>
          </w:tcPr>
          <w:p w14:paraId="35FABE11" w14:textId="19D65F3B" w:rsidR="00AA6331" w:rsidRPr="00313008" w:rsidRDefault="00AA6331" w:rsidP="00ED3BB2">
            <w:pPr>
              <w:pStyle w:val="Subtitle"/>
              <w:jc w:val="left"/>
              <w:rPr>
                <w:b/>
                <w:bCs/>
                <w:sz w:val="18"/>
                <w:szCs w:val="18"/>
                <w:u w:val="none"/>
              </w:rPr>
            </w:pPr>
            <w:r w:rsidRPr="00313008">
              <w:rPr>
                <w:b/>
                <w:bCs/>
                <w:sz w:val="18"/>
                <w:szCs w:val="18"/>
                <w:u w:val="none"/>
              </w:rPr>
              <w:t xml:space="preserve"> Submission date: </w:t>
            </w:r>
            <w:r>
              <w:rPr>
                <w:b/>
                <w:bCs/>
                <w:sz w:val="18"/>
                <w:szCs w:val="18"/>
                <w:u w:val="none"/>
              </w:rPr>
              <w:t>2</w:t>
            </w:r>
            <w:r w:rsidR="004A3915">
              <w:rPr>
                <w:b/>
                <w:bCs/>
                <w:sz w:val="18"/>
                <w:szCs w:val="18"/>
                <w:u w:val="none"/>
              </w:rPr>
              <w:t>8</w:t>
            </w:r>
            <w:r>
              <w:rPr>
                <w:b/>
                <w:bCs/>
                <w:sz w:val="18"/>
                <w:szCs w:val="18"/>
                <w:u w:val="none"/>
              </w:rPr>
              <w:t>/03/19</w:t>
            </w:r>
          </w:p>
        </w:tc>
        <w:tc>
          <w:tcPr>
            <w:tcW w:w="2337" w:type="dxa"/>
            <w:gridSpan w:val="4"/>
            <w:tcBorders>
              <w:bottom w:val="thickThinLargeGap" w:sz="24" w:space="0" w:color="auto"/>
            </w:tcBorders>
          </w:tcPr>
          <w:p w14:paraId="6F5A6532" w14:textId="77777777" w:rsidR="00AA6331" w:rsidRPr="00313008" w:rsidRDefault="00AA6331" w:rsidP="00ED3BB2">
            <w:pPr>
              <w:pStyle w:val="Subtitle"/>
              <w:jc w:val="left"/>
              <w:rPr>
                <w:b/>
                <w:bCs/>
                <w:sz w:val="18"/>
                <w:szCs w:val="18"/>
                <w:u w:val="none"/>
              </w:rPr>
            </w:pPr>
            <w:r>
              <w:rPr>
                <w:b/>
                <w:bCs/>
                <w:sz w:val="18"/>
                <w:szCs w:val="18"/>
                <w:u w:val="none"/>
              </w:rPr>
              <w:t>Return date:</w:t>
            </w:r>
          </w:p>
          <w:p w14:paraId="79E91E5B" w14:textId="77777777" w:rsidR="00AA6331" w:rsidRPr="00313008" w:rsidRDefault="00AA6331" w:rsidP="00ED3BB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7F3E782C" w14:textId="77777777" w:rsidR="00AA6331" w:rsidRPr="00313008" w:rsidRDefault="00AA6331" w:rsidP="00ED3BB2">
            <w:pPr>
              <w:pStyle w:val="Subtitle"/>
              <w:jc w:val="left"/>
              <w:rPr>
                <w:b/>
                <w:bCs/>
                <w:sz w:val="18"/>
                <w:szCs w:val="18"/>
                <w:u w:val="none"/>
              </w:rPr>
            </w:pPr>
            <w:r>
              <w:rPr>
                <w:b/>
                <w:bCs/>
                <w:sz w:val="18"/>
                <w:szCs w:val="18"/>
                <w:u w:val="none"/>
              </w:rPr>
              <w:t>Tutor:</w:t>
            </w:r>
          </w:p>
        </w:tc>
        <w:tc>
          <w:tcPr>
            <w:tcW w:w="2347" w:type="dxa"/>
            <w:gridSpan w:val="3"/>
            <w:tcBorders>
              <w:bottom w:val="thickThinLargeGap" w:sz="24" w:space="0" w:color="auto"/>
              <w:right w:val="thinThickLargeGap" w:sz="24" w:space="0" w:color="auto"/>
            </w:tcBorders>
          </w:tcPr>
          <w:p w14:paraId="1A953E93" w14:textId="77777777" w:rsidR="00AA6331" w:rsidRPr="00313008" w:rsidRDefault="00AA6331" w:rsidP="00ED3BB2">
            <w:pPr>
              <w:pStyle w:val="Subtitle"/>
              <w:jc w:val="left"/>
              <w:rPr>
                <w:b/>
                <w:bCs/>
                <w:sz w:val="18"/>
                <w:szCs w:val="18"/>
                <w:u w:val="none"/>
              </w:rPr>
            </w:pPr>
            <w:r w:rsidRPr="00313008">
              <w:rPr>
                <w:b/>
                <w:bCs/>
                <w:sz w:val="18"/>
                <w:szCs w:val="18"/>
                <w:u w:val="none"/>
              </w:rPr>
              <w:t xml:space="preserve">Mark: </w:t>
            </w:r>
          </w:p>
        </w:tc>
      </w:tr>
    </w:tbl>
    <w:p w14:paraId="47CF3D5C" w14:textId="77777777" w:rsidR="00AA6331" w:rsidRPr="0006594F" w:rsidRDefault="00AA6331" w:rsidP="004A3915">
      <w:pPr>
        <w:pStyle w:val="Title"/>
        <w:jc w:val="left"/>
        <w:rPr>
          <w:u w:val="single"/>
        </w:rPr>
      </w:pPr>
      <w:r>
        <w:rPr>
          <w:sz w:val="24"/>
          <w:szCs w:val="24"/>
        </w:rPr>
        <w:br w:type="page"/>
      </w:r>
      <w:r w:rsidRPr="0006594F">
        <w:rPr>
          <w:u w:val="single"/>
        </w:rPr>
        <w:lastRenderedPageBreak/>
        <w:t>Assignment Checklist</w:t>
      </w:r>
    </w:p>
    <w:p w14:paraId="7471CD02" w14:textId="77777777" w:rsidR="00AA6331" w:rsidRPr="009574BA" w:rsidRDefault="00AA6331" w:rsidP="00AA6331">
      <w:pPr>
        <w:pStyle w:val="Title"/>
        <w:ind w:left="-284"/>
      </w:pPr>
    </w:p>
    <w:p w14:paraId="4CD2B6B8" w14:textId="77777777" w:rsidR="00AA6331" w:rsidRDefault="00AA6331" w:rsidP="00AA6331">
      <w:pPr>
        <w:pStyle w:val="ListParagraph"/>
        <w:widowControl w:val="0"/>
        <w:numPr>
          <w:ilvl w:val="0"/>
          <w:numId w:val="3"/>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AB88763" w14:textId="77777777" w:rsidR="00AA6331" w:rsidRDefault="00AA6331" w:rsidP="00AA6331">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42EB2F0"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2E937017"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93FE018"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284EC55" w14:textId="77777777" w:rsidR="00AA6331"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506B5D22"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1E0BC8A"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65ADD625" w14:textId="77777777" w:rsidR="00AA6331"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028FCF36"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620CFD58" w14:textId="77777777" w:rsidR="00AA6331" w:rsidRPr="004150A6"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275FF1B0"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6C7B9D1"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UWTSD Reference Guide.</w:t>
      </w:r>
    </w:p>
    <w:p w14:paraId="57304856"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253FB08"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1AD26269"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4161D68"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2F72C84B"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17AB0D9" w14:textId="77777777" w:rsidR="00AA6331" w:rsidRPr="009574BA" w:rsidRDefault="00AA6331" w:rsidP="00AA6331">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ADF593D" w14:textId="459B1282" w:rsidR="00AA6331" w:rsidRDefault="00AA6331" w:rsidP="00AA6331">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921DF70" w14:textId="77777777" w:rsidR="00737244" w:rsidRPr="004150A6" w:rsidRDefault="00737244" w:rsidP="00AA6331">
      <w:pPr>
        <w:jc w:val="center"/>
        <w:rPr>
          <w:rFonts w:eastAsia="Times New Roman"/>
          <w:b/>
          <w:sz w:val="24"/>
          <w:szCs w:val="24"/>
        </w:rPr>
      </w:pPr>
    </w:p>
    <w:p w14:paraId="1DA14D1E" w14:textId="77777777" w:rsidR="003D034C" w:rsidRDefault="00E07152" w:rsidP="009B06B2">
      <w:pPr>
        <w:pStyle w:val="NoSpacing"/>
        <w:spacing w:line="360" w:lineRule="auto"/>
        <w:jc w:val="center"/>
        <w:rPr>
          <w:rFonts w:ascii="Times New Roman" w:hAnsi="Times New Roman" w:cs="Times New Roman"/>
          <w:sz w:val="28"/>
          <w:szCs w:val="28"/>
          <w:u w:val="double"/>
        </w:rPr>
      </w:pPr>
      <w:r w:rsidRPr="00486480">
        <w:rPr>
          <w:rFonts w:ascii="Times New Roman" w:hAnsi="Times New Roman" w:cs="Times New Roman"/>
          <w:sz w:val="28"/>
          <w:szCs w:val="28"/>
          <w:u w:val="double"/>
        </w:rPr>
        <w:lastRenderedPageBreak/>
        <w:t xml:space="preserve"> </w:t>
      </w:r>
      <w:r w:rsidR="003D034C">
        <w:rPr>
          <w:rFonts w:ascii="Times New Roman" w:hAnsi="Times New Roman" w:cs="Times New Roman"/>
          <w:sz w:val="28"/>
          <w:szCs w:val="28"/>
          <w:u w:val="double"/>
        </w:rPr>
        <w:t xml:space="preserve">A Brief Introduction to Studying and Practicing Dietetics in Wales, </w:t>
      </w:r>
    </w:p>
    <w:p w14:paraId="438E675B" w14:textId="73A50AEE" w:rsidR="006A427D" w:rsidRPr="00486480" w:rsidRDefault="003D034C" w:rsidP="009B06B2">
      <w:pPr>
        <w:pStyle w:val="NoSpacing"/>
        <w:spacing w:line="360" w:lineRule="auto"/>
        <w:jc w:val="center"/>
        <w:rPr>
          <w:rFonts w:ascii="Times New Roman" w:hAnsi="Times New Roman" w:cs="Times New Roman"/>
          <w:sz w:val="28"/>
          <w:szCs w:val="28"/>
          <w:u w:val="double"/>
        </w:rPr>
      </w:pPr>
      <w:r>
        <w:rPr>
          <w:rFonts w:ascii="Times New Roman" w:hAnsi="Times New Roman" w:cs="Times New Roman"/>
          <w:sz w:val="28"/>
          <w:szCs w:val="28"/>
          <w:u w:val="double"/>
        </w:rPr>
        <w:t>Focusing on Paediatric Dietetics</w:t>
      </w:r>
    </w:p>
    <w:p w14:paraId="302EEDB9" w14:textId="0B575B48" w:rsidR="000C3CDB" w:rsidRDefault="000C3CDB" w:rsidP="009B06B2">
      <w:pPr>
        <w:pStyle w:val="NoSpacing"/>
        <w:spacing w:line="360" w:lineRule="auto"/>
        <w:jc w:val="both"/>
        <w:rPr>
          <w:rFonts w:ascii="Times New Roman" w:hAnsi="Times New Roman" w:cs="Times New Roman"/>
          <w:sz w:val="24"/>
          <w:szCs w:val="24"/>
        </w:rPr>
      </w:pPr>
    </w:p>
    <w:p w14:paraId="5EDF67F8" w14:textId="68B4F78A" w:rsidR="000C5889" w:rsidRPr="009A2B0F" w:rsidRDefault="000C5889" w:rsidP="009B06B2">
      <w:pPr>
        <w:pStyle w:val="NoSpacing"/>
        <w:spacing w:line="360" w:lineRule="auto"/>
        <w:jc w:val="both"/>
        <w:rPr>
          <w:rFonts w:ascii="Times New Roman" w:hAnsi="Times New Roman" w:cs="Times New Roman"/>
          <w:sz w:val="28"/>
          <w:szCs w:val="28"/>
          <w:u w:val="single"/>
        </w:rPr>
      </w:pPr>
      <w:r w:rsidRPr="009A2B0F">
        <w:rPr>
          <w:rFonts w:ascii="Times New Roman" w:hAnsi="Times New Roman" w:cs="Times New Roman"/>
          <w:sz w:val="28"/>
          <w:szCs w:val="28"/>
          <w:u w:val="single"/>
        </w:rPr>
        <w:t>S</w:t>
      </w:r>
      <w:r w:rsidR="009A2B0F" w:rsidRPr="009A2B0F">
        <w:rPr>
          <w:rFonts w:ascii="Times New Roman" w:hAnsi="Times New Roman" w:cs="Times New Roman"/>
          <w:sz w:val="28"/>
          <w:szCs w:val="28"/>
          <w:u w:val="single"/>
        </w:rPr>
        <w:t>lide 1: Title slide</w:t>
      </w:r>
    </w:p>
    <w:p w14:paraId="497824DF" w14:textId="5E33F517" w:rsidR="0086535A" w:rsidRDefault="001F4896" w:rsidP="009B06B2">
      <w:pPr>
        <w:pStyle w:val="NoSpacing"/>
        <w:spacing w:line="360" w:lineRule="auto"/>
        <w:jc w:val="center"/>
        <w:rPr>
          <w:rFonts w:ascii="Times New Roman" w:hAnsi="Times New Roman" w:cs="Times New Roman"/>
          <w:sz w:val="24"/>
          <w:szCs w:val="24"/>
        </w:rPr>
      </w:pPr>
      <w:r w:rsidRPr="001F4896">
        <w:rPr>
          <w:rFonts w:ascii="Times New Roman" w:hAnsi="Times New Roman" w:cs="Times New Roman"/>
          <w:noProof/>
          <w:sz w:val="24"/>
          <w:szCs w:val="24"/>
        </w:rPr>
        <w:drawing>
          <wp:inline distT="0" distB="0" distL="0" distR="0" wp14:anchorId="39297779" wp14:editId="0A8185D6">
            <wp:extent cx="5534025" cy="3095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30" t="2646" r="2116" b="1784"/>
                    <a:stretch/>
                  </pic:blipFill>
                  <pic:spPr bwMode="auto">
                    <a:xfrm>
                      <a:off x="0" y="0"/>
                      <a:ext cx="5534025" cy="3095625"/>
                    </a:xfrm>
                    <a:prstGeom prst="rect">
                      <a:avLst/>
                    </a:prstGeom>
                    <a:ln>
                      <a:noFill/>
                    </a:ln>
                    <a:extLst>
                      <a:ext uri="{53640926-AAD7-44D8-BBD7-CCE9431645EC}">
                        <a14:shadowObscured xmlns:a14="http://schemas.microsoft.com/office/drawing/2010/main"/>
                      </a:ext>
                    </a:extLst>
                  </pic:spPr>
                </pic:pic>
              </a:graphicData>
            </a:graphic>
          </wp:inline>
        </w:drawing>
      </w:r>
    </w:p>
    <w:p w14:paraId="0A4E6DF1" w14:textId="77777777" w:rsidR="001F4896" w:rsidRPr="00486480" w:rsidRDefault="001F4896" w:rsidP="009B06B2">
      <w:pPr>
        <w:pStyle w:val="NoSpacing"/>
        <w:spacing w:line="360" w:lineRule="auto"/>
        <w:jc w:val="both"/>
        <w:rPr>
          <w:rFonts w:ascii="Times New Roman" w:hAnsi="Times New Roman" w:cs="Times New Roman"/>
          <w:sz w:val="24"/>
          <w:szCs w:val="24"/>
        </w:rPr>
      </w:pPr>
    </w:p>
    <w:p w14:paraId="0F77804A" w14:textId="69FE0A91" w:rsidR="0086535A" w:rsidRDefault="0086535A" w:rsidP="009B06B2">
      <w:pPr>
        <w:pStyle w:val="NoSpacing"/>
        <w:spacing w:line="360" w:lineRule="auto"/>
        <w:jc w:val="both"/>
        <w:rPr>
          <w:rFonts w:ascii="Times New Roman" w:hAnsi="Times New Roman" w:cs="Times New Roman"/>
          <w:sz w:val="24"/>
          <w:szCs w:val="24"/>
        </w:rPr>
      </w:pPr>
      <w:r w:rsidRPr="00486480">
        <w:rPr>
          <w:rFonts w:ascii="Times New Roman" w:hAnsi="Times New Roman" w:cs="Times New Roman"/>
          <w:sz w:val="24"/>
          <w:szCs w:val="24"/>
        </w:rPr>
        <w:t xml:space="preserve">Welcome, everybody, to this presentation about </w:t>
      </w:r>
      <w:r w:rsidR="004217E9">
        <w:rPr>
          <w:rFonts w:ascii="Times New Roman" w:hAnsi="Times New Roman" w:cs="Times New Roman"/>
          <w:sz w:val="24"/>
          <w:szCs w:val="24"/>
        </w:rPr>
        <w:t xml:space="preserve">my chosen career path.  My name is Jess and today I would like to give you a brief introduction to the </w:t>
      </w:r>
      <w:r w:rsidR="00011FD2">
        <w:rPr>
          <w:rFonts w:ascii="Times New Roman" w:hAnsi="Times New Roman" w:cs="Times New Roman"/>
          <w:sz w:val="24"/>
          <w:szCs w:val="24"/>
        </w:rPr>
        <w:t>topic of studying and practicing dietetics in Wales</w:t>
      </w:r>
      <w:r w:rsidR="001107FD">
        <w:rPr>
          <w:rFonts w:ascii="Times New Roman" w:hAnsi="Times New Roman" w:cs="Times New Roman"/>
          <w:sz w:val="24"/>
          <w:szCs w:val="24"/>
        </w:rPr>
        <w:t xml:space="preserve">, and then to focus on the </w:t>
      </w:r>
      <w:r w:rsidR="004217E9">
        <w:rPr>
          <w:rFonts w:ascii="Times New Roman" w:hAnsi="Times New Roman" w:cs="Times New Roman"/>
          <w:sz w:val="24"/>
          <w:szCs w:val="24"/>
        </w:rPr>
        <w:t>area of paediatric dietetics</w:t>
      </w:r>
      <w:r w:rsidR="001107FD">
        <w:rPr>
          <w:rFonts w:ascii="Times New Roman" w:hAnsi="Times New Roman" w:cs="Times New Roman"/>
          <w:sz w:val="24"/>
          <w:szCs w:val="24"/>
        </w:rPr>
        <w:t xml:space="preserve">.  </w:t>
      </w:r>
      <w:r w:rsidR="00786A74">
        <w:rPr>
          <w:rFonts w:ascii="Times New Roman" w:hAnsi="Times New Roman" w:cs="Times New Roman"/>
          <w:sz w:val="24"/>
          <w:szCs w:val="24"/>
        </w:rPr>
        <w:t>I will discuss the required competencies and qualifications that one needs in order to be a practicing dietician in the UK, and try to evaluate where I am in terms of my current ability.  I will also share with you my action plan for becoming a dietitian</w:t>
      </w:r>
      <w:r w:rsidR="00FF65F3">
        <w:rPr>
          <w:rFonts w:ascii="Times New Roman" w:hAnsi="Times New Roman" w:cs="Times New Roman"/>
          <w:sz w:val="24"/>
          <w:szCs w:val="24"/>
        </w:rPr>
        <w:t xml:space="preserve"> </w:t>
      </w:r>
      <w:r w:rsidR="004217E9">
        <w:rPr>
          <w:rFonts w:ascii="Times New Roman" w:hAnsi="Times New Roman" w:cs="Times New Roman"/>
          <w:sz w:val="24"/>
          <w:szCs w:val="24"/>
        </w:rPr>
        <w:t>in the future</w:t>
      </w:r>
      <w:r w:rsidR="00FF65F3">
        <w:rPr>
          <w:rFonts w:ascii="Times New Roman" w:hAnsi="Times New Roman" w:cs="Times New Roman"/>
          <w:sz w:val="24"/>
          <w:szCs w:val="24"/>
        </w:rPr>
        <w:t xml:space="preserve">.  </w:t>
      </w:r>
      <w:r w:rsidR="001F4896">
        <w:rPr>
          <w:rFonts w:ascii="Times New Roman" w:hAnsi="Times New Roman" w:cs="Times New Roman"/>
          <w:sz w:val="24"/>
          <w:szCs w:val="24"/>
        </w:rPr>
        <w:t xml:space="preserve">I love working with children so I </w:t>
      </w:r>
      <w:r w:rsidR="00A906F8">
        <w:rPr>
          <w:rFonts w:ascii="Times New Roman" w:hAnsi="Times New Roman" w:cs="Times New Roman"/>
          <w:sz w:val="24"/>
          <w:szCs w:val="24"/>
        </w:rPr>
        <w:t xml:space="preserve">have a special interest in </w:t>
      </w:r>
      <w:r w:rsidR="001F4896">
        <w:rPr>
          <w:rFonts w:ascii="Times New Roman" w:hAnsi="Times New Roman" w:cs="Times New Roman"/>
          <w:sz w:val="24"/>
          <w:szCs w:val="24"/>
        </w:rPr>
        <w:t>paediatric dietetics</w:t>
      </w:r>
      <w:r w:rsidR="00A906F8">
        <w:rPr>
          <w:rFonts w:ascii="Times New Roman" w:hAnsi="Times New Roman" w:cs="Times New Roman"/>
          <w:sz w:val="24"/>
          <w:szCs w:val="24"/>
        </w:rPr>
        <w:t xml:space="preserve">, </w:t>
      </w:r>
      <w:r w:rsidR="00D42067">
        <w:rPr>
          <w:rFonts w:ascii="Times New Roman" w:hAnsi="Times New Roman" w:cs="Times New Roman"/>
          <w:sz w:val="24"/>
          <w:szCs w:val="24"/>
        </w:rPr>
        <w:t xml:space="preserve">in </w:t>
      </w:r>
      <w:r w:rsidR="00A906F8">
        <w:rPr>
          <w:rFonts w:ascii="Times New Roman" w:hAnsi="Times New Roman" w:cs="Times New Roman"/>
          <w:sz w:val="24"/>
          <w:szCs w:val="24"/>
        </w:rPr>
        <w:t xml:space="preserve">which I may wish to specialise </w:t>
      </w:r>
      <w:r w:rsidR="001F4896">
        <w:rPr>
          <w:rFonts w:ascii="Times New Roman" w:hAnsi="Times New Roman" w:cs="Times New Roman"/>
          <w:sz w:val="24"/>
          <w:szCs w:val="24"/>
        </w:rPr>
        <w:t>after a few years</w:t>
      </w:r>
      <w:r w:rsidRPr="00486480">
        <w:rPr>
          <w:rFonts w:ascii="Times New Roman" w:hAnsi="Times New Roman" w:cs="Times New Roman"/>
          <w:sz w:val="24"/>
          <w:szCs w:val="24"/>
        </w:rPr>
        <w:t xml:space="preserve">.  </w:t>
      </w:r>
      <w:r w:rsidR="00786A74">
        <w:rPr>
          <w:rFonts w:ascii="Times New Roman" w:hAnsi="Times New Roman" w:cs="Times New Roman"/>
          <w:sz w:val="24"/>
          <w:szCs w:val="24"/>
        </w:rPr>
        <w:t xml:space="preserve">I’ll put up a reference list at the end of the presentation and </w:t>
      </w:r>
      <w:r w:rsidR="007C7350">
        <w:rPr>
          <w:rFonts w:ascii="Times New Roman" w:hAnsi="Times New Roman" w:cs="Times New Roman"/>
          <w:sz w:val="24"/>
          <w:szCs w:val="24"/>
        </w:rPr>
        <w:t>at that point</w:t>
      </w:r>
      <w:r w:rsidR="00786A74">
        <w:rPr>
          <w:rFonts w:ascii="Times New Roman" w:hAnsi="Times New Roman" w:cs="Times New Roman"/>
          <w:sz w:val="24"/>
          <w:szCs w:val="24"/>
        </w:rPr>
        <w:t xml:space="preserve"> there will be an opportunity for you to ask me any questions.  </w:t>
      </w:r>
    </w:p>
    <w:p w14:paraId="1671A930" w14:textId="217465CA" w:rsidR="00455262" w:rsidRDefault="00455262" w:rsidP="009B06B2">
      <w:pPr>
        <w:pStyle w:val="NoSpacing"/>
        <w:spacing w:line="360" w:lineRule="auto"/>
        <w:jc w:val="both"/>
        <w:rPr>
          <w:rFonts w:ascii="Times New Roman" w:hAnsi="Times New Roman" w:cs="Times New Roman"/>
          <w:sz w:val="24"/>
          <w:szCs w:val="24"/>
        </w:rPr>
      </w:pPr>
    </w:p>
    <w:p w14:paraId="1DB835A0" w14:textId="7221E8ED" w:rsidR="000A34F3" w:rsidRDefault="003A4709"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Dieticians play a pivotal role in the detection, diagnosis and treatment of </w:t>
      </w:r>
      <w:r w:rsidR="00F00438">
        <w:rPr>
          <w:rFonts w:ascii="Times New Roman" w:hAnsi="Times New Roman" w:cs="Times New Roman"/>
          <w:sz w:val="24"/>
          <w:szCs w:val="24"/>
        </w:rPr>
        <w:t>many diseases (Watling, 2009)</w:t>
      </w:r>
      <w:r w:rsidR="000C34CB">
        <w:rPr>
          <w:rFonts w:ascii="Times New Roman" w:hAnsi="Times New Roman" w:cs="Times New Roman"/>
          <w:sz w:val="24"/>
          <w:szCs w:val="24"/>
        </w:rPr>
        <w:t xml:space="preserve"> at an individual level and also work at a wider public health level (</w:t>
      </w:r>
      <w:r w:rsidR="006F400E">
        <w:rPr>
          <w:rFonts w:ascii="Times New Roman" w:hAnsi="Times New Roman" w:cs="Times New Roman"/>
          <w:sz w:val="24"/>
          <w:szCs w:val="24"/>
        </w:rPr>
        <w:t>British Dietetic Association</w:t>
      </w:r>
      <w:r w:rsidR="000C34CB">
        <w:rPr>
          <w:rFonts w:ascii="Times New Roman" w:hAnsi="Times New Roman" w:cs="Times New Roman"/>
          <w:sz w:val="24"/>
          <w:szCs w:val="24"/>
        </w:rPr>
        <w:t xml:space="preserve">, </w:t>
      </w:r>
      <w:r w:rsidR="006F400E">
        <w:rPr>
          <w:rFonts w:ascii="Times New Roman" w:hAnsi="Times New Roman" w:cs="Times New Roman"/>
          <w:sz w:val="24"/>
          <w:szCs w:val="24"/>
        </w:rPr>
        <w:t xml:space="preserve">2017a). </w:t>
      </w:r>
      <w:r w:rsidR="000A34F3">
        <w:rPr>
          <w:rFonts w:ascii="Times New Roman" w:hAnsi="Times New Roman" w:cs="Times New Roman"/>
          <w:sz w:val="24"/>
          <w:szCs w:val="24"/>
        </w:rPr>
        <w:t xml:space="preserve">They are also the only nutrition professionals in the UK to be statutorily regulated and governed by an ethical code.  Dietitians usually work as part of a team </w:t>
      </w:r>
      <w:r w:rsidR="008C793F">
        <w:rPr>
          <w:rFonts w:ascii="Times New Roman" w:hAnsi="Times New Roman" w:cs="Times New Roman"/>
          <w:sz w:val="24"/>
          <w:szCs w:val="24"/>
        </w:rPr>
        <w:t>in a hospital</w:t>
      </w:r>
      <w:r w:rsidR="001218C0">
        <w:rPr>
          <w:rFonts w:ascii="Times New Roman" w:hAnsi="Times New Roman" w:cs="Times New Roman"/>
          <w:sz w:val="24"/>
          <w:szCs w:val="24"/>
        </w:rPr>
        <w:t xml:space="preserve"> or in the community and support patients for whom quality of life is closely linked with their diet (British Dietetic Association, 2017a).  Registered Dietitians have access to a </w:t>
      </w:r>
      <w:r w:rsidR="001218C0">
        <w:rPr>
          <w:rFonts w:ascii="Times New Roman" w:hAnsi="Times New Roman" w:cs="Times New Roman"/>
          <w:sz w:val="24"/>
          <w:szCs w:val="24"/>
        </w:rPr>
        <w:lastRenderedPageBreak/>
        <w:t xml:space="preserve">wide range of job roles, including jobs in the food industry, public health, education, </w:t>
      </w:r>
      <w:r w:rsidR="00BB7A21">
        <w:rPr>
          <w:rFonts w:ascii="Times New Roman" w:hAnsi="Times New Roman" w:cs="Times New Roman"/>
          <w:sz w:val="24"/>
          <w:szCs w:val="24"/>
        </w:rPr>
        <w:t xml:space="preserve">research, </w:t>
      </w:r>
      <w:r w:rsidR="001218C0">
        <w:rPr>
          <w:rFonts w:ascii="Times New Roman" w:hAnsi="Times New Roman" w:cs="Times New Roman"/>
          <w:sz w:val="24"/>
          <w:szCs w:val="24"/>
        </w:rPr>
        <w:t>sports nutrition, working with local school</w:t>
      </w:r>
      <w:r w:rsidR="0086553A">
        <w:rPr>
          <w:rFonts w:ascii="Times New Roman" w:hAnsi="Times New Roman" w:cs="Times New Roman"/>
          <w:sz w:val="24"/>
          <w:szCs w:val="24"/>
        </w:rPr>
        <w:t>s</w:t>
      </w:r>
      <w:r w:rsidR="001218C0">
        <w:rPr>
          <w:rFonts w:ascii="Times New Roman" w:hAnsi="Times New Roman" w:cs="Times New Roman"/>
          <w:sz w:val="24"/>
          <w:szCs w:val="24"/>
        </w:rPr>
        <w:t xml:space="preserve"> and care facilities or the media.  Some dietitians also work with charities to do with chronic disease and give </w:t>
      </w:r>
      <w:r w:rsidR="002773AA">
        <w:rPr>
          <w:rFonts w:ascii="Times New Roman" w:hAnsi="Times New Roman" w:cs="Times New Roman"/>
          <w:sz w:val="24"/>
          <w:szCs w:val="24"/>
        </w:rPr>
        <w:t xml:space="preserve">general </w:t>
      </w:r>
      <w:r w:rsidR="001218C0">
        <w:rPr>
          <w:rFonts w:ascii="Times New Roman" w:hAnsi="Times New Roman" w:cs="Times New Roman"/>
          <w:sz w:val="24"/>
          <w:szCs w:val="24"/>
        </w:rPr>
        <w:t>advice to people who wish to manage those conditions as best as they can through diet (</w:t>
      </w:r>
      <w:r w:rsidR="002773AA">
        <w:rPr>
          <w:rFonts w:ascii="Times New Roman" w:hAnsi="Times New Roman" w:cs="Times New Roman"/>
          <w:sz w:val="24"/>
          <w:szCs w:val="24"/>
        </w:rPr>
        <w:t>Diabetes UK, 2019</w:t>
      </w:r>
      <w:r w:rsidR="001218C0">
        <w:rPr>
          <w:rFonts w:ascii="Times New Roman" w:hAnsi="Times New Roman" w:cs="Times New Roman"/>
          <w:sz w:val="24"/>
          <w:szCs w:val="24"/>
        </w:rPr>
        <w:t xml:space="preserve">).  </w:t>
      </w:r>
    </w:p>
    <w:p w14:paraId="19F1B79F" w14:textId="691E1B69" w:rsidR="00CA4D08" w:rsidRDefault="00CA4D08" w:rsidP="009B06B2">
      <w:pPr>
        <w:pStyle w:val="NoSpacing"/>
        <w:spacing w:line="360" w:lineRule="auto"/>
        <w:jc w:val="both"/>
        <w:rPr>
          <w:rFonts w:ascii="Times New Roman" w:hAnsi="Times New Roman" w:cs="Times New Roman"/>
          <w:sz w:val="24"/>
          <w:szCs w:val="24"/>
        </w:rPr>
      </w:pPr>
    </w:p>
    <w:p w14:paraId="56280B7D" w14:textId="38C7C86B" w:rsidR="00CA4D08" w:rsidRDefault="00CA4D08"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Dietitians usually choose to specialise in a certain area of health after gaining some experience in general dietetic practice (Mustapha et al., 2013).  They may choose to specialise in treating people with certain conditions, or to specialise in working with certain population groups, for example children.  Regular contact with registered dieticians has been proven to substantially improve BMI results in obese youth taking part in comprehensive weight management programmes (Kirk et al., 2015).  </w:t>
      </w:r>
    </w:p>
    <w:p w14:paraId="594D9E83" w14:textId="77777777" w:rsidR="00CA4D08" w:rsidRDefault="00CA4D08" w:rsidP="009B06B2">
      <w:pPr>
        <w:pStyle w:val="NoSpacing"/>
        <w:spacing w:line="360" w:lineRule="auto"/>
        <w:jc w:val="both"/>
        <w:rPr>
          <w:rFonts w:ascii="Times New Roman" w:hAnsi="Times New Roman" w:cs="Times New Roman"/>
          <w:sz w:val="24"/>
          <w:szCs w:val="24"/>
        </w:rPr>
      </w:pPr>
    </w:p>
    <w:p w14:paraId="430E8461" w14:textId="7363587F" w:rsidR="00CA4D08" w:rsidRDefault="00CA4D08"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On the other end of the spectrum, a Registered Dietician specialising in paediatrics may see many young patients suffering from eating disorders such as anorexia nervosa or bulimia.  Ideally working alongside a psychologist and other members of a multidisciplinary team, the role of the dietician in these cases would be to provide assessment, education, and guidance relating to food and nutrition, as well as establishing goal weight and designing and implementing meal plans (</w:t>
      </w:r>
      <w:proofErr w:type="spellStart"/>
      <w:r>
        <w:rPr>
          <w:rFonts w:ascii="Times New Roman" w:hAnsi="Times New Roman" w:cs="Times New Roman"/>
          <w:sz w:val="24"/>
          <w:szCs w:val="24"/>
        </w:rPr>
        <w:t>Ariail</w:t>
      </w:r>
      <w:proofErr w:type="spellEnd"/>
      <w:r>
        <w:rPr>
          <w:rFonts w:ascii="Times New Roman" w:hAnsi="Times New Roman" w:cs="Times New Roman"/>
          <w:sz w:val="24"/>
          <w:szCs w:val="24"/>
        </w:rPr>
        <w:t xml:space="preserve"> et al, 2018).  They would work very closely with the parents or guardians of the child.  A paediatric dietitian would also usually be involved if a child required enteral (tube to stomach or jejunum) or parenteral (direct-to-vein) feeding.  </w:t>
      </w:r>
    </w:p>
    <w:p w14:paraId="72C5AF1D" w14:textId="77777777" w:rsidR="00192E8E" w:rsidRPr="00486480" w:rsidRDefault="00192E8E" w:rsidP="009B06B2">
      <w:pPr>
        <w:pStyle w:val="NoSpacing"/>
        <w:spacing w:line="360" w:lineRule="auto"/>
        <w:jc w:val="both"/>
        <w:rPr>
          <w:rFonts w:ascii="Times New Roman" w:hAnsi="Times New Roman" w:cs="Times New Roman"/>
          <w:sz w:val="24"/>
          <w:szCs w:val="24"/>
        </w:rPr>
      </w:pPr>
    </w:p>
    <w:p w14:paraId="2FD2BD90" w14:textId="754832AF" w:rsidR="009A2B0F" w:rsidRPr="009A2B0F" w:rsidRDefault="009A2B0F" w:rsidP="009B06B2">
      <w:pPr>
        <w:pStyle w:val="NoSpacing"/>
        <w:spacing w:line="360" w:lineRule="auto"/>
        <w:jc w:val="both"/>
        <w:rPr>
          <w:rFonts w:ascii="Times New Roman" w:hAnsi="Times New Roman" w:cs="Times New Roman"/>
          <w:sz w:val="28"/>
          <w:szCs w:val="28"/>
          <w:u w:val="single"/>
        </w:rPr>
      </w:pPr>
      <w:r w:rsidRPr="009A2B0F">
        <w:rPr>
          <w:rFonts w:ascii="Times New Roman" w:hAnsi="Times New Roman" w:cs="Times New Roman"/>
          <w:sz w:val="28"/>
          <w:szCs w:val="28"/>
          <w:u w:val="single"/>
        </w:rPr>
        <w:t xml:space="preserve">Slide </w:t>
      </w:r>
      <w:r>
        <w:rPr>
          <w:rFonts w:ascii="Times New Roman" w:hAnsi="Times New Roman" w:cs="Times New Roman"/>
          <w:sz w:val="28"/>
          <w:szCs w:val="28"/>
          <w:u w:val="single"/>
        </w:rPr>
        <w:t>2</w:t>
      </w:r>
      <w:r w:rsidRPr="009A2B0F">
        <w:rPr>
          <w:rFonts w:ascii="Times New Roman" w:hAnsi="Times New Roman" w:cs="Times New Roman"/>
          <w:sz w:val="28"/>
          <w:szCs w:val="28"/>
          <w:u w:val="single"/>
        </w:rPr>
        <w:t xml:space="preserve">: </w:t>
      </w:r>
      <w:r>
        <w:rPr>
          <w:rFonts w:ascii="Times New Roman" w:hAnsi="Times New Roman" w:cs="Times New Roman"/>
          <w:sz w:val="28"/>
          <w:szCs w:val="28"/>
          <w:u w:val="single"/>
        </w:rPr>
        <w:t>Competencies and Qualifications</w:t>
      </w:r>
    </w:p>
    <w:p w14:paraId="25B8A643" w14:textId="6E8C3202" w:rsidR="00781AB5" w:rsidRDefault="006B03E9" w:rsidP="009B06B2">
      <w:pPr>
        <w:pStyle w:val="NoSpacing"/>
        <w:spacing w:line="360" w:lineRule="auto"/>
        <w:jc w:val="center"/>
        <w:rPr>
          <w:rFonts w:ascii="Times New Roman" w:hAnsi="Times New Roman" w:cs="Times New Roman"/>
          <w:sz w:val="24"/>
          <w:szCs w:val="24"/>
        </w:rPr>
      </w:pPr>
      <w:r w:rsidRPr="006B03E9">
        <w:rPr>
          <w:rFonts w:ascii="Times New Roman" w:hAnsi="Times New Roman" w:cs="Times New Roman"/>
          <w:noProof/>
          <w:sz w:val="24"/>
          <w:szCs w:val="24"/>
        </w:rPr>
        <w:drawing>
          <wp:inline distT="0" distB="0" distL="0" distR="0" wp14:anchorId="13676B2C" wp14:editId="66268705">
            <wp:extent cx="5527040" cy="29919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31581" cy="2994384"/>
                    </a:xfrm>
                    <a:prstGeom prst="rect">
                      <a:avLst/>
                    </a:prstGeom>
                  </pic:spPr>
                </pic:pic>
              </a:graphicData>
            </a:graphic>
          </wp:inline>
        </w:drawing>
      </w:r>
    </w:p>
    <w:p w14:paraId="77662F02" w14:textId="77777777" w:rsidR="00E85214" w:rsidRDefault="00E85214" w:rsidP="009B06B2">
      <w:pPr>
        <w:pStyle w:val="NoSpacing"/>
        <w:spacing w:line="360" w:lineRule="auto"/>
        <w:jc w:val="both"/>
        <w:rPr>
          <w:rFonts w:ascii="Times New Roman" w:hAnsi="Times New Roman" w:cs="Times New Roman"/>
          <w:sz w:val="24"/>
          <w:szCs w:val="24"/>
        </w:rPr>
      </w:pPr>
    </w:p>
    <w:p w14:paraId="240B3578" w14:textId="00C7431C" w:rsidR="009F006E" w:rsidRDefault="00784DB6"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would now like to discuss the competencies and qualifications required to become a qualified and practicing dietitian in the UK.  </w:t>
      </w:r>
    </w:p>
    <w:p w14:paraId="5D0EF0E4" w14:textId="77777777" w:rsidR="009F006E" w:rsidRDefault="009F006E" w:rsidP="009B06B2">
      <w:pPr>
        <w:pStyle w:val="NoSpacing"/>
        <w:spacing w:line="360" w:lineRule="auto"/>
        <w:jc w:val="both"/>
        <w:rPr>
          <w:rFonts w:ascii="Times New Roman" w:hAnsi="Times New Roman" w:cs="Times New Roman"/>
          <w:sz w:val="24"/>
          <w:szCs w:val="24"/>
        </w:rPr>
      </w:pPr>
    </w:p>
    <w:p w14:paraId="6FA7AFA1" w14:textId="61D7F2CC" w:rsidR="00455262" w:rsidRDefault="009F006E"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5B1999">
        <w:rPr>
          <w:rFonts w:ascii="Times New Roman" w:hAnsi="Times New Roman" w:cs="Times New Roman"/>
          <w:sz w:val="24"/>
          <w:szCs w:val="24"/>
        </w:rPr>
        <w:t>mid-</w:t>
      </w:r>
      <w:r>
        <w:rPr>
          <w:rFonts w:ascii="Times New Roman" w:hAnsi="Times New Roman" w:cs="Times New Roman"/>
          <w:sz w:val="24"/>
          <w:szCs w:val="24"/>
        </w:rPr>
        <w:t>March 2019</w:t>
      </w:r>
      <w:r w:rsidR="00131FE3">
        <w:rPr>
          <w:rFonts w:ascii="Times New Roman" w:hAnsi="Times New Roman" w:cs="Times New Roman"/>
          <w:sz w:val="24"/>
          <w:szCs w:val="24"/>
        </w:rPr>
        <w:t>,</w:t>
      </w:r>
      <w:r>
        <w:rPr>
          <w:rFonts w:ascii="Times New Roman" w:hAnsi="Times New Roman" w:cs="Times New Roman"/>
          <w:sz w:val="24"/>
          <w:szCs w:val="24"/>
        </w:rPr>
        <w:t xml:space="preserve"> the Hywel Dda University Health Board advertised three dietitian positions for candidates with different levels of experience and different areas of expertise.  The three posts, however, all had very similar essential and desirable competencies and qualifications.  Obviously</w:t>
      </w:r>
      <w:r w:rsidR="00784DB6">
        <w:rPr>
          <w:rFonts w:ascii="Times New Roman" w:hAnsi="Times New Roman" w:cs="Times New Roman"/>
          <w:sz w:val="24"/>
          <w:szCs w:val="24"/>
        </w:rPr>
        <w:t>,</w:t>
      </w:r>
      <w:r>
        <w:rPr>
          <w:rFonts w:ascii="Times New Roman" w:hAnsi="Times New Roman" w:cs="Times New Roman"/>
          <w:sz w:val="24"/>
          <w:szCs w:val="24"/>
        </w:rPr>
        <w:t xml:space="preserve"> anyone applying for </w:t>
      </w:r>
      <w:r w:rsidR="00455262">
        <w:rPr>
          <w:rFonts w:ascii="Times New Roman" w:hAnsi="Times New Roman" w:cs="Times New Roman"/>
          <w:sz w:val="24"/>
          <w:szCs w:val="24"/>
        </w:rPr>
        <w:t xml:space="preserve">such a </w:t>
      </w:r>
      <w:r>
        <w:rPr>
          <w:rFonts w:ascii="Times New Roman" w:hAnsi="Times New Roman" w:cs="Times New Roman"/>
          <w:sz w:val="24"/>
          <w:szCs w:val="24"/>
        </w:rPr>
        <w:t xml:space="preserve">role must </w:t>
      </w:r>
      <w:r w:rsidR="00455262">
        <w:rPr>
          <w:rFonts w:ascii="Times New Roman" w:hAnsi="Times New Roman" w:cs="Times New Roman"/>
          <w:sz w:val="24"/>
          <w:szCs w:val="24"/>
        </w:rPr>
        <w:t xml:space="preserve">have appropriate UK professional registration.  It is a requirement that practicing dietitians are registered </w:t>
      </w:r>
      <w:r w:rsidR="00994595">
        <w:rPr>
          <w:rFonts w:ascii="Times New Roman" w:hAnsi="Times New Roman" w:cs="Times New Roman"/>
          <w:sz w:val="24"/>
          <w:szCs w:val="24"/>
        </w:rPr>
        <w:t xml:space="preserve">with the Health and Care Professions Council.  </w:t>
      </w:r>
      <w:r w:rsidR="001D5D70">
        <w:rPr>
          <w:rFonts w:ascii="Times New Roman" w:hAnsi="Times New Roman" w:cs="Times New Roman"/>
          <w:sz w:val="24"/>
          <w:szCs w:val="24"/>
        </w:rPr>
        <w:t xml:space="preserve">Many also choose to register with the British Dietetic Association.  </w:t>
      </w:r>
    </w:p>
    <w:p w14:paraId="0211611F" w14:textId="4E6B2A81" w:rsidR="00455262" w:rsidRDefault="00455262" w:rsidP="009B06B2">
      <w:pPr>
        <w:pStyle w:val="NoSpacing"/>
        <w:spacing w:line="360" w:lineRule="auto"/>
        <w:jc w:val="both"/>
        <w:rPr>
          <w:rFonts w:ascii="Times New Roman" w:hAnsi="Times New Roman" w:cs="Times New Roman"/>
          <w:sz w:val="24"/>
          <w:szCs w:val="24"/>
        </w:rPr>
      </w:pPr>
    </w:p>
    <w:p w14:paraId="004A6D09" w14:textId="74AC578E" w:rsidR="00455262" w:rsidRDefault="0049394E"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w:t>
      </w:r>
      <w:r w:rsidR="005130E3">
        <w:rPr>
          <w:rFonts w:ascii="Times New Roman" w:hAnsi="Times New Roman" w:cs="Times New Roman"/>
          <w:sz w:val="24"/>
          <w:szCs w:val="24"/>
        </w:rPr>
        <w:t xml:space="preserve">qualify as a dietician, one must first undertake a dietetic programme at a university, which has been approved by the Health and Care Professions Council </w:t>
      </w:r>
      <w:r>
        <w:rPr>
          <w:rFonts w:ascii="Times New Roman" w:hAnsi="Times New Roman" w:cs="Times New Roman"/>
          <w:sz w:val="24"/>
          <w:szCs w:val="24"/>
        </w:rPr>
        <w:t>(</w:t>
      </w:r>
      <w:r w:rsidR="00FD0E3B">
        <w:rPr>
          <w:rFonts w:ascii="Times New Roman" w:hAnsi="Times New Roman" w:cs="Times New Roman"/>
          <w:sz w:val="24"/>
          <w:szCs w:val="24"/>
        </w:rPr>
        <w:t>Callan, Champion and Radbone, 2017</w:t>
      </w:r>
      <w:r>
        <w:rPr>
          <w:rFonts w:ascii="Times New Roman" w:hAnsi="Times New Roman" w:cs="Times New Roman"/>
          <w:sz w:val="24"/>
          <w:szCs w:val="24"/>
        </w:rPr>
        <w:t>)</w:t>
      </w:r>
      <w:r w:rsidR="001726BF">
        <w:rPr>
          <w:rFonts w:ascii="Times New Roman" w:hAnsi="Times New Roman" w:cs="Times New Roman"/>
          <w:sz w:val="24"/>
          <w:szCs w:val="24"/>
        </w:rPr>
        <w:t xml:space="preserve"> and accredited by the British Dietetic Association</w:t>
      </w:r>
      <w:r w:rsidR="00D75087">
        <w:rPr>
          <w:rFonts w:ascii="Times New Roman" w:hAnsi="Times New Roman" w:cs="Times New Roman"/>
          <w:sz w:val="24"/>
          <w:szCs w:val="24"/>
        </w:rPr>
        <w:t xml:space="preserve">.  </w:t>
      </w:r>
      <w:r w:rsidR="00F66442">
        <w:rPr>
          <w:rFonts w:ascii="Times New Roman" w:hAnsi="Times New Roman" w:cs="Times New Roman"/>
          <w:sz w:val="24"/>
          <w:szCs w:val="24"/>
        </w:rPr>
        <w:t xml:space="preserve">There are just 13 approved undergraduate degrees in the UK which carry this approval, only one of which is based in Wales, but there are also about 15 postgraduate programmes which </w:t>
      </w:r>
      <w:r w:rsidR="001726BF">
        <w:rPr>
          <w:rFonts w:ascii="Times New Roman" w:hAnsi="Times New Roman" w:cs="Times New Roman"/>
          <w:sz w:val="24"/>
          <w:szCs w:val="24"/>
        </w:rPr>
        <w:t>have been accredited by the British Dietetic Association</w:t>
      </w:r>
      <w:r w:rsidR="00A66C09">
        <w:rPr>
          <w:rFonts w:ascii="Times New Roman" w:hAnsi="Times New Roman" w:cs="Times New Roman"/>
          <w:sz w:val="24"/>
          <w:szCs w:val="24"/>
        </w:rPr>
        <w:t xml:space="preserve"> (British Dietetic Association, 2017b)</w:t>
      </w:r>
      <w:r w:rsidR="001726BF">
        <w:rPr>
          <w:rFonts w:ascii="Times New Roman" w:hAnsi="Times New Roman" w:cs="Times New Roman"/>
          <w:sz w:val="24"/>
          <w:szCs w:val="24"/>
        </w:rPr>
        <w:t xml:space="preserve">.  </w:t>
      </w:r>
    </w:p>
    <w:p w14:paraId="12A7CCB0" w14:textId="4A643735" w:rsidR="002C0F69" w:rsidRDefault="002C0F69" w:rsidP="009B06B2">
      <w:pPr>
        <w:pStyle w:val="NoSpacing"/>
        <w:spacing w:line="360" w:lineRule="auto"/>
        <w:jc w:val="both"/>
        <w:rPr>
          <w:rFonts w:ascii="Times New Roman" w:hAnsi="Times New Roman" w:cs="Times New Roman"/>
          <w:sz w:val="24"/>
          <w:szCs w:val="24"/>
        </w:rPr>
      </w:pPr>
    </w:p>
    <w:p w14:paraId="01A6B9BC" w14:textId="32B1A2F5" w:rsidR="002C0F69" w:rsidRDefault="002C0F69"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current Disclosure and Barring Service check is also a necessary requirement for anyone wishing to fill a dietitian role within the NHS in Wales.  </w:t>
      </w:r>
    </w:p>
    <w:p w14:paraId="56246CB4" w14:textId="77777777" w:rsidR="00455262" w:rsidRDefault="00455262" w:rsidP="009B06B2">
      <w:pPr>
        <w:pStyle w:val="NoSpacing"/>
        <w:spacing w:line="360" w:lineRule="auto"/>
        <w:jc w:val="both"/>
        <w:rPr>
          <w:rFonts w:ascii="Times New Roman" w:hAnsi="Times New Roman" w:cs="Times New Roman"/>
          <w:sz w:val="24"/>
          <w:szCs w:val="24"/>
        </w:rPr>
      </w:pPr>
    </w:p>
    <w:p w14:paraId="48D6CDD6" w14:textId="3806E72E" w:rsidR="0075668E" w:rsidRDefault="0075668E"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Almost every dietitian job </w:t>
      </w:r>
      <w:r w:rsidR="00606FCB">
        <w:rPr>
          <w:rFonts w:ascii="Times New Roman" w:hAnsi="Times New Roman" w:cs="Times New Roman"/>
          <w:sz w:val="24"/>
          <w:szCs w:val="24"/>
        </w:rPr>
        <w:t>specification</w:t>
      </w:r>
      <w:r>
        <w:rPr>
          <w:rFonts w:ascii="Times New Roman" w:hAnsi="Times New Roman" w:cs="Times New Roman"/>
          <w:sz w:val="24"/>
          <w:szCs w:val="24"/>
        </w:rPr>
        <w:t xml:space="preserve"> mentions good communication skills, often labelled as an essential quality.  This is because dietitians must able to discuss broad topics and specific situations with a wide range of different people.  They may typically have to have very clinical conversations at a very professional level with surgeons and General Practitioners, but they will also need to be able to discuss quite complicated scientific information on a level that lay people will be able to understand (King, cited in Hilpern, 2010).  </w:t>
      </w:r>
    </w:p>
    <w:p w14:paraId="5E39BB18" w14:textId="77777777" w:rsidR="0075668E" w:rsidRDefault="0075668E" w:rsidP="009B06B2">
      <w:pPr>
        <w:pStyle w:val="NoSpacing"/>
        <w:spacing w:line="360" w:lineRule="auto"/>
        <w:jc w:val="both"/>
        <w:rPr>
          <w:rFonts w:ascii="Times New Roman" w:hAnsi="Times New Roman" w:cs="Times New Roman"/>
          <w:sz w:val="24"/>
          <w:szCs w:val="24"/>
        </w:rPr>
      </w:pPr>
    </w:p>
    <w:p w14:paraId="3F14F1AF" w14:textId="1B0AFF86" w:rsidR="00B95DD7" w:rsidRDefault="00FA5F7B"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three jobs listed motivation as an essential quality in a candidate, as well as enthusiasm, as both are key </w:t>
      </w:r>
      <w:r w:rsidR="005A7460">
        <w:rPr>
          <w:rFonts w:ascii="Times New Roman" w:hAnsi="Times New Roman" w:cs="Times New Roman"/>
          <w:sz w:val="24"/>
          <w:szCs w:val="24"/>
        </w:rPr>
        <w:t>traits for anyone working with people in the health service</w:t>
      </w:r>
      <w:r w:rsidR="00B22DC1">
        <w:rPr>
          <w:rFonts w:ascii="Times New Roman" w:hAnsi="Times New Roman" w:cs="Times New Roman"/>
          <w:sz w:val="24"/>
          <w:szCs w:val="24"/>
        </w:rPr>
        <w:t xml:space="preserve"> (Graduate Prospects, 2019)</w:t>
      </w:r>
      <w:r w:rsidR="005A7460">
        <w:rPr>
          <w:rFonts w:ascii="Times New Roman" w:hAnsi="Times New Roman" w:cs="Times New Roman"/>
          <w:sz w:val="24"/>
          <w:szCs w:val="24"/>
        </w:rPr>
        <w:t xml:space="preserve">.  </w:t>
      </w:r>
      <w:r w:rsidR="00250860">
        <w:rPr>
          <w:rFonts w:ascii="Times New Roman" w:hAnsi="Times New Roman" w:cs="Times New Roman"/>
          <w:sz w:val="24"/>
          <w:szCs w:val="24"/>
        </w:rPr>
        <w:t xml:space="preserve">It </w:t>
      </w:r>
      <w:r w:rsidR="00D03D2E">
        <w:rPr>
          <w:rFonts w:ascii="Times New Roman" w:hAnsi="Times New Roman" w:cs="Times New Roman"/>
          <w:sz w:val="24"/>
          <w:szCs w:val="24"/>
        </w:rPr>
        <w:t>could be argued that</w:t>
      </w:r>
      <w:r w:rsidR="00250860">
        <w:rPr>
          <w:rFonts w:ascii="Times New Roman" w:hAnsi="Times New Roman" w:cs="Times New Roman"/>
          <w:sz w:val="24"/>
          <w:szCs w:val="24"/>
        </w:rPr>
        <w:t xml:space="preserve"> one needs to be motivated themselves in order to successfully motivate others.  </w:t>
      </w:r>
      <w:r w:rsidR="00B95DD7">
        <w:rPr>
          <w:rFonts w:ascii="Times New Roman" w:hAnsi="Times New Roman" w:cs="Times New Roman"/>
          <w:sz w:val="24"/>
          <w:szCs w:val="24"/>
        </w:rPr>
        <w:t xml:space="preserve">Other essential competencies required from a dietitian include excellent </w:t>
      </w:r>
      <w:r w:rsidR="00B95DD7">
        <w:rPr>
          <w:rFonts w:ascii="Times New Roman" w:hAnsi="Times New Roman" w:cs="Times New Roman"/>
          <w:sz w:val="24"/>
          <w:szCs w:val="24"/>
        </w:rPr>
        <w:lastRenderedPageBreak/>
        <w:t>organisational and time management skills</w:t>
      </w:r>
      <w:r w:rsidR="00C964D2">
        <w:rPr>
          <w:rFonts w:ascii="Times New Roman" w:hAnsi="Times New Roman" w:cs="Times New Roman"/>
          <w:sz w:val="24"/>
          <w:szCs w:val="24"/>
        </w:rPr>
        <w:t xml:space="preserve">, which makes sense as busy patient </w:t>
      </w:r>
      <w:r w:rsidR="00F30F9A">
        <w:rPr>
          <w:rFonts w:ascii="Times New Roman" w:hAnsi="Times New Roman" w:cs="Times New Roman"/>
          <w:sz w:val="24"/>
          <w:szCs w:val="24"/>
        </w:rPr>
        <w:t>caseloads</w:t>
      </w:r>
      <w:r w:rsidR="00C964D2">
        <w:rPr>
          <w:rFonts w:ascii="Times New Roman" w:hAnsi="Times New Roman" w:cs="Times New Roman"/>
          <w:sz w:val="24"/>
          <w:szCs w:val="24"/>
        </w:rPr>
        <w:t xml:space="preserve"> can be demanding (Graduate Prospects, 2019)</w:t>
      </w:r>
      <w:r w:rsidR="00B95DD7">
        <w:rPr>
          <w:rFonts w:ascii="Times New Roman" w:hAnsi="Times New Roman" w:cs="Times New Roman"/>
          <w:sz w:val="24"/>
          <w:szCs w:val="24"/>
        </w:rPr>
        <w:t xml:space="preserve">.  </w:t>
      </w:r>
    </w:p>
    <w:p w14:paraId="00FD33A2" w14:textId="77777777" w:rsidR="00FA5F7B" w:rsidRDefault="00FA5F7B" w:rsidP="009B06B2">
      <w:pPr>
        <w:pStyle w:val="NoSpacing"/>
        <w:spacing w:line="360" w:lineRule="auto"/>
        <w:jc w:val="both"/>
        <w:rPr>
          <w:rFonts w:ascii="Times New Roman" w:hAnsi="Times New Roman" w:cs="Times New Roman"/>
          <w:sz w:val="24"/>
          <w:szCs w:val="24"/>
        </w:rPr>
      </w:pPr>
    </w:p>
    <w:p w14:paraId="6BE9B557" w14:textId="77777777" w:rsidR="00250860" w:rsidRDefault="00250860"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dietician may provide counselling to clients making major lifestyle changes, and so a degree of understanding and a certain amount of empathy is required. When dietitians have been trained in counselling skills, patients have reported positive counselling outcomes such as an increased knowledge of what to eat, and an increased sense of control over their condition (Watling, 2009).  </w:t>
      </w:r>
    </w:p>
    <w:p w14:paraId="7FDECDCD" w14:textId="77777777" w:rsidR="00250860" w:rsidRDefault="00250860" w:rsidP="009B06B2">
      <w:pPr>
        <w:pStyle w:val="NoSpacing"/>
        <w:spacing w:line="360" w:lineRule="auto"/>
        <w:jc w:val="both"/>
        <w:rPr>
          <w:rFonts w:ascii="Times New Roman" w:hAnsi="Times New Roman" w:cs="Times New Roman"/>
          <w:sz w:val="24"/>
          <w:szCs w:val="24"/>
        </w:rPr>
      </w:pPr>
    </w:p>
    <w:p w14:paraId="213C52CA" w14:textId="69478F07" w:rsidR="009F006E" w:rsidRDefault="009F006E"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all cases, since these posts are for jobs in Wales, the ability to speak Welsh </w:t>
      </w:r>
      <w:r w:rsidR="005A7785">
        <w:rPr>
          <w:rFonts w:ascii="Times New Roman" w:hAnsi="Times New Roman" w:cs="Times New Roman"/>
          <w:sz w:val="24"/>
          <w:szCs w:val="24"/>
        </w:rPr>
        <w:t>i</w:t>
      </w:r>
      <w:r>
        <w:rPr>
          <w:rFonts w:ascii="Times New Roman" w:hAnsi="Times New Roman" w:cs="Times New Roman"/>
          <w:sz w:val="24"/>
          <w:szCs w:val="24"/>
        </w:rPr>
        <w:t xml:space="preserve">s desirable.  </w:t>
      </w:r>
      <w:r w:rsidR="007540B1">
        <w:rPr>
          <w:rFonts w:ascii="Times New Roman" w:hAnsi="Times New Roman" w:cs="Times New Roman"/>
          <w:sz w:val="24"/>
          <w:szCs w:val="24"/>
        </w:rPr>
        <w:t xml:space="preserve">IT skills are also desirable, although they are arguably essential for most dietitians these days as records are now kept electronically, and the use of software such as Nutritics is commonplace.  </w:t>
      </w:r>
    </w:p>
    <w:p w14:paraId="16AE3792" w14:textId="3496ABEA" w:rsidR="000253CF" w:rsidRDefault="000253CF" w:rsidP="009B06B2">
      <w:pPr>
        <w:pStyle w:val="NoSpacing"/>
        <w:spacing w:line="360" w:lineRule="auto"/>
        <w:jc w:val="both"/>
        <w:rPr>
          <w:rFonts w:ascii="Times New Roman" w:hAnsi="Times New Roman" w:cs="Times New Roman"/>
          <w:sz w:val="24"/>
          <w:szCs w:val="24"/>
        </w:rPr>
      </w:pPr>
    </w:p>
    <w:p w14:paraId="51E0A565" w14:textId="001787C6" w:rsidR="001F4896" w:rsidRDefault="00EE48ED"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 caring nature is a</w:t>
      </w:r>
      <w:r w:rsidR="007A1E96">
        <w:rPr>
          <w:rFonts w:ascii="Times New Roman" w:hAnsi="Times New Roman" w:cs="Times New Roman"/>
          <w:sz w:val="24"/>
          <w:szCs w:val="24"/>
        </w:rPr>
        <w:t xml:space="preserve"> desirable</w:t>
      </w:r>
      <w:r>
        <w:rPr>
          <w:rFonts w:ascii="Times New Roman" w:hAnsi="Times New Roman" w:cs="Times New Roman"/>
          <w:sz w:val="24"/>
          <w:szCs w:val="24"/>
        </w:rPr>
        <w:t xml:space="preserve"> quality for a dietitian</w:t>
      </w:r>
      <w:r w:rsidR="00BF77CD">
        <w:rPr>
          <w:rFonts w:ascii="Times New Roman" w:hAnsi="Times New Roman" w:cs="Times New Roman"/>
          <w:sz w:val="24"/>
          <w:szCs w:val="24"/>
        </w:rPr>
        <w:t xml:space="preserve"> (Graduate Prospects, 2019)</w:t>
      </w:r>
      <w:r>
        <w:rPr>
          <w:rFonts w:ascii="Times New Roman" w:hAnsi="Times New Roman" w:cs="Times New Roman"/>
          <w:sz w:val="24"/>
          <w:szCs w:val="24"/>
        </w:rPr>
        <w:t xml:space="preserve">, </w:t>
      </w:r>
      <w:r w:rsidR="00746FD9">
        <w:rPr>
          <w:rFonts w:ascii="Times New Roman" w:hAnsi="Times New Roman" w:cs="Times New Roman"/>
          <w:sz w:val="24"/>
          <w:szCs w:val="24"/>
        </w:rPr>
        <w:t xml:space="preserve">as people in this sort of role will need to have a compassionate approach towards the feelings of other people in order to </w:t>
      </w:r>
      <w:r w:rsidR="00F56179">
        <w:rPr>
          <w:rFonts w:ascii="Times New Roman" w:hAnsi="Times New Roman" w:cs="Times New Roman"/>
          <w:sz w:val="24"/>
          <w:szCs w:val="24"/>
        </w:rPr>
        <w:t xml:space="preserve">successfully help them make positive changes.  </w:t>
      </w:r>
    </w:p>
    <w:p w14:paraId="23661B1C" w14:textId="67295673" w:rsidR="003B79C6" w:rsidRDefault="003B79C6" w:rsidP="009B06B2">
      <w:pPr>
        <w:pStyle w:val="NoSpacing"/>
        <w:spacing w:line="360" w:lineRule="auto"/>
        <w:jc w:val="both"/>
        <w:rPr>
          <w:rFonts w:ascii="Times New Roman" w:hAnsi="Times New Roman" w:cs="Times New Roman"/>
          <w:sz w:val="24"/>
          <w:szCs w:val="24"/>
        </w:rPr>
      </w:pPr>
    </w:p>
    <w:p w14:paraId="37E67AF4" w14:textId="0A223CA2" w:rsidR="00E127C1" w:rsidRDefault="00E127C1"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dietitian job specifications mention teamwork, as dieticians frequently have to work with other members of care teams in order to ensure a patient gets </w:t>
      </w:r>
      <w:r w:rsidR="009B01B2">
        <w:rPr>
          <w:rFonts w:ascii="Times New Roman" w:hAnsi="Times New Roman" w:cs="Times New Roman"/>
          <w:sz w:val="24"/>
          <w:szCs w:val="24"/>
        </w:rPr>
        <w:t xml:space="preserve">everything he or she needs.  This is generally the case whether they are working in general dietetics or have chosen to specialise.  </w:t>
      </w:r>
    </w:p>
    <w:p w14:paraId="51A970E9" w14:textId="6C5D7408" w:rsidR="009B01B2" w:rsidRDefault="009B01B2" w:rsidP="009B06B2">
      <w:pPr>
        <w:pStyle w:val="NoSpacing"/>
        <w:spacing w:line="360" w:lineRule="auto"/>
        <w:jc w:val="both"/>
        <w:rPr>
          <w:rFonts w:ascii="Times New Roman" w:hAnsi="Times New Roman" w:cs="Times New Roman"/>
          <w:sz w:val="24"/>
          <w:szCs w:val="24"/>
        </w:rPr>
      </w:pPr>
    </w:p>
    <w:p w14:paraId="666C5A6B" w14:textId="75166F5B" w:rsidR="0011748D" w:rsidRDefault="0011748D"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Paediatric dietitians must stay abreast of the very latest research findings to ensure they are giving out up-to-date advice and guidance to all patients</w:t>
      </w:r>
      <w:r w:rsidR="008342C8">
        <w:rPr>
          <w:rFonts w:ascii="Times New Roman" w:hAnsi="Times New Roman" w:cs="Times New Roman"/>
          <w:sz w:val="24"/>
          <w:szCs w:val="24"/>
        </w:rPr>
        <w:t xml:space="preserve"> and their guardians</w:t>
      </w:r>
      <w:r w:rsidR="00E74A2D">
        <w:rPr>
          <w:rFonts w:ascii="Times New Roman" w:hAnsi="Times New Roman" w:cs="Times New Roman"/>
          <w:sz w:val="24"/>
          <w:szCs w:val="24"/>
        </w:rPr>
        <w:t xml:space="preserve">.  </w:t>
      </w:r>
      <w:r w:rsidR="00D0798B">
        <w:rPr>
          <w:rFonts w:ascii="Times New Roman" w:hAnsi="Times New Roman" w:cs="Times New Roman"/>
          <w:sz w:val="24"/>
          <w:szCs w:val="24"/>
        </w:rPr>
        <w:t xml:space="preserve">The BDA also offers continuous professional development courses for members and certain non-members who are involved in similar fields.  </w:t>
      </w:r>
    </w:p>
    <w:p w14:paraId="4850C0DA" w14:textId="0CB7D0ED" w:rsidR="00341E65" w:rsidRDefault="00341E65" w:rsidP="009B06B2">
      <w:pPr>
        <w:pStyle w:val="NoSpacing"/>
        <w:spacing w:line="360" w:lineRule="auto"/>
        <w:jc w:val="both"/>
        <w:rPr>
          <w:rFonts w:ascii="Times New Roman" w:hAnsi="Times New Roman" w:cs="Times New Roman"/>
          <w:sz w:val="24"/>
          <w:szCs w:val="24"/>
        </w:rPr>
      </w:pPr>
    </w:p>
    <w:p w14:paraId="02D6BD16" w14:textId="0320B62F" w:rsidR="00CF7321" w:rsidRDefault="00CF7321" w:rsidP="009B06B2">
      <w:pPr>
        <w:pStyle w:val="NoSpacing"/>
        <w:spacing w:line="360" w:lineRule="auto"/>
        <w:jc w:val="both"/>
        <w:rPr>
          <w:rFonts w:ascii="Times New Roman" w:hAnsi="Times New Roman" w:cs="Times New Roman"/>
          <w:sz w:val="24"/>
          <w:szCs w:val="24"/>
        </w:rPr>
      </w:pPr>
    </w:p>
    <w:p w14:paraId="18F9DD9B" w14:textId="44B73415" w:rsidR="00CF7321" w:rsidRDefault="00CF7321" w:rsidP="009B06B2">
      <w:pPr>
        <w:pStyle w:val="NoSpacing"/>
        <w:spacing w:line="360" w:lineRule="auto"/>
        <w:jc w:val="both"/>
        <w:rPr>
          <w:rFonts w:ascii="Times New Roman" w:hAnsi="Times New Roman" w:cs="Times New Roman"/>
          <w:sz w:val="24"/>
          <w:szCs w:val="24"/>
        </w:rPr>
      </w:pPr>
    </w:p>
    <w:p w14:paraId="4355E55C" w14:textId="514CD8FB" w:rsidR="00CF7321" w:rsidRDefault="00CF7321" w:rsidP="009B06B2">
      <w:pPr>
        <w:pStyle w:val="NoSpacing"/>
        <w:spacing w:line="360" w:lineRule="auto"/>
        <w:jc w:val="both"/>
        <w:rPr>
          <w:rFonts w:ascii="Times New Roman" w:hAnsi="Times New Roman" w:cs="Times New Roman"/>
          <w:sz w:val="24"/>
          <w:szCs w:val="24"/>
        </w:rPr>
      </w:pPr>
    </w:p>
    <w:p w14:paraId="0C2CF7DE" w14:textId="342DBB98" w:rsidR="00CF7321" w:rsidRDefault="00CF7321" w:rsidP="009B06B2">
      <w:pPr>
        <w:pStyle w:val="NoSpacing"/>
        <w:spacing w:line="360" w:lineRule="auto"/>
        <w:jc w:val="both"/>
        <w:rPr>
          <w:rFonts w:ascii="Times New Roman" w:hAnsi="Times New Roman" w:cs="Times New Roman"/>
          <w:sz w:val="24"/>
          <w:szCs w:val="24"/>
        </w:rPr>
      </w:pPr>
    </w:p>
    <w:p w14:paraId="598275AF" w14:textId="7CE98EA4" w:rsidR="00CF7321" w:rsidRDefault="00CF7321" w:rsidP="009B06B2">
      <w:pPr>
        <w:pStyle w:val="NoSpacing"/>
        <w:spacing w:line="360" w:lineRule="auto"/>
        <w:jc w:val="both"/>
        <w:rPr>
          <w:rFonts w:ascii="Times New Roman" w:hAnsi="Times New Roman" w:cs="Times New Roman"/>
          <w:sz w:val="24"/>
          <w:szCs w:val="24"/>
        </w:rPr>
      </w:pPr>
    </w:p>
    <w:p w14:paraId="27122224" w14:textId="7DB47C97" w:rsidR="00CF7321" w:rsidRDefault="00CF7321" w:rsidP="009B06B2">
      <w:pPr>
        <w:pStyle w:val="NoSpacing"/>
        <w:spacing w:line="360" w:lineRule="auto"/>
        <w:jc w:val="both"/>
        <w:rPr>
          <w:rFonts w:ascii="Times New Roman" w:hAnsi="Times New Roman" w:cs="Times New Roman"/>
          <w:sz w:val="24"/>
          <w:szCs w:val="24"/>
        </w:rPr>
      </w:pPr>
    </w:p>
    <w:p w14:paraId="101CB1EE" w14:textId="77777777" w:rsidR="00CF7321" w:rsidRDefault="00CF7321" w:rsidP="009B06B2">
      <w:pPr>
        <w:pStyle w:val="NoSpacing"/>
        <w:spacing w:line="360" w:lineRule="auto"/>
        <w:jc w:val="both"/>
        <w:rPr>
          <w:rFonts w:ascii="Times New Roman" w:hAnsi="Times New Roman" w:cs="Times New Roman"/>
          <w:sz w:val="24"/>
          <w:szCs w:val="24"/>
        </w:rPr>
      </w:pPr>
    </w:p>
    <w:p w14:paraId="6DCD6379" w14:textId="579CE7E3" w:rsidR="009A2B0F" w:rsidRPr="009A2B0F" w:rsidRDefault="009A2B0F" w:rsidP="009B06B2">
      <w:pPr>
        <w:pStyle w:val="NoSpacing"/>
        <w:spacing w:line="360" w:lineRule="auto"/>
        <w:jc w:val="both"/>
        <w:rPr>
          <w:rFonts w:ascii="Times New Roman" w:hAnsi="Times New Roman" w:cs="Times New Roman"/>
          <w:sz w:val="28"/>
          <w:szCs w:val="28"/>
          <w:u w:val="single"/>
        </w:rPr>
      </w:pPr>
      <w:r w:rsidRPr="009A2B0F">
        <w:rPr>
          <w:rFonts w:ascii="Times New Roman" w:hAnsi="Times New Roman" w:cs="Times New Roman"/>
          <w:sz w:val="28"/>
          <w:szCs w:val="28"/>
          <w:u w:val="single"/>
        </w:rPr>
        <w:lastRenderedPageBreak/>
        <w:t xml:space="preserve">Slide </w:t>
      </w:r>
      <w:r>
        <w:rPr>
          <w:rFonts w:ascii="Times New Roman" w:hAnsi="Times New Roman" w:cs="Times New Roman"/>
          <w:sz w:val="28"/>
          <w:szCs w:val="28"/>
          <w:u w:val="single"/>
        </w:rPr>
        <w:t>3</w:t>
      </w:r>
      <w:r w:rsidRPr="009A2B0F">
        <w:rPr>
          <w:rFonts w:ascii="Times New Roman" w:hAnsi="Times New Roman" w:cs="Times New Roman"/>
          <w:sz w:val="28"/>
          <w:szCs w:val="28"/>
          <w:u w:val="single"/>
        </w:rPr>
        <w:t xml:space="preserve">: </w:t>
      </w:r>
      <w:r>
        <w:rPr>
          <w:rFonts w:ascii="Times New Roman" w:hAnsi="Times New Roman" w:cs="Times New Roman"/>
          <w:sz w:val="28"/>
          <w:szCs w:val="28"/>
          <w:u w:val="single"/>
        </w:rPr>
        <w:t>HCPC Standards of Conduct</w:t>
      </w:r>
    </w:p>
    <w:p w14:paraId="2E8CC3CC" w14:textId="19205FC8" w:rsidR="003262CE" w:rsidRDefault="009A2B0F" w:rsidP="009B06B2">
      <w:pPr>
        <w:pStyle w:val="NoSpacing"/>
        <w:spacing w:line="360" w:lineRule="auto"/>
        <w:jc w:val="both"/>
        <w:rPr>
          <w:rFonts w:ascii="Times New Roman" w:hAnsi="Times New Roman" w:cs="Times New Roman"/>
          <w:sz w:val="24"/>
          <w:szCs w:val="24"/>
        </w:rPr>
      </w:pPr>
      <w:r w:rsidRPr="009A2B0F">
        <w:rPr>
          <w:rFonts w:ascii="Times New Roman" w:hAnsi="Times New Roman" w:cs="Times New Roman"/>
          <w:noProof/>
          <w:sz w:val="24"/>
          <w:szCs w:val="24"/>
        </w:rPr>
        <w:drawing>
          <wp:inline distT="0" distB="0" distL="0" distR="0" wp14:anchorId="7203E99F" wp14:editId="2F57473B">
            <wp:extent cx="5695950" cy="31807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620"/>
                    <a:stretch/>
                  </pic:blipFill>
                  <pic:spPr bwMode="auto">
                    <a:xfrm>
                      <a:off x="0" y="0"/>
                      <a:ext cx="5695950" cy="3180715"/>
                    </a:xfrm>
                    <a:prstGeom prst="rect">
                      <a:avLst/>
                    </a:prstGeom>
                    <a:ln>
                      <a:noFill/>
                    </a:ln>
                    <a:extLst>
                      <a:ext uri="{53640926-AAD7-44D8-BBD7-CCE9431645EC}">
                        <a14:shadowObscured xmlns:a14="http://schemas.microsoft.com/office/drawing/2010/main"/>
                      </a:ext>
                    </a:extLst>
                  </pic:spPr>
                </pic:pic>
              </a:graphicData>
            </a:graphic>
          </wp:inline>
        </w:drawing>
      </w:r>
    </w:p>
    <w:p w14:paraId="112E638C" w14:textId="77777777" w:rsidR="00CF7321" w:rsidRDefault="00CF7321" w:rsidP="009B06B2">
      <w:pPr>
        <w:pStyle w:val="NoSpacing"/>
        <w:spacing w:line="360" w:lineRule="auto"/>
        <w:jc w:val="both"/>
        <w:rPr>
          <w:rFonts w:ascii="Times New Roman" w:hAnsi="Times New Roman" w:cs="Times New Roman"/>
          <w:sz w:val="24"/>
          <w:szCs w:val="24"/>
        </w:rPr>
      </w:pPr>
    </w:p>
    <w:p w14:paraId="0A074D42" w14:textId="37E2C1B7" w:rsidR="009A2B0F" w:rsidRDefault="004832DD"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Health and Care Professions Council (2019) expect all registrants to promote and protect the interests of service users and carers, to communicate appropriately and effectively, to work within the limits of their own knowledge and skills and to delegate appropriately.  They are also expected to respect confidentiality, manage risk, report any concerns about safety, be open in a timely manner when anything goes wrong, be honest and trustworthy and to keep records of their work.  </w:t>
      </w:r>
    </w:p>
    <w:p w14:paraId="772C7BAB" w14:textId="071652BE" w:rsidR="004832DD" w:rsidRDefault="004832DD" w:rsidP="009B06B2">
      <w:pPr>
        <w:pStyle w:val="NoSpacing"/>
        <w:spacing w:line="360" w:lineRule="auto"/>
        <w:jc w:val="both"/>
        <w:rPr>
          <w:rFonts w:ascii="Times New Roman" w:hAnsi="Times New Roman" w:cs="Times New Roman"/>
          <w:sz w:val="24"/>
          <w:szCs w:val="24"/>
        </w:rPr>
      </w:pPr>
    </w:p>
    <w:p w14:paraId="7E70EDE1" w14:textId="4D62CD0B" w:rsidR="00316525" w:rsidRDefault="00316525" w:rsidP="009B06B2">
      <w:pPr>
        <w:pStyle w:val="NoSpacing"/>
        <w:spacing w:line="360" w:lineRule="auto"/>
        <w:jc w:val="both"/>
        <w:rPr>
          <w:rFonts w:ascii="Times New Roman" w:hAnsi="Times New Roman" w:cs="Times New Roman"/>
          <w:sz w:val="24"/>
          <w:szCs w:val="24"/>
        </w:rPr>
      </w:pPr>
    </w:p>
    <w:p w14:paraId="62610605" w14:textId="3F30E4A7" w:rsidR="00316525" w:rsidRDefault="00316525" w:rsidP="009B06B2">
      <w:pPr>
        <w:pStyle w:val="NoSpacing"/>
        <w:spacing w:line="360" w:lineRule="auto"/>
        <w:jc w:val="both"/>
        <w:rPr>
          <w:rFonts w:ascii="Times New Roman" w:hAnsi="Times New Roman" w:cs="Times New Roman"/>
          <w:sz w:val="24"/>
          <w:szCs w:val="24"/>
        </w:rPr>
      </w:pPr>
    </w:p>
    <w:p w14:paraId="51C0B7A7" w14:textId="69526B77" w:rsidR="00316525" w:rsidRDefault="00316525" w:rsidP="009B06B2">
      <w:pPr>
        <w:pStyle w:val="NoSpacing"/>
        <w:spacing w:line="360" w:lineRule="auto"/>
        <w:jc w:val="both"/>
        <w:rPr>
          <w:rFonts w:ascii="Times New Roman" w:hAnsi="Times New Roman" w:cs="Times New Roman"/>
          <w:sz w:val="24"/>
          <w:szCs w:val="24"/>
        </w:rPr>
      </w:pPr>
    </w:p>
    <w:p w14:paraId="19F1A05B" w14:textId="65A17AA7" w:rsidR="00316525" w:rsidRDefault="00316525" w:rsidP="009B06B2">
      <w:pPr>
        <w:pStyle w:val="NoSpacing"/>
        <w:spacing w:line="360" w:lineRule="auto"/>
        <w:jc w:val="both"/>
        <w:rPr>
          <w:rFonts w:ascii="Times New Roman" w:hAnsi="Times New Roman" w:cs="Times New Roman"/>
          <w:sz w:val="24"/>
          <w:szCs w:val="24"/>
        </w:rPr>
      </w:pPr>
    </w:p>
    <w:p w14:paraId="7EEB5053" w14:textId="2475836E" w:rsidR="00316525" w:rsidRDefault="00316525" w:rsidP="009B06B2">
      <w:pPr>
        <w:pStyle w:val="NoSpacing"/>
        <w:spacing w:line="360" w:lineRule="auto"/>
        <w:jc w:val="both"/>
        <w:rPr>
          <w:rFonts w:ascii="Times New Roman" w:hAnsi="Times New Roman" w:cs="Times New Roman"/>
          <w:sz w:val="24"/>
          <w:szCs w:val="24"/>
        </w:rPr>
      </w:pPr>
    </w:p>
    <w:p w14:paraId="4B3FCF6D" w14:textId="6A0578D7" w:rsidR="00316525" w:rsidRDefault="00316525" w:rsidP="009B06B2">
      <w:pPr>
        <w:pStyle w:val="NoSpacing"/>
        <w:spacing w:line="360" w:lineRule="auto"/>
        <w:jc w:val="both"/>
        <w:rPr>
          <w:rFonts w:ascii="Times New Roman" w:hAnsi="Times New Roman" w:cs="Times New Roman"/>
          <w:sz w:val="24"/>
          <w:szCs w:val="24"/>
        </w:rPr>
      </w:pPr>
    </w:p>
    <w:p w14:paraId="6EF9ADB0" w14:textId="7B89341E" w:rsidR="00316525" w:rsidRDefault="00316525" w:rsidP="009B06B2">
      <w:pPr>
        <w:pStyle w:val="NoSpacing"/>
        <w:spacing w:line="360" w:lineRule="auto"/>
        <w:jc w:val="both"/>
        <w:rPr>
          <w:rFonts w:ascii="Times New Roman" w:hAnsi="Times New Roman" w:cs="Times New Roman"/>
          <w:sz w:val="24"/>
          <w:szCs w:val="24"/>
        </w:rPr>
      </w:pPr>
    </w:p>
    <w:p w14:paraId="59A1546A" w14:textId="1D30478B" w:rsidR="00316525" w:rsidRDefault="00316525" w:rsidP="009B06B2">
      <w:pPr>
        <w:pStyle w:val="NoSpacing"/>
        <w:spacing w:line="360" w:lineRule="auto"/>
        <w:jc w:val="both"/>
        <w:rPr>
          <w:rFonts w:ascii="Times New Roman" w:hAnsi="Times New Roman" w:cs="Times New Roman"/>
          <w:sz w:val="24"/>
          <w:szCs w:val="24"/>
        </w:rPr>
      </w:pPr>
    </w:p>
    <w:p w14:paraId="60355B96" w14:textId="7A077D41" w:rsidR="00316525" w:rsidRDefault="00316525" w:rsidP="009B06B2">
      <w:pPr>
        <w:pStyle w:val="NoSpacing"/>
        <w:spacing w:line="360" w:lineRule="auto"/>
        <w:jc w:val="both"/>
        <w:rPr>
          <w:rFonts w:ascii="Times New Roman" w:hAnsi="Times New Roman" w:cs="Times New Roman"/>
          <w:sz w:val="24"/>
          <w:szCs w:val="24"/>
        </w:rPr>
      </w:pPr>
    </w:p>
    <w:p w14:paraId="0C5D18CF" w14:textId="6A8D69C7" w:rsidR="00316525" w:rsidRDefault="00316525" w:rsidP="009B06B2">
      <w:pPr>
        <w:pStyle w:val="NoSpacing"/>
        <w:spacing w:line="360" w:lineRule="auto"/>
        <w:jc w:val="both"/>
        <w:rPr>
          <w:rFonts w:ascii="Times New Roman" w:hAnsi="Times New Roman" w:cs="Times New Roman"/>
          <w:sz w:val="24"/>
          <w:szCs w:val="24"/>
        </w:rPr>
      </w:pPr>
    </w:p>
    <w:p w14:paraId="4E1FFA6B" w14:textId="3BD6AFC4" w:rsidR="00316525" w:rsidRDefault="00316525" w:rsidP="009B06B2">
      <w:pPr>
        <w:pStyle w:val="NoSpacing"/>
        <w:spacing w:line="360" w:lineRule="auto"/>
        <w:jc w:val="both"/>
        <w:rPr>
          <w:rFonts w:ascii="Times New Roman" w:hAnsi="Times New Roman" w:cs="Times New Roman"/>
          <w:sz w:val="24"/>
          <w:szCs w:val="24"/>
        </w:rPr>
      </w:pPr>
    </w:p>
    <w:p w14:paraId="5EE245C5" w14:textId="77777777" w:rsidR="00316525" w:rsidRDefault="00316525" w:rsidP="009B06B2">
      <w:pPr>
        <w:pStyle w:val="NoSpacing"/>
        <w:spacing w:line="360" w:lineRule="auto"/>
        <w:jc w:val="both"/>
        <w:rPr>
          <w:rFonts w:ascii="Times New Roman" w:hAnsi="Times New Roman" w:cs="Times New Roman"/>
          <w:sz w:val="24"/>
          <w:szCs w:val="24"/>
        </w:rPr>
      </w:pPr>
    </w:p>
    <w:p w14:paraId="7B0F73EF" w14:textId="2E6CF207" w:rsidR="009A2B0F" w:rsidRPr="009A2B0F" w:rsidRDefault="009A2B0F" w:rsidP="009B06B2">
      <w:pPr>
        <w:pStyle w:val="NoSpacing"/>
        <w:spacing w:line="360" w:lineRule="auto"/>
        <w:jc w:val="both"/>
        <w:rPr>
          <w:rFonts w:ascii="Times New Roman" w:hAnsi="Times New Roman" w:cs="Times New Roman"/>
          <w:sz w:val="28"/>
          <w:szCs w:val="28"/>
          <w:u w:val="single"/>
        </w:rPr>
      </w:pPr>
      <w:r w:rsidRPr="009A2B0F">
        <w:rPr>
          <w:rFonts w:ascii="Times New Roman" w:hAnsi="Times New Roman" w:cs="Times New Roman"/>
          <w:sz w:val="28"/>
          <w:szCs w:val="28"/>
          <w:u w:val="single"/>
        </w:rPr>
        <w:lastRenderedPageBreak/>
        <w:t xml:space="preserve">Slide </w:t>
      </w:r>
      <w:r>
        <w:rPr>
          <w:rFonts w:ascii="Times New Roman" w:hAnsi="Times New Roman" w:cs="Times New Roman"/>
          <w:sz w:val="28"/>
          <w:szCs w:val="28"/>
          <w:u w:val="single"/>
        </w:rPr>
        <w:t>4</w:t>
      </w:r>
      <w:r w:rsidRPr="009A2B0F">
        <w:rPr>
          <w:rFonts w:ascii="Times New Roman" w:hAnsi="Times New Roman" w:cs="Times New Roman"/>
          <w:sz w:val="28"/>
          <w:szCs w:val="28"/>
          <w:u w:val="single"/>
        </w:rPr>
        <w:t xml:space="preserve">: </w:t>
      </w:r>
      <w:r>
        <w:rPr>
          <w:rFonts w:ascii="Times New Roman" w:hAnsi="Times New Roman" w:cs="Times New Roman"/>
          <w:sz w:val="28"/>
          <w:szCs w:val="28"/>
          <w:u w:val="single"/>
        </w:rPr>
        <w:t>BDA Code of Professional Conduct</w:t>
      </w:r>
    </w:p>
    <w:p w14:paraId="2CDB7B21" w14:textId="568E0674" w:rsidR="009A2B0F" w:rsidRDefault="007D1FA0" w:rsidP="007D1FA0">
      <w:pPr>
        <w:pStyle w:val="NoSpacing"/>
        <w:spacing w:line="360" w:lineRule="auto"/>
        <w:jc w:val="center"/>
        <w:rPr>
          <w:rFonts w:ascii="Times New Roman" w:hAnsi="Times New Roman" w:cs="Times New Roman"/>
          <w:sz w:val="24"/>
          <w:szCs w:val="24"/>
        </w:rPr>
      </w:pPr>
      <w:r w:rsidRPr="007D1FA0">
        <w:rPr>
          <w:rFonts w:ascii="Times New Roman" w:hAnsi="Times New Roman" w:cs="Times New Roman"/>
          <w:noProof/>
          <w:sz w:val="24"/>
          <w:szCs w:val="24"/>
        </w:rPr>
        <w:drawing>
          <wp:inline distT="0" distB="0" distL="0" distR="0" wp14:anchorId="219A7093" wp14:editId="13999C85">
            <wp:extent cx="5731510" cy="314833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48330"/>
                    </a:xfrm>
                    <a:prstGeom prst="rect">
                      <a:avLst/>
                    </a:prstGeom>
                  </pic:spPr>
                </pic:pic>
              </a:graphicData>
            </a:graphic>
          </wp:inline>
        </w:drawing>
      </w:r>
    </w:p>
    <w:p w14:paraId="17C97B3F" w14:textId="7DBB77E3" w:rsidR="0096661D" w:rsidRDefault="004832DD"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British Dietetic Association (2017c) also has a Code of conduct, which in many </w:t>
      </w:r>
      <w:proofErr w:type="gramStart"/>
      <w:r>
        <w:rPr>
          <w:rFonts w:ascii="Times New Roman" w:hAnsi="Times New Roman" w:cs="Times New Roman"/>
          <w:sz w:val="24"/>
          <w:szCs w:val="24"/>
        </w:rPr>
        <w:t>ways</w:t>
      </w:r>
      <w:proofErr w:type="gramEnd"/>
      <w:r>
        <w:rPr>
          <w:rFonts w:ascii="Times New Roman" w:hAnsi="Times New Roman" w:cs="Times New Roman"/>
          <w:sz w:val="24"/>
          <w:szCs w:val="24"/>
        </w:rPr>
        <w:t xml:space="preserve"> mirrors that of the HCPC.  All dieticians </w:t>
      </w:r>
      <w:r>
        <w:rPr>
          <w:rFonts w:ascii="Times New Roman" w:hAnsi="Times New Roman" w:cs="Times New Roman"/>
          <w:sz w:val="24"/>
          <w:szCs w:val="24"/>
        </w:rPr>
        <w:t>registered</w:t>
      </w:r>
      <w:r>
        <w:rPr>
          <w:rFonts w:ascii="Times New Roman" w:hAnsi="Times New Roman" w:cs="Times New Roman"/>
          <w:sz w:val="24"/>
          <w:szCs w:val="24"/>
        </w:rPr>
        <w:t xml:space="preserve"> with them are expected to </w:t>
      </w:r>
      <w:r w:rsidR="00523EC8">
        <w:rPr>
          <w:rFonts w:ascii="Times New Roman" w:hAnsi="Times New Roman" w:cs="Times New Roman"/>
          <w:sz w:val="24"/>
          <w:szCs w:val="24"/>
        </w:rPr>
        <w:t>respect individual needs, values, culture and privacy, to act with integrity, honesty and openness, to put the interests of service-users first</w:t>
      </w:r>
      <w:r w:rsidR="003651C5">
        <w:rPr>
          <w:rFonts w:ascii="Times New Roman" w:hAnsi="Times New Roman" w:cs="Times New Roman"/>
          <w:sz w:val="24"/>
          <w:szCs w:val="24"/>
        </w:rPr>
        <w:t xml:space="preserve">, to practice safely and effectively and to identify and manage risk.  All registrants are also expected to promote best practice, based on up-to-date knowledge and evidence, and to develop and push boundaries of dietetics and dietetics services.  </w:t>
      </w:r>
    </w:p>
    <w:p w14:paraId="38357DA1" w14:textId="77777777" w:rsidR="004832DD" w:rsidRDefault="004832DD" w:rsidP="009B06B2">
      <w:pPr>
        <w:pStyle w:val="NoSpacing"/>
        <w:spacing w:line="360" w:lineRule="auto"/>
        <w:jc w:val="both"/>
        <w:rPr>
          <w:rFonts w:ascii="Times New Roman" w:hAnsi="Times New Roman" w:cs="Times New Roman"/>
          <w:sz w:val="24"/>
          <w:szCs w:val="24"/>
        </w:rPr>
      </w:pPr>
    </w:p>
    <w:p w14:paraId="157719C0" w14:textId="46C1E70B" w:rsidR="009A2B0F" w:rsidRPr="009A2B0F" w:rsidRDefault="009A2B0F" w:rsidP="009B06B2">
      <w:pPr>
        <w:pStyle w:val="NoSpacing"/>
        <w:spacing w:line="360" w:lineRule="auto"/>
        <w:jc w:val="both"/>
        <w:rPr>
          <w:rFonts w:ascii="Times New Roman" w:hAnsi="Times New Roman" w:cs="Times New Roman"/>
          <w:sz w:val="28"/>
          <w:szCs w:val="28"/>
          <w:u w:val="single"/>
        </w:rPr>
      </w:pPr>
      <w:r w:rsidRPr="009A2B0F">
        <w:rPr>
          <w:rFonts w:ascii="Times New Roman" w:hAnsi="Times New Roman" w:cs="Times New Roman"/>
          <w:sz w:val="28"/>
          <w:szCs w:val="28"/>
          <w:u w:val="single"/>
        </w:rPr>
        <w:t xml:space="preserve">Slide </w:t>
      </w:r>
      <w:r>
        <w:rPr>
          <w:rFonts w:ascii="Times New Roman" w:hAnsi="Times New Roman" w:cs="Times New Roman"/>
          <w:sz w:val="28"/>
          <w:szCs w:val="28"/>
          <w:u w:val="single"/>
        </w:rPr>
        <w:t>5</w:t>
      </w:r>
      <w:r w:rsidRPr="009A2B0F">
        <w:rPr>
          <w:rFonts w:ascii="Times New Roman" w:hAnsi="Times New Roman" w:cs="Times New Roman"/>
          <w:sz w:val="28"/>
          <w:szCs w:val="28"/>
          <w:u w:val="single"/>
        </w:rPr>
        <w:t xml:space="preserve">: </w:t>
      </w:r>
      <w:r>
        <w:rPr>
          <w:rFonts w:ascii="Times New Roman" w:hAnsi="Times New Roman" w:cs="Times New Roman"/>
          <w:sz w:val="28"/>
          <w:szCs w:val="28"/>
          <w:u w:val="single"/>
        </w:rPr>
        <w:t>Current Ability and Qualifications</w:t>
      </w:r>
    </w:p>
    <w:p w14:paraId="485EF204" w14:textId="31D360C5" w:rsidR="007844AD" w:rsidRDefault="007844AD" w:rsidP="007844AD">
      <w:pPr>
        <w:pStyle w:val="NoSpacing"/>
        <w:spacing w:line="360" w:lineRule="auto"/>
        <w:jc w:val="center"/>
        <w:rPr>
          <w:rFonts w:ascii="Times New Roman" w:hAnsi="Times New Roman" w:cs="Times New Roman"/>
          <w:sz w:val="24"/>
          <w:szCs w:val="24"/>
        </w:rPr>
      </w:pPr>
      <w:r w:rsidRPr="007844AD">
        <w:rPr>
          <w:rFonts w:ascii="Times New Roman" w:hAnsi="Times New Roman" w:cs="Times New Roman"/>
          <w:noProof/>
          <w:sz w:val="24"/>
          <w:szCs w:val="24"/>
        </w:rPr>
        <w:drawing>
          <wp:inline distT="0" distB="0" distL="0" distR="0" wp14:anchorId="15342DBA" wp14:editId="3A385F86">
            <wp:extent cx="5731510" cy="308991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89910"/>
                    </a:xfrm>
                    <a:prstGeom prst="rect">
                      <a:avLst/>
                    </a:prstGeom>
                  </pic:spPr>
                </pic:pic>
              </a:graphicData>
            </a:graphic>
          </wp:inline>
        </w:drawing>
      </w:r>
    </w:p>
    <w:p w14:paraId="434F0BB4" w14:textId="77777777" w:rsidR="007844AD" w:rsidRDefault="007844AD" w:rsidP="009B06B2">
      <w:pPr>
        <w:pStyle w:val="NoSpacing"/>
        <w:spacing w:line="360" w:lineRule="auto"/>
        <w:jc w:val="both"/>
        <w:rPr>
          <w:rFonts w:ascii="Times New Roman" w:hAnsi="Times New Roman" w:cs="Times New Roman"/>
          <w:sz w:val="24"/>
          <w:szCs w:val="24"/>
        </w:rPr>
      </w:pPr>
    </w:p>
    <w:p w14:paraId="206AAF01" w14:textId="5C81BA31" w:rsidR="009A2B0F" w:rsidRDefault="001171B7"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Using the list of essential and desirable qualities from </w:t>
      </w:r>
      <w:r w:rsidR="00F70A1E">
        <w:rPr>
          <w:rFonts w:ascii="Times New Roman" w:hAnsi="Times New Roman" w:cs="Times New Roman"/>
          <w:sz w:val="24"/>
          <w:szCs w:val="24"/>
        </w:rPr>
        <w:t>the</w:t>
      </w:r>
      <w:r>
        <w:rPr>
          <w:rFonts w:ascii="Times New Roman" w:hAnsi="Times New Roman" w:cs="Times New Roman"/>
          <w:sz w:val="24"/>
          <w:szCs w:val="24"/>
        </w:rPr>
        <w:t xml:space="preserve"> earlier slide, it is possible for me to compare my current status with the level at which I need to be in order to gain employment as a dietitian in Wales.  </w:t>
      </w:r>
    </w:p>
    <w:p w14:paraId="26C4EA88" w14:textId="6B663C0B" w:rsidR="00D03110" w:rsidRDefault="00D03110" w:rsidP="009B06B2">
      <w:pPr>
        <w:pStyle w:val="NoSpacing"/>
        <w:spacing w:line="360" w:lineRule="auto"/>
        <w:jc w:val="both"/>
        <w:rPr>
          <w:rFonts w:ascii="Times New Roman" w:hAnsi="Times New Roman" w:cs="Times New Roman"/>
          <w:sz w:val="24"/>
          <w:szCs w:val="24"/>
        </w:rPr>
      </w:pPr>
    </w:p>
    <w:p w14:paraId="4C1A6DA1" w14:textId="1A2F3CDE" w:rsidR="00D03110" w:rsidRDefault="00D03110"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currently studying a BSc in Health, Nutrition and Lifestyle which, though not HCPC-approved, should lead on to a Postgraduate Diploma if I am able to attain an extra 20 credits of biochemistry in addition to my normal modules.  I have a current DBS check which gets automatically updated every year.  Being on the course is helping to improve my communication skills.  </w:t>
      </w:r>
      <w:r w:rsidR="001739A2">
        <w:rPr>
          <w:rFonts w:ascii="Times New Roman" w:hAnsi="Times New Roman" w:cs="Times New Roman"/>
          <w:sz w:val="24"/>
          <w:szCs w:val="24"/>
        </w:rPr>
        <w:t xml:space="preserve">My passion for the subject means that I am naturally enthusiastic and motivated about dietetics.  I have quite good organisational skills, though my time management skills need some improvement.  </w:t>
      </w:r>
      <w:r w:rsidR="00500A60">
        <w:rPr>
          <w:rFonts w:ascii="Times New Roman" w:hAnsi="Times New Roman" w:cs="Times New Roman"/>
          <w:sz w:val="24"/>
          <w:szCs w:val="24"/>
        </w:rPr>
        <w:t xml:space="preserve">I currently speak some Welsh, as I have learned up to Canolradd (Intermediate) level, although having seen Welsh mentioned so often in job </w:t>
      </w:r>
      <w:r w:rsidR="008338CF">
        <w:rPr>
          <w:rFonts w:ascii="Times New Roman" w:hAnsi="Times New Roman" w:cs="Times New Roman"/>
          <w:sz w:val="24"/>
          <w:szCs w:val="24"/>
        </w:rPr>
        <w:t>specifications,</w:t>
      </w:r>
      <w:r w:rsidR="00500A60">
        <w:rPr>
          <w:rFonts w:ascii="Times New Roman" w:hAnsi="Times New Roman" w:cs="Times New Roman"/>
          <w:sz w:val="24"/>
          <w:szCs w:val="24"/>
        </w:rPr>
        <w:t xml:space="preserve"> </w:t>
      </w:r>
      <w:r w:rsidR="008338CF">
        <w:rPr>
          <w:rFonts w:ascii="Times New Roman" w:hAnsi="Times New Roman" w:cs="Times New Roman"/>
          <w:sz w:val="24"/>
          <w:szCs w:val="24"/>
        </w:rPr>
        <w:t xml:space="preserve">I have decided to progress my learning even further and study the next level up, which is Uwch.  </w:t>
      </w:r>
      <w:r w:rsidR="009A7272">
        <w:rPr>
          <w:rFonts w:ascii="Times New Roman" w:hAnsi="Times New Roman" w:cs="Times New Roman"/>
          <w:sz w:val="24"/>
          <w:szCs w:val="24"/>
        </w:rPr>
        <w:t xml:space="preserve">I have quite good IT skills as I am used to working with devices and computers.  </w:t>
      </w:r>
      <w:r w:rsidR="0023390E">
        <w:rPr>
          <w:rFonts w:ascii="Times New Roman" w:hAnsi="Times New Roman" w:cs="Times New Roman"/>
          <w:sz w:val="24"/>
          <w:szCs w:val="24"/>
        </w:rPr>
        <w:t xml:space="preserve">I believe I have quite a caring and compassionate nature, which should serve me well when working as a paediatric dietitian.  Attending lectures for my current course has helped me to improve my teamwork skills, and they shall be developed even further next year when I take part in the Health Promotion module.  </w:t>
      </w:r>
      <w:r w:rsidR="00D02BBE">
        <w:rPr>
          <w:rFonts w:ascii="Times New Roman" w:hAnsi="Times New Roman" w:cs="Times New Roman"/>
          <w:sz w:val="24"/>
          <w:szCs w:val="24"/>
        </w:rPr>
        <w:t xml:space="preserve">I shall try to ensure that my knowledge is always up-to-date by staying engaged with recent research findings via journals and library services.  </w:t>
      </w:r>
    </w:p>
    <w:p w14:paraId="7DB46B0C" w14:textId="5A77794C" w:rsidR="009F006E" w:rsidRDefault="009F006E" w:rsidP="009B06B2">
      <w:pPr>
        <w:pStyle w:val="NoSpacing"/>
        <w:spacing w:line="360" w:lineRule="auto"/>
        <w:jc w:val="both"/>
        <w:rPr>
          <w:rFonts w:ascii="Times New Roman" w:hAnsi="Times New Roman" w:cs="Times New Roman"/>
          <w:sz w:val="24"/>
          <w:szCs w:val="24"/>
        </w:rPr>
      </w:pPr>
    </w:p>
    <w:p w14:paraId="347542DC" w14:textId="1192BB21" w:rsidR="005D5F43" w:rsidRDefault="005D5F43" w:rsidP="009B06B2">
      <w:pPr>
        <w:pStyle w:val="NoSpacing"/>
        <w:spacing w:line="360" w:lineRule="auto"/>
        <w:jc w:val="both"/>
        <w:rPr>
          <w:rFonts w:ascii="Times New Roman" w:hAnsi="Times New Roman" w:cs="Times New Roman"/>
          <w:sz w:val="24"/>
          <w:szCs w:val="24"/>
        </w:rPr>
      </w:pPr>
    </w:p>
    <w:p w14:paraId="4521A639" w14:textId="36F2AC41" w:rsidR="005D5F43" w:rsidRDefault="005D5F43" w:rsidP="009B06B2">
      <w:pPr>
        <w:pStyle w:val="NoSpacing"/>
        <w:spacing w:line="360" w:lineRule="auto"/>
        <w:jc w:val="both"/>
        <w:rPr>
          <w:rFonts w:ascii="Times New Roman" w:hAnsi="Times New Roman" w:cs="Times New Roman"/>
          <w:sz w:val="24"/>
          <w:szCs w:val="24"/>
        </w:rPr>
      </w:pPr>
    </w:p>
    <w:p w14:paraId="16C70166" w14:textId="6B8D59FA" w:rsidR="005D5F43" w:rsidRDefault="005D5F43" w:rsidP="009B06B2">
      <w:pPr>
        <w:pStyle w:val="NoSpacing"/>
        <w:spacing w:line="360" w:lineRule="auto"/>
        <w:jc w:val="both"/>
        <w:rPr>
          <w:rFonts w:ascii="Times New Roman" w:hAnsi="Times New Roman" w:cs="Times New Roman"/>
          <w:sz w:val="24"/>
          <w:szCs w:val="24"/>
        </w:rPr>
      </w:pPr>
    </w:p>
    <w:p w14:paraId="28C1C74E" w14:textId="2D07BC00" w:rsidR="005D5F43" w:rsidRDefault="005D5F43" w:rsidP="009B06B2">
      <w:pPr>
        <w:pStyle w:val="NoSpacing"/>
        <w:spacing w:line="360" w:lineRule="auto"/>
        <w:jc w:val="both"/>
        <w:rPr>
          <w:rFonts w:ascii="Times New Roman" w:hAnsi="Times New Roman" w:cs="Times New Roman"/>
          <w:sz w:val="24"/>
          <w:szCs w:val="24"/>
        </w:rPr>
      </w:pPr>
    </w:p>
    <w:p w14:paraId="1CC41C7A" w14:textId="2A852AF2" w:rsidR="005D5F43" w:rsidRDefault="005D5F43" w:rsidP="009B06B2">
      <w:pPr>
        <w:pStyle w:val="NoSpacing"/>
        <w:spacing w:line="360" w:lineRule="auto"/>
        <w:jc w:val="both"/>
        <w:rPr>
          <w:rFonts w:ascii="Times New Roman" w:hAnsi="Times New Roman" w:cs="Times New Roman"/>
          <w:sz w:val="24"/>
          <w:szCs w:val="24"/>
        </w:rPr>
      </w:pPr>
    </w:p>
    <w:p w14:paraId="51CD4959" w14:textId="4B83C774" w:rsidR="005D5F43" w:rsidRDefault="005D5F43" w:rsidP="009B06B2">
      <w:pPr>
        <w:pStyle w:val="NoSpacing"/>
        <w:spacing w:line="360" w:lineRule="auto"/>
        <w:jc w:val="both"/>
        <w:rPr>
          <w:rFonts w:ascii="Times New Roman" w:hAnsi="Times New Roman" w:cs="Times New Roman"/>
          <w:sz w:val="24"/>
          <w:szCs w:val="24"/>
        </w:rPr>
      </w:pPr>
    </w:p>
    <w:p w14:paraId="19878B1A" w14:textId="7FF035BD" w:rsidR="005D5F43" w:rsidRDefault="005D5F43" w:rsidP="009B06B2">
      <w:pPr>
        <w:pStyle w:val="NoSpacing"/>
        <w:spacing w:line="360" w:lineRule="auto"/>
        <w:jc w:val="both"/>
        <w:rPr>
          <w:rFonts w:ascii="Times New Roman" w:hAnsi="Times New Roman" w:cs="Times New Roman"/>
          <w:sz w:val="24"/>
          <w:szCs w:val="24"/>
        </w:rPr>
      </w:pPr>
    </w:p>
    <w:p w14:paraId="3D4A96EF" w14:textId="718D31A7" w:rsidR="005D5F43" w:rsidRDefault="005D5F43" w:rsidP="009B06B2">
      <w:pPr>
        <w:pStyle w:val="NoSpacing"/>
        <w:spacing w:line="360" w:lineRule="auto"/>
        <w:jc w:val="both"/>
        <w:rPr>
          <w:rFonts w:ascii="Times New Roman" w:hAnsi="Times New Roman" w:cs="Times New Roman"/>
          <w:sz w:val="24"/>
          <w:szCs w:val="24"/>
        </w:rPr>
      </w:pPr>
    </w:p>
    <w:p w14:paraId="50B6C3E9" w14:textId="0E869F62" w:rsidR="005D5F43" w:rsidRDefault="005D5F43" w:rsidP="009B06B2">
      <w:pPr>
        <w:pStyle w:val="NoSpacing"/>
        <w:spacing w:line="360" w:lineRule="auto"/>
        <w:jc w:val="both"/>
        <w:rPr>
          <w:rFonts w:ascii="Times New Roman" w:hAnsi="Times New Roman" w:cs="Times New Roman"/>
          <w:sz w:val="24"/>
          <w:szCs w:val="24"/>
        </w:rPr>
      </w:pPr>
    </w:p>
    <w:p w14:paraId="5D9D2EFE" w14:textId="7220AF8C" w:rsidR="005D5F43" w:rsidRDefault="005D5F43" w:rsidP="009B06B2">
      <w:pPr>
        <w:pStyle w:val="NoSpacing"/>
        <w:spacing w:line="360" w:lineRule="auto"/>
        <w:jc w:val="both"/>
        <w:rPr>
          <w:rFonts w:ascii="Times New Roman" w:hAnsi="Times New Roman" w:cs="Times New Roman"/>
          <w:sz w:val="24"/>
          <w:szCs w:val="24"/>
        </w:rPr>
      </w:pPr>
    </w:p>
    <w:p w14:paraId="6AFB6F90" w14:textId="4AF3E21F" w:rsidR="005D5F43" w:rsidRDefault="005D5F43" w:rsidP="009B06B2">
      <w:pPr>
        <w:pStyle w:val="NoSpacing"/>
        <w:spacing w:line="360" w:lineRule="auto"/>
        <w:jc w:val="both"/>
        <w:rPr>
          <w:rFonts w:ascii="Times New Roman" w:hAnsi="Times New Roman" w:cs="Times New Roman"/>
          <w:sz w:val="24"/>
          <w:szCs w:val="24"/>
        </w:rPr>
      </w:pPr>
    </w:p>
    <w:p w14:paraId="09368E04" w14:textId="77777777" w:rsidR="005D5F43" w:rsidRDefault="005D5F43" w:rsidP="009B06B2">
      <w:pPr>
        <w:pStyle w:val="NoSpacing"/>
        <w:spacing w:line="360" w:lineRule="auto"/>
        <w:jc w:val="both"/>
        <w:rPr>
          <w:rFonts w:ascii="Times New Roman" w:hAnsi="Times New Roman" w:cs="Times New Roman"/>
          <w:sz w:val="24"/>
          <w:szCs w:val="24"/>
        </w:rPr>
      </w:pPr>
    </w:p>
    <w:p w14:paraId="06166144" w14:textId="32863CA1" w:rsidR="009A2B0F" w:rsidRPr="009A2B0F" w:rsidRDefault="009A2B0F" w:rsidP="009B06B2">
      <w:pPr>
        <w:pStyle w:val="NoSpacing"/>
        <w:spacing w:line="360" w:lineRule="auto"/>
        <w:jc w:val="both"/>
        <w:rPr>
          <w:rFonts w:ascii="Times New Roman" w:hAnsi="Times New Roman" w:cs="Times New Roman"/>
          <w:sz w:val="28"/>
          <w:szCs w:val="28"/>
          <w:u w:val="single"/>
        </w:rPr>
      </w:pPr>
      <w:r w:rsidRPr="009A2B0F">
        <w:rPr>
          <w:rFonts w:ascii="Times New Roman" w:hAnsi="Times New Roman" w:cs="Times New Roman"/>
          <w:sz w:val="28"/>
          <w:szCs w:val="28"/>
          <w:u w:val="single"/>
        </w:rPr>
        <w:lastRenderedPageBreak/>
        <w:t xml:space="preserve">Slide </w:t>
      </w:r>
      <w:r>
        <w:rPr>
          <w:rFonts w:ascii="Times New Roman" w:hAnsi="Times New Roman" w:cs="Times New Roman"/>
          <w:sz w:val="28"/>
          <w:szCs w:val="28"/>
          <w:u w:val="single"/>
        </w:rPr>
        <w:t>6: Action Plan</w:t>
      </w:r>
    </w:p>
    <w:p w14:paraId="602AEFA4" w14:textId="09FBC39A" w:rsidR="00BA2695" w:rsidRDefault="00CB27FF" w:rsidP="00CB27FF">
      <w:pPr>
        <w:pStyle w:val="NoSpacing"/>
        <w:spacing w:line="360" w:lineRule="auto"/>
        <w:jc w:val="center"/>
        <w:rPr>
          <w:rFonts w:ascii="Times New Roman" w:hAnsi="Times New Roman" w:cs="Times New Roman"/>
          <w:sz w:val="24"/>
          <w:szCs w:val="24"/>
        </w:rPr>
      </w:pPr>
      <w:r w:rsidRPr="00CB27FF">
        <w:rPr>
          <w:rFonts w:ascii="Times New Roman" w:hAnsi="Times New Roman" w:cs="Times New Roman"/>
          <w:noProof/>
          <w:sz w:val="24"/>
          <w:szCs w:val="24"/>
        </w:rPr>
        <w:drawing>
          <wp:inline distT="0" distB="0" distL="0" distR="0" wp14:anchorId="1A8BAF82" wp14:editId="03D0C8E0">
            <wp:extent cx="5731510" cy="303847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38475"/>
                    </a:xfrm>
                    <a:prstGeom prst="rect">
                      <a:avLst/>
                    </a:prstGeom>
                  </pic:spPr>
                </pic:pic>
              </a:graphicData>
            </a:graphic>
          </wp:inline>
        </w:drawing>
      </w:r>
    </w:p>
    <w:p w14:paraId="7D527F78" w14:textId="6A363A3E" w:rsidR="00CB27FF" w:rsidRDefault="00321595"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achieve the dream goal of becoming a paediatric dietician, the use of an action plan seems sensible.  </w:t>
      </w:r>
      <w:r w:rsidR="00E773A0">
        <w:rPr>
          <w:rFonts w:ascii="Times New Roman" w:hAnsi="Times New Roman" w:cs="Times New Roman"/>
          <w:sz w:val="24"/>
          <w:szCs w:val="24"/>
        </w:rPr>
        <w:t xml:space="preserve">Action plans containing aims and objectives </w:t>
      </w:r>
      <w:r w:rsidR="008654FB">
        <w:rPr>
          <w:rFonts w:ascii="Times New Roman" w:hAnsi="Times New Roman" w:cs="Times New Roman"/>
          <w:sz w:val="24"/>
          <w:szCs w:val="24"/>
        </w:rPr>
        <w:t>are</w:t>
      </w:r>
      <w:r>
        <w:rPr>
          <w:rFonts w:ascii="Times New Roman" w:hAnsi="Times New Roman" w:cs="Times New Roman"/>
          <w:sz w:val="24"/>
          <w:szCs w:val="24"/>
        </w:rPr>
        <w:t xml:space="preserve"> </w:t>
      </w:r>
      <w:r w:rsidR="00E773A0">
        <w:rPr>
          <w:rFonts w:ascii="Times New Roman" w:hAnsi="Times New Roman" w:cs="Times New Roman"/>
          <w:sz w:val="24"/>
          <w:szCs w:val="24"/>
        </w:rPr>
        <w:t>an effective way of ensuring completion of goals.</w:t>
      </w:r>
      <w:r>
        <w:rPr>
          <w:rFonts w:ascii="Times New Roman" w:hAnsi="Times New Roman" w:cs="Times New Roman"/>
          <w:sz w:val="24"/>
          <w:szCs w:val="24"/>
        </w:rPr>
        <w:t xml:space="preserve">  </w:t>
      </w:r>
      <w:r w:rsidR="00E773A0">
        <w:rPr>
          <w:rFonts w:ascii="Times New Roman" w:hAnsi="Times New Roman" w:cs="Times New Roman"/>
          <w:sz w:val="24"/>
          <w:szCs w:val="24"/>
        </w:rPr>
        <w:t xml:space="preserve">Regular setting of short-term goals which are specific, measurable, action-oriented, realistic and time-phased can be a useful way of staying on track for a chosen career.  In my case, </w:t>
      </w:r>
      <w:r w:rsidR="00CB27FF">
        <w:rPr>
          <w:rFonts w:ascii="Times New Roman" w:hAnsi="Times New Roman" w:cs="Times New Roman"/>
          <w:sz w:val="24"/>
          <w:szCs w:val="24"/>
        </w:rPr>
        <w:t xml:space="preserve">many of </w:t>
      </w:r>
      <w:r w:rsidR="00E773A0">
        <w:rPr>
          <w:rFonts w:ascii="Times New Roman" w:hAnsi="Times New Roman" w:cs="Times New Roman"/>
          <w:sz w:val="24"/>
          <w:szCs w:val="24"/>
        </w:rPr>
        <w:t>my short-term goals at the moment involve completing various assignment tasks for my BSc in Health</w:t>
      </w:r>
      <w:r w:rsidR="00B223B7">
        <w:rPr>
          <w:rFonts w:ascii="Times New Roman" w:hAnsi="Times New Roman" w:cs="Times New Roman"/>
          <w:sz w:val="24"/>
          <w:szCs w:val="24"/>
        </w:rPr>
        <w:t>,</w:t>
      </w:r>
      <w:r w:rsidR="00E773A0">
        <w:rPr>
          <w:rFonts w:ascii="Times New Roman" w:hAnsi="Times New Roman" w:cs="Times New Roman"/>
          <w:sz w:val="24"/>
          <w:szCs w:val="24"/>
        </w:rPr>
        <w:t xml:space="preserve"> Nutrition and Lifestyle.  </w:t>
      </w:r>
      <w:r w:rsidR="00CB27FF">
        <w:rPr>
          <w:rFonts w:ascii="Times New Roman" w:hAnsi="Times New Roman" w:cs="Times New Roman"/>
          <w:sz w:val="24"/>
          <w:szCs w:val="24"/>
        </w:rPr>
        <w:t xml:space="preserve">I also plan to meet with a careers advisor to discuss the possibility of gaining work experience and maximising my chances of getting a relevant job within a clinical or a community setting.  </w:t>
      </w:r>
    </w:p>
    <w:p w14:paraId="1B0C82E5" w14:textId="77777777" w:rsidR="00CB27FF" w:rsidRDefault="00CB27FF" w:rsidP="009B06B2">
      <w:pPr>
        <w:pStyle w:val="NoSpacing"/>
        <w:spacing w:line="360" w:lineRule="auto"/>
        <w:jc w:val="both"/>
        <w:rPr>
          <w:rFonts w:ascii="Times New Roman" w:hAnsi="Times New Roman" w:cs="Times New Roman"/>
          <w:sz w:val="24"/>
          <w:szCs w:val="24"/>
        </w:rPr>
      </w:pPr>
    </w:p>
    <w:p w14:paraId="5AC92FCD" w14:textId="78ABAFA1" w:rsidR="00124147" w:rsidRDefault="00E773A0"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Completing these short-term goals should enable me to progress to year </w:t>
      </w:r>
      <w:r w:rsidR="00C97B85">
        <w:rPr>
          <w:rFonts w:ascii="Times New Roman" w:hAnsi="Times New Roman" w:cs="Times New Roman"/>
          <w:sz w:val="24"/>
          <w:szCs w:val="24"/>
        </w:rPr>
        <w:t>two</w:t>
      </w:r>
      <w:bookmarkStart w:id="0" w:name="_GoBack"/>
      <w:bookmarkEnd w:id="0"/>
      <w:r>
        <w:rPr>
          <w:rFonts w:ascii="Times New Roman" w:hAnsi="Times New Roman" w:cs="Times New Roman"/>
          <w:sz w:val="24"/>
          <w:szCs w:val="24"/>
        </w:rPr>
        <w:t xml:space="preserve"> of my degree, which is a medium-term goal of mine, and then on to the third year, during which I will complete a dissertation.  </w:t>
      </w:r>
      <w:r w:rsidR="00B223B7">
        <w:rPr>
          <w:rFonts w:ascii="Times New Roman" w:hAnsi="Times New Roman" w:cs="Times New Roman"/>
          <w:sz w:val="24"/>
          <w:szCs w:val="24"/>
        </w:rPr>
        <w:t xml:space="preserve">Completing my BSc will allow me to progress to my long-term goal of becoming a dietitian via a two-year Postgraduate Diploma with Cardiff Metropolitan University.  </w:t>
      </w:r>
      <w:r w:rsidR="005D5E91">
        <w:rPr>
          <w:rFonts w:ascii="Times New Roman" w:hAnsi="Times New Roman" w:cs="Times New Roman"/>
          <w:sz w:val="24"/>
          <w:szCs w:val="24"/>
        </w:rPr>
        <w:t xml:space="preserve">It is the only university in Wales which is currently accredited by the </w:t>
      </w:r>
      <w:r w:rsidR="00436B0A">
        <w:rPr>
          <w:rFonts w:ascii="Times New Roman" w:hAnsi="Times New Roman" w:cs="Times New Roman"/>
          <w:sz w:val="24"/>
          <w:szCs w:val="24"/>
        </w:rPr>
        <w:t xml:space="preserve">Health and Care Professions Council and the </w:t>
      </w:r>
      <w:r w:rsidR="005D5E91">
        <w:rPr>
          <w:rFonts w:ascii="Times New Roman" w:hAnsi="Times New Roman" w:cs="Times New Roman"/>
          <w:sz w:val="24"/>
          <w:szCs w:val="24"/>
        </w:rPr>
        <w:t xml:space="preserve">British Dietetic Association.  </w:t>
      </w:r>
      <w:r w:rsidR="007D6670">
        <w:rPr>
          <w:rFonts w:ascii="Times New Roman" w:hAnsi="Times New Roman" w:cs="Times New Roman"/>
          <w:sz w:val="24"/>
          <w:szCs w:val="24"/>
        </w:rPr>
        <w:t xml:space="preserve">Achieving this long-term goal will ensure I am on track to achieve my ‘Dream’ goal, which is to be a dietitian who specialises in paediatrics.  </w:t>
      </w:r>
      <w:r w:rsidR="0020118A">
        <w:rPr>
          <w:rFonts w:ascii="Times New Roman" w:hAnsi="Times New Roman" w:cs="Times New Roman"/>
          <w:sz w:val="24"/>
          <w:szCs w:val="24"/>
        </w:rPr>
        <w:t xml:space="preserve">Many dietitians complete the MSc in Dietetics while working for the NHS, so this is a possibility for me as long as I start it within five years of beginning the Postgraduate Diploma.  </w:t>
      </w:r>
    </w:p>
    <w:p w14:paraId="6E546BF2" w14:textId="37BE043F" w:rsidR="00A16712" w:rsidRDefault="00A16712" w:rsidP="009B06B2">
      <w:pPr>
        <w:pStyle w:val="NoSpacing"/>
        <w:spacing w:line="360" w:lineRule="auto"/>
        <w:jc w:val="both"/>
        <w:rPr>
          <w:rFonts w:ascii="Times New Roman" w:hAnsi="Times New Roman" w:cs="Times New Roman"/>
          <w:sz w:val="24"/>
          <w:szCs w:val="24"/>
        </w:rPr>
      </w:pPr>
    </w:p>
    <w:p w14:paraId="160B4B27" w14:textId="0E6A0482" w:rsidR="00834128" w:rsidRDefault="00A16712" w:rsidP="00CB27FF">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Alongside my studies, I will also be striving to improve my communication and teamwork skills.  I shall also be improving my Welsh language skills.  </w:t>
      </w:r>
      <w:r w:rsidR="00026B11">
        <w:rPr>
          <w:rFonts w:ascii="Times New Roman" w:hAnsi="Times New Roman" w:cs="Times New Roman"/>
          <w:sz w:val="24"/>
          <w:szCs w:val="24"/>
        </w:rPr>
        <w:t xml:space="preserve">In order for goals to be realistic, it </w:t>
      </w:r>
      <w:r w:rsidR="00A819C5">
        <w:rPr>
          <w:rFonts w:ascii="Times New Roman" w:hAnsi="Times New Roman" w:cs="Times New Roman"/>
          <w:sz w:val="24"/>
          <w:szCs w:val="24"/>
        </w:rPr>
        <w:t>will be</w:t>
      </w:r>
      <w:r w:rsidR="00026B11">
        <w:rPr>
          <w:rFonts w:ascii="Times New Roman" w:hAnsi="Times New Roman" w:cs="Times New Roman"/>
          <w:sz w:val="24"/>
          <w:szCs w:val="24"/>
        </w:rPr>
        <w:t xml:space="preserve"> important to </w:t>
      </w:r>
      <w:r w:rsidR="00CB27FF">
        <w:rPr>
          <w:rFonts w:ascii="Times New Roman" w:hAnsi="Times New Roman" w:cs="Times New Roman"/>
          <w:sz w:val="24"/>
          <w:szCs w:val="24"/>
        </w:rPr>
        <w:t xml:space="preserve">continue to </w:t>
      </w:r>
      <w:r w:rsidR="00026B11">
        <w:rPr>
          <w:rFonts w:ascii="Times New Roman" w:hAnsi="Times New Roman" w:cs="Times New Roman"/>
          <w:sz w:val="24"/>
          <w:szCs w:val="24"/>
        </w:rPr>
        <w:t xml:space="preserve">assess current ability levels and to ensure that any knowledge or training gaps are filled.  </w:t>
      </w:r>
    </w:p>
    <w:p w14:paraId="779FC262" w14:textId="46F11F17" w:rsidR="00566CD1" w:rsidRDefault="00566CD1" w:rsidP="009B06B2">
      <w:pPr>
        <w:pStyle w:val="NoSpacing"/>
        <w:spacing w:line="360" w:lineRule="auto"/>
        <w:jc w:val="both"/>
        <w:rPr>
          <w:rFonts w:ascii="Times New Roman" w:hAnsi="Times New Roman" w:cs="Times New Roman"/>
          <w:sz w:val="24"/>
          <w:szCs w:val="24"/>
        </w:rPr>
      </w:pPr>
    </w:p>
    <w:p w14:paraId="01B3A320" w14:textId="71933428" w:rsidR="009A2B0F" w:rsidRPr="009A2B0F" w:rsidRDefault="009A2B0F" w:rsidP="009B06B2">
      <w:pPr>
        <w:pStyle w:val="NoSpacing"/>
        <w:spacing w:line="360" w:lineRule="auto"/>
        <w:jc w:val="both"/>
        <w:rPr>
          <w:rFonts w:ascii="Times New Roman" w:hAnsi="Times New Roman" w:cs="Times New Roman"/>
          <w:sz w:val="28"/>
          <w:szCs w:val="28"/>
          <w:u w:val="single"/>
        </w:rPr>
      </w:pPr>
      <w:r w:rsidRPr="009A2B0F">
        <w:rPr>
          <w:rFonts w:ascii="Times New Roman" w:hAnsi="Times New Roman" w:cs="Times New Roman"/>
          <w:sz w:val="28"/>
          <w:szCs w:val="28"/>
          <w:u w:val="single"/>
        </w:rPr>
        <w:t>Slide</w:t>
      </w:r>
      <w:r>
        <w:rPr>
          <w:rFonts w:ascii="Times New Roman" w:hAnsi="Times New Roman" w:cs="Times New Roman"/>
          <w:sz w:val="28"/>
          <w:szCs w:val="28"/>
          <w:u w:val="single"/>
        </w:rPr>
        <w:t>s</w:t>
      </w:r>
      <w:r w:rsidRPr="009A2B0F">
        <w:rPr>
          <w:rFonts w:ascii="Times New Roman" w:hAnsi="Times New Roman" w:cs="Times New Roman"/>
          <w:sz w:val="28"/>
          <w:szCs w:val="28"/>
          <w:u w:val="single"/>
        </w:rPr>
        <w:t xml:space="preserve"> </w:t>
      </w:r>
      <w:r>
        <w:rPr>
          <w:rFonts w:ascii="Times New Roman" w:hAnsi="Times New Roman" w:cs="Times New Roman"/>
          <w:sz w:val="28"/>
          <w:szCs w:val="28"/>
          <w:u w:val="single"/>
        </w:rPr>
        <w:t>7 - 10</w:t>
      </w:r>
      <w:r w:rsidRPr="009A2B0F">
        <w:rPr>
          <w:rFonts w:ascii="Times New Roman" w:hAnsi="Times New Roman" w:cs="Times New Roman"/>
          <w:sz w:val="28"/>
          <w:szCs w:val="28"/>
          <w:u w:val="single"/>
        </w:rPr>
        <w:t xml:space="preserve">: </w:t>
      </w:r>
      <w:r>
        <w:rPr>
          <w:rFonts w:ascii="Times New Roman" w:hAnsi="Times New Roman" w:cs="Times New Roman"/>
          <w:sz w:val="28"/>
          <w:szCs w:val="28"/>
          <w:u w:val="single"/>
        </w:rPr>
        <w:t>References</w:t>
      </w:r>
    </w:p>
    <w:p w14:paraId="68E6362D" w14:textId="544C196B" w:rsidR="009A2B0F" w:rsidRDefault="009A2B0F" w:rsidP="009B06B2">
      <w:pPr>
        <w:pStyle w:val="NoSpacing"/>
        <w:spacing w:line="360" w:lineRule="auto"/>
        <w:jc w:val="center"/>
        <w:rPr>
          <w:rFonts w:ascii="Times New Roman" w:hAnsi="Times New Roman" w:cs="Times New Roman"/>
          <w:sz w:val="24"/>
          <w:szCs w:val="24"/>
        </w:rPr>
      </w:pPr>
      <w:r w:rsidRPr="009A2B0F">
        <w:rPr>
          <w:rFonts w:ascii="Times New Roman" w:hAnsi="Times New Roman" w:cs="Times New Roman"/>
          <w:noProof/>
          <w:sz w:val="24"/>
          <w:szCs w:val="24"/>
        </w:rPr>
        <w:drawing>
          <wp:inline distT="0" distB="0" distL="0" distR="0" wp14:anchorId="0F859A3D" wp14:editId="42D72FA8">
            <wp:extent cx="5731510" cy="32067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06750"/>
                    </a:xfrm>
                    <a:prstGeom prst="rect">
                      <a:avLst/>
                    </a:prstGeom>
                  </pic:spPr>
                </pic:pic>
              </a:graphicData>
            </a:graphic>
          </wp:inline>
        </w:drawing>
      </w:r>
    </w:p>
    <w:p w14:paraId="06781277" w14:textId="4CFC1B04" w:rsidR="009A2B0F" w:rsidRDefault="009A2B0F" w:rsidP="009B06B2">
      <w:pPr>
        <w:pStyle w:val="NoSpacing"/>
        <w:spacing w:line="360" w:lineRule="auto"/>
        <w:jc w:val="both"/>
        <w:rPr>
          <w:rFonts w:ascii="Times New Roman" w:hAnsi="Times New Roman" w:cs="Times New Roman"/>
          <w:sz w:val="24"/>
          <w:szCs w:val="24"/>
        </w:rPr>
      </w:pPr>
    </w:p>
    <w:p w14:paraId="7EA53E18" w14:textId="26AFDA86" w:rsidR="009A2B0F" w:rsidRDefault="009A2B0F" w:rsidP="009B06B2">
      <w:pPr>
        <w:pStyle w:val="NoSpacing"/>
        <w:spacing w:line="360" w:lineRule="auto"/>
        <w:jc w:val="center"/>
        <w:rPr>
          <w:rFonts w:ascii="Times New Roman" w:hAnsi="Times New Roman" w:cs="Times New Roman"/>
          <w:sz w:val="24"/>
          <w:szCs w:val="24"/>
        </w:rPr>
      </w:pPr>
      <w:r w:rsidRPr="009A2B0F">
        <w:rPr>
          <w:rFonts w:ascii="Times New Roman" w:hAnsi="Times New Roman" w:cs="Times New Roman"/>
          <w:noProof/>
          <w:sz w:val="24"/>
          <w:szCs w:val="24"/>
        </w:rPr>
        <w:drawing>
          <wp:inline distT="0" distB="0" distL="0" distR="0" wp14:anchorId="435EFFDA" wp14:editId="68449166">
            <wp:extent cx="5731510" cy="31851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85160"/>
                    </a:xfrm>
                    <a:prstGeom prst="rect">
                      <a:avLst/>
                    </a:prstGeom>
                  </pic:spPr>
                </pic:pic>
              </a:graphicData>
            </a:graphic>
          </wp:inline>
        </w:drawing>
      </w:r>
    </w:p>
    <w:p w14:paraId="7AA21017" w14:textId="36504D20" w:rsidR="009A2B0F" w:rsidRDefault="009A2B0F" w:rsidP="009B06B2">
      <w:pPr>
        <w:pStyle w:val="NoSpacing"/>
        <w:spacing w:line="360" w:lineRule="auto"/>
        <w:jc w:val="both"/>
        <w:rPr>
          <w:rFonts w:ascii="Times New Roman" w:hAnsi="Times New Roman" w:cs="Times New Roman"/>
          <w:sz w:val="24"/>
          <w:szCs w:val="24"/>
        </w:rPr>
      </w:pPr>
    </w:p>
    <w:p w14:paraId="41AB8763" w14:textId="5F7835B3" w:rsidR="009A2B0F" w:rsidRDefault="00B623A6" w:rsidP="009B06B2">
      <w:pPr>
        <w:pStyle w:val="NoSpacing"/>
        <w:spacing w:line="360" w:lineRule="auto"/>
        <w:jc w:val="center"/>
        <w:rPr>
          <w:rFonts w:ascii="Times New Roman" w:hAnsi="Times New Roman" w:cs="Times New Roman"/>
          <w:sz w:val="24"/>
          <w:szCs w:val="24"/>
        </w:rPr>
      </w:pPr>
      <w:r w:rsidRPr="00B623A6">
        <w:rPr>
          <w:rFonts w:ascii="Times New Roman" w:hAnsi="Times New Roman" w:cs="Times New Roman"/>
          <w:noProof/>
          <w:sz w:val="24"/>
          <w:szCs w:val="24"/>
        </w:rPr>
        <w:lastRenderedPageBreak/>
        <w:drawing>
          <wp:inline distT="0" distB="0" distL="0" distR="0" wp14:anchorId="4DF8CF58" wp14:editId="5ED2FE72">
            <wp:extent cx="5731510" cy="31845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84525"/>
                    </a:xfrm>
                    <a:prstGeom prst="rect">
                      <a:avLst/>
                    </a:prstGeom>
                  </pic:spPr>
                </pic:pic>
              </a:graphicData>
            </a:graphic>
          </wp:inline>
        </w:drawing>
      </w:r>
    </w:p>
    <w:p w14:paraId="21B10F83" w14:textId="20ACD541" w:rsidR="00B623A6" w:rsidRDefault="00B623A6" w:rsidP="009B06B2">
      <w:pPr>
        <w:pStyle w:val="NoSpacing"/>
        <w:spacing w:line="360" w:lineRule="auto"/>
        <w:jc w:val="both"/>
        <w:rPr>
          <w:rFonts w:ascii="Times New Roman" w:hAnsi="Times New Roman" w:cs="Times New Roman"/>
          <w:sz w:val="24"/>
          <w:szCs w:val="24"/>
        </w:rPr>
      </w:pPr>
    </w:p>
    <w:p w14:paraId="217DEF17" w14:textId="73FCE4B8" w:rsidR="00B623A6" w:rsidRDefault="00B623A6" w:rsidP="009B06B2">
      <w:pPr>
        <w:pStyle w:val="NoSpacing"/>
        <w:spacing w:line="360" w:lineRule="auto"/>
        <w:jc w:val="both"/>
        <w:rPr>
          <w:rFonts w:ascii="Times New Roman" w:hAnsi="Times New Roman" w:cs="Times New Roman"/>
          <w:sz w:val="24"/>
          <w:szCs w:val="24"/>
        </w:rPr>
      </w:pPr>
      <w:r w:rsidRPr="00B623A6">
        <w:rPr>
          <w:rFonts w:ascii="Times New Roman" w:hAnsi="Times New Roman" w:cs="Times New Roman"/>
          <w:noProof/>
          <w:sz w:val="24"/>
          <w:szCs w:val="24"/>
        </w:rPr>
        <w:drawing>
          <wp:inline distT="0" distB="0" distL="0" distR="0" wp14:anchorId="66E8DF15" wp14:editId="635CA398">
            <wp:extent cx="5731510" cy="313690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36900"/>
                    </a:xfrm>
                    <a:prstGeom prst="rect">
                      <a:avLst/>
                    </a:prstGeom>
                  </pic:spPr>
                </pic:pic>
              </a:graphicData>
            </a:graphic>
          </wp:inline>
        </w:drawing>
      </w:r>
    </w:p>
    <w:p w14:paraId="37A78898" w14:textId="77777777" w:rsidR="00CA3759" w:rsidRDefault="00CA3759" w:rsidP="009B06B2">
      <w:pPr>
        <w:pStyle w:val="NoSpacing"/>
        <w:spacing w:line="360" w:lineRule="auto"/>
        <w:jc w:val="both"/>
        <w:rPr>
          <w:rFonts w:ascii="Times New Roman" w:hAnsi="Times New Roman" w:cs="Times New Roman"/>
          <w:sz w:val="24"/>
          <w:szCs w:val="24"/>
        </w:rPr>
      </w:pPr>
    </w:p>
    <w:p w14:paraId="5B69EF9D" w14:textId="1386DBB6" w:rsidR="009A2B0F" w:rsidRPr="009A2B0F" w:rsidRDefault="004217E9" w:rsidP="009B06B2">
      <w:pPr>
        <w:pStyle w:val="NoSpacing"/>
        <w:spacing w:line="360" w:lineRule="auto"/>
        <w:jc w:val="both"/>
        <w:rPr>
          <w:rFonts w:ascii="Times New Roman" w:hAnsi="Times New Roman" w:cs="Times New Roman"/>
          <w:sz w:val="28"/>
          <w:szCs w:val="28"/>
          <w:u w:val="single"/>
        </w:rPr>
      </w:pPr>
      <w:r>
        <w:rPr>
          <w:rFonts w:ascii="Times New Roman" w:hAnsi="Times New Roman" w:cs="Times New Roman"/>
          <w:sz w:val="24"/>
          <w:szCs w:val="24"/>
        </w:rPr>
        <w:t xml:space="preserve">Does anybody have any questions?  </w:t>
      </w:r>
    </w:p>
    <w:p w14:paraId="32633FFA" w14:textId="596C4D12" w:rsidR="009A2B0F" w:rsidRDefault="009A2B0F" w:rsidP="009B06B2">
      <w:pPr>
        <w:pStyle w:val="NoSpacing"/>
        <w:spacing w:line="360" w:lineRule="auto"/>
        <w:jc w:val="both"/>
        <w:rPr>
          <w:rFonts w:ascii="Times New Roman" w:hAnsi="Times New Roman" w:cs="Times New Roman"/>
          <w:sz w:val="24"/>
          <w:szCs w:val="24"/>
        </w:rPr>
      </w:pPr>
    </w:p>
    <w:p w14:paraId="2AD58C59" w14:textId="77777777" w:rsidR="00423EC5" w:rsidRDefault="00423EC5" w:rsidP="009B06B2">
      <w:pPr>
        <w:pStyle w:val="NoSpacing"/>
        <w:spacing w:line="360" w:lineRule="auto"/>
        <w:jc w:val="both"/>
        <w:rPr>
          <w:rFonts w:ascii="Times New Roman" w:hAnsi="Times New Roman" w:cs="Times New Roman"/>
          <w:sz w:val="24"/>
          <w:szCs w:val="24"/>
        </w:rPr>
      </w:pPr>
    </w:p>
    <w:p w14:paraId="0EF12B91" w14:textId="77777777" w:rsidR="00A8607F" w:rsidRDefault="00A8607F"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Word count: </w:t>
      </w:r>
    </w:p>
    <w:p w14:paraId="3960F2CC" w14:textId="0B586680" w:rsidR="004217E9" w:rsidRDefault="00A8607F" w:rsidP="009B06B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521A3F">
        <w:rPr>
          <w:rFonts w:ascii="Times New Roman" w:hAnsi="Times New Roman" w:cs="Times New Roman"/>
          <w:sz w:val="24"/>
          <w:szCs w:val="24"/>
        </w:rPr>
        <w:t>8</w:t>
      </w:r>
      <w:r w:rsidR="003651C5">
        <w:rPr>
          <w:rFonts w:ascii="Times New Roman" w:hAnsi="Times New Roman" w:cs="Times New Roman"/>
          <w:sz w:val="24"/>
          <w:szCs w:val="24"/>
        </w:rPr>
        <w:t>9</w:t>
      </w:r>
      <w:r w:rsidR="00521A3F">
        <w:rPr>
          <w:rFonts w:ascii="Times New Roman" w:hAnsi="Times New Roman" w:cs="Times New Roman"/>
          <w:sz w:val="24"/>
          <w:szCs w:val="24"/>
        </w:rPr>
        <w:t>2</w:t>
      </w:r>
      <w:r>
        <w:rPr>
          <w:rFonts w:ascii="Times New Roman" w:hAnsi="Times New Roman" w:cs="Times New Roman"/>
          <w:sz w:val="24"/>
          <w:szCs w:val="24"/>
        </w:rPr>
        <w:t xml:space="preserve"> words.  </w:t>
      </w:r>
    </w:p>
    <w:p w14:paraId="34FAC1D9" w14:textId="12EB6545" w:rsidR="00B623A6" w:rsidRDefault="00B623A6" w:rsidP="009B06B2">
      <w:pPr>
        <w:pStyle w:val="NoSpacing"/>
        <w:spacing w:line="360" w:lineRule="auto"/>
        <w:jc w:val="both"/>
        <w:rPr>
          <w:rFonts w:ascii="Times New Roman" w:hAnsi="Times New Roman" w:cs="Times New Roman"/>
          <w:sz w:val="24"/>
          <w:szCs w:val="24"/>
        </w:rPr>
      </w:pPr>
    </w:p>
    <w:p w14:paraId="6B98CDD3" w14:textId="5D75FFE2" w:rsidR="00B623A6" w:rsidRDefault="00B623A6" w:rsidP="009B06B2">
      <w:pPr>
        <w:pStyle w:val="NoSpacing"/>
        <w:spacing w:line="360" w:lineRule="auto"/>
        <w:jc w:val="both"/>
        <w:rPr>
          <w:rFonts w:ascii="Times New Roman" w:hAnsi="Times New Roman" w:cs="Times New Roman"/>
          <w:sz w:val="24"/>
          <w:szCs w:val="24"/>
        </w:rPr>
      </w:pPr>
    </w:p>
    <w:p w14:paraId="61138C59" w14:textId="2AF1BBCA" w:rsidR="00486480" w:rsidRPr="00652F54" w:rsidRDefault="00486480" w:rsidP="00486480">
      <w:pPr>
        <w:pStyle w:val="NoSpacing"/>
        <w:jc w:val="center"/>
        <w:rPr>
          <w:rFonts w:ascii="Times New Roman" w:hAnsi="Times New Roman" w:cs="Times New Roman"/>
          <w:sz w:val="28"/>
          <w:szCs w:val="28"/>
          <w:u w:val="single"/>
        </w:rPr>
      </w:pPr>
      <w:r w:rsidRPr="00652F54">
        <w:rPr>
          <w:rFonts w:ascii="Times New Roman" w:hAnsi="Times New Roman" w:cs="Times New Roman"/>
          <w:sz w:val="28"/>
          <w:szCs w:val="28"/>
          <w:u w:val="single"/>
        </w:rPr>
        <w:lastRenderedPageBreak/>
        <w:t>References</w:t>
      </w:r>
    </w:p>
    <w:p w14:paraId="16BE0E3A" w14:textId="14347262" w:rsidR="00486480" w:rsidRPr="00486480" w:rsidRDefault="00486480" w:rsidP="000C3CDB">
      <w:pPr>
        <w:pStyle w:val="NoSpacing"/>
        <w:jc w:val="both"/>
        <w:rPr>
          <w:rFonts w:ascii="Times New Roman" w:hAnsi="Times New Roman" w:cs="Times New Roman"/>
          <w:sz w:val="24"/>
          <w:szCs w:val="24"/>
        </w:rPr>
      </w:pPr>
    </w:p>
    <w:p w14:paraId="2320C1DD" w14:textId="7F9D3CE1" w:rsidR="002E6EBD" w:rsidRDefault="002E6EBD"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Ariail, A., Carpenter, E., Smith, T. and Sacco, B. (2018) ‘Effective Treatment of Pediatric Eating Disorders’, </w:t>
      </w:r>
      <w:r w:rsidRPr="002E6EBD">
        <w:rPr>
          <w:rFonts w:ascii="Times New Roman" w:hAnsi="Times New Roman" w:cs="Times New Roman"/>
          <w:i/>
          <w:sz w:val="24"/>
          <w:szCs w:val="24"/>
        </w:rPr>
        <w:t>Pediatric Annals</w:t>
      </w:r>
      <w:r>
        <w:rPr>
          <w:rFonts w:ascii="Times New Roman" w:hAnsi="Times New Roman" w:cs="Times New Roman"/>
          <w:sz w:val="24"/>
          <w:szCs w:val="24"/>
        </w:rPr>
        <w:t xml:space="preserve">, 47(6), pp. 250 – 253.  </w:t>
      </w:r>
    </w:p>
    <w:p w14:paraId="4E356EE3" w14:textId="244BE73B" w:rsidR="002E6EBD" w:rsidRDefault="002E6EBD" w:rsidP="000C3CDB">
      <w:pPr>
        <w:pStyle w:val="NoSpacing"/>
        <w:jc w:val="both"/>
        <w:rPr>
          <w:rFonts w:ascii="Times New Roman" w:hAnsi="Times New Roman" w:cs="Times New Roman"/>
          <w:sz w:val="24"/>
          <w:szCs w:val="24"/>
        </w:rPr>
      </w:pPr>
      <w:r>
        <w:rPr>
          <w:rFonts w:ascii="Times New Roman" w:hAnsi="Times New Roman" w:cs="Times New Roman"/>
          <w:sz w:val="24"/>
          <w:szCs w:val="24"/>
        </w:rPr>
        <w:t>DOI: 10.3928/19382359-20180517-01</w:t>
      </w:r>
    </w:p>
    <w:p w14:paraId="0A207F7B" w14:textId="18D65F4E" w:rsidR="002E6EBD" w:rsidRDefault="002E6EBD" w:rsidP="000C3CDB">
      <w:pPr>
        <w:pStyle w:val="NoSpacing"/>
        <w:jc w:val="both"/>
        <w:rPr>
          <w:rFonts w:ascii="Times New Roman" w:hAnsi="Times New Roman" w:cs="Times New Roman"/>
          <w:sz w:val="24"/>
          <w:szCs w:val="24"/>
        </w:rPr>
      </w:pPr>
      <w:r>
        <w:rPr>
          <w:rFonts w:ascii="Times New Roman" w:hAnsi="Times New Roman" w:cs="Times New Roman"/>
          <w:sz w:val="24"/>
          <w:szCs w:val="24"/>
        </w:rPr>
        <w:t>(Accessed 21</w:t>
      </w:r>
      <w:r w:rsidRPr="002E6EBD">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  </w:t>
      </w:r>
    </w:p>
    <w:p w14:paraId="7312EAA1" w14:textId="37C024A4" w:rsidR="00D75087" w:rsidRDefault="00D75087" w:rsidP="000C3CDB">
      <w:pPr>
        <w:pStyle w:val="NoSpacing"/>
        <w:jc w:val="both"/>
        <w:rPr>
          <w:rFonts w:ascii="Times New Roman" w:hAnsi="Times New Roman" w:cs="Times New Roman"/>
          <w:sz w:val="24"/>
          <w:szCs w:val="24"/>
        </w:rPr>
      </w:pPr>
    </w:p>
    <w:p w14:paraId="614A6EAF" w14:textId="12A19BCB" w:rsidR="00D75087" w:rsidRDefault="00D75087" w:rsidP="000C3CDB">
      <w:pPr>
        <w:pStyle w:val="NoSpacing"/>
        <w:jc w:val="both"/>
        <w:rPr>
          <w:rFonts w:ascii="Times New Roman" w:hAnsi="Times New Roman" w:cs="Times New Roman"/>
          <w:sz w:val="24"/>
          <w:szCs w:val="24"/>
        </w:rPr>
      </w:pPr>
      <w:r>
        <w:rPr>
          <w:rFonts w:ascii="Times New Roman" w:hAnsi="Times New Roman" w:cs="Times New Roman"/>
          <w:sz w:val="24"/>
          <w:szCs w:val="24"/>
        </w:rPr>
        <w:t>British Dietetic Association (2017</w:t>
      </w:r>
      <w:r w:rsidR="006F400E">
        <w:rPr>
          <w:rFonts w:ascii="Times New Roman" w:hAnsi="Times New Roman" w:cs="Times New Roman"/>
          <w:sz w:val="24"/>
          <w:szCs w:val="24"/>
        </w:rPr>
        <w:t>a</w:t>
      </w:r>
      <w:r>
        <w:rPr>
          <w:rFonts w:ascii="Times New Roman" w:hAnsi="Times New Roman" w:cs="Times New Roman"/>
          <w:sz w:val="24"/>
          <w:szCs w:val="24"/>
        </w:rPr>
        <w:t xml:space="preserve">) </w:t>
      </w:r>
      <w:r w:rsidRPr="00D75087">
        <w:rPr>
          <w:rFonts w:ascii="Times New Roman" w:hAnsi="Times New Roman" w:cs="Times New Roman"/>
          <w:i/>
          <w:sz w:val="24"/>
          <w:szCs w:val="24"/>
        </w:rPr>
        <w:t>How to Become a Dietician</w:t>
      </w:r>
      <w:r>
        <w:rPr>
          <w:rFonts w:ascii="Times New Roman" w:hAnsi="Times New Roman" w:cs="Times New Roman"/>
          <w:sz w:val="24"/>
          <w:szCs w:val="24"/>
        </w:rPr>
        <w:t xml:space="preserve">.  </w:t>
      </w:r>
    </w:p>
    <w:p w14:paraId="64861FA4" w14:textId="6768B858" w:rsidR="00D75087" w:rsidRDefault="00D75087"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D75087">
        <w:rPr>
          <w:rFonts w:ascii="Times New Roman" w:hAnsi="Times New Roman" w:cs="Times New Roman"/>
          <w:sz w:val="24"/>
          <w:szCs w:val="24"/>
        </w:rPr>
        <w:t>https://www.bda.uk.com/training/career/dietitians</w:t>
      </w:r>
    </w:p>
    <w:p w14:paraId="36079E58" w14:textId="350F5BA5" w:rsidR="00D75087" w:rsidRPr="00D16360" w:rsidRDefault="00D75087" w:rsidP="000C3CDB">
      <w:pPr>
        <w:pStyle w:val="NoSpacing"/>
        <w:jc w:val="both"/>
        <w:rPr>
          <w:rFonts w:ascii="Times New Roman" w:hAnsi="Times New Roman" w:cs="Times New Roman"/>
          <w:sz w:val="24"/>
          <w:szCs w:val="24"/>
        </w:rPr>
      </w:pPr>
      <w:r w:rsidRPr="00D16360">
        <w:rPr>
          <w:rFonts w:ascii="Times New Roman" w:hAnsi="Times New Roman" w:cs="Times New Roman"/>
          <w:sz w:val="24"/>
          <w:szCs w:val="24"/>
        </w:rPr>
        <w:t>(Accessed 24</w:t>
      </w:r>
      <w:r w:rsidRPr="00D16360">
        <w:rPr>
          <w:rFonts w:ascii="Times New Roman" w:hAnsi="Times New Roman" w:cs="Times New Roman"/>
          <w:sz w:val="24"/>
          <w:szCs w:val="24"/>
          <w:vertAlign w:val="superscript"/>
        </w:rPr>
        <w:t>th</w:t>
      </w:r>
      <w:r w:rsidRPr="00D16360">
        <w:rPr>
          <w:rFonts w:ascii="Times New Roman" w:hAnsi="Times New Roman" w:cs="Times New Roman"/>
          <w:sz w:val="24"/>
          <w:szCs w:val="24"/>
        </w:rPr>
        <w:t xml:space="preserve"> March 2019).  </w:t>
      </w:r>
    </w:p>
    <w:p w14:paraId="554E929C" w14:textId="00BCF7AB" w:rsidR="002E6EBD" w:rsidRPr="00D16360" w:rsidRDefault="002E6EBD" w:rsidP="000C3CDB">
      <w:pPr>
        <w:pStyle w:val="NoSpacing"/>
        <w:jc w:val="both"/>
        <w:rPr>
          <w:rFonts w:ascii="Times New Roman" w:hAnsi="Times New Roman" w:cs="Times New Roman"/>
          <w:sz w:val="24"/>
          <w:szCs w:val="24"/>
        </w:rPr>
      </w:pPr>
    </w:p>
    <w:p w14:paraId="6C75FE1C" w14:textId="43D2A71A" w:rsidR="00D16360" w:rsidRPr="00D16360" w:rsidRDefault="00D16360" w:rsidP="000C3CDB">
      <w:pPr>
        <w:pStyle w:val="NoSpacing"/>
        <w:jc w:val="both"/>
        <w:rPr>
          <w:rFonts w:ascii="Times New Roman" w:hAnsi="Times New Roman" w:cs="Times New Roman"/>
          <w:sz w:val="24"/>
          <w:szCs w:val="24"/>
        </w:rPr>
      </w:pPr>
      <w:r w:rsidRPr="00D16360">
        <w:rPr>
          <w:rFonts w:ascii="Times New Roman" w:hAnsi="Times New Roman" w:cs="Times New Roman"/>
          <w:sz w:val="24"/>
          <w:szCs w:val="24"/>
        </w:rPr>
        <w:t xml:space="preserve">British Dietetic Association (2017b) </w:t>
      </w:r>
      <w:r w:rsidRPr="00AE491E">
        <w:rPr>
          <w:rFonts w:ascii="Times New Roman" w:hAnsi="Times New Roman" w:cs="Times New Roman"/>
          <w:i/>
          <w:sz w:val="24"/>
          <w:szCs w:val="24"/>
        </w:rPr>
        <w:t>Where Should I Study Dietetics?</w:t>
      </w:r>
      <w:r w:rsidRPr="00D16360">
        <w:rPr>
          <w:rFonts w:ascii="Times New Roman" w:hAnsi="Times New Roman" w:cs="Times New Roman"/>
          <w:sz w:val="24"/>
          <w:szCs w:val="24"/>
        </w:rPr>
        <w:t xml:space="preserve">  </w:t>
      </w:r>
    </w:p>
    <w:p w14:paraId="03616B56" w14:textId="61C54D35" w:rsidR="00D16360" w:rsidRPr="00D16360" w:rsidRDefault="00D16360" w:rsidP="000C3CDB">
      <w:pPr>
        <w:pStyle w:val="NoSpacing"/>
        <w:jc w:val="both"/>
        <w:rPr>
          <w:rFonts w:ascii="Times New Roman" w:hAnsi="Times New Roman" w:cs="Times New Roman"/>
          <w:sz w:val="24"/>
          <w:szCs w:val="24"/>
        </w:rPr>
      </w:pPr>
      <w:r w:rsidRPr="00D16360">
        <w:rPr>
          <w:rFonts w:ascii="Times New Roman" w:hAnsi="Times New Roman" w:cs="Times New Roman"/>
          <w:sz w:val="24"/>
          <w:szCs w:val="24"/>
        </w:rPr>
        <w:t xml:space="preserve">Available at: </w:t>
      </w:r>
      <w:r w:rsidRPr="005453D5">
        <w:rPr>
          <w:rFonts w:ascii="Times New Roman" w:hAnsi="Times New Roman" w:cs="Times New Roman"/>
          <w:sz w:val="24"/>
          <w:szCs w:val="24"/>
        </w:rPr>
        <w:t>https://www.bda.uk.com/training/career/where_study_dietetics_courses</w:t>
      </w:r>
    </w:p>
    <w:p w14:paraId="0DC72094" w14:textId="10CB807C" w:rsidR="00D16360" w:rsidRPr="00D16360" w:rsidRDefault="00D16360" w:rsidP="000C3CDB">
      <w:pPr>
        <w:pStyle w:val="NoSpacing"/>
        <w:jc w:val="both"/>
        <w:rPr>
          <w:rFonts w:ascii="Times New Roman" w:hAnsi="Times New Roman" w:cs="Times New Roman"/>
          <w:sz w:val="24"/>
          <w:szCs w:val="24"/>
        </w:rPr>
      </w:pPr>
      <w:r w:rsidRPr="00D16360">
        <w:rPr>
          <w:rFonts w:ascii="Times New Roman" w:hAnsi="Times New Roman" w:cs="Times New Roman"/>
          <w:sz w:val="24"/>
          <w:szCs w:val="24"/>
        </w:rPr>
        <w:t xml:space="preserve">(Accessed </w:t>
      </w:r>
      <w:r>
        <w:rPr>
          <w:rFonts w:ascii="Times New Roman" w:hAnsi="Times New Roman" w:cs="Times New Roman"/>
          <w:sz w:val="24"/>
          <w:szCs w:val="24"/>
        </w:rPr>
        <w:t>27</w:t>
      </w:r>
      <w:r w:rsidRPr="00D1636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r w:rsidRPr="00D16360">
        <w:rPr>
          <w:rFonts w:ascii="Times New Roman" w:hAnsi="Times New Roman" w:cs="Times New Roman"/>
          <w:sz w:val="24"/>
          <w:szCs w:val="24"/>
        </w:rPr>
        <w:t xml:space="preserve">).  </w:t>
      </w:r>
    </w:p>
    <w:p w14:paraId="43F10399" w14:textId="77777777" w:rsidR="00D16360" w:rsidRPr="00D16360" w:rsidRDefault="00D16360" w:rsidP="000C3CDB">
      <w:pPr>
        <w:pStyle w:val="NoSpacing"/>
        <w:jc w:val="both"/>
        <w:rPr>
          <w:rFonts w:ascii="Times New Roman" w:hAnsi="Times New Roman" w:cs="Times New Roman"/>
          <w:sz w:val="24"/>
          <w:szCs w:val="24"/>
        </w:rPr>
      </w:pPr>
    </w:p>
    <w:p w14:paraId="3B14CCA1" w14:textId="3B8F3A51" w:rsidR="00486480" w:rsidRPr="00D16360" w:rsidRDefault="00D06102" w:rsidP="000C3CDB">
      <w:pPr>
        <w:pStyle w:val="NoSpacing"/>
        <w:jc w:val="both"/>
        <w:rPr>
          <w:rFonts w:ascii="Times New Roman" w:hAnsi="Times New Roman" w:cs="Times New Roman"/>
          <w:sz w:val="24"/>
          <w:szCs w:val="24"/>
        </w:rPr>
      </w:pPr>
      <w:r w:rsidRPr="00D16360">
        <w:rPr>
          <w:rFonts w:ascii="Times New Roman" w:hAnsi="Times New Roman" w:cs="Times New Roman"/>
          <w:sz w:val="24"/>
          <w:szCs w:val="24"/>
        </w:rPr>
        <w:t>British Dietetic Association (2017</w:t>
      </w:r>
      <w:r w:rsidR="00D16360" w:rsidRPr="00D16360">
        <w:rPr>
          <w:rFonts w:ascii="Times New Roman" w:hAnsi="Times New Roman" w:cs="Times New Roman"/>
          <w:sz w:val="24"/>
          <w:szCs w:val="24"/>
        </w:rPr>
        <w:t>c</w:t>
      </w:r>
      <w:r w:rsidRPr="00D16360">
        <w:rPr>
          <w:rFonts w:ascii="Times New Roman" w:hAnsi="Times New Roman" w:cs="Times New Roman"/>
          <w:sz w:val="24"/>
          <w:szCs w:val="24"/>
        </w:rPr>
        <w:t xml:space="preserve">) </w:t>
      </w:r>
      <w:r w:rsidRPr="00D16360">
        <w:rPr>
          <w:rFonts w:ascii="Times New Roman" w:hAnsi="Times New Roman" w:cs="Times New Roman"/>
          <w:i/>
          <w:sz w:val="24"/>
          <w:szCs w:val="24"/>
        </w:rPr>
        <w:t>Code of Professional Conduct</w:t>
      </w:r>
      <w:r w:rsidRPr="00D16360">
        <w:rPr>
          <w:rFonts w:ascii="Times New Roman" w:hAnsi="Times New Roman" w:cs="Times New Roman"/>
          <w:sz w:val="24"/>
          <w:szCs w:val="24"/>
        </w:rPr>
        <w:t xml:space="preserve">.  </w:t>
      </w:r>
    </w:p>
    <w:p w14:paraId="04ED5A9D" w14:textId="2BC784C9" w:rsidR="00D06102" w:rsidRPr="00D16360" w:rsidRDefault="00D06102" w:rsidP="000C3CDB">
      <w:pPr>
        <w:pStyle w:val="NoSpacing"/>
        <w:jc w:val="both"/>
        <w:rPr>
          <w:rFonts w:ascii="Times New Roman" w:hAnsi="Times New Roman" w:cs="Times New Roman"/>
          <w:sz w:val="24"/>
          <w:szCs w:val="24"/>
        </w:rPr>
      </w:pPr>
      <w:r w:rsidRPr="00D16360">
        <w:rPr>
          <w:rFonts w:ascii="Times New Roman" w:hAnsi="Times New Roman" w:cs="Times New Roman"/>
          <w:sz w:val="24"/>
          <w:szCs w:val="24"/>
        </w:rPr>
        <w:t>Available at: https://www.bda.uk.com/professional/practice/professionalism/code_of_conduct</w:t>
      </w:r>
    </w:p>
    <w:p w14:paraId="29343B3F" w14:textId="33B2E2DD" w:rsidR="00D06102" w:rsidRPr="00D16360" w:rsidRDefault="00D06102" w:rsidP="000C3CDB">
      <w:pPr>
        <w:pStyle w:val="NoSpacing"/>
        <w:jc w:val="both"/>
        <w:rPr>
          <w:rFonts w:ascii="Times New Roman" w:hAnsi="Times New Roman" w:cs="Times New Roman"/>
          <w:sz w:val="24"/>
          <w:szCs w:val="24"/>
        </w:rPr>
      </w:pPr>
      <w:r w:rsidRPr="00D16360">
        <w:rPr>
          <w:rFonts w:ascii="Times New Roman" w:hAnsi="Times New Roman" w:cs="Times New Roman"/>
          <w:sz w:val="24"/>
          <w:szCs w:val="24"/>
        </w:rPr>
        <w:t>(Accessed 6</w:t>
      </w:r>
      <w:r w:rsidRPr="00D16360">
        <w:rPr>
          <w:rFonts w:ascii="Times New Roman" w:hAnsi="Times New Roman" w:cs="Times New Roman"/>
          <w:sz w:val="24"/>
          <w:szCs w:val="24"/>
          <w:vertAlign w:val="superscript"/>
        </w:rPr>
        <w:t>th</w:t>
      </w:r>
      <w:r w:rsidRPr="00D16360">
        <w:rPr>
          <w:rFonts w:ascii="Times New Roman" w:hAnsi="Times New Roman" w:cs="Times New Roman"/>
          <w:sz w:val="24"/>
          <w:szCs w:val="24"/>
        </w:rPr>
        <w:t xml:space="preserve"> March 2019).  </w:t>
      </w:r>
    </w:p>
    <w:p w14:paraId="617E4C25" w14:textId="70B60755" w:rsidR="00D06102" w:rsidRDefault="00D06102" w:rsidP="000C3CDB">
      <w:pPr>
        <w:pStyle w:val="NoSpacing"/>
        <w:jc w:val="both"/>
        <w:rPr>
          <w:rFonts w:ascii="Times New Roman" w:hAnsi="Times New Roman" w:cs="Times New Roman"/>
          <w:sz w:val="24"/>
          <w:szCs w:val="24"/>
        </w:rPr>
      </w:pPr>
    </w:p>
    <w:p w14:paraId="72903159" w14:textId="30734016" w:rsidR="00CD3E5F" w:rsidRDefault="00CD3E5F" w:rsidP="000C3CDB">
      <w:pPr>
        <w:pStyle w:val="NoSpacing"/>
        <w:jc w:val="both"/>
        <w:rPr>
          <w:rFonts w:ascii="Times New Roman" w:hAnsi="Times New Roman" w:cs="Times New Roman"/>
          <w:sz w:val="24"/>
          <w:szCs w:val="24"/>
        </w:rPr>
      </w:pPr>
      <w:r>
        <w:rPr>
          <w:rFonts w:ascii="Times New Roman" w:hAnsi="Times New Roman" w:cs="Times New Roman"/>
          <w:sz w:val="24"/>
          <w:szCs w:val="24"/>
        </w:rPr>
        <w:t>Callan, J., Champion, H. and Radbone, L. (2017) ‘</w:t>
      </w:r>
      <w:r w:rsidR="00672B87">
        <w:rPr>
          <w:rFonts w:ascii="Times New Roman" w:hAnsi="Times New Roman" w:cs="Times New Roman"/>
          <w:sz w:val="24"/>
          <w:szCs w:val="24"/>
        </w:rPr>
        <w:t>The Role of the Paediatric Dietitian in Secondary Care</w:t>
      </w:r>
      <w:r>
        <w:rPr>
          <w:rFonts w:ascii="Times New Roman" w:hAnsi="Times New Roman" w:cs="Times New Roman"/>
          <w:sz w:val="24"/>
          <w:szCs w:val="24"/>
        </w:rPr>
        <w:t>’</w:t>
      </w:r>
      <w:r w:rsidR="00672B87">
        <w:rPr>
          <w:rFonts w:ascii="Times New Roman" w:hAnsi="Times New Roman" w:cs="Times New Roman"/>
          <w:sz w:val="24"/>
          <w:szCs w:val="24"/>
        </w:rPr>
        <w:t xml:space="preserve">, </w:t>
      </w:r>
      <w:r w:rsidR="00672B87" w:rsidRPr="002138E7">
        <w:rPr>
          <w:rFonts w:ascii="Times New Roman" w:hAnsi="Times New Roman" w:cs="Times New Roman"/>
          <w:i/>
          <w:sz w:val="24"/>
          <w:szCs w:val="24"/>
        </w:rPr>
        <w:t>Paediatrics and Child Health</w:t>
      </w:r>
      <w:r w:rsidR="00672B87">
        <w:rPr>
          <w:rFonts w:ascii="Times New Roman" w:hAnsi="Times New Roman" w:cs="Times New Roman"/>
          <w:sz w:val="24"/>
          <w:szCs w:val="24"/>
        </w:rPr>
        <w:t xml:space="preserve">, 27(8), pp. 363 – 365.  </w:t>
      </w:r>
    </w:p>
    <w:p w14:paraId="506E5AAB" w14:textId="4BBCEF6A" w:rsidR="00672B87" w:rsidRDefault="00672B87"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DOI: </w:t>
      </w:r>
      <w:r w:rsidR="004213EB">
        <w:rPr>
          <w:rFonts w:ascii="Times New Roman" w:hAnsi="Times New Roman" w:cs="Times New Roman"/>
          <w:sz w:val="24"/>
          <w:szCs w:val="24"/>
        </w:rPr>
        <w:t>10.1016/j.paed.2017.05.002</w:t>
      </w:r>
    </w:p>
    <w:p w14:paraId="2A39921F" w14:textId="6F854510" w:rsidR="005B4842" w:rsidRDefault="005B4842" w:rsidP="000C3CDB">
      <w:pPr>
        <w:pStyle w:val="NoSpacing"/>
        <w:jc w:val="both"/>
        <w:rPr>
          <w:rFonts w:ascii="Times New Roman" w:hAnsi="Times New Roman" w:cs="Times New Roman"/>
          <w:sz w:val="24"/>
          <w:szCs w:val="24"/>
        </w:rPr>
      </w:pPr>
      <w:r>
        <w:rPr>
          <w:rFonts w:ascii="Times New Roman" w:hAnsi="Times New Roman" w:cs="Times New Roman"/>
          <w:sz w:val="24"/>
          <w:szCs w:val="24"/>
        </w:rPr>
        <w:t>(Accessed 24</w:t>
      </w:r>
      <w:r w:rsidRPr="005B484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w:t>
      </w:r>
    </w:p>
    <w:p w14:paraId="4FD4D361" w14:textId="77777777" w:rsidR="00CD3E5F" w:rsidRDefault="00CD3E5F" w:rsidP="000C3CDB">
      <w:pPr>
        <w:pStyle w:val="NoSpacing"/>
        <w:jc w:val="both"/>
        <w:rPr>
          <w:rFonts w:ascii="Times New Roman" w:hAnsi="Times New Roman" w:cs="Times New Roman"/>
          <w:sz w:val="24"/>
          <w:szCs w:val="24"/>
        </w:rPr>
      </w:pPr>
    </w:p>
    <w:p w14:paraId="396779E6" w14:textId="20C20F62" w:rsidR="00D1080F" w:rsidRDefault="00D1080F" w:rsidP="000C3CDB">
      <w:pPr>
        <w:pStyle w:val="NoSpacing"/>
        <w:jc w:val="both"/>
        <w:rPr>
          <w:rFonts w:ascii="Times New Roman" w:hAnsi="Times New Roman" w:cs="Times New Roman"/>
          <w:sz w:val="24"/>
          <w:szCs w:val="24"/>
        </w:rPr>
      </w:pPr>
      <w:r>
        <w:rPr>
          <w:rFonts w:ascii="Times New Roman" w:hAnsi="Times New Roman" w:cs="Times New Roman"/>
          <w:sz w:val="24"/>
          <w:szCs w:val="24"/>
        </w:rPr>
        <w:t>Cardiff Metropolitan University (</w:t>
      </w:r>
      <w:r w:rsidR="002B5A32">
        <w:rPr>
          <w:rFonts w:ascii="Times New Roman" w:hAnsi="Times New Roman" w:cs="Times New Roman"/>
          <w:sz w:val="24"/>
          <w:szCs w:val="24"/>
        </w:rPr>
        <w:t>2019a</w:t>
      </w:r>
      <w:r>
        <w:rPr>
          <w:rFonts w:ascii="Times New Roman" w:hAnsi="Times New Roman" w:cs="Times New Roman"/>
          <w:sz w:val="24"/>
          <w:szCs w:val="24"/>
        </w:rPr>
        <w:t>)</w:t>
      </w:r>
      <w:r w:rsidR="002B5A32">
        <w:rPr>
          <w:rFonts w:ascii="Times New Roman" w:hAnsi="Times New Roman" w:cs="Times New Roman"/>
          <w:sz w:val="24"/>
          <w:szCs w:val="24"/>
        </w:rPr>
        <w:t xml:space="preserve"> </w:t>
      </w:r>
      <w:r w:rsidR="002B5A32" w:rsidRPr="002B5A32">
        <w:rPr>
          <w:rFonts w:ascii="Times New Roman" w:hAnsi="Times New Roman" w:cs="Times New Roman"/>
          <w:i/>
          <w:sz w:val="24"/>
          <w:szCs w:val="24"/>
        </w:rPr>
        <w:t>Dietetics Masters – MSc</w:t>
      </w:r>
    </w:p>
    <w:p w14:paraId="6171704D" w14:textId="73DD6C79" w:rsidR="002B5A32" w:rsidRDefault="002B5A32"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2B5A32">
        <w:rPr>
          <w:rFonts w:ascii="Times New Roman" w:hAnsi="Times New Roman" w:cs="Times New Roman"/>
          <w:sz w:val="24"/>
          <w:szCs w:val="24"/>
        </w:rPr>
        <w:t>http://www.cardiffmet.ac.uk/health/courses/Pages/Dietetics---MSc-PgD-.aspx</w:t>
      </w:r>
    </w:p>
    <w:p w14:paraId="1B29B55E" w14:textId="26550E0A" w:rsidR="002B5A32" w:rsidRDefault="002B5A32" w:rsidP="000C3CDB">
      <w:pPr>
        <w:pStyle w:val="NoSpacing"/>
        <w:jc w:val="both"/>
        <w:rPr>
          <w:rFonts w:ascii="Times New Roman" w:hAnsi="Times New Roman" w:cs="Times New Roman"/>
          <w:sz w:val="24"/>
          <w:szCs w:val="24"/>
        </w:rPr>
      </w:pPr>
      <w:r>
        <w:rPr>
          <w:rFonts w:ascii="Times New Roman" w:hAnsi="Times New Roman" w:cs="Times New Roman"/>
          <w:sz w:val="24"/>
          <w:szCs w:val="24"/>
        </w:rPr>
        <w:t>(Accessed 21</w:t>
      </w:r>
      <w:r w:rsidRPr="002B5A32">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  </w:t>
      </w:r>
    </w:p>
    <w:p w14:paraId="000E22AC" w14:textId="3954D682" w:rsidR="00D1080F" w:rsidRDefault="00D1080F" w:rsidP="000C3CDB">
      <w:pPr>
        <w:pStyle w:val="NoSpacing"/>
        <w:jc w:val="both"/>
        <w:rPr>
          <w:rFonts w:ascii="Times New Roman" w:hAnsi="Times New Roman" w:cs="Times New Roman"/>
          <w:sz w:val="24"/>
          <w:szCs w:val="24"/>
        </w:rPr>
      </w:pPr>
    </w:p>
    <w:p w14:paraId="685D5EC2" w14:textId="0082BBAB" w:rsidR="00D1080F" w:rsidRDefault="00D1080F" w:rsidP="000C3CDB">
      <w:pPr>
        <w:pStyle w:val="NoSpacing"/>
        <w:jc w:val="both"/>
        <w:rPr>
          <w:rFonts w:ascii="Times New Roman" w:hAnsi="Times New Roman" w:cs="Times New Roman"/>
          <w:sz w:val="24"/>
          <w:szCs w:val="24"/>
        </w:rPr>
      </w:pPr>
      <w:r>
        <w:rPr>
          <w:rFonts w:ascii="Times New Roman" w:hAnsi="Times New Roman" w:cs="Times New Roman"/>
          <w:sz w:val="24"/>
          <w:szCs w:val="24"/>
        </w:rPr>
        <w:t>Cardiff Metropolitan University (</w:t>
      </w:r>
      <w:r w:rsidR="002B5A32">
        <w:rPr>
          <w:rFonts w:ascii="Times New Roman" w:hAnsi="Times New Roman" w:cs="Times New Roman"/>
          <w:sz w:val="24"/>
          <w:szCs w:val="24"/>
        </w:rPr>
        <w:t>2019b</w:t>
      </w:r>
      <w:r>
        <w:rPr>
          <w:rFonts w:ascii="Times New Roman" w:hAnsi="Times New Roman" w:cs="Times New Roman"/>
          <w:sz w:val="24"/>
          <w:szCs w:val="24"/>
        </w:rPr>
        <w:t>)</w:t>
      </w:r>
      <w:r w:rsidR="002B5A32">
        <w:rPr>
          <w:rFonts w:ascii="Times New Roman" w:hAnsi="Times New Roman" w:cs="Times New Roman"/>
          <w:sz w:val="24"/>
          <w:szCs w:val="24"/>
        </w:rPr>
        <w:t xml:space="preserve"> </w:t>
      </w:r>
      <w:r w:rsidR="002B5A32" w:rsidRPr="002B5A32">
        <w:rPr>
          <w:rFonts w:ascii="Times New Roman" w:hAnsi="Times New Roman" w:cs="Times New Roman"/>
          <w:i/>
          <w:sz w:val="24"/>
          <w:szCs w:val="24"/>
        </w:rPr>
        <w:t xml:space="preserve">Dietetics – </w:t>
      </w:r>
      <w:proofErr w:type="spellStart"/>
      <w:r w:rsidR="002B5A32" w:rsidRPr="002B5A32">
        <w:rPr>
          <w:rFonts w:ascii="Times New Roman" w:hAnsi="Times New Roman" w:cs="Times New Roman"/>
          <w:i/>
          <w:sz w:val="24"/>
          <w:szCs w:val="24"/>
        </w:rPr>
        <w:t>PgD</w:t>
      </w:r>
      <w:proofErr w:type="spellEnd"/>
    </w:p>
    <w:p w14:paraId="7A295182" w14:textId="662B4B9C" w:rsidR="002B5A32" w:rsidRDefault="002B5A32"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2B5A32">
        <w:rPr>
          <w:rFonts w:ascii="Times New Roman" w:hAnsi="Times New Roman" w:cs="Times New Roman"/>
          <w:sz w:val="24"/>
          <w:szCs w:val="24"/>
        </w:rPr>
        <w:t>http://www.cardiffmet.ac.uk/health/courses/Pages/Dietetics---Postgraduate</w:t>
      </w:r>
      <w:r>
        <w:rPr>
          <w:rFonts w:ascii="Times New Roman" w:hAnsi="Times New Roman" w:cs="Times New Roman"/>
          <w:sz w:val="24"/>
          <w:szCs w:val="24"/>
        </w:rPr>
        <w:t>%20</w:t>
      </w:r>
    </w:p>
    <w:p w14:paraId="326631F7" w14:textId="75E6878A" w:rsidR="002B5A32" w:rsidRDefault="002B5A32" w:rsidP="000C3CDB">
      <w:pPr>
        <w:pStyle w:val="NoSpacing"/>
        <w:jc w:val="both"/>
        <w:rPr>
          <w:rFonts w:ascii="Times New Roman" w:hAnsi="Times New Roman" w:cs="Times New Roman"/>
          <w:sz w:val="24"/>
          <w:szCs w:val="24"/>
        </w:rPr>
      </w:pPr>
      <w:r w:rsidRPr="002B5A32">
        <w:rPr>
          <w:rFonts w:ascii="Times New Roman" w:hAnsi="Times New Roman" w:cs="Times New Roman"/>
          <w:sz w:val="24"/>
          <w:szCs w:val="24"/>
        </w:rPr>
        <w:t>Diploma.aspx</w:t>
      </w:r>
    </w:p>
    <w:p w14:paraId="3C3F00E2" w14:textId="61E1E8CF" w:rsidR="00D1080F" w:rsidRDefault="002B5A32" w:rsidP="000C3CDB">
      <w:pPr>
        <w:pStyle w:val="NoSpacing"/>
        <w:jc w:val="both"/>
        <w:rPr>
          <w:rFonts w:ascii="Times New Roman" w:hAnsi="Times New Roman" w:cs="Times New Roman"/>
          <w:sz w:val="24"/>
          <w:szCs w:val="24"/>
        </w:rPr>
      </w:pPr>
      <w:r>
        <w:rPr>
          <w:rFonts w:ascii="Times New Roman" w:hAnsi="Times New Roman" w:cs="Times New Roman"/>
          <w:sz w:val="24"/>
          <w:szCs w:val="24"/>
        </w:rPr>
        <w:t>(Accessed 21</w:t>
      </w:r>
      <w:r w:rsidRPr="002B5A32">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  </w:t>
      </w:r>
    </w:p>
    <w:p w14:paraId="66056E00" w14:textId="60707C39" w:rsidR="002B5A32" w:rsidRDefault="002B5A32" w:rsidP="000C3CDB">
      <w:pPr>
        <w:pStyle w:val="NoSpacing"/>
        <w:jc w:val="both"/>
        <w:rPr>
          <w:rFonts w:ascii="Times New Roman" w:hAnsi="Times New Roman" w:cs="Times New Roman"/>
          <w:sz w:val="24"/>
          <w:szCs w:val="24"/>
        </w:rPr>
      </w:pPr>
    </w:p>
    <w:p w14:paraId="60D87BAB" w14:textId="48BD134E" w:rsidR="003B79C6" w:rsidRDefault="003B79C6"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Diabetes UK (2019) </w:t>
      </w:r>
      <w:r w:rsidRPr="003B79C6">
        <w:rPr>
          <w:rFonts w:ascii="Times New Roman" w:hAnsi="Times New Roman" w:cs="Times New Roman"/>
          <w:i/>
          <w:sz w:val="24"/>
          <w:szCs w:val="24"/>
        </w:rPr>
        <w:t>Our Dietary Advice Explained</w:t>
      </w:r>
      <w:r>
        <w:rPr>
          <w:rFonts w:ascii="Times New Roman" w:hAnsi="Times New Roman" w:cs="Times New Roman"/>
          <w:sz w:val="24"/>
          <w:szCs w:val="24"/>
        </w:rPr>
        <w:t xml:space="preserve">.  </w:t>
      </w:r>
    </w:p>
    <w:p w14:paraId="189A6D5B" w14:textId="02E8C6F3" w:rsidR="003B79C6" w:rsidRDefault="003B79C6"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3B79C6">
        <w:rPr>
          <w:rFonts w:ascii="Times New Roman" w:hAnsi="Times New Roman" w:cs="Times New Roman"/>
          <w:sz w:val="24"/>
          <w:szCs w:val="24"/>
        </w:rPr>
        <w:t>https://www.diabetes.org.uk/guide-to-diabetes/enjoy-food/our-dietary-advice-explained</w:t>
      </w:r>
    </w:p>
    <w:p w14:paraId="7DAF0DBF" w14:textId="4A2DC73A" w:rsidR="003B79C6" w:rsidRDefault="003B79C6" w:rsidP="000C3CDB">
      <w:pPr>
        <w:pStyle w:val="NoSpacing"/>
        <w:jc w:val="both"/>
        <w:rPr>
          <w:rFonts w:ascii="Times New Roman" w:hAnsi="Times New Roman" w:cs="Times New Roman"/>
          <w:sz w:val="24"/>
          <w:szCs w:val="24"/>
        </w:rPr>
      </w:pPr>
      <w:r>
        <w:rPr>
          <w:rFonts w:ascii="Times New Roman" w:hAnsi="Times New Roman" w:cs="Times New Roman"/>
          <w:sz w:val="24"/>
          <w:szCs w:val="24"/>
        </w:rPr>
        <w:t>(Accessed 24</w:t>
      </w:r>
      <w:r w:rsidRPr="003B79C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w:t>
      </w:r>
    </w:p>
    <w:p w14:paraId="5316B270" w14:textId="77777777" w:rsidR="003B79C6" w:rsidRDefault="003B79C6" w:rsidP="000C3CDB">
      <w:pPr>
        <w:pStyle w:val="NoSpacing"/>
        <w:jc w:val="both"/>
        <w:rPr>
          <w:rFonts w:ascii="Times New Roman" w:hAnsi="Times New Roman" w:cs="Times New Roman"/>
          <w:sz w:val="24"/>
          <w:szCs w:val="24"/>
        </w:rPr>
      </w:pPr>
    </w:p>
    <w:p w14:paraId="634B297F" w14:textId="65FDA9E1" w:rsidR="00D5187C" w:rsidRPr="00D5187C" w:rsidRDefault="00D5187C" w:rsidP="000C3CDB">
      <w:pPr>
        <w:pStyle w:val="NoSpacing"/>
        <w:jc w:val="both"/>
        <w:rPr>
          <w:rFonts w:ascii="Times New Roman" w:hAnsi="Times New Roman" w:cs="Times New Roman"/>
          <w:sz w:val="24"/>
          <w:szCs w:val="24"/>
        </w:rPr>
      </w:pPr>
      <w:r w:rsidRPr="00D5187C">
        <w:rPr>
          <w:rFonts w:ascii="Times New Roman" w:hAnsi="Times New Roman" w:cs="Times New Roman"/>
          <w:sz w:val="24"/>
          <w:szCs w:val="24"/>
        </w:rPr>
        <w:t xml:space="preserve">Graduate Prospects Ltd (2019) </w:t>
      </w:r>
      <w:r w:rsidRPr="00D5187C">
        <w:rPr>
          <w:rFonts w:ascii="Times New Roman" w:hAnsi="Times New Roman" w:cs="Times New Roman"/>
          <w:i/>
          <w:sz w:val="24"/>
          <w:szCs w:val="24"/>
        </w:rPr>
        <w:t>Job Profile: Dietitian</w:t>
      </w:r>
    </w:p>
    <w:p w14:paraId="4F6B0F87" w14:textId="1011D28D" w:rsidR="00D5187C" w:rsidRPr="00D5187C" w:rsidRDefault="00D5187C" w:rsidP="000C3CDB">
      <w:pPr>
        <w:pStyle w:val="NoSpacing"/>
        <w:jc w:val="both"/>
        <w:rPr>
          <w:rFonts w:ascii="Times New Roman" w:hAnsi="Times New Roman" w:cs="Times New Roman"/>
          <w:sz w:val="24"/>
          <w:szCs w:val="24"/>
        </w:rPr>
      </w:pPr>
      <w:r w:rsidRPr="00D5187C">
        <w:rPr>
          <w:rFonts w:ascii="Times New Roman" w:hAnsi="Times New Roman" w:cs="Times New Roman"/>
          <w:sz w:val="24"/>
          <w:szCs w:val="24"/>
        </w:rPr>
        <w:t>Available at: https://www.prospects.ac.uk/job-profiles/dietitian</w:t>
      </w:r>
    </w:p>
    <w:p w14:paraId="0E1B7708" w14:textId="5E69FF1A" w:rsidR="00D5187C" w:rsidRPr="00D5187C" w:rsidRDefault="00D5187C" w:rsidP="000C3CDB">
      <w:pPr>
        <w:pStyle w:val="NoSpacing"/>
        <w:jc w:val="both"/>
        <w:rPr>
          <w:rFonts w:ascii="Times New Roman" w:hAnsi="Times New Roman" w:cs="Times New Roman"/>
          <w:sz w:val="24"/>
          <w:szCs w:val="24"/>
        </w:rPr>
      </w:pPr>
      <w:r>
        <w:rPr>
          <w:rFonts w:ascii="Times New Roman" w:hAnsi="Times New Roman" w:cs="Times New Roman"/>
          <w:sz w:val="24"/>
          <w:szCs w:val="24"/>
        </w:rPr>
        <w:t>(Accessed 27</w:t>
      </w:r>
      <w:r w:rsidRPr="00D5187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w:t>
      </w:r>
    </w:p>
    <w:p w14:paraId="3C68D38D" w14:textId="77777777" w:rsidR="00D5187C" w:rsidRPr="00D5187C" w:rsidRDefault="00D5187C" w:rsidP="000C3CDB">
      <w:pPr>
        <w:pStyle w:val="NoSpacing"/>
        <w:jc w:val="both"/>
        <w:rPr>
          <w:rFonts w:ascii="Times New Roman" w:hAnsi="Times New Roman" w:cs="Times New Roman"/>
          <w:sz w:val="24"/>
          <w:szCs w:val="24"/>
        </w:rPr>
      </w:pPr>
    </w:p>
    <w:p w14:paraId="15A3DFE5" w14:textId="77777777" w:rsidR="00D93721" w:rsidRPr="00D93721" w:rsidRDefault="00D93721" w:rsidP="00D93721">
      <w:pPr>
        <w:pStyle w:val="NoSpacing"/>
        <w:jc w:val="both"/>
        <w:rPr>
          <w:rFonts w:ascii="Times New Roman" w:hAnsi="Times New Roman" w:cs="Times New Roman"/>
          <w:sz w:val="24"/>
          <w:szCs w:val="24"/>
        </w:rPr>
      </w:pPr>
      <w:r w:rsidRPr="00D93721">
        <w:rPr>
          <w:rFonts w:ascii="Times New Roman" w:hAnsi="Times New Roman" w:cs="Times New Roman"/>
          <w:sz w:val="24"/>
          <w:szCs w:val="24"/>
        </w:rPr>
        <w:t xml:space="preserve">Health and Care Professions Council (2019) </w:t>
      </w:r>
      <w:r w:rsidRPr="00D93721">
        <w:rPr>
          <w:rFonts w:ascii="Times New Roman" w:hAnsi="Times New Roman" w:cs="Times New Roman"/>
          <w:i/>
          <w:iCs/>
          <w:sz w:val="24"/>
          <w:szCs w:val="24"/>
        </w:rPr>
        <w:t>Standards of Conduct, Performance and Ethics</w:t>
      </w:r>
    </w:p>
    <w:p w14:paraId="4AD101F9" w14:textId="77777777" w:rsidR="00D93721" w:rsidRPr="00D93721" w:rsidRDefault="00D93721" w:rsidP="00D93721">
      <w:pPr>
        <w:pStyle w:val="NoSpacing"/>
        <w:jc w:val="both"/>
        <w:rPr>
          <w:rFonts w:ascii="Times New Roman" w:hAnsi="Times New Roman" w:cs="Times New Roman"/>
          <w:sz w:val="24"/>
          <w:szCs w:val="24"/>
        </w:rPr>
      </w:pPr>
      <w:r w:rsidRPr="00D93721">
        <w:rPr>
          <w:rFonts w:ascii="Times New Roman" w:hAnsi="Times New Roman" w:cs="Times New Roman"/>
          <w:sz w:val="24"/>
          <w:szCs w:val="24"/>
        </w:rPr>
        <w:t>Available at: https://www.hcpc-uk.org/standards/standards-of-conduct-performance-and-ethics/</w:t>
      </w:r>
    </w:p>
    <w:p w14:paraId="4F45869F" w14:textId="77777777" w:rsidR="00D93721" w:rsidRPr="00D93721" w:rsidRDefault="00D93721" w:rsidP="00D93721">
      <w:pPr>
        <w:pStyle w:val="NoSpacing"/>
        <w:jc w:val="both"/>
        <w:rPr>
          <w:rFonts w:ascii="Times New Roman" w:hAnsi="Times New Roman" w:cs="Times New Roman"/>
          <w:sz w:val="24"/>
          <w:szCs w:val="24"/>
        </w:rPr>
      </w:pPr>
      <w:r w:rsidRPr="00D93721">
        <w:rPr>
          <w:rFonts w:ascii="Times New Roman" w:hAnsi="Times New Roman" w:cs="Times New Roman"/>
          <w:sz w:val="24"/>
          <w:szCs w:val="24"/>
        </w:rPr>
        <w:t>(Accessed 27</w:t>
      </w:r>
      <w:r w:rsidRPr="00D93721">
        <w:rPr>
          <w:rFonts w:ascii="Times New Roman" w:hAnsi="Times New Roman" w:cs="Times New Roman"/>
          <w:sz w:val="24"/>
          <w:szCs w:val="24"/>
          <w:vertAlign w:val="superscript"/>
        </w:rPr>
        <w:t>th</w:t>
      </w:r>
      <w:r w:rsidRPr="00D93721">
        <w:rPr>
          <w:rFonts w:ascii="Times New Roman" w:hAnsi="Times New Roman" w:cs="Times New Roman"/>
          <w:sz w:val="24"/>
          <w:szCs w:val="24"/>
        </w:rPr>
        <w:t xml:space="preserve"> March 2019).  </w:t>
      </w:r>
    </w:p>
    <w:p w14:paraId="39A84A76" w14:textId="7CABE186" w:rsidR="00D93721" w:rsidRDefault="00D93721" w:rsidP="000C3CDB">
      <w:pPr>
        <w:pStyle w:val="NoSpacing"/>
        <w:jc w:val="both"/>
        <w:rPr>
          <w:rFonts w:ascii="Times New Roman" w:hAnsi="Times New Roman" w:cs="Times New Roman"/>
          <w:sz w:val="24"/>
          <w:szCs w:val="24"/>
        </w:rPr>
      </w:pPr>
    </w:p>
    <w:p w14:paraId="68F7D660" w14:textId="06E81518" w:rsidR="00E81E8F" w:rsidRDefault="00E81E8F" w:rsidP="000C3CDB">
      <w:pPr>
        <w:pStyle w:val="NoSpacing"/>
        <w:jc w:val="both"/>
        <w:rPr>
          <w:rFonts w:ascii="Times New Roman" w:hAnsi="Times New Roman" w:cs="Times New Roman"/>
          <w:sz w:val="24"/>
          <w:szCs w:val="24"/>
        </w:rPr>
      </w:pPr>
    </w:p>
    <w:p w14:paraId="107DE2A2" w14:textId="77777777" w:rsidR="00E81E8F" w:rsidRDefault="00E81E8F" w:rsidP="000C3CDB">
      <w:pPr>
        <w:pStyle w:val="NoSpacing"/>
        <w:jc w:val="both"/>
        <w:rPr>
          <w:rFonts w:ascii="Times New Roman" w:hAnsi="Times New Roman" w:cs="Times New Roman"/>
          <w:sz w:val="24"/>
          <w:szCs w:val="24"/>
        </w:rPr>
      </w:pPr>
    </w:p>
    <w:p w14:paraId="565A9303" w14:textId="0AC81A5E" w:rsidR="008C3B33" w:rsidRPr="00D5187C" w:rsidRDefault="008C3B33" w:rsidP="000C3CDB">
      <w:pPr>
        <w:pStyle w:val="NoSpacing"/>
        <w:jc w:val="both"/>
        <w:rPr>
          <w:rFonts w:ascii="Times New Roman" w:hAnsi="Times New Roman" w:cs="Times New Roman"/>
          <w:sz w:val="24"/>
          <w:szCs w:val="24"/>
        </w:rPr>
      </w:pPr>
      <w:r w:rsidRPr="00D5187C">
        <w:rPr>
          <w:rFonts w:ascii="Times New Roman" w:hAnsi="Times New Roman" w:cs="Times New Roman"/>
          <w:sz w:val="24"/>
          <w:szCs w:val="24"/>
        </w:rPr>
        <w:lastRenderedPageBreak/>
        <w:t xml:space="preserve">Hilpern, K. (2010) </w:t>
      </w:r>
      <w:r w:rsidR="007D6AAB" w:rsidRPr="00D5187C">
        <w:rPr>
          <w:rFonts w:ascii="Times New Roman" w:hAnsi="Times New Roman" w:cs="Times New Roman"/>
          <w:i/>
          <w:sz w:val="24"/>
          <w:szCs w:val="24"/>
        </w:rPr>
        <w:t>Taste of a Rewarding Occupation: How dietitians are striving to improve the nutrition of the nation</w:t>
      </w:r>
      <w:r w:rsidR="007D6AAB" w:rsidRPr="00D5187C">
        <w:rPr>
          <w:rFonts w:ascii="Times New Roman" w:hAnsi="Times New Roman" w:cs="Times New Roman"/>
          <w:sz w:val="24"/>
          <w:szCs w:val="24"/>
        </w:rPr>
        <w:t xml:space="preserve">.  </w:t>
      </w:r>
    </w:p>
    <w:p w14:paraId="0EE8B632" w14:textId="030E94D0" w:rsidR="007D6AAB" w:rsidRDefault="007D6AAB" w:rsidP="000C3CDB">
      <w:pPr>
        <w:pStyle w:val="NoSpacing"/>
        <w:jc w:val="both"/>
        <w:rPr>
          <w:rFonts w:ascii="Times New Roman" w:hAnsi="Times New Roman" w:cs="Times New Roman"/>
          <w:sz w:val="24"/>
          <w:szCs w:val="24"/>
        </w:rPr>
      </w:pPr>
      <w:r w:rsidRPr="00D5187C">
        <w:rPr>
          <w:rFonts w:ascii="Times New Roman" w:hAnsi="Times New Roman" w:cs="Times New Roman"/>
          <w:sz w:val="24"/>
          <w:szCs w:val="24"/>
        </w:rPr>
        <w:t>Available at: https://www.independent.co.uk/student/career-planning/getting-job/taste-of-a-rewarding-occupation-how-dietitians-are-striving-to-improve-the-nutrition-of-the-nation-</w:t>
      </w:r>
      <w:r w:rsidRPr="007D6AAB">
        <w:rPr>
          <w:rFonts w:ascii="Times New Roman" w:hAnsi="Times New Roman" w:cs="Times New Roman"/>
          <w:sz w:val="24"/>
          <w:szCs w:val="24"/>
        </w:rPr>
        <w:t>1963833.html</w:t>
      </w:r>
    </w:p>
    <w:p w14:paraId="280E6126" w14:textId="04A42EB0" w:rsidR="007D6AAB" w:rsidRDefault="007D6AAB" w:rsidP="000C3CDB">
      <w:pPr>
        <w:pStyle w:val="NoSpacing"/>
        <w:jc w:val="both"/>
        <w:rPr>
          <w:rFonts w:ascii="Times New Roman" w:hAnsi="Times New Roman" w:cs="Times New Roman"/>
          <w:sz w:val="24"/>
          <w:szCs w:val="24"/>
        </w:rPr>
      </w:pPr>
      <w:r>
        <w:rPr>
          <w:rFonts w:ascii="Times New Roman" w:hAnsi="Times New Roman" w:cs="Times New Roman"/>
          <w:sz w:val="24"/>
          <w:szCs w:val="24"/>
        </w:rPr>
        <w:t>(Accessed 24</w:t>
      </w:r>
      <w:r w:rsidRPr="007D6AA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w:t>
      </w:r>
    </w:p>
    <w:p w14:paraId="42E88C80" w14:textId="77777777" w:rsidR="008C3B33" w:rsidRDefault="008C3B33" w:rsidP="000C3CDB">
      <w:pPr>
        <w:pStyle w:val="NoSpacing"/>
        <w:jc w:val="both"/>
        <w:rPr>
          <w:rFonts w:ascii="Times New Roman" w:hAnsi="Times New Roman" w:cs="Times New Roman"/>
          <w:sz w:val="24"/>
          <w:szCs w:val="24"/>
        </w:rPr>
      </w:pPr>
    </w:p>
    <w:p w14:paraId="124439EC" w14:textId="781FE8F6" w:rsidR="00D06102" w:rsidRDefault="003355E3" w:rsidP="000C3CDB">
      <w:pPr>
        <w:pStyle w:val="NoSpacing"/>
        <w:jc w:val="both"/>
        <w:rPr>
          <w:rFonts w:ascii="Times New Roman" w:hAnsi="Times New Roman" w:cs="Times New Roman"/>
          <w:sz w:val="24"/>
          <w:szCs w:val="24"/>
        </w:rPr>
      </w:pPr>
      <w:r>
        <w:rPr>
          <w:rFonts w:ascii="Times New Roman" w:hAnsi="Times New Roman" w:cs="Times New Roman"/>
          <w:sz w:val="24"/>
          <w:szCs w:val="24"/>
        </w:rPr>
        <w:t>H</w:t>
      </w:r>
      <w:r w:rsidR="009644DE">
        <w:rPr>
          <w:rFonts w:ascii="Times New Roman" w:hAnsi="Times New Roman" w:cs="Times New Roman"/>
          <w:sz w:val="24"/>
          <w:szCs w:val="24"/>
        </w:rPr>
        <w:t>ywel Dda University Health Board</w:t>
      </w:r>
      <w:r w:rsidR="009268EF">
        <w:rPr>
          <w:rFonts w:ascii="Times New Roman" w:hAnsi="Times New Roman" w:cs="Times New Roman"/>
          <w:sz w:val="24"/>
          <w:szCs w:val="24"/>
        </w:rPr>
        <w:t xml:space="preserve"> (2019</w:t>
      </w:r>
      <w:r w:rsidR="00BC64DB">
        <w:rPr>
          <w:rFonts w:ascii="Times New Roman" w:hAnsi="Times New Roman" w:cs="Times New Roman"/>
          <w:sz w:val="24"/>
          <w:szCs w:val="24"/>
        </w:rPr>
        <w:t>a</w:t>
      </w:r>
      <w:r w:rsidR="009268EF">
        <w:rPr>
          <w:rFonts w:ascii="Times New Roman" w:hAnsi="Times New Roman" w:cs="Times New Roman"/>
          <w:sz w:val="24"/>
          <w:szCs w:val="24"/>
        </w:rPr>
        <w:t xml:space="preserve">) </w:t>
      </w:r>
      <w:r w:rsidR="009268EF" w:rsidRPr="009268EF">
        <w:rPr>
          <w:rFonts w:ascii="Times New Roman" w:hAnsi="Times New Roman" w:cs="Times New Roman"/>
          <w:i/>
          <w:sz w:val="24"/>
          <w:szCs w:val="24"/>
        </w:rPr>
        <w:t>Current Vacancies: Allied Health Professions</w:t>
      </w:r>
    </w:p>
    <w:p w14:paraId="462469C7" w14:textId="17888314" w:rsidR="00D70C76" w:rsidRDefault="003355E3"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Available at: </w:t>
      </w:r>
      <w:r w:rsidR="00D70C76" w:rsidRPr="00D70C76">
        <w:rPr>
          <w:rFonts w:ascii="Times New Roman" w:hAnsi="Times New Roman" w:cs="Times New Roman"/>
          <w:sz w:val="24"/>
          <w:szCs w:val="24"/>
        </w:rPr>
        <w:t>http://jobs.hywelddauhb.wales.nhs.uk/job_list/s4/Allied_health_professions?_</w:t>
      </w:r>
    </w:p>
    <w:p w14:paraId="63F60AF6" w14:textId="32962C0B" w:rsidR="003355E3" w:rsidRDefault="003355E3" w:rsidP="000C3CDB">
      <w:pPr>
        <w:pStyle w:val="NoSpacing"/>
        <w:jc w:val="both"/>
        <w:rPr>
          <w:rFonts w:ascii="Times New Roman" w:hAnsi="Times New Roman" w:cs="Times New Roman"/>
          <w:sz w:val="24"/>
          <w:szCs w:val="24"/>
        </w:rPr>
      </w:pPr>
      <w:proofErr w:type="spellStart"/>
      <w:r w:rsidRPr="00122C83">
        <w:rPr>
          <w:rFonts w:ascii="Times New Roman" w:hAnsi="Times New Roman" w:cs="Times New Roman"/>
          <w:sz w:val="24"/>
          <w:szCs w:val="24"/>
        </w:rPr>
        <w:t>ts</w:t>
      </w:r>
      <w:proofErr w:type="spellEnd"/>
      <w:r w:rsidRPr="00122C83">
        <w:rPr>
          <w:rFonts w:ascii="Times New Roman" w:hAnsi="Times New Roman" w:cs="Times New Roman"/>
          <w:sz w:val="24"/>
          <w:szCs w:val="24"/>
        </w:rPr>
        <w:t>=12558</w:t>
      </w:r>
    </w:p>
    <w:p w14:paraId="27ED5511" w14:textId="26A29505" w:rsidR="003355E3" w:rsidRDefault="003355E3" w:rsidP="000C3CD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(Accessed </w:t>
      </w:r>
      <w:r w:rsidR="00122C83">
        <w:rPr>
          <w:rFonts w:ascii="Times New Roman" w:hAnsi="Times New Roman" w:cs="Times New Roman"/>
          <w:sz w:val="24"/>
          <w:szCs w:val="24"/>
        </w:rPr>
        <w:t>21</w:t>
      </w:r>
      <w:r w:rsidR="00122C83" w:rsidRPr="00122C83">
        <w:rPr>
          <w:rFonts w:ascii="Times New Roman" w:hAnsi="Times New Roman" w:cs="Times New Roman"/>
          <w:sz w:val="24"/>
          <w:szCs w:val="24"/>
          <w:vertAlign w:val="superscript"/>
        </w:rPr>
        <w:t>st</w:t>
      </w:r>
      <w:r w:rsidR="00122C83">
        <w:rPr>
          <w:rFonts w:ascii="Times New Roman" w:hAnsi="Times New Roman" w:cs="Times New Roman"/>
          <w:sz w:val="24"/>
          <w:szCs w:val="24"/>
        </w:rPr>
        <w:t xml:space="preserve"> March 2019</w:t>
      </w:r>
      <w:r>
        <w:rPr>
          <w:rFonts w:ascii="Times New Roman" w:hAnsi="Times New Roman" w:cs="Times New Roman"/>
          <w:sz w:val="24"/>
          <w:szCs w:val="24"/>
        </w:rPr>
        <w:t xml:space="preserve">).  </w:t>
      </w:r>
    </w:p>
    <w:p w14:paraId="463BADD8" w14:textId="7A8906D1" w:rsidR="006C4227" w:rsidRDefault="006C4227" w:rsidP="000C3CDB">
      <w:pPr>
        <w:pStyle w:val="NoSpacing"/>
        <w:jc w:val="both"/>
        <w:rPr>
          <w:rFonts w:ascii="Times New Roman" w:hAnsi="Times New Roman" w:cs="Times New Roman"/>
          <w:sz w:val="24"/>
          <w:szCs w:val="24"/>
        </w:rPr>
      </w:pPr>
    </w:p>
    <w:p w14:paraId="140573C6" w14:textId="7B392C3C" w:rsidR="00DA79D8" w:rsidRDefault="00DA79D8" w:rsidP="00DA79D8">
      <w:pPr>
        <w:pStyle w:val="NoSpacing"/>
        <w:jc w:val="both"/>
        <w:rPr>
          <w:rFonts w:ascii="Times New Roman" w:hAnsi="Times New Roman" w:cs="Times New Roman"/>
          <w:sz w:val="24"/>
          <w:szCs w:val="24"/>
        </w:rPr>
      </w:pPr>
      <w:r>
        <w:rPr>
          <w:rFonts w:ascii="Times New Roman" w:hAnsi="Times New Roman" w:cs="Times New Roman"/>
          <w:sz w:val="24"/>
          <w:szCs w:val="24"/>
        </w:rPr>
        <w:t>Hywel Dda University Health Board (2019</w:t>
      </w:r>
      <w:r w:rsidR="00BC64DB">
        <w:rPr>
          <w:rFonts w:ascii="Times New Roman" w:hAnsi="Times New Roman" w:cs="Times New Roman"/>
          <w:sz w:val="24"/>
          <w:szCs w:val="24"/>
        </w:rPr>
        <w:t>b</w:t>
      </w:r>
      <w:r>
        <w:rPr>
          <w:rFonts w:ascii="Times New Roman" w:hAnsi="Times New Roman" w:cs="Times New Roman"/>
          <w:sz w:val="24"/>
          <w:szCs w:val="24"/>
        </w:rPr>
        <w:t xml:space="preserve">) </w:t>
      </w:r>
      <w:r w:rsidRPr="009268EF">
        <w:rPr>
          <w:rFonts w:ascii="Times New Roman" w:hAnsi="Times New Roman" w:cs="Times New Roman"/>
          <w:i/>
          <w:sz w:val="24"/>
          <w:szCs w:val="24"/>
        </w:rPr>
        <w:t xml:space="preserve">Current Vacancies: </w:t>
      </w:r>
      <w:r>
        <w:rPr>
          <w:rFonts w:ascii="Times New Roman" w:hAnsi="Times New Roman" w:cs="Times New Roman"/>
          <w:i/>
          <w:sz w:val="24"/>
          <w:szCs w:val="24"/>
        </w:rPr>
        <w:t>Clinical Lead Dietitian – Dementia Well Being Service</w:t>
      </w:r>
    </w:p>
    <w:p w14:paraId="1738FF01" w14:textId="31363E2D" w:rsidR="00A75038" w:rsidRDefault="00DA79D8" w:rsidP="00DA79D8">
      <w:pPr>
        <w:pStyle w:val="NoSpacing"/>
        <w:jc w:val="both"/>
        <w:rPr>
          <w:rFonts w:ascii="Times New Roman" w:hAnsi="Times New Roman" w:cs="Times New Roman"/>
          <w:sz w:val="24"/>
          <w:szCs w:val="24"/>
        </w:rPr>
      </w:pPr>
      <w:r>
        <w:rPr>
          <w:rFonts w:ascii="Times New Roman" w:hAnsi="Times New Roman" w:cs="Times New Roman"/>
          <w:sz w:val="24"/>
          <w:szCs w:val="24"/>
        </w:rPr>
        <w:t xml:space="preserve">Available at: </w:t>
      </w:r>
      <w:r w:rsidR="00A75038" w:rsidRPr="00A75038">
        <w:rPr>
          <w:rFonts w:ascii="Times New Roman" w:hAnsi="Times New Roman" w:cs="Times New Roman"/>
          <w:sz w:val="24"/>
          <w:szCs w:val="24"/>
        </w:rPr>
        <w:t>http://jobs.hywelddauhb.wales.nhs.uk/job/UK/Carmarthenshire/Carmarthen</w:t>
      </w:r>
      <w:r w:rsidR="00A75038">
        <w:rPr>
          <w:rFonts w:ascii="Times New Roman" w:hAnsi="Times New Roman" w:cs="Times New Roman"/>
          <w:sz w:val="24"/>
          <w:szCs w:val="24"/>
        </w:rPr>
        <w:t>shi</w:t>
      </w:r>
    </w:p>
    <w:p w14:paraId="00871D20" w14:textId="39075A77" w:rsidR="00DA79D8" w:rsidRDefault="00A75038" w:rsidP="00DA79D8">
      <w:pPr>
        <w:pStyle w:val="NoSpacing"/>
        <w:jc w:val="both"/>
        <w:rPr>
          <w:rFonts w:ascii="Times New Roman" w:hAnsi="Times New Roman" w:cs="Times New Roman"/>
          <w:sz w:val="24"/>
          <w:szCs w:val="24"/>
        </w:rPr>
      </w:pPr>
      <w:r w:rsidRPr="00A75038">
        <w:rPr>
          <w:rFonts w:ascii="Times New Roman" w:hAnsi="Times New Roman" w:cs="Times New Roman"/>
          <w:sz w:val="24"/>
          <w:szCs w:val="24"/>
        </w:rPr>
        <w:t>re/Hywel_Dda_University_Health_Board/Clinical_lead_Dietetian_Dementia/Clinical_lead_Dietetian_Dementia-v</w:t>
      </w:r>
      <w:proofErr w:type="gramStart"/>
      <w:r w:rsidRPr="00A75038">
        <w:rPr>
          <w:rFonts w:ascii="Times New Roman" w:hAnsi="Times New Roman" w:cs="Times New Roman"/>
          <w:sz w:val="24"/>
          <w:szCs w:val="24"/>
        </w:rPr>
        <w:t>1575607?_</w:t>
      </w:r>
      <w:proofErr w:type="gramEnd"/>
      <w:r w:rsidRPr="00A75038">
        <w:rPr>
          <w:rFonts w:ascii="Times New Roman" w:hAnsi="Times New Roman" w:cs="Times New Roman"/>
          <w:sz w:val="24"/>
          <w:szCs w:val="24"/>
        </w:rPr>
        <w:t>ts=383563</w:t>
      </w:r>
    </w:p>
    <w:p w14:paraId="5A75131D" w14:textId="77777777" w:rsidR="00DA79D8" w:rsidRDefault="00DA79D8" w:rsidP="00DA79D8">
      <w:pPr>
        <w:pStyle w:val="NoSpacing"/>
        <w:jc w:val="both"/>
        <w:rPr>
          <w:rFonts w:ascii="Times New Roman" w:hAnsi="Times New Roman" w:cs="Times New Roman"/>
          <w:sz w:val="24"/>
          <w:szCs w:val="24"/>
        </w:rPr>
      </w:pPr>
      <w:r>
        <w:rPr>
          <w:rFonts w:ascii="Times New Roman" w:hAnsi="Times New Roman" w:cs="Times New Roman"/>
          <w:sz w:val="24"/>
          <w:szCs w:val="24"/>
        </w:rPr>
        <w:t>(Accessed 21</w:t>
      </w:r>
      <w:r w:rsidRPr="00A21782">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  </w:t>
      </w:r>
    </w:p>
    <w:p w14:paraId="2287F4AE" w14:textId="77777777" w:rsidR="00DA79D8" w:rsidRDefault="00DA79D8" w:rsidP="006C4227">
      <w:pPr>
        <w:pStyle w:val="NoSpacing"/>
        <w:jc w:val="both"/>
        <w:rPr>
          <w:rFonts w:ascii="Times New Roman" w:hAnsi="Times New Roman" w:cs="Times New Roman"/>
          <w:sz w:val="24"/>
          <w:szCs w:val="24"/>
        </w:rPr>
      </w:pPr>
    </w:p>
    <w:p w14:paraId="3ADF080B" w14:textId="5B62F833" w:rsidR="006C4227" w:rsidRDefault="006C4227" w:rsidP="006C4227">
      <w:pPr>
        <w:pStyle w:val="NoSpacing"/>
        <w:jc w:val="both"/>
        <w:rPr>
          <w:rFonts w:ascii="Times New Roman" w:hAnsi="Times New Roman" w:cs="Times New Roman"/>
          <w:sz w:val="24"/>
          <w:szCs w:val="24"/>
        </w:rPr>
      </w:pPr>
      <w:r>
        <w:rPr>
          <w:rFonts w:ascii="Times New Roman" w:hAnsi="Times New Roman" w:cs="Times New Roman"/>
          <w:sz w:val="24"/>
          <w:szCs w:val="24"/>
        </w:rPr>
        <w:t>Hywel Dda University Health Board (2019</w:t>
      </w:r>
      <w:r w:rsidR="00BC64DB">
        <w:rPr>
          <w:rFonts w:ascii="Times New Roman" w:hAnsi="Times New Roman" w:cs="Times New Roman"/>
          <w:sz w:val="24"/>
          <w:szCs w:val="24"/>
        </w:rPr>
        <w:t>c</w:t>
      </w:r>
      <w:r>
        <w:rPr>
          <w:rFonts w:ascii="Times New Roman" w:hAnsi="Times New Roman" w:cs="Times New Roman"/>
          <w:sz w:val="24"/>
          <w:szCs w:val="24"/>
        </w:rPr>
        <w:t xml:space="preserve">) </w:t>
      </w:r>
      <w:r w:rsidRPr="009268EF">
        <w:rPr>
          <w:rFonts w:ascii="Times New Roman" w:hAnsi="Times New Roman" w:cs="Times New Roman"/>
          <w:i/>
          <w:sz w:val="24"/>
          <w:szCs w:val="24"/>
        </w:rPr>
        <w:t xml:space="preserve">Current Vacancies: </w:t>
      </w:r>
      <w:r>
        <w:rPr>
          <w:rFonts w:ascii="Times New Roman" w:hAnsi="Times New Roman" w:cs="Times New Roman"/>
          <w:i/>
          <w:sz w:val="24"/>
          <w:szCs w:val="24"/>
        </w:rPr>
        <w:t>Community Dietitian</w:t>
      </w:r>
    </w:p>
    <w:p w14:paraId="35B72810" w14:textId="4BF2A6F2" w:rsidR="00C93945" w:rsidRDefault="006C4227" w:rsidP="006C4227">
      <w:pPr>
        <w:pStyle w:val="NoSpacing"/>
        <w:jc w:val="both"/>
        <w:rPr>
          <w:rFonts w:ascii="Times New Roman" w:hAnsi="Times New Roman" w:cs="Times New Roman"/>
          <w:sz w:val="24"/>
          <w:szCs w:val="24"/>
        </w:rPr>
      </w:pPr>
      <w:r>
        <w:rPr>
          <w:rFonts w:ascii="Times New Roman" w:hAnsi="Times New Roman" w:cs="Times New Roman"/>
          <w:sz w:val="24"/>
          <w:szCs w:val="24"/>
        </w:rPr>
        <w:t>Available at:</w:t>
      </w:r>
      <w:r w:rsidR="00C93945">
        <w:rPr>
          <w:rFonts w:ascii="Times New Roman" w:hAnsi="Times New Roman" w:cs="Times New Roman"/>
          <w:sz w:val="24"/>
          <w:szCs w:val="24"/>
        </w:rPr>
        <w:t xml:space="preserve"> </w:t>
      </w:r>
      <w:r w:rsidR="00C93945" w:rsidRPr="00EF3F79">
        <w:rPr>
          <w:rFonts w:ascii="Times New Roman" w:hAnsi="Times New Roman" w:cs="Times New Roman"/>
          <w:sz w:val="24"/>
          <w:szCs w:val="24"/>
        </w:rPr>
        <w:t>http://jobs.hywelddauhb.wales.nhs.uk/job/UK/Carmarthenshire/Pembrokeshire/</w:t>
      </w:r>
    </w:p>
    <w:p w14:paraId="16498492" w14:textId="77777777" w:rsidR="00C93945" w:rsidRDefault="00C93945" w:rsidP="006C4227">
      <w:pPr>
        <w:pStyle w:val="NoSpacing"/>
        <w:jc w:val="both"/>
        <w:rPr>
          <w:rFonts w:ascii="Times New Roman" w:hAnsi="Times New Roman" w:cs="Times New Roman"/>
          <w:sz w:val="24"/>
          <w:szCs w:val="24"/>
        </w:rPr>
      </w:pPr>
      <w:r w:rsidRPr="00C93945">
        <w:rPr>
          <w:rFonts w:ascii="Times New Roman" w:hAnsi="Times New Roman" w:cs="Times New Roman"/>
          <w:sz w:val="24"/>
          <w:szCs w:val="24"/>
        </w:rPr>
        <w:t>Hywel_Dda_University_Health_Board/Community_Dietitian/Community_Dietitian-v15716</w:t>
      </w:r>
    </w:p>
    <w:p w14:paraId="75D76779" w14:textId="1D6FA4D7" w:rsidR="006C4227" w:rsidRDefault="00C93945" w:rsidP="006C4227">
      <w:pPr>
        <w:pStyle w:val="NoSpacing"/>
        <w:jc w:val="both"/>
        <w:rPr>
          <w:rFonts w:ascii="Times New Roman" w:hAnsi="Times New Roman" w:cs="Times New Roman"/>
          <w:sz w:val="24"/>
          <w:szCs w:val="24"/>
        </w:rPr>
      </w:pPr>
      <w:proofErr w:type="gramStart"/>
      <w:r w:rsidRPr="00C93945">
        <w:rPr>
          <w:rFonts w:ascii="Times New Roman" w:hAnsi="Times New Roman" w:cs="Times New Roman"/>
          <w:sz w:val="24"/>
          <w:szCs w:val="24"/>
        </w:rPr>
        <w:t>74?_</w:t>
      </w:r>
      <w:proofErr w:type="gramEnd"/>
      <w:r w:rsidRPr="00C93945">
        <w:rPr>
          <w:rFonts w:ascii="Times New Roman" w:hAnsi="Times New Roman" w:cs="Times New Roman"/>
          <w:sz w:val="24"/>
          <w:szCs w:val="24"/>
        </w:rPr>
        <w:t>ts=13336</w:t>
      </w:r>
    </w:p>
    <w:p w14:paraId="5F1390BD" w14:textId="13C56AD6" w:rsidR="00C93945" w:rsidRDefault="00C93945" w:rsidP="006C4227">
      <w:pPr>
        <w:pStyle w:val="NoSpacing"/>
        <w:jc w:val="both"/>
        <w:rPr>
          <w:rFonts w:ascii="Times New Roman" w:hAnsi="Times New Roman" w:cs="Times New Roman"/>
          <w:sz w:val="24"/>
          <w:szCs w:val="24"/>
        </w:rPr>
      </w:pPr>
      <w:r>
        <w:rPr>
          <w:rFonts w:ascii="Times New Roman" w:hAnsi="Times New Roman" w:cs="Times New Roman"/>
          <w:sz w:val="24"/>
          <w:szCs w:val="24"/>
        </w:rPr>
        <w:t>(</w:t>
      </w:r>
      <w:r w:rsidR="00A21782">
        <w:rPr>
          <w:rFonts w:ascii="Times New Roman" w:hAnsi="Times New Roman" w:cs="Times New Roman"/>
          <w:sz w:val="24"/>
          <w:szCs w:val="24"/>
        </w:rPr>
        <w:t>Accessed 21</w:t>
      </w:r>
      <w:r w:rsidR="00A21782" w:rsidRPr="00A21782">
        <w:rPr>
          <w:rFonts w:ascii="Times New Roman" w:hAnsi="Times New Roman" w:cs="Times New Roman"/>
          <w:sz w:val="24"/>
          <w:szCs w:val="24"/>
          <w:vertAlign w:val="superscript"/>
        </w:rPr>
        <w:t>st</w:t>
      </w:r>
      <w:r w:rsidR="00A21782">
        <w:rPr>
          <w:rFonts w:ascii="Times New Roman" w:hAnsi="Times New Roman" w:cs="Times New Roman"/>
          <w:sz w:val="24"/>
          <w:szCs w:val="24"/>
        </w:rPr>
        <w:t xml:space="preserve"> March 2019</w:t>
      </w:r>
      <w:r>
        <w:rPr>
          <w:rFonts w:ascii="Times New Roman" w:hAnsi="Times New Roman" w:cs="Times New Roman"/>
          <w:sz w:val="24"/>
          <w:szCs w:val="24"/>
        </w:rPr>
        <w:t>)</w:t>
      </w:r>
      <w:r w:rsidR="00A21782">
        <w:rPr>
          <w:rFonts w:ascii="Times New Roman" w:hAnsi="Times New Roman" w:cs="Times New Roman"/>
          <w:sz w:val="24"/>
          <w:szCs w:val="24"/>
        </w:rPr>
        <w:t xml:space="preserve">.  </w:t>
      </w:r>
    </w:p>
    <w:p w14:paraId="38EC85BA" w14:textId="30AA7C07" w:rsidR="00C93945" w:rsidRDefault="00C93945" w:rsidP="006C4227">
      <w:pPr>
        <w:pStyle w:val="NoSpacing"/>
        <w:jc w:val="both"/>
        <w:rPr>
          <w:rFonts w:ascii="Times New Roman" w:hAnsi="Times New Roman" w:cs="Times New Roman"/>
          <w:sz w:val="24"/>
          <w:szCs w:val="24"/>
        </w:rPr>
      </w:pPr>
    </w:p>
    <w:p w14:paraId="57F0D8DE" w14:textId="7ED8A6D9" w:rsidR="00C969A8" w:rsidRDefault="00C969A8" w:rsidP="00C969A8">
      <w:pPr>
        <w:pStyle w:val="NoSpacing"/>
        <w:jc w:val="both"/>
        <w:rPr>
          <w:rFonts w:ascii="Times New Roman" w:hAnsi="Times New Roman" w:cs="Times New Roman"/>
          <w:sz w:val="24"/>
          <w:szCs w:val="24"/>
        </w:rPr>
      </w:pPr>
      <w:r>
        <w:rPr>
          <w:rFonts w:ascii="Times New Roman" w:hAnsi="Times New Roman" w:cs="Times New Roman"/>
          <w:sz w:val="24"/>
          <w:szCs w:val="24"/>
        </w:rPr>
        <w:t>Hywel Dda University Health Board (2019</w:t>
      </w:r>
      <w:r w:rsidR="00BC64DB">
        <w:rPr>
          <w:rFonts w:ascii="Times New Roman" w:hAnsi="Times New Roman" w:cs="Times New Roman"/>
          <w:sz w:val="24"/>
          <w:szCs w:val="24"/>
        </w:rPr>
        <w:t>d</w:t>
      </w:r>
      <w:r>
        <w:rPr>
          <w:rFonts w:ascii="Times New Roman" w:hAnsi="Times New Roman" w:cs="Times New Roman"/>
          <w:sz w:val="24"/>
          <w:szCs w:val="24"/>
        </w:rPr>
        <w:t xml:space="preserve">) </w:t>
      </w:r>
      <w:r w:rsidRPr="009268EF">
        <w:rPr>
          <w:rFonts w:ascii="Times New Roman" w:hAnsi="Times New Roman" w:cs="Times New Roman"/>
          <w:i/>
          <w:sz w:val="24"/>
          <w:szCs w:val="24"/>
        </w:rPr>
        <w:t xml:space="preserve">Current Vacancies: </w:t>
      </w:r>
      <w:r>
        <w:rPr>
          <w:rFonts w:ascii="Times New Roman" w:hAnsi="Times New Roman" w:cs="Times New Roman"/>
          <w:i/>
          <w:sz w:val="24"/>
          <w:szCs w:val="24"/>
        </w:rPr>
        <w:t>Experienced Dietitian</w:t>
      </w:r>
    </w:p>
    <w:p w14:paraId="0014E817" w14:textId="10819B4B" w:rsidR="0045623D" w:rsidRDefault="00C969A8" w:rsidP="00C969A8">
      <w:pPr>
        <w:pStyle w:val="NoSpacing"/>
        <w:jc w:val="both"/>
        <w:rPr>
          <w:rFonts w:ascii="Times New Roman" w:hAnsi="Times New Roman" w:cs="Times New Roman"/>
          <w:sz w:val="24"/>
          <w:szCs w:val="24"/>
        </w:rPr>
      </w:pPr>
      <w:r>
        <w:rPr>
          <w:rFonts w:ascii="Times New Roman" w:hAnsi="Times New Roman" w:cs="Times New Roman"/>
          <w:sz w:val="24"/>
          <w:szCs w:val="24"/>
        </w:rPr>
        <w:t xml:space="preserve">Available at: </w:t>
      </w:r>
      <w:r w:rsidR="0045623D" w:rsidRPr="0045623D">
        <w:rPr>
          <w:rFonts w:ascii="Times New Roman" w:hAnsi="Times New Roman" w:cs="Times New Roman"/>
          <w:sz w:val="24"/>
          <w:szCs w:val="24"/>
        </w:rPr>
        <w:t>http://jobs.hywelddauhb.wales.nhs.uk/job/UK/Carmarthenshire/Haverfordwest/</w:t>
      </w:r>
    </w:p>
    <w:p w14:paraId="4DBCB13D" w14:textId="1FC9141A" w:rsidR="00C969A8" w:rsidRDefault="0045623D" w:rsidP="00C969A8">
      <w:pPr>
        <w:pStyle w:val="NoSpacing"/>
        <w:jc w:val="both"/>
        <w:rPr>
          <w:rFonts w:ascii="Times New Roman" w:hAnsi="Times New Roman" w:cs="Times New Roman"/>
          <w:sz w:val="24"/>
          <w:szCs w:val="24"/>
        </w:rPr>
      </w:pPr>
      <w:r w:rsidRPr="0045623D">
        <w:rPr>
          <w:rFonts w:ascii="Times New Roman" w:hAnsi="Times New Roman" w:cs="Times New Roman"/>
          <w:sz w:val="24"/>
          <w:szCs w:val="24"/>
        </w:rPr>
        <w:t>Hywel_Dda_University_Health_Board/Dietetics/Dietetics-v</w:t>
      </w:r>
      <w:proofErr w:type="gramStart"/>
      <w:r w:rsidRPr="0045623D">
        <w:rPr>
          <w:rFonts w:ascii="Times New Roman" w:hAnsi="Times New Roman" w:cs="Times New Roman"/>
          <w:sz w:val="24"/>
          <w:szCs w:val="24"/>
        </w:rPr>
        <w:t>1553806?_</w:t>
      </w:r>
      <w:proofErr w:type="gramEnd"/>
      <w:r w:rsidRPr="0045623D">
        <w:rPr>
          <w:rFonts w:ascii="Times New Roman" w:hAnsi="Times New Roman" w:cs="Times New Roman"/>
          <w:sz w:val="24"/>
          <w:szCs w:val="24"/>
        </w:rPr>
        <w:t>ts=518295</w:t>
      </w:r>
    </w:p>
    <w:p w14:paraId="5AE83CE9" w14:textId="77777777" w:rsidR="00C969A8" w:rsidRDefault="00C969A8" w:rsidP="00C969A8">
      <w:pPr>
        <w:pStyle w:val="NoSpacing"/>
        <w:jc w:val="both"/>
        <w:rPr>
          <w:rFonts w:ascii="Times New Roman" w:hAnsi="Times New Roman" w:cs="Times New Roman"/>
          <w:sz w:val="24"/>
          <w:szCs w:val="24"/>
        </w:rPr>
      </w:pPr>
      <w:r>
        <w:rPr>
          <w:rFonts w:ascii="Times New Roman" w:hAnsi="Times New Roman" w:cs="Times New Roman"/>
          <w:sz w:val="24"/>
          <w:szCs w:val="24"/>
        </w:rPr>
        <w:t>(Accessed 21</w:t>
      </w:r>
      <w:r w:rsidRPr="00A21782">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  </w:t>
      </w:r>
    </w:p>
    <w:p w14:paraId="1A75A8FD" w14:textId="78D9699A" w:rsidR="00C969A8" w:rsidRDefault="00C969A8" w:rsidP="00C969A8">
      <w:pPr>
        <w:pStyle w:val="NoSpacing"/>
        <w:jc w:val="both"/>
        <w:rPr>
          <w:rFonts w:ascii="Times New Roman" w:hAnsi="Times New Roman" w:cs="Times New Roman"/>
          <w:sz w:val="24"/>
          <w:szCs w:val="24"/>
        </w:rPr>
      </w:pPr>
    </w:p>
    <w:p w14:paraId="47B52EF5" w14:textId="6B4639E9" w:rsidR="00C66B8E" w:rsidRDefault="00C66B8E" w:rsidP="00C969A8">
      <w:pPr>
        <w:pStyle w:val="NoSpacing"/>
        <w:jc w:val="both"/>
        <w:rPr>
          <w:rFonts w:ascii="Times New Roman" w:hAnsi="Times New Roman" w:cs="Times New Roman"/>
          <w:sz w:val="24"/>
          <w:szCs w:val="24"/>
        </w:rPr>
      </w:pPr>
      <w:r>
        <w:rPr>
          <w:rFonts w:ascii="Times New Roman" w:hAnsi="Times New Roman" w:cs="Times New Roman"/>
          <w:sz w:val="24"/>
          <w:szCs w:val="24"/>
        </w:rPr>
        <w:t>Kirk, S., Woo, J. G., Jones, M. N. and Siegel, R. M. (2015) ‘</w:t>
      </w:r>
      <w:r w:rsidR="0000232E">
        <w:rPr>
          <w:rFonts w:ascii="Times New Roman" w:hAnsi="Times New Roman" w:cs="Times New Roman"/>
          <w:sz w:val="24"/>
          <w:szCs w:val="24"/>
        </w:rPr>
        <w:t>Increased Frequency of Dietitian Visits Is Associated with Improved Body Mass Index Outcomes in Obese Youth Participating in a Comprehensive Pediatric Weight Management Program</w:t>
      </w:r>
      <w:r>
        <w:rPr>
          <w:rFonts w:ascii="Times New Roman" w:hAnsi="Times New Roman" w:cs="Times New Roman"/>
          <w:sz w:val="24"/>
          <w:szCs w:val="24"/>
        </w:rPr>
        <w:t xml:space="preserve">’, </w:t>
      </w:r>
      <w:r w:rsidRPr="0000232E">
        <w:rPr>
          <w:rFonts w:ascii="Times New Roman" w:hAnsi="Times New Roman" w:cs="Times New Roman"/>
          <w:i/>
          <w:sz w:val="24"/>
          <w:szCs w:val="24"/>
        </w:rPr>
        <w:t>Childhood Obesity</w:t>
      </w:r>
      <w:r w:rsidR="0000232E">
        <w:rPr>
          <w:rFonts w:ascii="Times New Roman" w:hAnsi="Times New Roman" w:cs="Times New Roman"/>
          <w:sz w:val="24"/>
          <w:szCs w:val="24"/>
        </w:rPr>
        <w:t xml:space="preserve">, 11(2), pp. 202 – 208.  </w:t>
      </w:r>
    </w:p>
    <w:p w14:paraId="00289762" w14:textId="25987EF2" w:rsidR="00985BE3" w:rsidRDefault="00985BE3" w:rsidP="00C969A8">
      <w:pPr>
        <w:pStyle w:val="NoSpacing"/>
        <w:jc w:val="both"/>
        <w:rPr>
          <w:rFonts w:ascii="Times New Roman" w:hAnsi="Times New Roman" w:cs="Times New Roman"/>
          <w:sz w:val="24"/>
          <w:szCs w:val="24"/>
        </w:rPr>
      </w:pPr>
      <w:r>
        <w:rPr>
          <w:rFonts w:ascii="Times New Roman" w:hAnsi="Times New Roman" w:cs="Times New Roman"/>
          <w:sz w:val="24"/>
          <w:szCs w:val="24"/>
        </w:rPr>
        <w:t>DOI: 10.1089/chi.2014.0079</w:t>
      </w:r>
    </w:p>
    <w:p w14:paraId="60FBD3EC" w14:textId="5F91C44A" w:rsidR="00985BE3" w:rsidRDefault="00985BE3" w:rsidP="00C969A8">
      <w:pPr>
        <w:pStyle w:val="NoSpacing"/>
        <w:jc w:val="both"/>
        <w:rPr>
          <w:rFonts w:ascii="Times New Roman" w:hAnsi="Times New Roman" w:cs="Times New Roman"/>
          <w:sz w:val="24"/>
          <w:szCs w:val="24"/>
        </w:rPr>
      </w:pPr>
      <w:r>
        <w:rPr>
          <w:rFonts w:ascii="Times New Roman" w:hAnsi="Times New Roman" w:cs="Times New Roman"/>
          <w:sz w:val="24"/>
          <w:szCs w:val="24"/>
        </w:rPr>
        <w:t>(Accessed 24</w:t>
      </w:r>
      <w:r w:rsidRPr="00985BE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w:t>
      </w:r>
    </w:p>
    <w:p w14:paraId="3A441873" w14:textId="77777777" w:rsidR="00C66B8E" w:rsidRDefault="00C66B8E" w:rsidP="00C969A8">
      <w:pPr>
        <w:pStyle w:val="NoSpacing"/>
        <w:jc w:val="both"/>
        <w:rPr>
          <w:rFonts w:ascii="Times New Roman" w:hAnsi="Times New Roman" w:cs="Times New Roman"/>
          <w:sz w:val="24"/>
          <w:szCs w:val="24"/>
        </w:rPr>
      </w:pPr>
    </w:p>
    <w:p w14:paraId="1764E306" w14:textId="7F63818F" w:rsidR="00C93945" w:rsidRDefault="0071715A" w:rsidP="006C4227">
      <w:pPr>
        <w:pStyle w:val="NoSpacing"/>
        <w:jc w:val="both"/>
        <w:rPr>
          <w:rFonts w:ascii="Times New Roman" w:hAnsi="Times New Roman" w:cs="Times New Roman"/>
          <w:sz w:val="24"/>
          <w:szCs w:val="24"/>
        </w:rPr>
      </w:pPr>
      <w:r>
        <w:rPr>
          <w:rFonts w:ascii="Times New Roman" w:hAnsi="Times New Roman" w:cs="Times New Roman"/>
          <w:sz w:val="24"/>
          <w:szCs w:val="24"/>
        </w:rPr>
        <w:t>Mustapha, M., Callan, J., Champion, H. and Radbone, L. (2013) ‘</w:t>
      </w:r>
      <w:r w:rsidR="00380BB6">
        <w:rPr>
          <w:rFonts w:ascii="Times New Roman" w:hAnsi="Times New Roman" w:cs="Times New Roman"/>
          <w:sz w:val="24"/>
          <w:szCs w:val="24"/>
        </w:rPr>
        <w:t>Making the Best Use of a Hospital Dietitian</w:t>
      </w:r>
      <w:r>
        <w:rPr>
          <w:rFonts w:ascii="Times New Roman" w:hAnsi="Times New Roman" w:cs="Times New Roman"/>
          <w:sz w:val="24"/>
          <w:szCs w:val="24"/>
        </w:rPr>
        <w:t>’</w:t>
      </w:r>
      <w:r w:rsidR="00380BB6">
        <w:rPr>
          <w:rFonts w:ascii="Times New Roman" w:hAnsi="Times New Roman" w:cs="Times New Roman"/>
          <w:sz w:val="24"/>
          <w:szCs w:val="24"/>
        </w:rPr>
        <w:t xml:space="preserve">, </w:t>
      </w:r>
      <w:r w:rsidR="00380BB6" w:rsidRPr="00380BB6">
        <w:rPr>
          <w:rFonts w:ascii="Times New Roman" w:hAnsi="Times New Roman" w:cs="Times New Roman"/>
          <w:i/>
          <w:sz w:val="24"/>
          <w:szCs w:val="24"/>
        </w:rPr>
        <w:t>Paediatrics and Child Health</w:t>
      </w:r>
      <w:r w:rsidR="00380BB6">
        <w:rPr>
          <w:rFonts w:ascii="Times New Roman" w:hAnsi="Times New Roman" w:cs="Times New Roman"/>
          <w:sz w:val="24"/>
          <w:szCs w:val="24"/>
        </w:rPr>
        <w:t xml:space="preserve">, 23(8), pp. 342 – 345.  </w:t>
      </w:r>
    </w:p>
    <w:p w14:paraId="276E4AEE" w14:textId="7AEEB37C" w:rsidR="00380BB6" w:rsidRDefault="00380BB6" w:rsidP="006C4227">
      <w:pPr>
        <w:pStyle w:val="NoSpacing"/>
        <w:jc w:val="both"/>
        <w:rPr>
          <w:rFonts w:ascii="Times New Roman" w:hAnsi="Times New Roman" w:cs="Times New Roman"/>
          <w:sz w:val="24"/>
          <w:szCs w:val="24"/>
        </w:rPr>
      </w:pPr>
      <w:r>
        <w:rPr>
          <w:rFonts w:ascii="Times New Roman" w:hAnsi="Times New Roman" w:cs="Times New Roman"/>
          <w:sz w:val="24"/>
          <w:szCs w:val="24"/>
        </w:rPr>
        <w:t>DOI: 10.1016/j.paed.2013.04.010</w:t>
      </w:r>
    </w:p>
    <w:p w14:paraId="12362620" w14:textId="124553BB" w:rsidR="00380BB6" w:rsidRDefault="00380BB6" w:rsidP="006C4227">
      <w:pPr>
        <w:pStyle w:val="NoSpacing"/>
        <w:jc w:val="both"/>
        <w:rPr>
          <w:rFonts w:ascii="Times New Roman" w:hAnsi="Times New Roman" w:cs="Times New Roman"/>
          <w:sz w:val="24"/>
          <w:szCs w:val="24"/>
        </w:rPr>
      </w:pPr>
      <w:r>
        <w:rPr>
          <w:rFonts w:ascii="Times New Roman" w:hAnsi="Times New Roman" w:cs="Times New Roman"/>
          <w:sz w:val="24"/>
          <w:szCs w:val="24"/>
        </w:rPr>
        <w:t>(Accessed 24</w:t>
      </w:r>
      <w:r w:rsidRPr="00380BB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w:t>
      </w:r>
    </w:p>
    <w:p w14:paraId="08A9E1D6" w14:textId="78498B5B" w:rsidR="00E31A4F" w:rsidRDefault="00E31A4F" w:rsidP="006C4227">
      <w:pPr>
        <w:pStyle w:val="NoSpacing"/>
        <w:jc w:val="both"/>
        <w:rPr>
          <w:rFonts w:ascii="Times New Roman" w:hAnsi="Times New Roman" w:cs="Times New Roman"/>
          <w:sz w:val="24"/>
          <w:szCs w:val="24"/>
        </w:rPr>
      </w:pPr>
    </w:p>
    <w:p w14:paraId="3874203D" w14:textId="2DFD779D" w:rsidR="00E31A4F" w:rsidRDefault="00E31A4F" w:rsidP="006C4227">
      <w:pPr>
        <w:pStyle w:val="NoSpacing"/>
        <w:jc w:val="both"/>
        <w:rPr>
          <w:rFonts w:ascii="Times New Roman" w:hAnsi="Times New Roman" w:cs="Times New Roman"/>
          <w:sz w:val="24"/>
          <w:szCs w:val="24"/>
        </w:rPr>
      </w:pPr>
      <w:r>
        <w:rPr>
          <w:rFonts w:ascii="Times New Roman" w:hAnsi="Times New Roman" w:cs="Times New Roman"/>
          <w:sz w:val="24"/>
          <w:szCs w:val="24"/>
        </w:rPr>
        <w:t xml:space="preserve">Watling, R. M. (2009) ‘The Positive Impact of Dietitians in Paediatric Healthcare’, </w:t>
      </w:r>
      <w:r w:rsidRPr="00E31A4F">
        <w:rPr>
          <w:rFonts w:ascii="Times New Roman" w:hAnsi="Times New Roman" w:cs="Times New Roman"/>
          <w:i/>
          <w:sz w:val="24"/>
          <w:szCs w:val="24"/>
        </w:rPr>
        <w:t>Paediatrics and Child Health</w:t>
      </w:r>
      <w:r>
        <w:rPr>
          <w:rFonts w:ascii="Times New Roman" w:hAnsi="Times New Roman" w:cs="Times New Roman"/>
          <w:sz w:val="24"/>
          <w:szCs w:val="24"/>
        </w:rPr>
        <w:t xml:space="preserve">, 19(9), pp. 400 – 404.  </w:t>
      </w:r>
    </w:p>
    <w:p w14:paraId="6FE297D3" w14:textId="093AC2D8" w:rsidR="00E31A4F" w:rsidRDefault="00E31A4F" w:rsidP="006C4227">
      <w:pPr>
        <w:pStyle w:val="NoSpacing"/>
        <w:jc w:val="both"/>
        <w:rPr>
          <w:rFonts w:ascii="Times New Roman" w:hAnsi="Times New Roman" w:cs="Times New Roman"/>
          <w:sz w:val="24"/>
          <w:szCs w:val="24"/>
        </w:rPr>
      </w:pPr>
      <w:r>
        <w:rPr>
          <w:rFonts w:ascii="Times New Roman" w:hAnsi="Times New Roman" w:cs="Times New Roman"/>
          <w:sz w:val="24"/>
          <w:szCs w:val="24"/>
        </w:rPr>
        <w:t xml:space="preserve">DOI: </w:t>
      </w:r>
      <w:r w:rsidR="004F62A6">
        <w:rPr>
          <w:rFonts w:ascii="Times New Roman" w:hAnsi="Times New Roman" w:cs="Times New Roman"/>
          <w:sz w:val="24"/>
          <w:szCs w:val="24"/>
        </w:rPr>
        <w:t>10.1016/j.paed.2009.05.004</w:t>
      </w:r>
    </w:p>
    <w:p w14:paraId="70529CEE" w14:textId="1627BC27" w:rsidR="00E31A4F" w:rsidRPr="00486480" w:rsidRDefault="00E31A4F" w:rsidP="006C4227">
      <w:pPr>
        <w:pStyle w:val="NoSpacing"/>
        <w:jc w:val="both"/>
        <w:rPr>
          <w:rFonts w:ascii="Times New Roman" w:hAnsi="Times New Roman" w:cs="Times New Roman"/>
          <w:sz w:val="24"/>
          <w:szCs w:val="24"/>
        </w:rPr>
      </w:pPr>
      <w:r>
        <w:rPr>
          <w:rFonts w:ascii="Times New Roman" w:hAnsi="Times New Roman" w:cs="Times New Roman"/>
          <w:sz w:val="24"/>
          <w:szCs w:val="24"/>
        </w:rPr>
        <w:t>(Accessed 24</w:t>
      </w:r>
      <w:r w:rsidRPr="00E31A4F">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w:t>
      </w:r>
    </w:p>
    <w:sectPr w:rsidR="00E31A4F" w:rsidRPr="00486480">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37B2B" w14:textId="77777777" w:rsidR="003541B9" w:rsidRDefault="003541B9" w:rsidP="00F34269">
      <w:pPr>
        <w:spacing w:line="240" w:lineRule="auto"/>
      </w:pPr>
      <w:r>
        <w:separator/>
      </w:r>
    </w:p>
  </w:endnote>
  <w:endnote w:type="continuationSeparator" w:id="0">
    <w:p w14:paraId="1BA8D3ED" w14:textId="77777777" w:rsidR="003541B9" w:rsidRDefault="003541B9" w:rsidP="00F342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1CCE6" w14:textId="77777777" w:rsidR="003541B9" w:rsidRDefault="003541B9" w:rsidP="00F34269">
      <w:pPr>
        <w:spacing w:line="240" w:lineRule="auto"/>
      </w:pPr>
      <w:r>
        <w:separator/>
      </w:r>
    </w:p>
  </w:footnote>
  <w:footnote w:type="continuationSeparator" w:id="0">
    <w:p w14:paraId="573D5341" w14:textId="77777777" w:rsidR="003541B9" w:rsidRDefault="003541B9" w:rsidP="00F342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0355870"/>
      <w:docPartObj>
        <w:docPartGallery w:val="Page Numbers (Top of Page)"/>
        <w:docPartUnique/>
      </w:docPartObj>
    </w:sdtPr>
    <w:sdtEndPr>
      <w:rPr>
        <w:noProof/>
      </w:rPr>
    </w:sdtEndPr>
    <w:sdtContent>
      <w:p w14:paraId="59033744" w14:textId="2ABE6FED" w:rsidR="003F72FF" w:rsidRDefault="003F72F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597852" w14:textId="77777777" w:rsidR="003F72FF" w:rsidRDefault="003F72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16F1E"/>
    <w:multiLevelType w:val="hybridMultilevel"/>
    <w:tmpl w:val="F6BAEF1C"/>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557C5"/>
    <w:multiLevelType w:val="hybridMultilevel"/>
    <w:tmpl w:val="AE688242"/>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CDB"/>
    <w:rsid w:val="0000232E"/>
    <w:rsid w:val="00011FD2"/>
    <w:rsid w:val="000169E5"/>
    <w:rsid w:val="000253CF"/>
    <w:rsid w:val="00026B11"/>
    <w:rsid w:val="000606AF"/>
    <w:rsid w:val="00073754"/>
    <w:rsid w:val="000852E1"/>
    <w:rsid w:val="000A34F3"/>
    <w:rsid w:val="000B7E1F"/>
    <w:rsid w:val="000C34CB"/>
    <w:rsid w:val="000C3CDB"/>
    <w:rsid w:val="000C5889"/>
    <w:rsid w:val="000C6448"/>
    <w:rsid w:val="000F25FD"/>
    <w:rsid w:val="001107FD"/>
    <w:rsid w:val="001171B7"/>
    <w:rsid w:val="0011748D"/>
    <w:rsid w:val="001218C0"/>
    <w:rsid w:val="00122C83"/>
    <w:rsid w:val="00124147"/>
    <w:rsid w:val="00131FE3"/>
    <w:rsid w:val="001726BF"/>
    <w:rsid w:val="001739A2"/>
    <w:rsid w:val="00192E8E"/>
    <w:rsid w:val="001A7934"/>
    <w:rsid w:val="001C2FED"/>
    <w:rsid w:val="001D5D70"/>
    <w:rsid w:val="001D6E07"/>
    <w:rsid w:val="001F4896"/>
    <w:rsid w:val="0020118A"/>
    <w:rsid w:val="0020496A"/>
    <w:rsid w:val="002138E7"/>
    <w:rsid w:val="0023390E"/>
    <w:rsid w:val="00235991"/>
    <w:rsid w:val="00250860"/>
    <w:rsid w:val="002552E3"/>
    <w:rsid w:val="00273EDD"/>
    <w:rsid w:val="002773AA"/>
    <w:rsid w:val="002B5A32"/>
    <w:rsid w:val="002B62F9"/>
    <w:rsid w:val="002C0F69"/>
    <w:rsid w:val="002D0840"/>
    <w:rsid w:val="002E6EBD"/>
    <w:rsid w:val="002E7D7E"/>
    <w:rsid w:val="00303C9D"/>
    <w:rsid w:val="00316525"/>
    <w:rsid w:val="00321595"/>
    <w:rsid w:val="003262CE"/>
    <w:rsid w:val="00333915"/>
    <w:rsid w:val="003355E3"/>
    <w:rsid w:val="00341E65"/>
    <w:rsid w:val="003541B9"/>
    <w:rsid w:val="0035541F"/>
    <w:rsid w:val="003651C5"/>
    <w:rsid w:val="0037550B"/>
    <w:rsid w:val="00380BB6"/>
    <w:rsid w:val="003A4709"/>
    <w:rsid w:val="003B79C6"/>
    <w:rsid w:val="003D034C"/>
    <w:rsid w:val="003E580A"/>
    <w:rsid w:val="003F72FF"/>
    <w:rsid w:val="004213EB"/>
    <w:rsid w:val="004217E9"/>
    <w:rsid w:val="00423EC5"/>
    <w:rsid w:val="00436B0A"/>
    <w:rsid w:val="00455262"/>
    <w:rsid w:val="0045623D"/>
    <w:rsid w:val="00471B76"/>
    <w:rsid w:val="004832DD"/>
    <w:rsid w:val="00486480"/>
    <w:rsid w:val="0049394E"/>
    <w:rsid w:val="004941C8"/>
    <w:rsid w:val="004A31FD"/>
    <w:rsid w:val="004A3915"/>
    <w:rsid w:val="004B4A05"/>
    <w:rsid w:val="004B50A5"/>
    <w:rsid w:val="004B6723"/>
    <w:rsid w:val="004D5BF1"/>
    <w:rsid w:val="004F62A6"/>
    <w:rsid w:val="00500A60"/>
    <w:rsid w:val="005130E3"/>
    <w:rsid w:val="00521A3F"/>
    <w:rsid w:val="00523EC8"/>
    <w:rsid w:val="005453D5"/>
    <w:rsid w:val="005578DB"/>
    <w:rsid w:val="005636A4"/>
    <w:rsid w:val="00566CD1"/>
    <w:rsid w:val="005A49D3"/>
    <w:rsid w:val="005A7460"/>
    <w:rsid w:val="005A7785"/>
    <w:rsid w:val="005B1999"/>
    <w:rsid w:val="005B4842"/>
    <w:rsid w:val="005D5E91"/>
    <w:rsid w:val="005D5F43"/>
    <w:rsid w:val="00606FCB"/>
    <w:rsid w:val="00630B60"/>
    <w:rsid w:val="00652F54"/>
    <w:rsid w:val="006668C2"/>
    <w:rsid w:val="00672B87"/>
    <w:rsid w:val="006A427D"/>
    <w:rsid w:val="006B03E9"/>
    <w:rsid w:val="006B480E"/>
    <w:rsid w:val="006C4227"/>
    <w:rsid w:val="006F400E"/>
    <w:rsid w:val="0071715A"/>
    <w:rsid w:val="00737244"/>
    <w:rsid w:val="00746FD9"/>
    <w:rsid w:val="007540B1"/>
    <w:rsid w:val="0075668E"/>
    <w:rsid w:val="00781AB5"/>
    <w:rsid w:val="007844AD"/>
    <w:rsid w:val="00784DB6"/>
    <w:rsid w:val="00786A74"/>
    <w:rsid w:val="00793DC8"/>
    <w:rsid w:val="007A1E96"/>
    <w:rsid w:val="007B78F0"/>
    <w:rsid w:val="007C7350"/>
    <w:rsid w:val="007D1FA0"/>
    <w:rsid w:val="007D62D5"/>
    <w:rsid w:val="007D6670"/>
    <w:rsid w:val="007D6AAB"/>
    <w:rsid w:val="007F4D8E"/>
    <w:rsid w:val="00811899"/>
    <w:rsid w:val="008338CF"/>
    <w:rsid w:val="00834128"/>
    <w:rsid w:val="008342C8"/>
    <w:rsid w:val="00836D86"/>
    <w:rsid w:val="00854192"/>
    <w:rsid w:val="0086535A"/>
    <w:rsid w:val="008654FB"/>
    <w:rsid w:val="0086553A"/>
    <w:rsid w:val="00882D38"/>
    <w:rsid w:val="008C2C67"/>
    <w:rsid w:val="008C3B33"/>
    <w:rsid w:val="008C793F"/>
    <w:rsid w:val="008E3FAC"/>
    <w:rsid w:val="009268EF"/>
    <w:rsid w:val="00955D15"/>
    <w:rsid w:val="00960216"/>
    <w:rsid w:val="009644DE"/>
    <w:rsid w:val="0096661D"/>
    <w:rsid w:val="009763F1"/>
    <w:rsid w:val="009828E1"/>
    <w:rsid w:val="00985BE3"/>
    <w:rsid w:val="00994595"/>
    <w:rsid w:val="009A2B0F"/>
    <w:rsid w:val="009A7272"/>
    <w:rsid w:val="009B01B2"/>
    <w:rsid w:val="009B06B2"/>
    <w:rsid w:val="009F006E"/>
    <w:rsid w:val="00A057A7"/>
    <w:rsid w:val="00A0621F"/>
    <w:rsid w:val="00A16712"/>
    <w:rsid w:val="00A20099"/>
    <w:rsid w:val="00A21782"/>
    <w:rsid w:val="00A33EE7"/>
    <w:rsid w:val="00A53B66"/>
    <w:rsid w:val="00A60B41"/>
    <w:rsid w:val="00A66C09"/>
    <w:rsid w:val="00A75038"/>
    <w:rsid w:val="00A819C5"/>
    <w:rsid w:val="00A8607F"/>
    <w:rsid w:val="00A906F8"/>
    <w:rsid w:val="00AA6331"/>
    <w:rsid w:val="00AC5BAE"/>
    <w:rsid w:val="00AC6E95"/>
    <w:rsid w:val="00AE046E"/>
    <w:rsid w:val="00AE491E"/>
    <w:rsid w:val="00AF5770"/>
    <w:rsid w:val="00B223B7"/>
    <w:rsid w:val="00B22DC1"/>
    <w:rsid w:val="00B232F5"/>
    <w:rsid w:val="00B40BAA"/>
    <w:rsid w:val="00B623A6"/>
    <w:rsid w:val="00B65F36"/>
    <w:rsid w:val="00B95DD7"/>
    <w:rsid w:val="00BA2695"/>
    <w:rsid w:val="00BB7A21"/>
    <w:rsid w:val="00BB7A73"/>
    <w:rsid w:val="00BC64DB"/>
    <w:rsid w:val="00BE3CBB"/>
    <w:rsid w:val="00BF77CD"/>
    <w:rsid w:val="00C20F63"/>
    <w:rsid w:val="00C50EAA"/>
    <w:rsid w:val="00C66B8E"/>
    <w:rsid w:val="00C76D2C"/>
    <w:rsid w:val="00C9212E"/>
    <w:rsid w:val="00C93945"/>
    <w:rsid w:val="00C964D2"/>
    <w:rsid w:val="00C969A8"/>
    <w:rsid w:val="00C97B85"/>
    <w:rsid w:val="00CA3081"/>
    <w:rsid w:val="00CA3759"/>
    <w:rsid w:val="00CA4D08"/>
    <w:rsid w:val="00CB1C7C"/>
    <w:rsid w:val="00CB27FF"/>
    <w:rsid w:val="00CC4E16"/>
    <w:rsid w:val="00CD3E5F"/>
    <w:rsid w:val="00CF7321"/>
    <w:rsid w:val="00D01465"/>
    <w:rsid w:val="00D02BBE"/>
    <w:rsid w:val="00D03110"/>
    <w:rsid w:val="00D03D2E"/>
    <w:rsid w:val="00D06102"/>
    <w:rsid w:val="00D0798B"/>
    <w:rsid w:val="00D1080F"/>
    <w:rsid w:val="00D16360"/>
    <w:rsid w:val="00D211AA"/>
    <w:rsid w:val="00D42067"/>
    <w:rsid w:val="00D516B6"/>
    <w:rsid w:val="00D5187C"/>
    <w:rsid w:val="00D56579"/>
    <w:rsid w:val="00D70C76"/>
    <w:rsid w:val="00D73D1F"/>
    <w:rsid w:val="00D7498E"/>
    <w:rsid w:val="00D75087"/>
    <w:rsid w:val="00D8427A"/>
    <w:rsid w:val="00D876B1"/>
    <w:rsid w:val="00D93721"/>
    <w:rsid w:val="00DA79D8"/>
    <w:rsid w:val="00DE7A1A"/>
    <w:rsid w:val="00DF3599"/>
    <w:rsid w:val="00E07152"/>
    <w:rsid w:val="00E127C1"/>
    <w:rsid w:val="00E14EBF"/>
    <w:rsid w:val="00E24EF7"/>
    <w:rsid w:val="00E31A4F"/>
    <w:rsid w:val="00E74A2D"/>
    <w:rsid w:val="00E773A0"/>
    <w:rsid w:val="00E81E8F"/>
    <w:rsid w:val="00E830EF"/>
    <w:rsid w:val="00E85214"/>
    <w:rsid w:val="00E96DA4"/>
    <w:rsid w:val="00E96E3F"/>
    <w:rsid w:val="00EA31C3"/>
    <w:rsid w:val="00EB1A00"/>
    <w:rsid w:val="00EB4A37"/>
    <w:rsid w:val="00EE48ED"/>
    <w:rsid w:val="00EF3F79"/>
    <w:rsid w:val="00EF508F"/>
    <w:rsid w:val="00F00438"/>
    <w:rsid w:val="00F00E33"/>
    <w:rsid w:val="00F01AC7"/>
    <w:rsid w:val="00F30F9A"/>
    <w:rsid w:val="00F34269"/>
    <w:rsid w:val="00F422B5"/>
    <w:rsid w:val="00F535A1"/>
    <w:rsid w:val="00F56179"/>
    <w:rsid w:val="00F5673E"/>
    <w:rsid w:val="00F66442"/>
    <w:rsid w:val="00F70A1E"/>
    <w:rsid w:val="00FA5F7B"/>
    <w:rsid w:val="00FB38BE"/>
    <w:rsid w:val="00FD0E3B"/>
    <w:rsid w:val="00FF6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9A116"/>
  <w15:chartTrackingRefBased/>
  <w15:docId w15:val="{871AE99A-122C-417F-B4B2-A0BA473C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6331"/>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3CDB"/>
    <w:pPr>
      <w:spacing w:after="0" w:line="240" w:lineRule="auto"/>
    </w:pPr>
  </w:style>
  <w:style w:type="character" w:styleId="Hyperlink">
    <w:name w:val="Hyperlink"/>
    <w:basedOn w:val="DefaultParagraphFont"/>
    <w:uiPriority w:val="99"/>
    <w:unhideWhenUsed/>
    <w:rsid w:val="00D06102"/>
    <w:rPr>
      <w:color w:val="0563C1" w:themeColor="hyperlink"/>
      <w:u w:val="single"/>
    </w:rPr>
  </w:style>
  <w:style w:type="character" w:styleId="UnresolvedMention">
    <w:name w:val="Unresolved Mention"/>
    <w:basedOn w:val="DefaultParagraphFont"/>
    <w:uiPriority w:val="99"/>
    <w:semiHidden/>
    <w:unhideWhenUsed/>
    <w:rsid w:val="00D06102"/>
    <w:rPr>
      <w:color w:val="605E5C"/>
      <w:shd w:val="clear" w:color="auto" w:fill="E1DFDD"/>
    </w:rPr>
  </w:style>
  <w:style w:type="paragraph" w:styleId="Header">
    <w:name w:val="header"/>
    <w:basedOn w:val="Normal"/>
    <w:link w:val="HeaderChar"/>
    <w:uiPriority w:val="99"/>
    <w:unhideWhenUsed/>
    <w:rsid w:val="00F34269"/>
    <w:pPr>
      <w:tabs>
        <w:tab w:val="center" w:pos="4513"/>
        <w:tab w:val="right" w:pos="9026"/>
      </w:tabs>
      <w:spacing w:line="240" w:lineRule="auto"/>
    </w:pPr>
  </w:style>
  <w:style w:type="character" w:customStyle="1" w:styleId="HeaderChar">
    <w:name w:val="Header Char"/>
    <w:basedOn w:val="DefaultParagraphFont"/>
    <w:link w:val="Header"/>
    <w:uiPriority w:val="99"/>
    <w:rsid w:val="00F34269"/>
  </w:style>
  <w:style w:type="paragraph" w:styleId="Footer">
    <w:name w:val="footer"/>
    <w:basedOn w:val="Normal"/>
    <w:link w:val="FooterChar"/>
    <w:uiPriority w:val="99"/>
    <w:unhideWhenUsed/>
    <w:rsid w:val="00F34269"/>
    <w:pPr>
      <w:tabs>
        <w:tab w:val="center" w:pos="4513"/>
        <w:tab w:val="right" w:pos="9026"/>
      </w:tabs>
      <w:spacing w:line="240" w:lineRule="auto"/>
    </w:pPr>
  </w:style>
  <w:style w:type="character" w:customStyle="1" w:styleId="FooterChar">
    <w:name w:val="Footer Char"/>
    <w:basedOn w:val="DefaultParagraphFont"/>
    <w:link w:val="Footer"/>
    <w:uiPriority w:val="99"/>
    <w:rsid w:val="00F34269"/>
  </w:style>
  <w:style w:type="paragraph" w:styleId="BalloonText">
    <w:name w:val="Balloon Text"/>
    <w:basedOn w:val="Normal"/>
    <w:link w:val="BalloonTextChar"/>
    <w:uiPriority w:val="99"/>
    <w:semiHidden/>
    <w:unhideWhenUsed/>
    <w:rsid w:val="00AA633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6331"/>
    <w:rPr>
      <w:rFonts w:ascii="Segoe UI" w:hAnsi="Segoe UI" w:cs="Segoe UI"/>
      <w:sz w:val="18"/>
      <w:szCs w:val="18"/>
    </w:rPr>
  </w:style>
  <w:style w:type="paragraph" w:customStyle="1" w:styleId="Modcode">
    <w:name w:val="Modcode"/>
    <w:basedOn w:val="Normal"/>
    <w:rsid w:val="00AA633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A633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A633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A6331"/>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AA633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A6331"/>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AA6331"/>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A633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AA6331"/>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A6331"/>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AA6331"/>
    <w:pPr>
      <w:spacing w:after="200"/>
      <w:ind w:left="720"/>
      <w:contextualSpacing/>
    </w:pPr>
    <w:rPr>
      <w:rFonts w:ascii="Calibri" w:eastAsia="Calibri" w:hAnsi="Calibri" w:cs="Times New Roman"/>
    </w:rPr>
  </w:style>
  <w:style w:type="character" w:styleId="FollowedHyperlink">
    <w:name w:val="FollowedHyperlink"/>
    <w:basedOn w:val="DefaultParagraphFont"/>
    <w:uiPriority w:val="99"/>
    <w:semiHidden/>
    <w:unhideWhenUsed/>
    <w:rsid w:val="003355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91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3013</Words>
  <Characters>17177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Fletcher</dc:creator>
  <cp:keywords/>
  <dc:description/>
  <cp:lastModifiedBy>Jess Fletcher</cp:lastModifiedBy>
  <cp:revision>201</cp:revision>
  <cp:lastPrinted>2019-03-28T00:00:00Z</cp:lastPrinted>
  <dcterms:created xsi:type="dcterms:W3CDTF">2019-03-06T10:29:00Z</dcterms:created>
  <dcterms:modified xsi:type="dcterms:W3CDTF">2019-03-28T11:41:00Z</dcterms:modified>
</cp:coreProperties>
</file>