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BBEE0" w14:textId="77777777" w:rsidR="0057236C" w:rsidRDefault="0057236C" w:rsidP="0057236C">
      <w:pPr>
        <w:pStyle w:val="ydpd1410c80qowt-stl-ydpafea7f63x-scope"/>
        <w:jc w:val="center"/>
        <w:rPr>
          <w:rFonts w:ascii="Verdana" w:hAnsi="Verdana"/>
          <w:sz w:val="20"/>
          <w:szCs w:val="20"/>
        </w:rPr>
      </w:pPr>
      <w:r>
        <w:rPr>
          <w:rStyle w:val="ydpd1410c80qowt-stl-ydpafea7f63qowt-font8-tahoma"/>
          <w:rFonts w:ascii="Verdana" w:hAnsi="Verdana"/>
          <w:color w:val="000000"/>
          <w:sz w:val="40"/>
          <w:szCs w:val="40"/>
        </w:rPr>
        <w:t>Skills for the Workplace</w:t>
      </w:r>
      <w:r>
        <w:rPr>
          <w:rFonts w:ascii="Verdana" w:hAnsi="Verdana"/>
          <w:color w:val="000000"/>
          <w:sz w:val="40"/>
          <w:szCs w:val="40"/>
        </w:rPr>
        <w:br/>
      </w:r>
      <w:r>
        <w:t xml:space="preserve">Module Assignment Submission </w:t>
      </w:r>
      <w:r>
        <w:rPr>
          <w:rFonts w:ascii="Verdana" w:hAnsi="Verdana"/>
          <w:sz w:val="20"/>
          <w:szCs w:val="20"/>
        </w:rPr>
        <w:br/>
      </w:r>
    </w:p>
    <w:tbl>
      <w:tblPr>
        <w:tblW w:w="9493" w:type="dxa"/>
        <w:tblCellSpacing w:w="15" w:type="dxa"/>
        <w:tblLook w:val="04A0" w:firstRow="1" w:lastRow="0" w:firstColumn="1" w:lastColumn="0" w:noHBand="0" w:noVBand="1"/>
      </w:tblPr>
      <w:tblGrid>
        <w:gridCol w:w="1946"/>
        <w:gridCol w:w="7547"/>
      </w:tblGrid>
      <w:tr w:rsidR="00344C19" w14:paraId="510C7BD8" w14:textId="77777777" w:rsidTr="0057236C">
        <w:trPr>
          <w:tblCellSpacing w:w="15" w:type="dxa"/>
        </w:trPr>
        <w:tc>
          <w:tcPr>
            <w:tcW w:w="0" w:type="auto"/>
            <w:tcBorders>
              <w:top w:val="single" w:sz="8" w:space="0" w:color="000000"/>
              <w:left w:val="single" w:sz="8" w:space="0" w:color="000000"/>
              <w:bottom w:val="single" w:sz="8" w:space="0" w:color="000000"/>
              <w:right w:val="single" w:sz="8" w:space="0" w:color="000000"/>
            </w:tcBorders>
            <w:shd w:val="clear" w:color="auto" w:fill="D9D9D9"/>
            <w:tcMar>
              <w:top w:w="15" w:type="dxa"/>
              <w:left w:w="15" w:type="dxa"/>
              <w:bottom w:w="15" w:type="dxa"/>
              <w:right w:w="15" w:type="dxa"/>
            </w:tcMar>
            <w:vAlign w:val="center"/>
            <w:hideMark/>
          </w:tcPr>
          <w:p w14:paraId="77268764" w14:textId="77777777" w:rsidR="0057236C" w:rsidRDefault="0057236C">
            <w:pPr>
              <w:pStyle w:val="ydpd1410c80qowt-stl-ydpafea7f63x-scope"/>
            </w:pPr>
            <w:r>
              <w:rPr>
                <w:rStyle w:val="ydpd1410c80qowt-stl-ydpafea7f63qowt-font8-tahoma"/>
                <w:sz w:val="28"/>
                <w:szCs w:val="28"/>
              </w:rPr>
              <w:t>Student Name:</w:t>
            </w:r>
            <w:r>
              <w:t xml:space="preserve"> </w:t>
            </w:r>
          </w:p>
        </w:tc>
        <w:tc>
          <w:tcPr>
            <w:tcW w:w="0" w:type="auto"/>
            <w:tcBorders>
              <w:top w:val="single" w:sz="8" w:space="0" w:color="000000"/>
              <w:left w:val="nil"/>
              <w:bottom w:val="single" w:sz="8" w:space="0" w:color="000000"/>
              <w:right w:val="single" w:sz="8" w:space="0" w:color="000000"/>
            </w:tcBorders>
            <w:tcMar>
              <w:top w:w="15" w:type="dxa"/>
              <w:left w:w="15" w:type="dxa"/>
              <w:bottom w:w="15" w:type="dxa"/>
              <w:right w:w="15" w:type="dxa"/>
            </w:tcMar>
            <w:vAlign w:val="center"/>
            <w:hideMark/>
          </w:tcPr>
          <w:p w14:paraId="1C24F660" w14:textId="77777777" w:rsidR="0057236C" w:rsidRDefault="0057236C">
            <w:pPr>
              <w:pStyle w:val="ydpd1410c80qowt-stl-ydpafea7f63x-scope"/>
            </w:pPr>
            <w:r>
              <w:rPr>
                <w:rStyle w:val="ydpd1410c80qowt-stl-ydpafea7f63qowt-font8-tahoma"/>
                <w:sz w:val="28"/>
                <w:szCs w:val="28"/>
              </w:rPr>
              <w:t>Mark Dacosta</w:t>
            </w:r>
            <w:r>
              <w:t xml:space="preserve"> </w:t>
            </w:r>
          </w:p>
        </w:tc>
      </w:tr>
      <w:tr w:rsidR="00344C19" w14:paraId="0E4F25A3" w14:textId="77777777" w:rsidTr="0057236C">
        <w:trPr>
          <w:tblCellSpacing w:w="15" w:type="dxa"/>
        </w:trPr>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vAlign w:val="center"/>
            <w:hideMark/>
          </w:tcPr>
          <w:p w14:paraId="66F7E56F" w14:textId="77777777" w:rsidR="0057236C" w:rsidRDefault="0057236C">
            <w:pPr>
              <w:pStyle w:val="ydpd1410c80qowt-stl-ydpafea7f63x-scope"/>
            </w:pPr>
            <w:r>
              <w:rPr>
                <w:rStyle w:val="ydpd1410c80qowt-stl-ydpafea7f63qowt-font8-tahoma"/>
                <w:sz w:val="28"/>
                <w:szCs w:val="28"/>
              </w:rPr>
              <w:t>Student Number:</w:t>
            </w:r>
            <w:r>
              <w:t xml:space="preserve"> </w:t>
            </w:r>
          </w:p>
        </w:tc>
        <w:tc>
          <w:tcPr>
            <w:tcW w:w="0" w:type="auto"/>
            <w:tcBorders>
              <w:top w:val="nil"/>
              <w:left w:val="nil"/>
              <w:bottom w:val="single" w:sz="8" w:space="0" w:color="000000"/>
              <w:right w:val="single" w:sz="8" w:space="0" w:color="000000"/>
            </w:tcBorders>
            <w:tcMar>
              <w:top w:w="15" w:type="dxa"/>
              <w:left w:w="15" w:type="dxa"/>
              <w:bottom w:w="15" w:type="dxa"/>
              <w:right w:w="15" w:type="dxa"/>
            </w:tcMar>
            <w:vAlign w:val="center"/>
            <w:hideMark/>
          </w:tcPr>
          <w:p w14:paraId="4F29B69B" w14:textId="77777777" w:rsidR="0057236C" w:rsidRDefault="0057236C">
            <w:pPr>
              <w:pStyle w:val="ydpd1410c80qowt-stl-ydpafea7f63x-scope"/>
            </w:pPr>
            <w:r>
              <w:rPr>
                <w:sz w:val="28"/>
                <w:szCs w:val="28"/>
              </w:rPr>
              <w:br/>
            </w:r>
            <w:r>
              <w:t xml:space="preserve">2016824 </w:t>
            </w:r>
          </w:p>
        </w:tc>
      </w:tr>
      <w:tr w:rsidR="00344C19" w14:paraId="7370947A" w14:textId="77777777" w:rsidTr="0057236C">
        <w:trPr>
          <w:tblCellSpacing w:w="15" w:type="dxa"/>
        </w:trPr>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vAlign w:val="center"/>
            <w:hideMark/>
          </w:tcPr>
          <w:p w14:paraId="0D63A314" w14:textId="77777777" w:rsidR="0057236C" w:rsidRDefault="0057236C">
            <w:pPr>
              <w:pStyle w:val="ydpd1410c80qowt-stl-ydpafea7f63x-scope"/>
            </w:pPr>
            <w:r>
              <w:rPr>
                <w:rStyle w:val="ydpd1410c80qowt-stl-ydpafea7f63qowt-font8-tahoma"/>
                <w:sz w:val="28"/>
                <w:szCs w:val="28"/>
              </w:rPr>
              <w:t>Module No:</w:t>
            </w:r>
            <w:r>
              <w:t xml:space="preserve"> </w:t>
            </w:r>
          </w:p>
        </w:tc>
        <w:tc>
          <w:tcPr>
            <w:tcW w:w="0" w:type="auto"/>
            <w:tcBorders>
              <w:top w:val="nil"/>
              <w:left w:val="nil"/>
              <w:bottom w:val="single" w:sz="8" w:space="0" w:color="000000"/>
              <w:right w:val="single" w:sz="8" w:space="0" w:color="000000"/>
            </w:tcBorders>
            <w:tcMar>
              <w:top w:w="15" w:type="dxa"/>
              <w:left w:w="15" w:type="dxa"/>
              <w:bottom w:w="15" w:type="dxa"/>
              <w:right w:w="15" w:type="dxa"/>
            </w:tcMar>
            <w:vAlign w:val="center"/>
            <w:hideMark/>
          </w:tcPr>
          <w:p w14:paraId="4273E6F8" w14:textId="05B08FAB" w:rsidR="0057236C" w:rsidRDefault="0057236C">
            <w:pPr>
              <w:pStyle w:val="ydpd1410c80qowt-stl-ydpafea7f63x-scope"/>
            </w:pPr>
            <w:r>
              <w:rPr>
                <w:rStyle w:val="ydpd1410c80qowt-stl-ydpafea7f63qowt-font8-tahoma"/>
                <w:color w:val="FF0000"/>
                <w:sz w:val="28"/>
                <w:szCs w:val="28"/>
              </w:rPr>
              <w:t>BMSK500</w:t>
            </w:r>
            <w:r>
              <w:rPr>
                <w:rStyle w:val="ydpd1410c80qowt-stl-ydpafea7f63qowt-font8-tahoma"/>
                <w:color w:val="FF0000"/>
                <w:sz w:val="28"/>
                <w:szCs w:val="28"/>
              </w:rPr>
              <w:t>8</w:t>
            </w:r>
            <w:r w:rsidR="00F1171A">
              <w:rPr>
                <w:rStyle w:val="ydpd1410c80qowt-stl-ydpafea7f63qowt-font8-tahoma"/>
                <w:color w:val="FF0000"/>
                <w:sz w:val="28"/>
                <w:szCs w:val="28"/>
              </w:rPr>
              <w:t>/PART A</w:t>
            </w:r>
            <w:r>
              <w:t xml:space="preserve"> </w:t>
            </w:r>
          </w:p>
        </w:tc>
      </w:tr>
      <w:tr w:rsidR="00344C19" w14:paraId="75827429" w14:textId="77777777" w:rsidTr="0057236C">
        <w:trPr>
          <w:tblCellSpacing w:w="15" w:type="dxa"/>
        </w:trPr>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vAlign w:val="center"/>
            <w:hideMark/>
          </w:tcPr>
          <w:p w14:paraId="40FD0B19" w14:textId="77777777" w:rsidR="0057236C" w:rsidRDefault="0057236C">
            <w:pPr>
              <w:pStyle w:val="ydpd1410c80qowt-stl-ydpafea7f63x-scope"/>
            </w:pPr>
            <w:r>
              <w:rPr>
                <w:rStyle w:val="ydpd1410c80qowt-stl-ydpafea7f63qowt-font8-tahoma"/>
                <w:sz w:val="28"/>
                <w:szCs w:val="28"/>
              </w:rPr>
              <w:t>Module Title:</w:t>
            </w:r>
            <w:r>
              <w:t xml:space="preserve"> </w:t>
            </w:r>
          </w:p>
        </w:tc>
        <w:tc>
          <w:tcPr>
            <w:tcW w:w="0" w:type="auto"/>
            <w:tcBorders>
              <w:top w:val="nil"/>
              <w:left w:val="nil"/>
              <w:bottom w:val="single" w:sz="8" w:space="0" w:color="000000"/>
              <w:right w:val="single" w:sz="8" w:space="0" w:color="000000"/>
            </w:tcBorders>
            <w:tcMar>
              <w:top w:w="15" w:type="dxa"/>
              <w:left w:w="15" w:type="dxa"/>
              <w:bottom w:w="15" w:type="dxa"/>
              <w:right w:w="15" w:type="dxa"/>
            </w:tcMar>
            <w:vAlign w:val="center"/>
            <w:hideMark/>
          </w:tcPr>
          <w:p w14:paraId="469FA4CF" w14:textId="0A4C9987" w:rsidR="0057236C" w:rsidRDefault="0030339B">
            <w:pPr>
              <w:pStyle w:val="ydpd1410c80qowt-stl-ydpafea7f63x-scope"/>
            </w:pPr>
            <w:r>
              <w:rPr>
                <w:rStyle w:val="ydpd1410c80qowt-stl-ydpafea7f63qowt-font8-tahoma"/>
                <w:color w:val="FF0000"/>
                <w:sz w:val="28"/>
                <w:szCs w:val="28"/>
              </w:rPr>
              <w:t>Changemakers</w:t>
            </w:r>
            <w:r w:rsidR="00344C19">
              <w:rPr>
                <w:rStyle w:val="ydpd1410c80qowt-stl-ydpafea7f63qowt-font8-tahoma"/>
                <w:color w:val="FF0000"/>
                <w:sz w:val="28"/>
                <w:szCs w:val="28"/>
              </w:rPr>
              <w:t>: Building Your Personal Brand for Sustainable Employment</w:t>
            </w:r>
          </w:p>
        </w:tc>
      </w:tr>
    </w:tbl>
    <w:p w14:paraId="069B91C6" w14:textId="477E3F45" w:rsidR="00FC013E" w:rsidRDefault="00FC013E" w:rsidP="0057236C">
      <w:pPr>
        <w:pStyle w:val="ydpd1410c80qowt-stl-ydpafea7f63x-scope"/>
      </w:pPr>
    </w:p>
    <w:p w14:paraId="64C57629" w14:textId="77777777" w:rsidR="0057236C" w:rsidRDefault="0057236C" w:rsidP="0057236C">
      <w:pPr>
        <w:pStyle w:val="ydpd1410c80qowt-stl-ydpafea7f63x-scope"/>
        <w:rPr>
          <w:rFonts w:ascii="Verdana" w:hAnsi="Verdana"/>
          <w:sz w:val="20"/>
          <w:szCs w:val="20"/>
        </w:rPr>
      </w:pPr>
      <w:r>
        <w:rPr>
          <w:rStyle w:val="ydpd1410c80qowt-stl-ydpafea7f63qowt-font8-tahoma"/>
          <w:rFonts w:ascii="Verdana" w:hAnsi="Verdana"/>
          <w:b/>
          <w:bCs/>
          <w:color w:val="000000"/>
          <w:sz w:val="24"/>
          <w:szCs w:val="24"/>
        </w:rPr>
        <w:t>Statement of Confirmation of Authenticity</w:t>
      </w:r>
      <w:r>
        <w:rPr>
          <w:rFonts w:ascii="Verdana" w:hAnsi="Verdana"/>
          <w:sz w:val="20"/>
          <w:szCs w:val="20"/>
        </w:rPr>
        <w:t xml:space="preserve"> </w:t>
      </w:r>
    </w:p>
    <w:p w14:paraId="0652DDB6" w14:textId="77777777" w:rsidR="0057236C" w:rsidRDefault="0057236C" w:rsidP="0057236C">
      <w:pPr>
        <w:pStyle w:val="ydpd1410c80qowt-stl-ydpafea7f63x-scope"/>
        <w:rPr>
          <w:rFonts w:ascii="Verdana" w:hAnsi="Verdana"/>
          <w:sz w:val="20"/>
          <w:szCs w:val="20"/>
        </w:rPr>
      </w:pPr>
      <w:r>
        <w:rPr>
          <w:rStyle w:val="ydpd1410c80qowt-stl-ydpafea7f63qowt-font8-tahoma"/>
          <w:rFonts w:ascii="Verdana" w:hAnsi="Verdan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Pr>
          <w:rFonts w:ascii="Verdana" w:hAnsi="Verdana"/>
          <w:sz w:val="20"/>
          <w:szCs w:val="20"/>
        </w:rPr>
        <w:t xml:space="preserve"> </w:t>
      </w:r>
    </w:p>
    <w:p w14:paraId="3410484A" w14:textId="77777777" w:rsidR="0057236C" w:rsidRDefault="0057236C" w:rsidP="0057236C">
      <w:pPr>
        <w:pStyle w:val="ydpd1410c80qowt-stl-ydpafea7f63x-scope"/>
        <w:rPr>
          <w:rFonts w:ascii="Verdana" w:hAnsi="Verdana"/>
          <w:sz w:val="20"/>
          <w:szCs w:val="20"/>
        </w:rPr>
      </w:pPr>
      <w:r>
        <w:rPr>
          <w:rStyle w:val="ydpd1410c80qowt-stl-ydpafea7f63qowt-font8-tahoma"/>
          <w:rFonts w:ascii="Verdana" w:hAnsi="Verdana"/>
          <w:color w:val="000000"/>
          <w:sz w:val="24"/>
          <w:szCs w:val="24"/>
        </w:rPr>
        <w:t>Attention is drawn to the plagiarism and unfair practice policies of U</w:t>
      </w:r>
      <w:r>
        <w:rPr>
          <w:rStyle w:val="ydpd1410c80qowt-stl-ydpafea7f63qowt-font8-tahoma"/>
          <w:rFonts w:ascii="Verdana" w:hAnsi="Verdana"/>
          <w:sz w:val="20"/>
          <w:szCs w:val="20"/>
        </w:rPr>
        <w:t>WTSD.</w:t>
      </w:r>
      <w:r>
        <w:rPr>
          <w:rFonts w:ascii="Verdana" w:hAnsi="Verdana"/>
          <w:sz w:val="20"/>
          <w:szCs w:val="20"/>
        </w:rPr>
        <w:t xml:space="preserve"> </w:t>
      </w:r>
    </w:p>
    <w:p w14:paraId="6FB2090F" w14:textId="774175AE" w:rsidR="0057236C" w:rsidRDefault="0057236C" w:rsidP="0057236C">
      <w:pPr>
        <w:rPr>
          <w:rFonts w:ascii="Verdana" w:eastAsia="Times New Roman" w:hAnsi="Verdana"/>
          <w:sz w:val="20"/>
          <w:szCs w:val="20"/>
        </w:rPr>
      </w:pPr>
    </w:p>
    <w:p w14:paraId="254C8B46" w14:textId="0487C809" w:rsidR="00F36098" w:rsidRDefault="00F36098" w:rsidP="0057236C">
      <w:pPr>
        <w:rPr>
          <w:rFonts w:ascii="Verdana" w:eastAsia="Times New Roman" w:hAnsi="Verdana"/>
          <w:sz w:val="20"/>
          <w:szCs w:val="20"/>
        </w:rPr>
      </w:pPr>
    </w:p>
    <w:p w14:paraId="6811BF4F" w14:textId="0BE522D4" w:rsidR="00F36098" w:rsidRDefault="00F36098" w:rsidP="0057236C">
      <w:pPr>
        <w:rPr>
          <w:rFonts w:ascii="Verdana" w:eastAsia="Times New Roman" w:hAnsi="Verdana"/>
          <w:sz w:val="20"/>
          <w:szCs w:val="20"/>
        </w:rPr>
      </w:pPr>
    </w:p>
    <w:p w14:paraId="7075CC6B" w14:textId="723027EB" w:rsidR="00F36098" w:rsidRDefault="00F36098" w:rsidP="0057236C">
      <w:pPr>
        <w:rPr>
          <w:rFonts w:ascii="Verdana" w:eastAsia="Times New Roman" w:hAnsi="Verdana"/>
          <w:sz w:val="20"/>
          <w:szCs w:val="20"/>
        </w:rPr>
      </w:pPr>
    </w:p>
    <w:p w14:paraId="3C7856BC" w14:textId="6FA44794" w:rsidR="00F36098" w:rsidRDefault="00F36098" w:rsidP="0057236C">
      <w:pPr>
        <w:rPr>
          <w:rFonts w:ascii="Verdana" w:eastAsia="Times New Roman" w:hAnsi="Verdana"/>
          <w:sz w:val="20"/>
          <w:szCs w:val="20"/>
        </w:rPr>
      </w:pPr>
    </w:p>
    <w:p w14:paraId="0C5AFE71" w14:textId="19DFEA54" w:rsidR="00F36098" w:rsidRDefault="00F36098" w:rsidP="0057236C">
      <w:pPr>
        <w:rPr>
          <w:rFonts w:ascii="Verdana" w:eastAsia="Times New Roman" w:hAnsi="Verdana"/>
          <w:sz w:val="20"/>
          <w:szCs w:val="20"/>
        </w:rPr>
      </w:pPr>
    </w:p>
    <w:p w14:paraId="3E2D519D" w14:textId="6BA0B73E" w:rsidR="00F36098" w:rsidRDefault="00F36098" w:rsidP="0057236C">
      <w:pPr>
        <w:rPr>
          <w:rFonts w:ascii="Verdana" w:eastAsia="Times New Roman" w:hAnsi="Verdana"/>
          <w:sz w:val="20"/>
          <w:szCs w:val="20"/>
        </w:rPr>
      </w:pPr>
    </w:p>
    <w:p w14:paraId="0FA2C31B" w14:textId="7223A6C4" w:rsidR="00F36098" w:rsidRDefault="00F36098" w:rsidP="0057236C">
      <w:pPr>
        <w:rPr>
          <w:rFonts w:ascii="Verdana" w:eastAsia="Times New Roman" w:hAnsi="Verdana"/>
          <w:sz w:val="20"/>
          <w:szCs w:val="20"/>
        </w:rPr>
      </w:pPr>
    </w:p>
    <w:p w14:paraId="5CC1A3BD" w14:textId="0BB3714A" w:rsidR="00F36098" w:rsidRDefault="00F36098" w:rsidP="0057236C">
      <w:pPr>
        <w:rPr>
          <w:rFonts w:ascii="Verdana" w:eastAsia="Times New Roman" w:hAnsi="Verdana"/>
          <w:sz w:val="20"/>
          <w:szCs w:val="20"/>
        </w:rPr>
      </w:pPr>
    </w:p>
    <w:p w14:paraId="7E0DDF5F" w14:textId="753F4841" w:rsidR="00F36098" w:rsidRDefault="00F36098" w:rsidP="0057236C">
      <w:pPr>
        <w:rPr>
          <w:rFonts w:ascii="Verdana" w:eastAsia="Times New Roman" w:hAnsi="Verdana"/>
          <w:sz w:val="20"/>
          <w:szCs w:val="20"/>
        </w:rPr>
      </w:pPr>
    </w:p>
    <w:p w14:paraId="17C3D27D" w14:textId="4E6EB60A" w:rsidR="00F36098" w:rsidRDefault="00F36098" w:rsidP="0057236C">
      <w:pPr>
        <w:rPr>
          <w:rFonts w:ascii="Verdana" w:eastAsia="Times New Roman" w:hAnsi="Verdana"/>
          <w:sz w:val="20"/>
          <w:szCs w:val="20"/>
        </w:rPr>
      </w:pPr>
    </w:p>
    <w:p w14:paraId="084A730E" w14:textId="2B2C9643" w:rsidR="00F36098" w:rsidRDefault="00F36098" w:rsidP="0057236C">
      <w:pPr>
        <w:rPr>
          <w:rFonts w:ascii="Verdana" w:eastAsia="Times New Roman" w:hAnsi="Verdana"/>
          <w:sz w:val="20"/>
          <w:szCs w:val="20"/>
        </w:rPr>
      </w:pPr>
    </w:p>
    <w:p w14:paraId="688D4854" w14:textId="0F1C9D01" w:rsidR="00F36098" w:rsidRDefault="00F36098" w:rsidP="0057236C">
      <w:pPr>
        <w:rPr>
          <w:rFonts w:ascii="Verdana" w:eastAsia="Times New Roman" w:hAnsi="Verdana"/>
          <w:sz w:val="20"/>
          <w:szCs w:val="20"/>
        </w:rPr>
      </w:pPr>
    </w:p>
    <w:p w14:paraId="57BFE4B6" w14:textId="77B6008B" w:rsidR="00F36098" w:rsidRDefault="00F36098" w:rsidP="0057236C">
      <w:pPr>
        <w:rPr>
          <w:rFonts w:ascii="Verdana" w:eastAsia="Times New Roman" w:hAnsi="Verdana"/>
          <w:sz w:val="20"/>
          <w:szCs w:val="20"/>
        </w:rPr>
      </w:pPr>
    </w:p>
    <w:p w14:paraId="1C3FB9F4" w14:textId="53CD7704" w:rsidR="00F36098" w:rsidRDefault="00F36098" w:rsidP="0057236C">
      <w:pPr>
        <w:rPr>
          <w:rFonts w:ascii="Verdana" w:eastAsia="Times New Roman" w:hAnsi="Verdana"/>
          <w:sz w:val="20"/>
          <w:szCs w:val="20"/>
        </w:rPr>
      </w:pPr>
    </w:p>
    <w:p w14:paraId="0C5BC932" w14:textId="3842367E" w:rsidR="00F36098" w:rsidRDefault="00F36098" w:rsidP="0057236C">
      <w:pPr>
        <w:rPr>
          <w:rFonts w:ascii="Verdana" w:eastAsia="Times New Roman" w:hAnsi="Verdana"/>
          <w:sz w:val="20"/>
          <w:szCs w:val="20"/>
        </w:rPr>
      </w:pPr>
    </w:p>
    <w:p w14:paraId="5F314382" w14:textId="77777777" w:rsidR="00F36098" w:rsidRDefault="00F36098" w:rsidP="0057236C">
      <w:pPr>
        <w:rPr>
          <w:rFonts w:ascii="Verdana" w:eastAsia="Times New Roman" w:hAnsi="Verdana"/>
          <w:sz w:val="20"/>
          <w:szCs w:val="20"/>
        </w:rPr>
      </w:pPr>
    </w:p>
    <w:p w14:paraId="5325D247" w14:textId="6D00C42F" w:rsidR="009868E3" w:rsidRDefault="009868E3"/>
    <w:p w14:paraId="51732979" w14:textId="45B56694" w:rsidR="009868E3" w:rsidRDefault="009868E3">
      <w:r>
        <w:lastRenderedPageBreak/>
        <w:t>Introduction</w:t>
      </w:r>
    </w:p>
    <w:p w14:paraId="5B2D0C03" w14:textId="5C7890C0" w:rsidR="009868E3" w:rsidRDefault="009868E3">
      <w:r>
        <w:t>As part of my role as a Union Rep, I am required to speak in meetings and often in front of a room full of people. A lot of these are managers and high-level employees who are making big decisions about the company direction moving forward.</w:t>
      </w:r>
    </w:p>
    <w:p w14:paraId="2B94E67C" w14:textId="533FE6EF" w:rsidR="00B54BB2" w:rsidRDefault="009868E3">
      <w:r>
        <w:t>Often my views appose theirs and I have to defend my position with evidence which makes it a nervous delivery. I often forget points I want to make and deliver in a nervous manor which makes my points seem weaker than they really are and give the impression that I am not sure about what I am delivering when I am.</w:t>
      </w:r>
    </w:p>
    <w:p w14:paraId="73FC651D" w14:textId="77777777" w:rsidR="009868E3" w:rsidRDefault="009868E3">
      <w:r>
        <w:t>My goal is to improve my delivery to sound more convincing and to minimise my nervousness so I can think more clearly and deliver what I intended to deliver convincingly.</w:t>
      </w:r>
    </w:p>
    <w:p w14:paraId="6ACF75EB" w14:textId="2270C2ED" w:rsidR="009868E3" w:rsidRDefault="009868E3">
      <w:r>
        <w:t>To help me do this I have created a PDP which gives me a targeted approach to improving my delivery and becoming more confident in large group situations.</w:t>
      </w:r>
    </w:p>
    <w:tbl>
      <w:tblPr>
        <w:tblW w:w="11440" w:type="dxa"/>
        <w:tblInd w:w="118" w:type="dxa"/>
        <w:tblCellMar>
          <w:top w:w="15" w:type="dxa"/>
        </w:tblCellMar>
        <w:tblLook w:val="04A0" w:firstRow="1" w:lastRow="0" w:firstColumn="1" w:lastColumn="0" w:noHBand="0" w:noVBand="1"/>
      </w:tblPr>
      <w:tblGrid>
        <w:gridCol w:w="1359"/>
        <w:gridCol w:w="1701"/>
        <w:gridCol w:w="1533"/>
        <w:gridCol w:w="1671"/>
        <w:gridCol w:w="1900"/>
        <w:gridCol w:w="1530"/>
        <w:gridCol w:w="1524"/>
        <w:gridCol w:w="222"/>
      </w:tblGrid>
      <w:tr w:rsidR="007624AC" w:rsidRPr="007624AC" w14:paraId="4360B5C6" w14:textId="77777777" w:rsidTr="007624AC">
        <w:trPr>
          <w:gridAfter w:val="1"/>
          <w:wAfter w:w="36" w:type="dxa"/>
          <w:trHeight w:val="720"/>
        </w:trPr>
        <w:tc>
          <w:tcPr>
            <w:tcW w:w="1173" w:type="dxa"/>
            <w:tcBorders>
              <w:top w:val="single" w:sz="8" w:space="0" w:color="auto"/>
              <w:left w:val="single" w:sz="8" w:space="0" w:color="auto"/>
              <w:bottom w:val="single" w:sz="8" w:space="0" w:color="auto"/>
              <w:right w:val="nil"/>
            </w:tcBorders>
            <w:shd w:val="clear" w:color="000000" w:fill="B4C6E7"/>
            <w:hideMark/>
          </w:tcPr>
          <w:p w14:paraId="57181866" w14:textId="77777777" w:rsidR="007624AC" w:rsidRPr="007624AC" w:rsidRDefault="007624AC" w:rsidP="007624AC">
            <w:pPr>
              <w:spacing w:after="0" w:line="240" w:lineRule="auto"/>
              <w:jc w:val="center"/>
              <w:rPr>
                <w:rFonts w:ascii="Calibri" w:eastAsia="Times New Roman" w:hAnsi="Calibri" w:cs="Calibri"/>
                <w:b/>
                <w:bCs/>
                <w:color w:val="000000"/>
                <w:lang w:eastAsia="en-GB"/>
              </w:rPr>
            </w:pPr>
            <w:r w:rsidRPr="007624AC">
              <w:rPr>
                <w:rFonts w:ascii="Calibri" w:eastAsia="Times New Roman" w:hAnsi="Calibri" w:cs="Calibri"/>
                <w:b/>
                <w:bCs/>
                <w:color w:val="000000"/>
                <w:lang w:eastAsia="en-GB"/>
              </w:rPr>
              <w:t>Goals</w:t>
            </w:r>
          </w:p>
        </w:tc>
        <w:tc>
          <w:tcPr>
            <w:tcW w:w="1933" w:type="dxa"/>
            <w:tcBorders>
              <w:top w:val="single" w:sz="8" w:space="0" w:color="auto"/>
              <w:left w:val="single" w:sz="8" w:space="0" w:color="auto"/>
              <w:bottom w:val="single" w:sz="8" w:space="0" w:color="auto"/>
              <w:right w:val="single" w:sz="8" w:space="0" w:color="auto"/>
            </w:tcBorders>
            <w:shd w:val="clear" w:color="000000" w:fill="B4C6E7"/>
            <w:hideMark/>
          </w:tcPr>
          <w:p w14:paraId="526CF891" w14:textId="77777777" w:rsidR="007624AC" w:rsidRPr="007624AC" w:rsidRDefault="007624AC" w:rsidP="007624AC">
            <w:pPr>
              <w:spacing w:after="0" w:line="240" w:lineRule="auto"/>
              <w:jc w:val="center"/>
              <w:rPr>
                <w:rFonts w:ascii="Calibri" w:eastAsia="Times New Roman" w:hAnsi="Calibri" w:cs="Calibri"/>
                <w:b/>
                <w:bCs/>
                <w:color w:val="000000"/>
                <w:lang w:eastAsia="en-GB"/>
              </w:rPr>
            </w:pPr>
            <w:proofErr w:type="spellStart"/>
            <w:r w:rsidRPr="007624AC">
              <w:rPr>
                <w:rFonts w:ascii="Calibri" w:eastAsia="Times New Roman" w:hAnsi="Calibri" w:cs="Calibri"/>
                <w:b/>
                <w:bCs/>
                <w:color w:val="000000"/>
                <w:lang w:eastAsia="en-GB"/>
              </w:rPr>
              <w:t>Pecific</w:t>
            </w:r>
            <w:proofErr w:type="spellEnd"/>
            <w:r w:rsidRPr="007624AC">
              <w:rPr>
                <w:rFonts w:ascii="Calibri" w:eastAsia="Times New Roman" w:hAnsi="Calibri" w:cs="Calibri"/>
                <w:b/>
                <w:bCs/>
                <w:color w:val="000000"/>
                <w:lang w:eastAsia="en-GB"/>
              </w:rPr>
              <w:t xml:space="preserve"> Action Steps</w:t>
            </w:r>
          </w:p>
        </w:tc>
        <w:tc>
          <w:tcPr>
            <w:tcW w:w="1771" w:type="dxa"/>
            <w:tcBorders>
              <w:top w:val="single" w:sz="8" w:space="0" w:color="auto"/>
              <w:left w:val="nil"/>
              <w:bottom w:val="single" w:sz="8" w:space="0" w:color="auto"/>
              <w:right w:val="single" w:sz="8" w:space="0" w:color="auto"/>
            </w:tcBorders>
            <w:shd w:val="clear" w:color="000000" w:fill="B4C6E7"/>
            <w:hideMark/>
          </w:tcPr>
          <w:p w14:paraId="3988A1A7" w14:textId="77777777" w:rsidR="007624AC" w:rsidRPr="007624AC" w:rsidRDefault="007624AC" w:rsidP="007624AC">
            <w:pPr>
              <w:spacing w:after="0" w:line="240" w:lineRule="auto"/>
              <w:jc w:val="center"/>
              <w:rPr>
                <w:rFonts w:ascii="Calibri" w:eastAsia="Times New Roman" w:hAnsi="Calibri" w:cs="Calibri"/>
                <w:b/>
                <w:bCs/>
                <w:color w:val="000000"/>
                <w:lang w:eastAsia="en-GB"/>
              </w:rPr>
            </w:pPr>
            <w:r w:rsidRPr="007624AC">
              <w:rPr>
                <w:rFonts w:ascii="Calibri" w:eastAsia="Times New Roman" w:hAnsi="Calibri" w:cs="Calibri"/>
                <w:b/>
                <w:bCs/>
                <w:color w:val="000000"/>
                <w:lang w:eastAsia="en-GB"/>
              </w:rPr>
              <w:t>Obstacles to Progress</w:t>
            </w:r>
          </w:p>
        </w:tc>
        <w:tc>
          <w:tcPr>
            <w:tcW w:w="1896" w:type="dxa"/>
            <w:tcBorders>
              <w:top w:val="single" w:sz="8" w:space="0" w:color="auto"/>
              <w:left w:val="nil"/>
              <w:bottom w:val="single" w:sz="8" w:space="0" w:color="auto"/>
              <w:right w:val="single" w:sz="8" w:space="0" w:color="auto"/>
            </w:tcBorders>
            <w:shd w:val="clear" w:color="000000" w:fill="B4C6E7"/>
            <w:hideMark/>
          </w:tcPr>
          <w:p w14:paraId="49AE4860" w14:textId="77777777" w:rsidR="007624AC" w:rsidRPr="007624AC" w:rsidRDefault="007624AC" w:rsidP="007624AC">
            <w:pPr>
              <w:spacing w:after="0" w:line="240" w:lineRule="auto"/>
              <w:jc w:val="center"/>
              <w:rPr>
                <w:rFonts w:ascii="Calibri" w:eastAsia="Times New Roman" w:hAnsi="Calibri" w:cs="Calibri"/>
                <w:b/>
                <w:bCs/>
                <w:color w:val="000000"/>
                <w:lang w:eastAsia="en-GB"/>
              </w:rPr>
            </w:pPr>
            <w:r w:rsidRPr="007624AC">
              <w:rPr>
                <w:rFonts w:ascii="Calibri" w:eastAsia="Times New Roman" w:hAnsi="Calibri" w:cs="Calibri"/>
                <w:b/>
                <w:bCs/>
                <w:color w:val="000000"/>
                <w:lang w:eastAsia="en-GB"/>
              </w:rPr>
              <w:t>How to overcome obstacles</w:t>
            </w:r>
          </w:p>
        </w:tc>
        <w:tc>
          <w:tcPr>
            <w:tcW w:w="1900" w:type="dxa"/>
            <w:tcBorders>
              <w:top w:val="single" w:sz="8" w:space="0" w:color="auto"/>
              <w:left w:val="nil"/>
              <w:bottom w:val="single" w:sz="8" w:space="0" w:color="auto"/>
              <w:right w:val="single" w:sz="8" w:space="0" w:color="auto"/>
            </w:tcBorders>
            <w:shd w:val="clear" w:color="000000" w:fill="B4C6E7"/>
            <w:noWrap/>
            <w:hideMark/>
          </w:tcPr>
          <w:p w14:paraId="3E1B7A5E" w14:textId="77777777" w:rsidR="007624AC" w:rsidRPr="007624AC" w:rsidRDefault="007624AC" w:rsidP="007624AC">
            <w:pPr>
              <w:spacing w:after="0" w:line="240" w:lineRule="auto"/>
              <w:jc w:val="center"/>
              <w:rPr>
                <w:rFonts w:ascii="Calibri" w:eastAsia="Times New Roman" w:hAnsi="Calibri" w:cs="Calibri"/>
                <w:b/>
                <w:bCs/>
                <w:color w:val="000000"/>
                <w:lang w:eastAsia="en-GB"/>
              </w:rPr>
            </w:pPr>
            <w:r w:rsidRPr="007624AC">
              <w:rPr>
                <w:rFonts w:ascii="Calibri" w:eastAsia="Times New Roman" w:hAnsi="Calibri" w:cs="Calibri"/>
                <w:b/>
                <w:bCs/>
                <w:color w:val="000000"/>
                <w:lang w:eastAsia="en-GB"/>
              </w:rPr>
              <w:t>Milestones</w:t>
            </w:r>
          </w:p>
        </w:tc>
        <w:tc>
          <w:tcPr>
            <w:tcW w:w="1393" w:type="dxa"/>
            <w:tcBorders>
              <w:top w:val="single" w:sz="8" w:space="0" w:color="auto"/>
              <w:left w:val="nil"/>
              <w:bottom w:val="single" w:sz="8" w:space="0" w:color="auto"/>
              <w:right w:val="single" w:sz="8" w:space="0" w:color="auto"/>
            </w:tcBorders>
            <w:shd w:val="clear" w:color="000000" w:fill="B4C6E7"/>
            <w:hideMark/>
          </w:tcPr>
          <w:p w14:paraId="3F324CC7" w14:textId="77777777" w:rsidR="007624AC" w:rsidRPr="007624AC" w:rsidRDefault="007624AC" w:rsidP="007624AC">
            <w:pPr>
              <w:spacing w:after="0" w:line="240" w:lineRule="auto"/>
              <w:jc w:val="center"/>
              <w:rPr>
                <w:rFonts w:ascii="Calibri" w:eastAsia="Times New Roman" w:hAnsi="Calibri" w:cs="Calibri"/>
                <w:b/>
                <w:bCs/>
                <w:color w:val="000000"/>
                <w:lang w:eastAsia="en-GB"/>
              </w:rPr>
            </w:pPr>
            <w:r w:rsidRPr="007624AC">
              <w:rPr>
                <w:rFonts w:ascii="Calibri" w:eastAsia="Times New Roman" w:hAnsi="Calibri" w:cs="Calibri"/>
                <w:b/>
                <w:bCs/>
                <w:color w:val="000000"/>
                <w:lang w:eastAsia="en-GB"/>
              </w:rPr>
              <w:t>Support</w:t>
            </w:r>
          </w:p>
        </w:tc>
        <w:tc>
          <w:tcPr>
            <w:tcW w:w="1338" w:type="dxa"/>
            <w:tcBorders>
              <w:top w:val="single" w:sz="8" w:space="0" w:color="auto"/>
              <w:left w:val="nil"/>
              <w:bottom w:val="single" w:sz="8" w:space="0" w:color="auto"/>
              <w:right w:val="single" w:sz="8" w:space="0" w:color="auto"/>
            </w:tcBorders>
            <w:shd w:val="clear" w:color="000000" w:fill="B4C6E7"/>
            <w:hideMark/>
          </w:tcPr>
          <w:p w14:paraId="07B845F6" w14:textId="77777777" w:rsidR="007624AC" w:rsidRPr="007624AC" w:rsidRDefault="007624AC" w:rsidP="007624AC">
            <w:pPr>
              <w:spacing w:after="0" w:line="240" w:lineRule="auto"/>
              <w:jc w:val="center"/>
              <w:rPr>
                <w:rFonts w:ascii="Calibri" w:eastAsia="Times New Roman" w:hAnsi="Calibri" w:cs="Calibri"/>
                <w:b/>
                <w:bCs/>
                <w:color w:val="000000"/>
                <w:lang w:eastAsia="en-GB"/>
              </w:rPr>
            </w:pPr>
            <w:r w:rsidRPr="007624AC">
              <w:rPr>
                <w:rFonts w:ascii="Calibri" w:eastAsia="Times New Roman" w:hAnsi="Calibri" w:cs="Calibri"/>
                <w:b/>
                <w:bCs/>
                <w:color w:val="000000"/>
                <w:lang w:eastAsia="en-GB"/>
              </w:rPr>
              <w:t>Strengths</w:t>
            </w:r>
          </w:p>
        </w:tc>
      </w:tr>
      <w:tr w:rsidR="007624AC" w:rsidRPr="007624AC" w14:paraId="5B63D665" w14:textId="77777777" w:rsidTr="007624AC">
        <w:trPr>
          <w:gridAfter w:val="1"/>
          <w:wAfter w:w="36" w:type="dxa"/>
          <w:trHeight w:val="408"/>
        </w:trPr>
        <w:tc>
          <w:tcPr>
            <w:tcW w:w="1173" w:type="dxa"/>
            <w:vMerge w:val="restart"/>
            <w:tcBorders>
              <w:top w:val="nil"/>
              <w:left w:val="single" w:sz="8" w:space="0" w:color="auto"/>
              <w:bottom w:val="single" w:sz="8" w:space="0" w:color="000000"/>
              <w:right w:val="single" w:sz="8" w:space="0" w:color="auto"/>
            </w:tcBorders>
            <w:shd w:val="clear" w:color="000000" w:fill="D9D9D9"/>
            <w:hideMark/>
          </w:tcPr>
          <w:p w14:paraId="702A4ABD" w14:textId="77777777" w:rsidR="007624AC" w:rsidRPr="007624AC" w:rsidRDefault="007624AC" w:rsidP="007624AC">
            <w:pPr>
              <w:spacing w:after="0" w:line="240" w:lineRule="auto"/>
              <w:rPr>
                <w:rFonts w:ascii="Calibri" w:eastAsia="Times New Roman" w:hAnsi="Calibri" w:cs="Calibri"/>
                <w:color w:val="000000"/>
                <w:lang w:eastAsia="en-GB"/>
              </w:rPr>
            </w:pPr>
            <w:r w:rsidRPr="007624AC">
              <w:rPr>
                <w:rFonts w:ascii="Calibri" w:eastAsia="Times New Roman" w:hAnsi="Calibri" w:cs="Calibri"/>
                <w:color w:val="000000"/>
                <w:lang w:eastAsia="en-GB"/>
              </w:rPr>
              <w:t>Become better at presenting and representing members in front of large groups.</w:t>
            </w:r>
          </w:p>
        </w:tc>
        <w:tc>
          <w:tcPr>
            <w:tcW w:w="1933" w:type="dxa"/>
            <w:vMerge w:val="restart"/>
            <w:tcBorders>
              <w:top w:val="nil"/>
              <w:left w:val="single" w:sz="8" w:space="0" w:color="auto"/>
              <w:bottom w:val="single" w:sz="8" w:space="0" w:color="000000"/>
              <w:right w:val="single" w:sz="8" w:space="0" w:color="auto"/>
            </w:tcBorders>
            <w:shd w:val="clear" w:color="000000" w:fill="EDEDED"/>
            <w:hideMark/>
          </w:tcPr>
          <w:p w14:paraId="21821E63" w14:textId="463239D8" w:rsidR="007624AC" w:rsidRPr="007624AC" w:rsidRDefault="007624AC" w:rsidP="007624AC">
            <w:pPr>
              <w:spacing w:after="0" w:line="240" w:lineRule="auto"/>
              <w:rPr>
                <w:rFonts w:ascii="Calibri" w:eastAsia="Times New Roman" w:hAnsi="Calibri" w:cs="Calibri"/>
                <w:color w:val="000000"/>
                <w:lang w:eastAsia="en-GB"/>
              </w:rPr>
            </w:pPr>
            <w:r w:rsidRPr="007624AC">
              <w:rPr>
                <w:rFonts w:ascii="Calibri" w:eastAsia="Times New Roman" w:hAnsi="Calibri" w:cs="Calibri"/>
                <w:color w:val="000000"/>
                <w:lang w:eastAsia="en-GB"/>
              </w:rPr>
              <w:t xml:space="preserve">Read up on </w:t>
            </w:r>
            <w:r w:rsidRPr="007624AC">
              <w:rPr>
                <w:rFonts w:ascii="Calibri" w:eastAsia="Times New Roman" w:hAnsi="Calibri" w:cs="Calibri"/>
                <w:color w:val="000000"/>
                <w:lang w:eastAsia="en-GB"/>
              </w:rPr>
              <w:t>literature</w:t>
            </w:r>
            <w:r w:rsidRPr="007624AC">
              <w:rPr>
                <w:rFonts w:ascii="Calibri" w:eastAsia="Times New Roman" w:hAnsi="Calibri" w:cs="Calibri"/>
                <w:color w:val="000000"/>
                <w:lang w:eastAsia="en-GB"/>
              </w:rPr>
              <w:t xml:space="preserve"> relating to public speaking. Practice in front of the mirror. Practice in front of </w:t>
            </w:r>
            <w:r w:rsidRPr="007624AC">
              <w:rPr>
                <w:rFonts w:ascii="Calibri" w:eastAsia="Times New Roman" w:hAnsi="Calibri" w:cs="Calibri"/>
                <w:color w:val="000000"/>
                <w:lang w:eastAsia="en-GB"/>
              </w:rPr>
              <w:t>colleagues</w:t>
            </w:r>
            <w:r w:rsidRPr="007624AC">
              <w:rPr>
                <w:rFonts w:ascii="Calibri" w:eastAsia="Times New Roman" w:hAnsi="Calibri" w:cs="Calibri"/>
                <w:color w:val="000000"/>
                <w:lang w:eastAsia="en-GB"/>
              </w:rPr>
              <w:t xml:space="preserve"> and get feedback to better my delivery. Use </w:t>
            </w:r>
            <w:r w:rsidRPr="007624AC">
              <w:rPr>
                <w:rFonts w:ascii="Calibri" w:eastAsia="Times New Roman" w:hAnsi="Calibri" w:cs="Calibri"/>
                <w:color w:val="000000"/>
                <w:lang w:eastAsia="en-GB"/>
              </w:rPr>
              <w:t>colleagues</w:t>
            </w:r>
            <w:r w:rsidRPr="007624AC">
              <w:rPr>
                <w:rFonts w:ascii="Calibri" w:eastAsia="Times New Roman" w:hAnsi="Calibri" w:cs="Calibri"/>
                <w:color w:val="000000"/>
                <w:lang w:eastAsia="en-GB"/>
              </w:rPr>
              <w:t xml:space="preserve"> and other teams to practice presenting. Present in front of people I don’t know for practice. Present in front of larger audiences and people </w:t>
            </w:r>
            <w:r w:rsidRPr="007624AC">
              <w:rPr>
                <w:rFonts w:ascii="Calibri" w:eastAsia="Times New Roman" w:hAnsi="Calibri" w:cs="Calibri"/>
                <w:color w:val="000000"/>
                <w:lang w:eastAsia="en-GB"/>
              </w:rPr>
              <w:t>outside</w:t>
            </w:r>
            <w:r w:rsidRPr="007624AC">
              <w:rPr>
                <w:rFonts w:ascii="Calibri" w:eastAsia="Times New Roman" w:hAnsi="Calibri" w:cs="Calibri"/>
                <w:color w:val="000000"/>
                <w:lang w:eastAsia="en-GB"/>
              </w:rPr>
              <w:t xml:space="preserve"> the organisation and request feedback.  Attend more board meetings to practice delivery in front of </w:t>
            </w:r>
            <w:r w:rsidRPr="007624AC">
              <w:rPr>
                <w:rFonts w:ascii="Calibri" w:eastAsia="Times New Roman" w:hAnsi="Calibri" w:cs="Calibri"/>
                <w:color w:val="000000"/>
                <w:lang w:eastAsia="en-GB"/>
              </w:rPr>
              <w:t>high-level</w:t>
            </w:r>
            <w:r w:rsidRPr="007624AC">
              <w:rPr>
                <w:rFonts w:ascii="Calibri" w:eastAsia="Times New Roman" w:hAnsi="Calibri" w:cs="Calibri"/>
                <w:color w:val="000000"/>
                <w:lang w:eastAsia="en-GB"/>
              </w:rPr>
              <w:t xml:space="preserve"> staff.</w:t>
            </w:r>
          </w:p>
        </w:tc>
        <w:tc>
          <w:tcPr>
            <w:tcW w:w="1771" w:type="dxa"/>
            <w:vMerge w:val="restart"/>
            <w:tcBorders>
              <w:top w:val="nil"/>
              <w:left w:val="single" w:sz="8" w:space="0" w:color="auto"/>
              <w:bottom w:val="single" w:sz="8" w:space="0" w:color="000000"/>
              <w:right w:val="single" w:sz="8" w:space="0" w:color="auto"/>
            </w:tcBorders>
            <w:shd w:val="clear" w:color="000000" w:fill="D9D9D9"/>
            <w:hideMark/>
          </w:tcPr>
          <w:p w14:paraId="17D47AD5" w14:textId="46D56A61" w:rsidR="007624AC" w:rsidRPr="007624AC" w:rsidRDefault="007624AC" w:rsidP="007624AC">
            <w:pPr>
              <w:spacing w:after="0" w:line="240" w:lineRule="auto"/>
              <w:rPr>
                <w:rFonts w:ascii="Calibri" w:eastAsia="Times New Roman" w:hAnsi="Calibri" w:cs="Calibri"/>
                <w:color w:val="000000"/>
                <w:lang w:eastAsia="en-GB"/>
              </w:rPr>
            </w:pPr>
            <w:r w:rsidRPr="007624AC">
              <w:rPr>
                <w:rFonts w:ascii="Calibri" w:eastAsia="Times New Roman" w:hAnsi="Calibri" w:cs="Calibri"/>
                <w:color w:val="000000"/>
                <w:lang w:eastAsia="en-GB"/>
              </w:rPr>
              <w:t xml:space="preserve">Not enough time to practice and read </w:t>
            </w:r>
            <w:r w:rsidRPr="007624AC">
              <w:rPr>
                <w:rFonts w:ascii="Calibri" w:eastAsia="Times New Roman" w:hAnsi="Calibri" w:cs="Calibri"/>
                <w:color w:val="000000"/>
                <w:lang w:eastAsia="en-GB"/>
              </w:rPr>
              <w:t>literature</w:t>
            </w:r>
            <w:r w:rsidRPr="007624AC">
              <w:rPr>
                <w:rFonts w:ascii="Calibri" w:eastAsia="Times New Roman" w:hAnsi="Calibri" w:cs="Calibri"/>
                <w:color w:val="000000"/>
                <w:lang w:eastAsia="en-GB"/>
              </w:rPr>
              <w:t xml:space="preserve">.                     Inner obstacles: Thinking I am not good enough or don’t possess the </w:t>
            </w:r>
            <w:r w:rsidRPr="007624AC">
              <w:rPr>
                <w:rFonts w:ascii="Calibri" w:eastAsia="Times New Roman" w:hAnsi="Calibri" w:cs="Calibri"/>
                <w:color w:val="000000"/>
                <w:lang w:eastAsia="en-GB"/>
              </w:rPr>
              <w:t>necessary</w:t>
            </w:r>
            <w:r w:rsidRPr="007624AC">
              <w:rPr>
                <w:rFonts w:ascii="Calibri" w:eastAsia="Times New Roman" w:hAnsi="Calibri" w:cs="Calibri"/>
                <w:color w:val="000000"/>
                <w:lang w:eastAsia="en-GB"/>
              </w:rPr>
              <w:t xml:space="preserve"> eloquence to succeed.  Thinking that people will laugh at </w:t>
            </w:r>
            <w:r w:rsidRPr="007624AC">
              <w:rPr>
                <w:rFonts w:ascii="Calibri" w:eastAsia="Times New Roman" w:hAnsi="Calibri" w:cs="Calibri"/>
                <w:color w:val="000000"/>
                <w:lang w:eastAsia="en-GB"/>
              </w:rPr>
              <w:t>me,</w:t>
            </w:r>
            <w:r w:rsidRPr="007624AC">
              <w:rPr>
                <w:rFonts w:ascii="Calibri" w:eastAsia="Times New Roman" w:hAnsi="Calibri" w:cs="Calibri"/>
                <w:color w:val="000000"/>
                <w:lang w:eastAsia="en-GB"/>
              </w:rPr>
              <w:t xml:space="preserve"> or I will get </w:t>
            </w:r>
            <w:r w:rsidRPr="007624AC">
              <w:rPr>
                <w:rFonts w:ascii="Calibri" w:eastAsia="Times New Roman" w:hAnsi="Calibri" w:cs="Calibri"/>
                <w:color w:val="000000"/>
                <w:lang w:eastAsia="en-GB"/>
              </w:rPr>
              <w:t>tongue</w:t>
            </w:r>
            <w:r w:rsidRPr="007624AC">
              <w:rPr>
                <w:rFonts w:ascii="Calibri" w:eastAsia="Times New Roman" w:hAnsi="Calibri" w:cs="Calibri"/>
                <w:color w:val="000000"/>
                <w:lang w:eastAsia="en-GB"/>
              </w:rPr>
              <w:t xml:space="preserve"> tied from nerves. Low </w:t>
            </w:r>
            <w:r w:rsidRPr="007624AC">
              <w:rPr>
                <w:rFonts w:ascii="Calibri" w:eastAsia="Times New Roman" w:hAnsi="Calibri" w:cs="Calibri"/>
                <w:color w:val="000000"/>
                <w:lang w:eastAsia="en-GB"/>
              </w:rPr>
              <w:t>self-esteem</w:t>
            </w:r>
            <w:r w:rsidRPr="007624AC">
              <w:rPr>
                <w:rFonts w:ascii="Calibri" w:eastAsia="Times New Roman" w:hAnsi="Calibri" w:cs="Calibri"/>
                <w:color w:val="000000"/>
                <w:lang w:eastAsia="en-GB"/>
              </w:rPr>
              <w:t>.</w:t>
            </w:r>
          </w:p>
        </w:tc>
        <w:tc>
          <w:tcPr>
            <w:tcW w:w="1896" w:type="dxa"/>
            <w:vMerge w:val="restart"/>
            <w:tcBorders>
              <w:top w:val="nil"/>
              <w:left w:val="single" w:sz="8" w:space="0" w:color="auto"/>
              <w:bottom w:val="single" w:sz="8" w:space="0" w:color="000000"/>
              <w:right w:val="single" w:sz="8" w:space="0" w:color="auto"/>
            </w:tcBorders>
            <w:shd w:val="clear" w:color="000000" w:fill="EDEDED"/>
            <w:hideMark/>
          </w:tcPr>
          <w:p w14:paraId="4D790011" w14:textId="21DACA14" w:rsidR="007624AC" w:rsidRPr="007624AC" w:rsidRDefault="007624AC" w:rsidP="007624AC">
            <w:pPr>
              <w:spacing w:after="0" w:line="240" w:lineRule="auto"/>
              <w:rPr>
                <w:rFonts w:ascii="Calibri" w:eastAsia="Times New Roman" w:hAnsi="Calibri" w:cs="Calibri"/>
                <w:color w:val="000000"/>
                <w:lang w:eastAsia="en-GB"/>
              </w:rPr>
            </w:pPr>
            <w:r w:rsidRPr="007624AC">
              <w:rPr>
                <w:rFonts w:ascii="Calibri" w:eastAsia="Times New Roman" w:hAnsi="Calibri" w:cs="Calibri"/>
                <w:color w:val="000000"/>
                <w:lang w:eastAsia="en-GB"/>
              </w:rPr>
              <w:t xml:space="preserve">Request my manager to </w:t>
            </w:r>
            <w:r w:rsidRPr="007624AC">
              <w:rPr>
                <w:rFonts w:ascii="Calibri" w:eastAsia="Times New Roman" w:hAnsi="Calibri" w:cs="Calibri"/>
                <w:color w:val="000000"/>
                <w:lang w:eastAsia="en-GB"/>
              </w:rPr>
              <w:t>monitor</w:t>
            </w:r>
            <w:r w:rsidRPr="007624AC">
              <w:rPr>
                <w:rFonts w:ascii="Calibri" w:eastAsia="Times New Roman" w:hAnsi="Calibri" w:cs="Calibri"/>
                <w:color w:val="000000"/>
                <w:lang w:eastAsia="en-GB"/>
              </w:rPr>
              <w:t xml:space="preserve"> my progress and hold me accountable to put in the </w:t>
            </w:r>
            <w:r w:rsidRPr="007624AC">
              <w:rPr>
                <w:rFonts w:ascii="Calibri" w:eastAsia="Times New Roman" w:hAnsi="Calibri" w:cs="Calibri"/>
                <w:color w:val="000000"/>
                <w:lang w:eastAsia="en-GB"/>
              </w:rPr>
              <w:t>necessary</w:t>
            </w:r>
            <w:r w:rsidRPr="007624AC">
              <w:rPr>
                <w:rFonts w:ascii="Calibri" w:eastAsia="Times New Roman" w:hAnsi="Calibri" w:cs="Calibri"/>
                <w:color w:val="000000"/>
                <w:lang w:eastAsia="en-GB"/>
              </w:rPr>
              <w:t xml:space="preserve"> work.                            Speak with a coach on </w:t>
            </w:r>
            <w:r w:rsidRPr="007624AC">
              <w:rPr>
                <w:rFonts w:ascii="Calibri" w:eastAsia="Times New Roman" w:hAnsi="Calibri" w:cs="Calibri"/>
                <w:color w:val="000000"/>
                <w:lang w:eastAsia="en-GB"/>
              </w:rPr>
              <w:t>self-esteem</w:t>
            </w:r>
            <w:r w:rsidRPr="007624AC">
              <w:rPr>
                <w:rFonts w:ascii="Calibri" w:eastAsia="Times New Roman" w:hAnsi="Calibri" w:cs="Calibri"/>
                <w:color w:val="000000"/>
                <w:lang w:eastAsia="en-GB"/>
              </w:rPr>
              <w:t>.                      Set aside time to study and practice. Specific times and dates.</w:t>
            </w:r>
          </w:p>
        </w:tc>
        <w:tc>
          <w:tcPr>
            <w:tcW w:w="1900" w:type="dxa"/>
            <w:vMerge w:val="restart"/>
            <w:tcBorders>
              <w:top w:val="nil"/>
              <w:left w:val="single" w:sz="8" w:space="0" w:color="auto"/>
              <w:bottom w:val="single" w:sz="8" w:space="0" w:color="000000"/>
              <w:right w:val="single" w:sz="8" w:space="0" w:color="auto"/>
            </w:tcBorders>
            <w:shd w:val="clear" w:color="000000" w:fill="D9D9D9"/>
            <w:hideMark/>
          </w:tcPr>
          <w:p w14:paraId="360458FA" w14:textId="181678F9" w:rsidR="007624AC" w:rsidRPr="007624AC" w:rsidRDefault="007624AC" w:rsidP="007624AC">
            <w:pPr>
              <w:spacing w:after="0" w:line="240" w:lineRule="auto"/>
              <w:rPr>
                <w:rFonts w:ascii="Calibri" w:eastAsia="Times New Roman" w:hAnsi="Calibri" w:cs="Calibri"/>
                <w:color w:val="000000"/>
                <w:lang w:eastAsia="en-GB"/>
              </w:rPr>
            </w:pPr>
            <w:r w:rsidRPr="007624AC">
              <w:rPr>
                <w:rFonts w:ascii="Calibri" w:eastAsia="Times New Roman" w:hAnsi="Calibri" w:cs="Calibri"/>
                <w:color w:val="000000"/>
                <w:lang w:eastAsia="en-GB"/>
              </w:rPr>
              <w:t xml:space="preserve">Q1: Done reading and practicing and received feedback giving a clearer picture of what I need to work on.                        Q2: I present to another team and </w:t>
            </w:r>
            <w:r w:rsidRPr="007624AC">
              <w:rPr>
                <w:rFonts w:ascii="Calibri" w:eastAsia="Times New Roman" w:hAnsi="Calibri" w:cs="Calibri"/>
                <w:color w:val="000000"/>
                <w:lang w:eastAsia="en-GB"/>
              </w:rPr>
              <w:t>gauge</w:t>
            </w:r>
            <w:r w:rsidRPr="007624AC">
              <w:rPr>
                <w:rFonts w:ascii="Calibri" w:eastAsia="Times New Roman" w:hAnsi="Calibri" w:cs="Calibri"/>
                <w:color w:val="000000"/>
                <w:lang w:eastAsia="en-GB"/>
              </w:rPr>
              <w:t xml:space="preserve"> my delivery and nervousness.                   Q3 + Q4: Present in front of larger groups, strangers, high level staff to </w:t>
            </w:r>
            <w:proofErr w:type="spellStart"/>
            <w:r w:rsidRPr="007624AC">
              <w:rPr>
                <w:rFonts w:ascii="Calibri" w:eastAsia="Times New Roman" w:hAnsi="Calibri" w:cs="Calibri"/>
                <w:color w:val="000000"/>
                <w:lang w:eastAsia="en-GB"/>
              </w:rPr>
              <w:t>guage</w:t>
            </w:r>
            <w:proofErr w:type="spellEnd"/>
            <w:r w:rsidRPr="007624AC">
              <w:rPr>
                <w:rFonts w:ascii="Calibri" w:eastAsia="Times New Roman" w:hAnsi="Calibri" w:cs="Calibri"/>
                <w:color w:val="000000"/>
                <w:lang w:eastAsia="en-GB"/>
              </w:rPr>
              <w:t xml:space="preserve"> feedback and work on areas highlighted from previous feedback.</w:t>
            </w:r>
          </w:p>
        </w:tc>
        <w:tc>
          <w:tcPr>
            <w:tcW w:w="1393" w:type="dxa"/>
            <w:vMerge w:val="restart"/>
            <w:tcBorders>
              <w:top w:val="nil"/>
              <w:left w:val="single" w:sz="8" w:space="0" w:color="auto"/>
              <w:bottom w:val="single" w:sz="8" w:space="0" w:color="000000"/>
              <w:right w:val="single" w:sz="8" w:space="0" w:color="auto"/>
            </w:tcBorders>
            <w:shd w:val="clear" w:color="000000" w:fill="EDEDED"/>
            <w:hideMark/>
          </w:tcPr>
          <w:p w14:paraId="5FD64FA0" w14:textId="6735689E" w:rsidR="007624AC" w:rsidRPr="007624AC" w:rsidRDefault="007624AC" w:rsidP="007624AC">
            <w:pPr>
              <w:spacing w:after="0" w:line="240" w:lineRule="auto"/>
              <w:rPr>
                <w:rFonts w:ascii="Calibri" w:eastAsia="Times New Roman" w:hAnsi="Calibri" w:cs="Calibri"/>
                <w:color w:val="000000"/>
                <w:lang w:eastAsia="en-GB"/>
              </w:rPr>
            </w:pPr>
            <w:r w:rsidRPr="007624AC">
              <w:rPr>
                <w:rFonts w:ascii="Calibri" w:eastAsia="Times New Roman" w:hAnsi="Calibri" w:cs="Calibri"/>
                <w:color w:val="000000"/>
                <w:lang w:eastAsia="en-GB"/>
              </w:rPr>
              <w:t xml:space="preserve">Reading books and articles on delivery. Watching videos and TED talks to take notes on how </w:t>
            </w:r>
            <w:r w:rsidRPr="007624AC">
              <w:rPr>
                <w:rFonts w:ascii="Calibri" w:eastAsia="Times New Roman" w:hAnsi="Calibri" w:cs="Calibri"/>
                <w:color w:val="000000"/>
                <w:lang w:eastAsia="en-GB"/>
              </w:rPr>
              <w:t>professionals</w:t>
            </w:r>
            <w:r w:rsidRPr="007624AC">
              <w:rPr>
                <w:rFonts w:ascii="Calibri" w:eastAsia="Times New Roman" w:hAnsi="Calibri" w:cs="Calibri"/>
                <w:color w:val="000000"/>
                <w:lang w:eastAsia="en-GB"/>
              </w:rPr>
              <w:t xml:space="preserve"> deliver. Manager feedback and accountability. </w:t>
            </w:r>
            <w:r w:rsidRPr="007624AC">
              <w:rPr>
                <w:rFonts w:ascii="Calibri" w:eastAsia="Times New Roman" w:hAnsi="Calibri" w:cs="Calibri"/>
                <w:color w:val="000000"/>
                <w:lang w:eastAsia="en-GB"/>
              </w:rPr>
              <w:t>Self-esteem</w:t>
            </w:r>
            <w:r w:rsidRPr="007624AC">
              <w:rPr>
                <w:rFonts w:ascii="Calibri" w:eastAsia="Times New Roman" w:hAnsi="Calibri" w:cs="Calibri"/>
                <w:color w:val="000000"/>
                <w:lang w:eastAsia="en-GB"/>
              </w:rPr>
              <w:t xml:space="preserve"> coach support.</w:t>
            </w:r>
          </w:p>
        </w:tc>
        <w:tc>
          <w:tcPr>
            <w:tcW w:w="1338" w:type="dxa"/>
            <w:vMerge w:val="restart"/>
            <w:tcBorders>
              <w:top w:val="nil"/>
              <w:left w:val="single" w:sz="8" w:space="0" w:color="auto"/>
              <w:bottom w:val="single" w:sz="8" w:space="0" w:color="000000"/>
              <w:right w:val="single" w:sz="8" w:space="0" w:color="auto"/>
            </w:tcBorders>
            <w:shd w:val="clear" w:color="000000" w:fill="D9D9D9"/>
            <w:hideMark/>
          </w:tcPr>
          <w:p w14:paraId="3BB9A10A" w14:textId="75D03E27" w:rsidR="007624AC" w:rsidRPr="007624AC" w:rsidRDefault="007624AC" w:rsidP="007624AC">
            <w:pPr>
              <w:spacing w:after="0" w:line="240" w:lineRule="auto"/>
              <w:rPr>
                <w:rFonts w:ascii="Calibri" w:eastAsia="Times New Roman" w:hAnsi="Calibri" w:cs="Calibri"/>
                <w:color w:val="000000"/>
                <w:lang w:eastAsia="en-GB"/>
              </w:rPr>
            </w:pPr>
            <w:r w:rsidRPr="007624AC">
              <w:rPr>
                <w:rFonts w:ascii="Calibri" w:eastAsia="Times New Roman" w:hAnsi="Calibri" w:cs="Calibri"/>
                <w:color w:val="000000"/>
                <w:lang w:eastAsia="en-GB"/>
              </w:rPr>
              <w:t>Determination Grit</w:t>
            </w:r>
            <w:r w:rsidRPr="007624AC">
              <w:rPr>
                <w:rFonts w:ascii="Calibri" w:eastAsia="Times New Roman" w:hAnsi="Calibri" w:cs="Calibri"/>
                <w:color w:val="000000"/>
                <w:lang w:eastAsia="en-GB"/>
              </w:rPr>
              <w:t>. Quick learner.  Humour.</w:t>
            </w:r>
          </w:p>
        </w:tc>
      </w:tr>
      <w:tr w:rsidR="007624AC" w:rsidRPr="007624AC" w14:paraId="76065577" w14:textId="77777777" w:rsidTr="007624AC">
        <w:trPr>
          <w:trHeight w:val="290"/>
        </w:trPr>
        <w:tc>
          <w:tcPr>
            <w:tcW w:w="1173" w:type="dxa"/>
            <w:vMerge/>
            <w:tcBorders>
              <w:top w:val="nil"/>
              <w:left w:val="single" w:sz="8" w:space="0" w:color="auto"/>
              <w:bottom w:val="single" w:sz="8" w:space="0" w:color="000000"/>
              <w:right w:val="single" w:sz="8" w:space="0" w:color="auto"/>
            </w:tcBorders>
            <w:vAlign w:val="center"/>
            <w:hideMark/>
          </w:tcPr>
          <w:p w14:paraId="2024D1C3"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33" w:type="dxa"/>
            <w:vMerge/>
            <w:tcBorders>
              <w:top w:val="nil"/>
              <w:left w:val="single" w:sz="8" w:space="0" w:color="auto"/>
              <w:bottom w:val="single" w:sz="8" w:space="0" w:color="000000"/>
              <w:right w:val="single" w:sz="8" w:space="0" w:color="auto"/>
            </w:tcBorders>
            <w:vAlign w:val="center"/>
            <w:hideMark/>
          </w:tcPr>
          <w:p w14:paraId="3F8FDCFD"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771" w:type="dxa"/>
            <w:vMerge/>
            <w:tcBorders>
              <w:top w:val="nil"/>
              <w:left w:val="single" w:sz="8" w:space="0" w:color="auto"/>
              <w:bottom w:val="single" w:sz="8" w:space="0" w:color="000000"/>
              <w:right w:val="single" w:sz="8" w:space="0" w:color="auto"/>
            </w:tcBorders>
            <w:vAlign w:val="center"/>
            <w:hideMark/>
          </w:tcPr>
          <w:p w14:paraId="0D1DA3C4"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896" w:type="dxa"/>
            <w:vMerge/>
            <w:tcBorders>
              <w:top w:val="nil"/>
              <w:left w:val="single" w:sz="8" w:space="0" w:color="auto"/>
              <w:bottom w:val="single" w:sz="8" w:space="0" w:color="000000"/>
              <w:right w:val="single" w:sz="8" w:space="0" w:color="auto"/>
            </w:tcBorders>
            <w:vAlign w:val="center"/>
            <w:hideMark/>
          </w:tcPr>
          <w:p w14:paraId="45203F1D"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00" w:type="dxa"/>
            <w:vMerge/>
            <w:tcBorders>
              <w:top w:val="nil"/>
              <w:left w:val="single" w:sz="8" w:space="0" w:color="auto"/>
              <w:bottom w:val="single" w:sz="8" w:space="0" w:color="000000"/>
              <w:right w:val="single" w:sz="8" w:space="0" w:color="auto"/>
            </w:tcBorders>
            <w:vAlign w:val="center"/>
            <w:hideMark/>
          </w:tcPr>
          <w:p w14:paraId="01221C1F"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93" w:type="dxa"/>
            <w:vMerge/>
            <w:tcBorders>
              <w:top w:val="nil"/>
              <w:left w:val="single" w:sz="8" w:space="0" w:color="auto"/>
              <w:bottom w:val="single" w:sz="8" w:space="0" w:color="000000"/>
              <w:right w:val="single" w:sz="8" w:space="0" w:color="auto"/>
            </w:tcBorders>
            <w:vAlign w:val="center"/>
            <w:hideMark/>
          </w:tcPr>
          <w:p w14:paraId="149D89E9"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38" w:type="dxa"/>
            <w:vMerge/>
            <w:tcBorders>
              <w:top w:val="nil"/>
              <w:left w:val="single" w:sz="8" w:space="0" w:color="auto"/>
              <w:bottom w:val="single" w:sz="8" w:space="0" w:color="000000"/>
              <w:right w:val="single" w:sz="8" w:space="0" w:color="auto"/>
            </w:tcBorders>
            <w:vAlign w:val="center"/>
            <w:hideMark/>
          </w:tcPr>
          <w:p w14:paraId="7AC06F68"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437EE43A" w14:textId="77777777" w:rsidR="007624AC" w:rsidRPr="007624AC" w:rsidRDefault="007624AC" w:rsidP="007624AC">
            <w:pPr>
              <w:spacing w:after="0" w:line="240" w:lineRule="auto"/>
              <w:rPr>
                <w:rFonts w:ascii="Calibri" w:eastAsia="Times New Roman" w:hAnsi="Calibri" w:cs="Calibri"/>
                <w:color w:val="000000"/>
                <w:lang w:eastAsia="en-GB"/>
              </w:rPr>
            </w:pPr>
          </w:p>
        </w:tc>
      </w:tr>
      <w:tr w:rsidR="007624AC" w:rsidRPr="007624AC" w14:paraId="138A70E7" w14:textId="77777777" w:rsidTr="007624AC">
        <w:trPr>
          <w:trHeight w:val="290"/>
        </w:trPr>
        <w:tc>
          <w:tcPr>
            <w:tcW w:w="1173" w:type="dxa"/>
            <w:vMerge/>
            <w:tcBorders>
              <w:top w:val="nil"/>
              <w:left w:val="single" w:sz="8" w:space="0" w:color="auto"/>
              <w:bottom w:val="single" w:sz="8" w:space="0" w:color="000000"/>
              <w:right w:val="single" w:sz="8" w:space="0" w:color="auto"/>
            </w:tcBorders>
            <w:vAlign w:val="center"/>
            <w:hideMark/>
          </w:tcPr>
          <w:p w14:paraId="6C09B29C"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33" w:type="dxa"/>
            <w:vMerge/>
            <w:tcBorders>
              <w:top w:val="nil"/>
              <w:left w:val="single" w:sz="8" w:space="0" w:color="auto"/>
              <w:bottom w:val="single" w:sz="8" w:space="0" w:color="000000"/>
              <w:right w:val="single" w:sz="8" w:space="0" w:color="auto"/>
            </w:tcBorders>
            <w:vAlign w:val="center"/>
            <w:hideMark/>
          </w:tcPr>
          <w:p w14:paraId="4B15F897"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771" w:type="dxa"/>
            <w:vMerge/>
            <w:tcBorders>
              <w:top w:val="nil"/>
              <w:left w:val="single" w:sz="8" w:space="0" w:color="auto"/>
              <w:bottom w:val="single" w:sz="8" w:space="0" w:color="000000"/>
              <w:right w:val="single" w:sz="8" w:space="0" w:color="auto"/>
            </w:tcBorders>
            <w:vAlign w:val="center"/>
            <w:hideMark/>
          </w:tcPr>
          <w:p w14:paraId="24EEA4AE"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896" w:type="dxa"/>
            <w:vMerge/>
            <w:tcBorders>
              <w:top w:val="nil"/>
              <w:left w:val="single" w:sz="8" w:space="0" w:color="auto"/>
              <w:bottom w:val="single" w:sz="8" w:space="0" w:color="000000"/>
              <w:right w:val="single" w:sz="8" w:space="0" w:color="auto"/>
            </w:tcBorders>
            <w:vAlign w:val="center"/>
            <w:hideMark/>
          </w:tcPr>
          <w:p w14:paraId="7230694C"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00" w:type="dxa"/>
            <w:vMerge/>
            <w:tcBorders>
              <w:top w:val="nil"/>
              <w:left w:val="single" w:sz="8" w:space="0" w:color="auto"/>
              <w:bottom w:val="single" w:sz="8" w:space="0" w:color="000000"/>
              <w:right w:val="single" w:sz="8" w:space="0" w:color="auto"/>
            </w:tcBorders>
            <w:vAlign w:val="center"/>
            <w:hideMark/>
          </w:tcPr>
          <w:p w14:paraId="46446A64"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93" w:type="dxa"/>
            <w:vMerge/>
            <w:tcBorders>
              <w:top w:val="nil"/>
              <w:left w:val="single" w:sz="8" w:space="0" w:color="auto"/>
              <w:bottom w:val="single" w:sz="8" w:space="0" w:color="000000"/>
              <w:right w:val="single" w:sz="8" w:space="0" w:color="auto"/>
            </w:tcBorders>
            <w:vAlign w:val="center"/>
            <w:hideMark/>
          </w:tcPr>
          <w:p w14:paraId="49B259D1"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38" w:type="dxa"/>
            <w:vMerge/>
            <w:tcBorders>
              <w:top w:val="nil"/>
              <w:left w:val="single" w:sz="8" w:space="0" w:color="auto"/>
              <w:bottom w:val="single" w:sz="8" w:space="0" w:color="000000"/>
              <w:right w:val="single" w:sz="8" w:space="0" w:color="auto"/>
            </w:tcBorders>
            <w:vAlign w:val="center"/>
            <w:hideMark/>
          </w:tcPr>
          <w:p w14:paraId="5A2C7872"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77159F3A" w14:textId="77777777" w:rsidR="007624AC" w:rsidRPr="007624AC" w:rsidRDefault="007624AC" w:rsidP="007624AC">
            <w:pPr>
              <w:spacing w:after="0" w:line="240" w:lineRule="auto"/>
              <w:rPr>
                <w:rFonts w:ascii="Times New Roman" w:eastAsia="Times New Roman" w:hAnsi="Times New Roman" w:cs="Times New Roman"/>
                <w:sz w:val="20"/>
                <w:szCs w:val="20"/>
                <w:lang w:eastAsia="en-GB"/>
              </w:rPr>
            </w:pPr>
          </w:p>
        </w:tc>
      </w:tr>
      <w:tr w:rsidR="007624AC" w:rsidRPr="007624AC" w14:paraId="1A5B850F" w14:textId="77777777" w:rsidTr="007624AC">
        <w:trPr>
          <w:trHeight w:val="290"/>
        </w:trPr>
        <w:tc>
          <w:tcPr>
            <w:tcW w:w="1173" w:type="dxa"/>
            <w:vMerge/>
            <w:tcBorders>
              <w:top w:val="nil"/>
              <w:left w:val="single" w:sz="8" w:space="0" w:color="auto"/>
              <w:bottom w:val="single" w:sz="8" w:space="0" w:color="000000"/>
              <w:right w:val="single" w:sz="8" w:space="0" w:color="auto"/>
            </w:tcBorders>
            <w:vAlign w:val="center"/>
            <w:hideMark/>
          </w:tcPr>
          <w:p w14:paraId="411A1912"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33" w:type="dxa"/>
            <w:vMerge/>
            <w:tcBorders>
              <w:top w:val="nil"/>
              <w:left w:val="single" w:sz="8" w:space="0" w:color="auto"/>
              <w:bottom w:val="single" w:sz="8" w:space="0" w:color="000000"/>
              <w:right w:val="single" w:sz="8" w:space="0" w:color="auto"/>
            </w:tcBorders>
            <w:vAlign w:val="center"/>
            <w:hideMark/>
          </w:tcPr>
          <w:p w14:paraId="2140A880"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771" w:type="dxa"/>
            <w:vMerge/>
            <w:tcBorders>
              <w:top w:val="nil"/>
              <w:left w:val="single" w:sz="8" w:space="0" w:color="auto"/>
              <w:bottom w:val="single" w:sz="8" w:space="0" w:color="000000"/>
              <w:right w:val="single" w:sz="8" w:space="0" w:color="auto"/>
            </w:tcBorders>
            <w:vAlign w:val="center"/>
            <w:hideMark/>
          </w:tcPr>
          <w:p w14:paraId="488CEBA0"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896" w:type="dxa"/>
            <w:vMerge/>
            <w:tcBorders>
              <w:top w:val="nil"/>
              <w:left w:val="single" w:sz="8" w:space="0" w:color="auto"/>
              <w:bottom w:val="single" w:sz="8" w:space="0" w:color="000000"/>
              <w:right w:val="single" w:sz="8" w:space="0" w:color="auto"/>
            </w:tcBorders>
            <w:vAlign w:val="center"/>
            <w:hideMark/>
          </w:tcPr>
          <w:p w14:paraId="61382AA5"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00" w:type="dxa"/>
            <w:vMerge/>
            <w:tcBorders>
              <w:top w:val="nil"/>
              <w:left w:val="single" w:sz="8" w:space="0" w:color="auto"/>
              <w:bottom w:val="single" w:sz="8" w:space="0" w:color="000000"/>
              <w:right w:val="single" w:sz="8" w:space="0" w:color="auto"/>
            </w:tcBorders>
            <w:vAlign w:val="center"/>
            <w:hideMark/>
          </w:tcPr>
          <w:p w14:paraId="42C8EDC2"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93" w:type="dxa"/>
            <w:vMerge/>
            <w:tcBorders>
              <w:top w:val="nil"/>
              <w:left w:val="single" w:sz="8" w:space="0" w:color="auto"/>
              <w:bottom w:val="single" w:sz="8" w:space="0" w:color="000000"/>
              <w:right w:val="single" w:sz="8" w:space="0" w:color="auto"/>
            </w:tcBorders>
            <w:vAlign w:val="center"/>
            <w:hideMark/>
          </w:tcPr>
          <w:p w14:paraId="315601F2"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38" w:type="dxa"/>
            <w:vMerge/>
            <w:tcBorders>
              <w:top w:val="nil"/>
              <w:left w:val="single" w:sz="8" w:space="0" w:color="auto"/>
              <w:bottom w:val="single" w:sz="8" w:space="0" w:color="000000"/>
              <w:right w:val="single" w:sz="8" w:space="0" w:color="auto"/>
            </w:tcBorders>
            <w:vAlign w:val="center"/>
            <w:hideMark/>
          </w:tcPr>
          <w:p w14:paraId="4B956BEB"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3E59E964" w14:textId="77777777" w:rsidR="007624AC" w:rsidRPr="007624AC" w:rsidRDefault="007624AC" w:rsidP="007624AC">
            <w:pPr>
              <w:spacing w:after="0" w:line="240" w:lineRule="auto"/>
              <w:rPr>
                <w:rFonts w:ascii="Times New Roman" w:eastAsia="Times New Roman" w:hAnsi="Times New Roman" w:cs="Times New Roman"/>
                <w:sz w:val="20"/>
                <w:szCs w:val="20"/>
                <w:lang w:eastAsia="en-GB"/>
              </w:rPr>
            </w:pPr>
          </w:p>
        </w:tc>
      </w:tr>
      <w:tr w:rsidR="007624AC" w:rsidRPr="007624AC" w14:paraId="19596F81" w14:textId="77777777" w:rsidTr="007624AC">
        <w:trPr>
          <w:trHeight w:val="290"/>
        </w:trPr>
        <w:tc>
          <w:tcPr>
            <w:tcW w:w="1173" w:type="dxa"/>
            <w:vMerge/>
            <w:tcBorders>
              <w:top w:val="nil"/>
              <w:left w:val="single" w:sz="8" w:space="0" w:color="auto"/>
              <w:bottom w:val="single" w:sz="8" w:space="0" w:color="000000"/>
              <w:right w:val="single" w:sz="8" w:space="0" w:color="auto"/>
            </w:tcBorders>
            <w:vAlign w:val="center"/>
            <w:hideMark/>
          </w:tcPr>
          <w:p w14:paraId="440C6139"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33" w:type="dxa"/>
            <w:vMerge/>
            <w:tcBorders>
              <w:top w:val="nil"/>
              <w:left w:val="single" w:sz="8" w:space="0" w:color="auto"/>
              <w:bottom w:val="single" w:sz="8" w:space="0" w:color="000000"/>
              <w:right w:val="single" w:sz="8" w:space="0" w:color="auto"/>
            </w:tcBorders>
            <w:vAlign w:val="center"/>
            <w:hideMark/>
          </w:tcPr>
          <w:p w14:paraId="29FA9A34"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771" w:type="dxa"/>
            <w:vMerge/>
            <w:tcBorders>
              <w:top w:val="nil"/>
              <w:left w:val="single" w:sz="8" w:space="0" w:color="auto"/>
              <w:bottom w:val="single" w:sz="8" w:space="0" w:color="000000"/>
              <w:right w:val="single" w:sz="8" w:space="0" w:color="auto"/>
            </w:tcBorders>
            <w:vAlign w:val="center"/>
            <w:hideMark/>
          </w:tcPr>
          <w:p w14:paraId="0DFA9635"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896" w:type="dxa"/>
            <w:vMerge/>
            <w:tcBorders>
              <w:top w:val="nil"/>
              <w:left w:val="single" w:sz="8" w:space="0" w:color="auto"/>
              <w:bottom w:val="single" w:sz="8" w:space="0" w:color="000000"/>
              <w:right w:val="single" w:sz="8" w:space="0" w:color="auto"/>
            </w:tcBorders>
            <w:vAlign w:val="center"/>
            <w:hideMark/>
          </w:tcPr>
          <w:p w14:paraId="61613682"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00" w:type="dxa"/>
            <w:vMerge/>
            <w:tcBorders>
              <w:top w:val="nil"/>
              <w:left w:val="single" w:sz="8" w:space="0" w:color="auto"/>
              <w:bottom w:val="single" w:sz="8" w:space="0" w:color="000000"/>
              <w:right w:val="single" w:sz="8" w:space="0" w:color="auto"/>
            </w:tcBorders>
            <w:vAlign w:val="center"/>
            <w:hideMark/>
          </w:tcPr>
          <w:p w14:paraId="69750F76"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93" w:type="dxa"/>
            <w:vMerge/>
            <w:tcBorders>
              <w:top w:val="nil"/>
              <w:left w:val="single" w:sz="8" w:space="0" w:color="auto"/>
              <w:bottom w:val="single" w:sz="8" w:space="0" w:color="000000"/>
              <w:right w:val="single" w:sz="8" w:space="0" w:color="auto"/>
            </w:tcBorders>
            <w:vAlign w:val="center"/>
            <w:hideMark/>
          </w:tcPr>
          <w:p w14:paraId="4ADF13D5"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38" w:type="dxa"/>
            <w:vMerge/>
            <w:tcBorders>
              <w:top w:val="nil"/>
              <w:left w:val="single" w:sz="8" w:space="0" w:color="auto"/>
              <w:bottom w:val="single" w:sz="8" w:space="0" w:color="000000"/>
              <w:right w:val="single" w:sz="8" w:space="0" w:color="auto"/>
            </w:tcBorders>
            <w:vAlign w:val="center"/>
            <w:hideMark/>
          </w:tcPr>
          <w:p w14:paraId="6B08B6C8"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4858FFC8" w14:textId="77777777" w:rsidR="007624AC" w:rsidRPr="007624AC" w:rsidRDefault="007624AC" w:rsidP="007624AC">
            <w:pPr>
              <w:spacing w:after="0" w:line="240" w:lineRule="auto"/>
              <w:rPr>
                <w:rFonts w:ascii="Times New Roman" w:eastAsia="Times New Roman" w:hAnsi="Times New Roman" w:cs="Times New Roman"/>
                <w:sz w:val="20"/>
                <w:szCs w:val="20"/>
                <w:lang w:eastAsia="en-GB"/>
              </w:rPr>
            </w:pPr>
          </w:p>
        </w:tc>
      </w:tr>
      <w:tr w:rsidR="007624AC" w:rsidRPr="007624AC" w14:paraId="74A88551" w14:textId="77777777" w:rsidTr="007624AC">
        <w:trPr>
          <w:trHeight w:val="290"/>
        </w:trPr>
        <w:tc>
          <w:tcPr>
            <w:tcW w:w="1173" w:type="dxa"/>
            <w:vMerge/>
            <w:tcBorders>
              <w:top w:val="nil"/>
              <w:left w:val="single" w:sz="8" w:space="0" w:color="auto"/>
              <w:bottom w:val="single" w:sz="8" w:space="0" w:color="000000"/>
              <w:right w:val="single" w:sz="8" w:space="0" w:color="auto"/>
            </w:tcBorders>
            <w:vAlign w:val="center"/>
            <w:hideMark/>
          </w:tcPr>
          <w:p w14:paraId="17176528"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33" w:type="dxa"/>
            <w:vMerge/>
            <w:tcBorders>
              <w:top w:val="nil"/>
              <w:left w:val="single" w:sz="8" w:space="0" w:color="auto"/>
              <w:bottom w:val="single" w:sz="8" w:space="0" w:color="000000"/>
              <w:right w:val="single" w:sz="8" w:space="0" w:color="auto"/>
            </w:tcBorders>
            <w:vAlign w:val="center"/>
            <w:hideMark/>
          </w:tcPr>
          <w:p w14:paraId="77907955"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771" w:type="dxa"/>
            <w:vMerge/>
            <w:tcBorders>
              <w:top w:val="nil"/>
              <w:left w:val="single" w:sz="8" w:space="0" w:color="auto"/>
              <w:bottom w:val="single" w:sz="8" w:space="0" w:color="000000"/>
              <w:right w:val="single" w:sz="8" w:space="0" w:color="auto"/>
            </w:tcBorders>
            <w:vAlign w:val="center"/>
            <w:hideMark/>
          </w:tcPr>
          <w:p w14:paraId="7C8BAEDB"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896" w:type="dxa"/>
            <w:vMerge/>
            <w:tcBorders>
              <w:top w:val="nil"/>
              <w:left w:val="single" w:sz="8" w:space="0" w:color="auto"/>
              <w:bottom w:val="single" w:sz="8" w:space="0" w:color="000000"/>
              <w:right w:val="single" w:sz="8" w:space="0" w:color="auto"/>
            </w:tcBorders>
            <w:vAlign w:val="center"/>
            <w:hideMark/>
          </w:tcPr>
          <w:p w14:paraId="15C006DD"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00" w:type="dxa"/>
            <w:vMerge/>
            <w:tcBorders>
              <w:top w:val="nil"/>
              <w:left w:val="single" w:sz="8" w:space="0" w:color="auto"/>
              <w:bottom w:val="single" w:sz="8" w:space="0" w:color="000000"/>
              <w:right w:val="single" w:sz="8" w:space="0" w:color="auto"/>
            </w:tcBorders>
            <w:vAlign w:val="center"/>
            <w:hideMark/>
          </w:tcPr>
          <w:p w14:paraId="02D41725"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93" w:type="dxa"/>
            <w:vMerge/>
            <w:tcBorders>
              <w:top w:val="nil"/>
              <w:left w:val="single" w:sz="8" w:space="0" w:color="auto"/>
              <w:bottom w:val="single" w:sz="8" w:space="0" w:color="000000"/>
              <w:right w:val="single" w:sz="8" w:space="0" w:color="auto"/>
            </w:tcBorders>
            <w:vAlign w:val="center"/>
            <w:hideMark/>
          </w:tcPr>
          <w:p w14:paraId="1D88852A"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38" w:type="dxa"/>
            <w:vMerge/>
            <w:tcBorders>
              <w:top w:val="nil"/>
              <w:left w:val="single" w:sz="8" w:space="0" w:color="auto"/>
              <w:bottom w:val="single" w:sz="8" w:space="0" w:color="000000"/>
              <w:right w:val="single" w:sz="8" w:space="0" w:color="auto"/>
            </w:tcBorders>
            <w:vAlign w:val="center"/>
            <w:hideMark/>
          </w:tcPr>
          <w:p w14:paraId="196961DF"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7ADC68AC" w14:textId="77777777" w:rsidR="007624AC" w:rsidRPr="007624AC" w:rsidRDefault="007624AC" w:rsidP="007624AC">
            <w:pPr>
              <w:spacing w:after="0" w:line="240" w:lineRule="auto"/>
              <w:rPr>
                <w:rFonts w:ascii="Times New Roman" w:eastAsia="Times New Roman" w:hAnsi="Times New Roman" w:cs="Times New Roman"/>
                <w:sz w:val="20"/>
                <w:szCs w:val="20"/>
                <w:lang w:eastAsia="en-GB"/>
              </w:rPr>
            </w:pPr>
          </w:p>
        </w:tc>
      </w:tr>
      <w:tr w:rsidR="007624AC" w:rsidRPr="007624AC" w14:paraId="11AB3892" w14:textId="77777777" w:rsidTr="007624AC">
        <w:trPr>
          <w:trHeight w:val="290"/>
        </w:trPr>
        <w:tc>
          <w:tcPr>
            <w:tcW w:w="1173" w:type="dxa"/>
            <w:vMerge/>
            <w:tcBorders>
              <w:top w:val="nil"/>
              <w:left w:val="single" w:sz="8" w:space="0" w:color="auto"/>
              <w:bottom w:val="single" w:sz="8" w:space="0" w:color="000000"/>
              <w:right w:val="single" w:sz="8" w:space="0" w:color="auto"/>
            </w:tcBorders>
            <w:vAlign w:val="center"/>
            <w:hideMark/>
          </w:tcPr>
          <w:p w14:paraId="000F77EE"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33" w:type="dxa"/>
            <w:vMerge/>
            <w:tcBorders>
              <w:top w:val="nil"/>
              <w:left w:val="single" w:sz="8" w:space="0" w:color="auto"/>
              <w:bottom w:val="single" w:sz="8" w:space="0" w:color="000000"/>
              <w:right w:val="single" w:sz="8" w:space="0" w:color="auto"/>
            </w:tcBorders>
            <w:vAlign w:val="center"/>
            <w:hideMark/>
          </w:tcPr>
          <w:p w14:paraId="6C78908B"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771" w:type="dxa"/>
            <w:vMerge/>
            <w:tcBorders>
              <w:top w:val="nil"/>
              <w:left w:val="single" w:sz="8" w:space="0" w:color="auto"/>
              <w:bottom w:val="single" w:sz="8" w:space="0" w:color="000000"/>
              <w:right w:val="single" w:sz="8" w:space="0" w:color="auto"/>
            </w:tcBorders>
            <w:vAlign w:val="center"/>
            <w:hideMark/>
          </w:tcPr>
          <w:p w14:paraId="684E0F58"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896" w:type="dxa"/>
            <w:vMerge/>
            <w:tcBorders>
              <w:top w:val="nil"/>
              <w:left w:val="single" w:sz="8" w:space="0" w:color="auto"/>
              <w:bottom w:val="single" w:sz="8" w:space="0" w:color="000000"/>
              <w:right w:val="single" w:sz="8" w:space="0" w:color="auto"/>
            </w:tcBorders>
            <w:vAlign w:val="center"/>
            <w:hideMark/>
          </w:tcPr>
          <w:p w14:paraId="15AF8B59"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00" w:type="dxa"/>
            <w:vMerge/>
            <w:tcBorders>
              <w:top w:val="nil"/>
              <w:left w:val="single" w:sz="8" w:space="0" w:color="auto"/>
              <w:bottom w:val="single" w:sz="8" w:space="0" w:color="000000"/>
              <w:right w:val="single" w:sz="8" w:space="0" w:color="auto"/>
            </w:tcBorders>
            <w:vAlign w:val="center"/>
            <w:hideMark/>
          </w:tcPr>
          <w:p w14:paraId="0A8189C9"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93" w:type="dxa"/>
            <w:vMerge/>
            <w:tcBorders>
              <w:top w:val="nil"/>
              <w:left w:val="single" w:sz="8" w:space="0" w:color="auto"/>
              <w:bottom w:val="single" w:sz="8" w:space="0" w:color="000000"/>
              <w:right w:val="single" w:sz="8" w:space="0" w:color="auto"/>
            </w:tcBorders>
            <w:vAlign w:val="center"/>
            <w:hideMark/>
          </w:tcPr>
          <w:p w14:paraId="268F9D31"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38" w:type="dxa"/>
            <w:vMerge/>
            <w:tcBorders>
              <w:top w:val="nil"/>
              <w:left w:val="single" w:sz="8" w:space="0" w:color="auto"/>
              <w:bottom w:val="single" w:sz="8" w:space="0" w:color="000000"/>
              <w:right w:val="single" w:sz="8" w:space="0" w:color="auto"/>
            </w:tcBorders>
            <w:vAlign w:val="center"/>
            <w:hideMark/>
          </w:tcPr>
          <w:p w14:paraId="6E8E2AFA"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5F13B247" w14:textId="77777777" w:rsidR="007624AC" w:rsidRPr="007624AC" w:rsidRDefault="007624AC" w:rsidP="007624AC">
            <w:pPr>
              <w:spacing w:after="0" w:line="240" w:lineRule="auto"/>
              <w:rPr>
                <w:rFonts w:ascii="Times New Roman" w:eastAsia="Times New Roman" w:hAnsi="Times New Roman" w:cs="Times New Roman"/>
                <w:sz w:val="20"/>
                <w:szCs w:val="20"/>
                <w:lang w:eastAsia="en-GB"/>
              </w:rPr>
            </w:pPr>
          </w:p>
        </w:tc>
      </w:tr>
      <w:tr w:rsidR="007624AC" w:rsidRPr="007624AC" w14:paraId="10CE2261" w14:textId="77777777" w:rsidTr="007624AC">
        <w:trPr>
          <w:trHeight w:val="290"/>
        </w:trPr>
        <w:tc>
          <w:tcPr>
            <w:tcW w:w="1173" w:type="dxa"/>
            <w:vMerge/>
            <w:tcBorders>
              <w:top w:val="nil"/>
              <w:left w:val="single" w:sz="8" w:space="0" w:color="auto"/>
              <w:bottom w:val="single" w:sz="8" w:space="0" w:color="000000"/>
              <w:right w:val="single" w:sz="8" w:space="0" w:color="auto"/>
            </w:tcBorders>
            <w:vAlign w:val="center"/>
            <w:hideMark/>
          </w:tcPr>
          <w:p w14:paraId="70A5E64B"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33" w:type="dxa"/>
            <w:vMerge/>
            <w:tcBorders>
              <w:top w:val="nil"/>
              <w:left w:val="single" w:sz="8" w:space="0" w:color="auto"/>
              <w:bottom w:val="single" w:sz="8" w:space="0" w:color="000000"/>
              <w:right w:val="single" w:sz="8" w:space="0" w:color="auto"/>
            </w:tcBorders>
            <w:vAlign w:val="center"/>
            <w:hideMark/>
          </w:tcPr>
          <w:p w14:paraId="2780C05C"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771" w:type="dxa"/>
            <w:vMerge/>
            <w:tcBorders>
              <w:top w:val="nil"/>
              <w:left w:val="single" w:sz="8" w:space="0" w:color="auto"/>
              <w:bottom w:val="single" w:sz="8" w:space="0" w:color="000000"/>
              <w:right w:val="single" w:sz="8" w:space="0" w:color="auto"/>
            </w:tcBorders>
            <w:vAlign w:val="center"/>
            <w:hideMark/>
          </w:tcPr>
          <w:p w14:paraId="11605FAB"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896" w:type="dxa"/>
            <w:vMerge/>
            <w:tcBorders>
              <w:top w:val="nil"/>
              <w:left w:val="single" w:sz="8" w:space="0" w:color="auto"/>
              <w:bottom w:val="single" w:sz="8" w:space="0" w:color="000000"/>
              <w:right w:val="single" w:sz="8" w:space="0" w:color="auto"/>
            </w:tcBorders>
            <w:vAlign w:val="center"/>
            <w:hideMark/>
          </w:tcPr>
          <w:p w14:paraId="3942D938"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00" w:type="dxa"/>
            <w:vMerge/>
            <w:tcBorders>
              <w:top w:val="nil"/>
              <w:left w:val="single" w:sz="8" w:space="0" w:color="auto"/>
              <w:bottom w:val="single" w:sz="8" w:space="0" w:color="000000"/>
              <w:right w:val="single" w:sz="8" w:space="0" w:color="auto"/>
            </w:tcBorders>
            <w:vAlign w:val="center"/>
            <w:hideMark/>
          </w:tcPr>
          <w:p w14:paraId="549418BA"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93" w:type="dxa"/>
            <w:vMerge/>
            <w:tcBorders>
              <w:top w:val="nil"/>
              <w:left w:val="single" w:sz="8" w:space="0" w:color="auto"/>
              <w:bottom w:val="single" w:sz="8" w:space="0" w:color="000000"/>
              <w:right w:val="single" w:sz="8" w:space="0" w:color="auto"/>
            </w:tcBorders>
            <w:vAlign w:val="center"/>
            <w:hideMark/>
          </w:tcPr>
          <w:p w14:paraId="50857A2D"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38" w:type="dxa"/>
            <w:vMerge/>
            <w:tcBorders>
              <w:top w:val="nil"/>
              <w:left w:val="single" w:sz="8" w:space="0" w:color="auto"/>
              <w:bottom w:val="single" w:sz="8" w:space="0" w:color="000000"/>
              <w:right w:val="single" w:sz="8" w:space="0" w:color="auto"/>
            </w:tcBorders>
            <w:vAlign w:val="center"/>
            <w:hideMark/>
          </w:tcPr>
          <w:p w14:paraId="2BACEBB0"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23DA8286" w14:textId="77777777" w:rsidR="007624AC" w:rsidRPr="007624AC" w:rsidRDefault="007624AC" w:rsidP="007624AC">
            <w:pPr>
              <w:spacing w:after="0" w:line="240" w:lineRule="auto"/>
              <w:rPr>
                <w:rFonts w:ascii="Times New Roman" w:eastAsia="Times New Roman" w:hAnsi="Times New Roman" w:cs="Times New Roman"/>
                <w:sz w:val="20"/>
                <w:szCs w:val="20"/>
                <w:lang w:eastAsia="en-GB"/>
              </w:rPr>
            </w:pPr>
          </w:p>
        </w:tc>
      </w:tr>
      <w:tr w:rsidR="007624AC" w:rsidRPr="007624AC" w14:paraId="7B2FE064" w14:textId="77777777" w:rsidTr="007624AC">
        <w:trPr>
          <w:trHeight w:val="290"/>
        </w:trPr>
        <w:tc>
          <w:tcPr>
            <w:tcW w:w="1173" w:type="dxa"/>
            <w:vMerge/>
            <w:tcBorders>
              <w:top w:val="nil"/>
              <w:left w:val="single" w:sz="8" w:space="0" w:color="auto"/>
              <w:bottom w:val="single" w:sz="8" w:space="0" w:color="000000"/>
              <w:right w:val="single" w:sz="8" w:space="0" w:color="auto"/>
            </w:tcBorders>
            <w:vAlign w:val="center"/>
            <w:hideMark/>
          </w:tcPr>
          <w:p w14:paraId="4F099298"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33" w:type="dxa"/>
            <w:vMerge/>
            <w:tcBorders>
              <w:top w:val="nil"/>
              <w:left w:val="single" w:sz="8" w:space="0" w:color="auto"/>
              <w:bottom w:val="single" w:sz="8" w:space="0" w:color="000000"/>
              <w:right w:val="single" w:sz="8" w:space="0" w:color="auto"/>
            </w:tcBorders>
            <w:vAlign w:val="center"/>
            <w:hideMark/>
          </w:tcPr>
          <w:p w14:paraId="3D49A344"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771" w:type="dxa"/>
            <w:vMerge/>
            <w:tcBorders>
              <w:top w:val="nil"/>
              <w:left w:val="single" w:sz="8" w:space="0" w:color="auto"/>
              <w:bottom w:val="single" w:sz="8" w:space="0" w:color="000000"/>
              <w:right w:val="single" w:sz="8" w:space="0" w:color="auto"/>
            </w:tcBorders>
            <w:vAlign w:val="center"/>
            <w:hideMark/>
          </w:tcPr>
          <w:p w14:paraId="4D093D92"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896" w:type="dxa"/>
            <w:vMerge/>
            <w:tcBorders>
              <w:top w:val="nil"/>
              <w:left w:val="single" w:sz="8" w:space="0" w:color="auto"/>
              <w:bottom w:val="single" w:sz="8" w:space="0" w:color="000000"/>
              <w:right w:val="single" w:sz="8" w:space="0" w:color="auto"/>
            </w:tcBorders>
            <w:vAlign w:val="center"/>
            <w:hideMark/>
          </w:tcPr>
          <w:p w14:paraId="768BEA05"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00" w:type="dxa"/>
            <w:vMerge/>
            <w:tcBorders>
              <w:top w:val="nil"/>
              <w:left w:val="single" w:sz="8" w:space="0" w:color="auto"/>
              <w:bottom w:val="single" w:sz="8" w:space="0" w:color="000000"/>
              <w:right w:val="single" w:sz="8" w:space="0" w:color="auto"/>
            </w:tcBorders>
            <w:vAlign w:val="center"/>
            <w:hideMark/>
          </w:tcPr>
          <w:p w14:paraId="709DB5CE"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93" w:type="dxa"/>
            <w:vMerge/>
            <w:tcBorders>
              <w:top w:val="nil"/>
              <w:left w:val="single" w:sz="8" w:space="0" w:color="auto"/>
              <w:bottom w:val="single" w:sz="8" w:space="0" w:color="000000"/>
              <w:right w:val="single" w:sz="8" w:space="0" w:color="auto"/>
            </w:tcBorders>
            <w:vAlign w:val="center"/>
            <w:hideMark/>
          </w:tcPr>
          <w:p w14:paraId="6D548091"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38" w:type="dxa"/>
            <w:vMerge/>
            <w:tcBorders>
              <w:top w:val="nil"/>
              <w:left w:val="single" w:sz="8" w:space="0" w:color="auto"/>
              <w:bottom w:val="single" w:sz="8" w:space="0" w:color="000000"/>
              <w:right w:val="single" w:sz="8" w:space="0" w:color="auto"/>
            </w:tcBorders>
            <w:vAlign w:val="center"/>
            <w:hideMark/>
          </w:tcPr>
          <w:p w14:paraId="5DD527B2"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5560BC97" w14:textId="77777777" w:rsidR="007624AC" w:rsidRPr="007624AC" w:rsidRDefault="007624AC" w:rsidP="007624AC">
            <w:pPr>
              <w:spacing w:after="0" w:line="240" w:lineRule="auto"/>
              <w:rPr>
                <w:rFonts w:ascii="Times New Roman" w:eastAsia="Times New Roman" w:hAnsi="Times New Roman" w:cs="Times New Roman"/>
                <w:sz w:val="20"/>
                <w:szCs w:val="20"/>
                <w:lang w:eastAsia="en-GB"/>
              </w:rPr>
            </w:pPr>
          </w:p>
        </w:tc>
      </w:tr>
      <w:tr w:rsidR="007624AC" w:rsidRPr="007624AC" w14:paraId="35356DBC" w14:textId="77777777" w:rsidTr="007624AC">
        <w:trPr>
          <w:trHeight w:val="290"/>
        </w:trPr>
        <w:tc>
          <w:tcPr>
            <w:tcW w:w="1173" w:type="dxa"/>
            <w:vMerge/>
            <w:tcBorders>
              <w:top w:val="nil"/>
              <w:left w:val="single" w:sz="8" w:space="0" w:color="auto"/>
              <w:bottom w:val="single" w:sz="8" w:space="0" w:color="000000"/>
              <w:right w:val="single" w:sz="8" w:space="0" w:color="auto"/>
            </w:tcBorders>
            <w:vAlign w:val="center"/>
            <w:hideMark/>
          </w:tcPr>
          <w:p w14:paraId="76C05FF9"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33" w:type="dxa"/>
            <w:vMerge/>
            <w:tcBorders>
              <w:top w:val="nil"/>
              <w:left w:val="single" w:sz="8" w:space="0" w:color="auto"/>
              <w:bottom w:val="single" w:sz="8" w:space="0" w:color="000000"/>
              <w:right w:val="single" w:sz="8" w:space="0" w:color="auto"/>
            </w:tcBorders>
            <w:vAlign w:val="center"/>
            <w:hideMark/>
          </w:tcPr>
          <w:p w14:paraId="4D2ED934"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771" w:type="dxa"/>
            <w:vMerge/>
            <w:tcBorders>
              <w:top w:val="nil"/>
              <w:left w:val="single" w:sz="8" w:space="0" w:color="auto"/>
              <w:bottom w:val="single" w:sz="8" w:space="0" w:color="000000"/>
              <w:right w:val="single" w:sz="8" w:space="0" w:color="auto"/>
            </w:tcBorders>
            <w:vAlign w:val="center"/>
            <w:hideMark/>
          </w:tcPr>
          <w:p w14:paraId="194F8293"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896" w:type="dxa"/>
            <w:vMerge/>
            <w:tcBorders>
              <w:top w:val="nil"/>
              <w:left w:val="single" w:sz="8" w:space="0" w:color="auto"/>
              <w:bottom w:val="single" w:sz="8" w:space="0" w:color="000000"/>
              <w:right w:val="single" w:sz="8" w:space="0" w:color="auto"/>
            </w:tcBorders>
            <w:vAlign w:val="center"/>
            <w:hideMark/>
          </w:tcPr>
          <w:p w14:paraId="1A50FD59"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00" w:type="dxa"/>
            <w:vMerge/>
            <w:tcBorders>
              <w:top w:val="nil"/>
              <w:left w:val="single" w:sz="8" w:space="0" w:color="auto"/>
              <w:bottom w:val="single" w:sz="8" w:space="0" w:color="000000"/>
              <w:right w:val="single" w:sz="8" w:space="0" w:color="auto"/>
            </w:tcBorders>
            <w:vAlign w:val="center"/>
            <w:hideMark/>
          </w:tcPr>
          <w:p w14:paraId="3013FECC"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93" w:type="dxa"/>
            <w:vMerge/>
            <w:tcBorders>
              <w:top w:val="nil"/>
              <w:left w:val="single" w:sz="8" w:space="0" w:color="auto"/>
              <w:bottom w:val="single" w:sz="8" w:space="0" w:color="000000"/>
              <w:right w:val="single" w:sz="8" w:space="0" w:color="auto"/>
            </w:tcBorders>
            <w:vAlign w:val="center"/>
            <w:hideMark/>
          </w:tcPr>
          <w:p w14:paraId="0A22AC2F"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38" w:type="dxa"/>
            <w:vMerge/>
            <w:tcBorders>
              <w:top w:val="nil"/>
              <w:left w:val="single" w:sz="8" w:space="0" w:color="auto"/>
              <w:bottom w:val="single" w:sz="8" w:space="0" w:color="000000"/>
              <w:right w:val="single" w:sz="8" w:space="0" w:color="auto"/>
            </w:tcBorders>
            <w:vAlign w:val="center"/>
            <w:hideMark/>
          </w:tcPr>
          <w:p w14:paraId="6F3432E8"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4091D216" w14:textId="77777777" w:rsidR="007624AC" w:rsidRPr="007624AC" w:rsidRDefault="007624AC" w:rsidP="007624AC">
            <w:pPr>
              <w:spacing w:after="0" w:line="240" w:lineRule="auto"/>
              <w:rPr>
                <w:rFonts w:ascii="Times New Roman" w:eastAsia="Times New Roman" w:hAnsi="Times New Roman" w:cs="Times New Roman"/>
                <w:sz w:val="20"/>
                <w:szCs w:val="20"/>
                <w:lang w:eastAsia="en-GB"/>
              </w:rPr>
            </w:pPr>
          </w:p>
        </w:tc>
      </w:tr>
      <w:tr w:rsidR="007624AC" w:rsidRPr="007624AC" w14:paraId="1919E1BD" w14:textId="77777777" w:rsidTr="007624AC">
        <w:trPr>
          <w:trHeight w:val="290"/>
        </w:trPr>
        <w:tc>
          <w:tcPr>
            <w:tcW w:w="1173" w:type="dxa"/>
            <w:vMerge/>
            <w:tcBorders>
              <w:top w:val="nil"/>
              <w:left w:val="single" w:sz="8" w:space="0" w:color="auto"/>
              <w:bottom w:val="single" w:sz="8" w:space="0" w:color="000000"/>
              <w:right w:val="single" w:sz="8" w:space="0" w:color="auto"/>
            </w:tcBorders>
            <w:vAlign w:val="center"/>
            <w:hideMark/>
          </w:tcPr>
          <w:p w14:paraId="5DBF93AC"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33" w:type="dxa"/>
            <w:vMerge/>
            <w:tcBorders>
              <w:top w:val="nil"/>
              <w:left w:val="single" w:sz="8" w:space="0" w:color="auto"/>
              <w:bottom w:val="single" w:sz="8" w:space="0" w:color="000000"/>
              <w:right w:val="single" w:sz="8" w:space="0" w:color="auto"/>
            </w:tcBorders>
            <w:vAlign w:val="center"/>
            <w:hideMark/>
          </w:tcPr>
          <w:p w14:paraId="1991072D"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771" w:type="dxa"/>
            <w:vMerge/>
            <w:tcBorders>
              <w:top w:val="nil"/>
              <w:left w:val="single" w:sz="8" w:space="0" w:color="auto"/>
              <w:bottom w:val="single" w:sz="8" w:space="0" w:color="000000"/>
              <w:right w:val="single" w:sz="8" w:space="0" w:color="auto"/>
            </w:tcBorders>
            <w:vAlign w:val="center"/>
            <w:hideMark/>
          </w:tcPr>
          <w:p w14:paraId="6BCD0D15"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896" w:type="dxa"/>
            <w:vMerge/>
            <w:tcBorders>
              <w:top w:val="nil"/>
              <w:left w:val="single" w:sz="8" w:space="0" w:color="auto"/>
              <w:bottom w:val="single" w:sz="8" w:space="0" w:color="000000"/>
              <w:right w:val="single" w:sz="8" w:space="0" w:color="auto"/>
            </w:tcBorders>
            <w:vAlign w:val="center"/>
            <w:hideMark/>
          </w:tcPr>
          <w:p w14:paraId="347BC043"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00" w:type="dxa"/>
            <w:vMerge/>
            <w:tcBorders>
              <w:top w:val="nil"/>
              <w:left w:val="single" w:sz="8" w:space="0" w:color="auto"/>
              <w:bottom w:val="single" w:sz="8" w:space="0" w:color="000000"/>
              <w:right w:val="single" w:sz="8" w:space="0" w:color="auto"/>
            </w:tcBorders>
            <w:vAlign w:val="center"/>
            <w:hideMark/>
          </w:tcPr>
          <w:p w14:paraId="0A8B97E5"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93" w:type="dxa"/>
            <w:vMerge/>
            <w:tcBorders>
              <w:top w:val="nil"/>
              <w:left w:val="single" w:sz="8" w:space="0" w:color="auto"/>
              <w:bottom w:val="single" w:sz="8" w:space="0" w:color="000000"/>
              <w:right w:val="single" w:sz="8" w:space="0" w:color="auto"/>
            </w:tcBorders>
            <w:vAlign w:val="center"/>
            <w:hideMark/>
          </w:tcPr>
          <w:p w14:paraId="284EDF98"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38" w:type="dxa"/>
            <w:vMerge/>
            <w:tcBorders>
              <w:top w:val="nil"/>
              <w:left w:val="single" w:sz="8" w:space="0" w:color="auto"/>
              <w:bottom w:val="single" w:sz="8" w:space="0" w:color="000000"/>
              <w:right w:val="single" w:sz="8" w:space="0" w:color="auto"/>
            </w:tcBorders>
            <w:vAlign w:val="center"/>
            <w:hideMark/>
          </w:tcPr>
          <w:p w14:paraId="74E494EB"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0031FF40" w14:textId="77777777" w:rsidR="007624AC" w:rsidRPr="007624AC" w:rsidRDefault="007624AC" w:rsidP="007624AC">
            <w:pPr>
              <w:spacing w:after="0" w:line="240" w:lineRule="auto"/>
              <w:rPr>
                <w:rFonts w:ascii="Times New Roman" w:eastAsia="Times New Roman" w:hAnsi="Times New Roman" w:cs="Times New Roman"/>
                <w:sz w:val="20"/>
                <w:szCs w:val="20"/>
                <w:lang w:eastAsia="en-GB"/>
              </w:rPr>
            </w:pPr>
          </w:p>
        </w:tc>
      </w:tr>
      <w:tr w:rsidR="007624AC" w:rsidRPr="007624AC" w14:paraId="0323632B" w14:textId="77777777" w:rsidTr="007624AC">
        <w:trPr>
          <w:trHeight w:val="290"/>
        </w:trPr>
        <w:tc>
          <w:tcPr>
            <w:tcW w:w="1173" w:type="dxa"/>
            <w:vMerge/>
            <w:tcBorders>
              <w:top w:val="nil"/>
              <w:left w:val="single" w:sz="8" w:space="0" w:color="auto"/>
              <w:bottom w:val="single" w:sz="8" w:space="0" w:color="000000"/>
              <w:right w:val="single" w:sz="8" w:space="0" w:color="auto"/>
            </w:tcBorders>
            <w:vAlign w:val="center"/>
            <w:hideMark/>
          </w:tcPr>
          <w:p w14:paraId="10F5DEF0"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33" w:type="dxa"/>
            <w:vMerge/>
            <w:tcBorders>
              <w:top w:val="nil"/>
              <w:left w:val="single" w:sz="8" w:space="0" w:color="auto"/>
              <w:bottom w:val="single" w:sz="8" w:space="0" w:color="000000"/>
              <w:right w:val="single" w:sz="8" w:space="0" w:color="auto"/>
            </w:tcBorders>
            <w:vAlign w:val="center"/>
            <w:hideMark/>
          </w:tcPr>
          <w:p w14:paraId="437665C6"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771" w:type="dxa"/>
            <w:vMerge/>
            <w:tcBorders>
              <w:top w:val="nil"/>
              <w:left w:val="single" w:sz="8" w:space="0" w:color="auto"/>
              <w:bottom w:val="single" w:sz="8" w:space="0" w:color="000000"/>
              <w:right w:val="single" w:sz="8" w:space="0" w:color="auto"/>
            </w:tcBorders>
            <w:vAlign w:val="center"/>
            <w:hideMark/>
          </w:tcPr>
          <w:p w14:paraId="302B3EFE"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896" w:type="dxa"/>
            <w:vMerge/>
            <w:tcBorders>
              <w:top w:val="nil"/>
              <w:left w:val="single" w:sz="8" w:space="0" w:color="auto"/>
              <w:bottom w:val="single" w:sz="8" w:space="0" w:color="000000"/>
              <w:right w:val="single" w:sz="8" w:space="0" w:color="auto"/>
            </w:tcBorders>
            <w:vAlign w:val="center"/>
            <w:hideMark/>
          </w:tcPr>
          <w:p w14:paraId="061C6F11"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00" w:type="dxa"/>
            <w:vMerge/>
            <w:tcBorders>
              <w:top w:val="nil"/>
              <w:left w:val="single" w:sz="8" w:space="0" w:color="auto"/>
              <w:bottom w:val="single" w:sz="8" w:space="0" w:color="000000"/>
              <w:right w:val="single" w:sz="8" w:space="0" w:color="auto"/>
            </w:tcBorders>
            <w:vAlign w:val="center"/>
            <w:hideMark/>
          </w:tcPr>
          <w:p w14:paraId="0BDD9C05"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93" w:type="dxa"/>
            <w:vMerge/>
            <w:tcBorders>
              <w:top w:val="nil"/>
              <w:left w:val="single" w:sz="8" w:space="0" w:color="auto"/>
              <w:bottom w:val="single" w:sz="8" w:space="0" w:color="000000"/>
              <w:right w:val="single" w:sz="8" w:space="0" w:color="auto"/>
            </w:tcBorders>
            <w:vAlign w:val="center"/>
            <w:hideMark/>
          </w:tcPr>
          <w:p w14:paraId="4FB7322C"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38" w:type="dxa"/>
            <w:vMerge/>
            <w:tcBorders>
              <w:top w:val="nil"/>
              <w:left w:val="single" w:sz="8" w:space="0" w:color="auto"/>
              <w:bottom w:val="single" w:sz="8" w:space="0" w:color="000000"/>
              <w:right w:val="single" w:sz="8" w:space="0" w:color="auto"/>
            </w:tcBorders>
            <w:vAlign w:val="center"/>
            <w:hideMark/>
          </w:tcPr>
          <w:p w14:paraId="420CB154"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7BFBBA34" w14:textId="77777777" w:rsidR="007624AC" w:rsidRPr="007624AC" w:rsidRDefault="007624AC" w:rsidP="007624AC">
            <w:pPr>
              <w:spacing w:after="0" w:line="240" w:lineRule="auto"/>
              <w:rPr>
                <w:rFonts w:ascii="Times New Roman" w:eastAsia="Times New Roman" w:hAnsi="Times New Roman" w:cs="Times New Roman"/>
                <w:sz w:val="20"/>
                <w:szCs w:val="20"/>
                <w:lang w:eastAsia="en-GB"/>
              </w:rPr>
            </w:pPr>
          </w:p>
        </w:tc>
      </w:tr>
      <w:tr w:rsidR="007624AC" w:rsidRPr="007624AC" w14:paraId="50803BAD" w14:textId="77777777" w:rsidTr="007624AC">
        <w:trPr>
          <w:trHeight w:val="290"/>
        </w:trPr>
        <w:tc>
          <w:tcPr>
            <w:tcW w:w="1173" w:type="dxa"/>
            <w:vMerge/>
            <w:tcBorders>
              <w:top w:val="nil"/>
              <w:left w:val="single" w:sz="8" w:space="0" w:color="auto"/>
              <w:bottom w:val="single" w:sz="8" w:space="0" w:color="000000"/>
              <w:right w:val="single" w:sz="8" w:space="0" w:color="auto"/>
            </w:tcBorders>
            <w:vAlign w:val="center"/>
            <w:hideMark/>
          </w:tcPr>
          <w:p w14:paraId="7FA008E9"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33" w:type="dxa"/>
            <w:vMerge/>
            <w:tcBorders>
              <w:top w:val="nil"/>
              <w:left w:val="single" w:sz="8" w:space="0" w:color="auto"/>
              <w:bottom w:val="single" w:sz="8" w:space="0" w:color="000000"/>
              <w:right w:val="single" w:sz="8" w:space="0" w:color="auto"/>
            </w:tcBorders>
            <w:vAlign w:val="center"/>
            <w:hideMark/>
          </w:tcPr>
          <w:p w14:paraId="3982DDDD"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771" w:type="dxa"/>
            <w:vMerge/>
            <w:tcBorders>
              <w:top w:val="nil"/>
              <w:left w:val="single" w:sz="8" w:space="0" w:color="auto"/>
              <w:bottom w:val="single" w:sz="8" w:space="0" w:color="000000"/>
              <w:right w:val="single" w:sz="8" w:space="0" w:color="auto"/>
            </w:tcBorders>
            <w:vAlign w:val="center"/>
            <w:hideMark/>
          </w:tcPr>
          <w:p w14:paraId="6C864492"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896" w:type="dxa"/>
            <w:vMerge/>
            <w:tcBorders>
              <w:top w:val="nil"/>
              <w:left w:val="single" w:sz="8" w:space="0" w:color="auto"/>
              <w:bottom w:val="single" w:sz="8" w:space="0" w:color="000000"/>
              <w:right w:val="single" w:sz="8" w:space="0" w:color="auto"/>
            </w:tcBorders>
            <w:vAlign w:val="center"/>
            <w:hideMark/>
          </w:tcPr>
          <w:p w14:paraId="76017458"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00" w:type="dxa"/>
            <w:vMerge/>
            <w:tcBorders>
              <w:top w:val="nil"/>
              <w:left w:val="single" w:sz="8" w:space="0" w:color="auto"/>
              <w:bottom w:val="single" w:sz="8" w:space="0" w:color="000000"/>
              <w:right w:val="single" w:sz="8" w:space="0" w:color="auto"/>
            </w:tcBorders>
            <w:vAlign w:val="center"/>
            <w:hideMark/>
          </w:tcPr>
          <w:p w14:paraId="30D955F8"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93" w:type="dxa"/>
            <w:vMerge/>
            <w:tcBorders>
              <w:top w:val="nil"/>
              <w:left w:val="single" w:sz="8" w:space="0" w:color="auto"/>
              <w:bottom w:val="single" w:sz="8" w:space="0" w:color="000000"/>
              <w:right w:val="single" w:sz="8" w:space="0" w:color="auto"/>
            </w:tcBorders>
            <w:vAlign w:val="center"/>
            <w:hideMark/>
          </w:tcPr>
          <w:p w14:paraId="1CC3EAA1"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38" w:type="dxa"/>
            <w:vMerge/>
            <w:tcBorders>
              <w:top w:val="nil"/>
              <w:left w:val="single" w:sz="8" w:space="0" w:color="auto"/>
              <w:bottom w:val="single" w:sz="8" w:space="0" w:color="000000"/>
              <w:right w:val="single" w:sz="8" w:space="0" w:color="auto"/>
            </w:tcBorders>
            <w:vAlign w:val="center"/>
            <w:hideMark/>
          </w:tcPr>
          <w:p w14:paraId="230CECAB"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41E02F37" w14:textId="77777777" w:rsidR="007624AC" w:rsidRPr="007624AC" w:rsidRDefault="007624AC" w:rsidP="007624AC">
            <w:pPr>
              <w:spacing w:after="0" w:line="240" w:lineRule="auto"/>
              <w:rPr>
                <w:rFonts w:ascii="Times New Roman" w:eastAsia="Times New Roman" w:hAnsi="Times New Roman" w:cs="Times New Roman"/>
                <w:sz w:val="20"/>
                <w:szCs w:val="20"/>
                <w:lang w:eastAsia="en-GB"/>
              </w:rPr>
            </w:pPr>
          </w:p>
        </w:tc>
      </w:tr>
      <w:tr w:rsidR="007624AC" w:rsidRPr="007624AC" w14:paraId="50D7840D" w14:textId="77777777" w:rsidTr="007624AC">
        <w:trPr>
          <w:trHeight w:val="290"/>
        </w:trPr>
        <w:tc>
          <w:tcPr>
            <w:tcW w:w="1173" w:type="dxa"/>
            <w:vMerge/>
            <w:tcBorders>
              <w:top w:val="nil"/>
              <w:left w:val="single" w:sz="8" w:space="0" w:color="auto"/>
              <w:bottom w:val="single" w:sz="8" w:space="0" w:color="000000"/>
              <w:right w:val="single" w:sz="8" w:space="0" w:color="auto"/>
            </w:tcBorders>
            <w:vAlign w:val="center"/>
            <w:hideMark/>
          </w:tcPr>
          <w:p w14:paraId="627E4EDC"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33" w:type="dxa"/>
            <w:vMerge/>
            <w:tcBorders>
              <w:top w:val="nil"/>
              <w:left w:val="single" w:sz="8" w:space="0" w:color="auto"/>
              <w:bottom w:val="single" w:sz="8" w:space="0" w:color="000000"/>
              <w:right w:val="single" w:sz="8" w:space="0" w:color="auto"/>
            </w:tcBorders>
            <w:vAlign w:val="center"/>
            <w:hideMark/>
          </w:tcPr>
          <w:p w14:paraId="22A44728"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771" w:type="dxa"/>
            <w:vMerge/>
            <w:tcBorders>
              <w:top w:val="nil"/>
              <w:left w:val="single" w:sz="8" w:space="0" w:color="auto"/>
              <w:bottom w:val="single" w:sz="8" w:space="0" w:color="000000"/>
              <w:right w:val="single" w:sz="8" w:space="0" w:color="auto"/>
            </w:tcBorders>
            <w:vAlign w:val="center"/>
            <w:hideMark/>
          </w:tcPr>
          <w:p w14:paraId="134A9F54"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896" w:type="dxa"/>
            <w:vMerge/>
            <w:tcBorders>
              <w:top w:val="nil"/>
              <w:left w:val="single" w:sz="8" w:space="0" w:color="auto"/>
              <w:bottom w:val="single" w:sz="8" w:space="0" w:color="000000"/>
              <w:right w:val="single" w:sz="8" w:space="0" w:color="auto"/>
            </w:tcBorders>
            <w:vAlign w:val="center"/>
            <w:hideMark/>
          </w:tcPr>
          <w:p w14:paraId="30CF0C2B"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00" w:type="dxa"/>
            <w:vMerge/>
            <w:tcBorders>
              <w:top w:val="nil"/>
              <w:left w:val="single" w:sz="8" w:space="0" w:color="auto"/>
              <w:bottom w:val="single" w:sz="8" w:space="0" w:color="000000"/>
              <w:right w:val="single" w:sz="8" w:space="0" w:color="auto"/>
            </w:tcBorders>
            <w:vAlign w:val="center"/>
            <w:hideMark/>
          </w:tcPr>
          <w:p w14:paraId="12129F5F"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93" w:type="dxa"/>
            <w:vMerge/>
            <w:tcBorders>
              <w:top w:val="nil"/>
              <w:left w:val="single" w:sz="8" w:space="0" w:color="auto"/>
              <w:bottom w:val="single" w:sz="8" w:space="0" w:color="000000"/>
              <w:right w:val="single" w:sz="8" w:space="0" w:color="auto"/>
            </w:tcBorders>
            <w:vAlign w:val="center"/>
            <w:hideMark/>
          </w:tcPr>
          <w:p w14:paraId="6F78B981"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38" w:type="dxa"/>
            <w:vMerge/>
            <w:tcBorders>
              <w:top w:val="nil"/>
              <w:left w:val="single" w:sz="8" w:space="0" w:color="auto"/>
              <w:bottom w:val="single" w:sz="8" w:space="0" w:color="000000"/>
              <w:right w:val="single" w:sz="8" w:space="0" w:color="auto"/>
            </w:tcBorders>
            <w:vAlign w:val="center"/>
            <w:hideMark/>
          </w:tcPr>
          <w:p w14:paraId="05717A56"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6D6EDB14" w14:textId="77777777" w:rsidR="007624AC" w:rsidRPr="007624AC" w:rsidRDefault="007624AC" w:rsidP="007624AC">
            <w:pPr>
              <w:spacing w:after="0" w:line="240" w:lineRule="auto"/>
              <w:rPr>
                <w:rFonts w:ascii="Times New Roman" w:eastAsia="Times New Roman" w:hAnsi="Times New Roman" w:cs="Times New Roman"/>
                <w:sz w:val="20"/>
                <w:szCs w:val="20"/>
                <w:lang w:eastAsia="en-GB"/>
              </w:rPr>
            </w:pPr>
          </w:p>
        </w:tc>
      </w:tr>
      <w:tr w:rsidR="007624AC" w:rsidRPr="007624AC" w14:paraId="52EF9F7F" w14:textId="77777777" w:rsidTr="007624AC">
        <w:trPr>
          <w:trHeight w:val="290"/>
        </w:trPr>
        <w:tc>
          <w:tcPr>
            <w:tcW w:w="1173" w:type="dxa"/>
            <w:vMerge/>
            <w:tcBorders>
              <w:top w:val="nil"/>
              <w:left w:val="single" w:sz="8" w:space="0" w:color="auto"/>
              <w:bottom w:val="single" w:sz="8" w:space="0" w:color="000000"/>
              <w:right w:val="single" w:sz="8" w:space="0" w:color="auto"/>
            </w:tcBorders>
            <w:vAlign w:val="center"/>
            <w:hideMark/>
          </w:tcPr>
          <w:p w14:paraId="76F1D53D"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33" w:type="dxa"/>
            <w:vMerge/>
            <w:tcBorders>
              <w:top w:val="nil"/>
              <w:left w:val="single" w:sz="8" w:space="0" w:color="auto"/>
              <w:bottom w:val="single" w:sz="8" w:space="0" w:color="000000"/>
              <w:right w:val="single" w:sz="8" w:space="0" w:color="auto"/>
            </w:tcBorders>
            <w:vAlign w:val="center"/>
            <w:hideMark/>
          </w:tcPr>
          <w:p w14:paraId="368E824B"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771" w:type="dxa"/>
            <w:vMerge/>
            <w:tcBorders>
              <w:top w:val="nil"/>
              <w:left w:val="single" w:sz="8" w:space="0" w:color="auto"/>
              <w:bottom w:val="single" w:sz="8" w:space="0" w:color="000000"/>
              <w:right w:val="single" w:sz="8" w:space="0" w:color="auto"/>
            </w:tcBorders>
            <w:vAlign w:val="center"/>
            <w:hideMark/>
          </w:tcPr>
          <w:p w14:paraId="142937EA"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896" w:type="dxa"/>
            <w:vMerge/>
            <w:tcBorders>
              <w:top w:val="nil"/>
              <w:left w:val="single" w:sz="8" w:space="0" w:color="auto"/>
              <w:bottom w:val="single" w:sz="8" w:space="0" w:color="000000"/>
              <w:right w:val="single" w:sz="8" w:space="0" w:color="auto"/>
            </w:tcBorders>
            <w:vAlign w:val="center"/>
            <w:hideMark/>
          </w:tcPr>
          <w:p w14:paraId="0C52B61F"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00" w:type="dxa"/>
            <w:vMerge/>
            <w:tcBorders>
              <w:top w:val="nil"/>
              <w:left w:val="single" w:sz="8" w:space="0" w:color="auto"/>
              <w:bottom w:val="single" w:sz="8" w:space="0" w:color="000000"/>
              <w:right w:val="single" w:sz="8" w:space="0" w:color="auto"/>
            </w:tcBorders>
            <w:vAlign w:val="center"/>
            <w:hideMark/>
          </w:tcPr>
          <w:p w14:paraId="5C2179E2"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93" w:type="dxa"/>
            <w:vMerge/>
            <w:tcBorders>
              <w:top w:val="nil"/>
              <w:left w:val="single" w:sz="8" w:space="0" w:color="auto"/>
              <w:bottom w:val="single" w:sz="8" w:space="0" w:color="000000"/>
              <w:right w:val="single" w:sz="8" w:space="0" w:color="auto"/>
            </w:tcBorders>
            <w:vAlign w:val="center"/>
            <w:hideMark/>
          </w:tcPr>
          <w:p w14:paraId="0B4DBCE7"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38" w:type="dxa"/>
            <w:vMerge/>
            <w:tcBorders>
              <w:top w:val="nil"/>
              <w:left w:val="single" w:sz="8" w:space="0" w:color="auto"/>
              <w:bottom w:val="single" w:sz="8" w:space="0" w:color="000000"/>
              <w:right w:val="single" w:sz="8" w:space="0" w:color="auto"/>
            </w:tcBorders>
            <w:vAlign w:val="center"/>
            <w:hideMark/>
          </w:tcPr>
          <w:p w14:paraId="4054AFAD"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0BE45DD0" w14:textId="77777777" w:rsidR="007624AC" w:rsidRPr="007624AC" w:rsidRDefault="007624AC" w:rsidP="007624AC">
            <w:pPr>
              <w:spacing w:after="0" w:line="240" w:lineRule="auto"/>
              <w:rPr>
                <w:rFonts w:ascii="Times New Roman" w:eastAsia="Times New Roman" w:hAnsi="Times New Roman" w:cs="Times New Roman"/>
                <w:sz w:val="20"/>
                <w:szCs w:val="20"/>
                <w:lang w:eastAsia="en-GB"/>
              </w:rPr>
            </w:pPr>
          </w:p>
        </w:tc>
      </w:tr>
      <w:tr w:rsidR="007624AC" w:rsidRPr="007624AC" w14:paraId="7AFC031A" w14:textId="77777777" w:rsidTr="007624AC">
        <w:trPr>
          <w:trHeight w:val="2440"/>
        </w:trPr>
        <w:tc>
          <w:tcPr>
            <w:tcW w:w="1173" w:type="dxa"/>
            <w:vMerge/>
            <w:tcBorders>
              <w:top w:val="nil"/>
              <w:left w:val="single" w:sz="8" w:space="0" w:color="auto"/>
              <w:bottom w:val="single" w:sz="8" w:space="0" w:color="000000"/>
              <w:right w:val="single" w:sz="8" w:space="0" w:color="auto"/>
            </w:tcBorders>
            <w:vAlign w:val="center"/>
            <w:hideMark/>
          </w:tcPr>
          <w:p w14:paraId="4DC6A80C"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33" w:type="dxa"/>
            <w:vMerge/>
            <w:tcBorders>
              <w:top w:val="nil"/>
              <w:left w:val="single" w:sz="8" w:space="0" w:color="auto"/>
              <w:bottom w:val="single" w:sz="8" w:space="0" w:color="000000"/>
              <w:right w:val="single" w:sz="8" w:space="0" w:color="auto"/>
            </w:tcBorders>
            <w:vAlign w:val="center"/>
            <w:hideMark/>
          </w:tcPr>
          <w:p w14:paraId="5929B730"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771" w:type="dxa"/>
            <w:vMerge/>
            <w:tcBorders>
              <w:top w:val="nil"/>
              <w:left w:val="single" w:sz="8" w:space="0" w:color="auto"/>
              <w:bottom w:val="single" w:sz="8" w:space="0" w:color="000000"/>
              <w:right w:val="single" w:sz="8" w:space="0" w:color="auto"/>
            </w:tcBorders>
            <w:vAlign w:val="center"/>
            <w:hideMark/>
          </w:tcPr>
          <w:p w14:paraId="30659CAE"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896" w:type="dxa"/>
            <w:vMerge/>
            <w:tcBorders>
              <w:top w:val="nil"/>
              <w:left w:val="single" w:sz="8" w:space="0" w:color="auto"/>
              <w:bottom w:val="single" w:sz="8" w:space="0" w:color="000000"/>
              <w:right w:val="single" w:sz="8" w:space="0" w:color="auto"/>
            </w:tcBorders>
            <w:vAlign w:val="center"/>
            <w:hideMark/>
          </w:tcPr>
          <w:p w14:paraId="45389CCC"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900" w:type="dxa"/>
            <w:vMerge/>
            <w:tcBorders>
              <w:top w:val="nil"/>
              <w:left w:val="single" w:sz="8" w:space="0" w:color="auto"/>
              <w:bottom w:val="single" w:sz="8" w:space="0" w:color="000000"/>
              <w:right w:val="single" w:sz="8" w:space="0" w:color="auto"/>
            </w:tcBorders>
            <w:vAlign w:val="center"/>
            <w:hideMark/>
          </w:tcPr>
          <w:p w14:paraId="27E412EE"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93" w:type="dxa"/>
            <w:vMerge/>
            <w:tcBorders>
              <w:top w:val="nil"/>
              <w:left w:val="single" w:sz="8" w:space="0" w:color="auto"/>
              <w:bottom w:val="single" w:sz="8" w:space="0" w:color="000000"/>
              <w:right w:val="single" w:sz="8" w:space="0" w:color="auto"/>
            </w:tcBorders>
            <w:vAlign w:val="center"/>
            <w:hideMark/>
          </w:tcPr>
          <w:p w14:paraId="73B6FF9C"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1338" w:type="dxa"/>
            <w:vMerge/>
            <w:tcBorders>
              <w:top w:val="nil"/>
              <w:left w:val="single" w:sz="8" w:space="0" w:color="auto"/>
              <w:bottom w:val="single" w:sz="8" w:space="0" w:color="000000"/>
              <w:right w:val="single" w:sz="8" w:space="0" w:color="auto"/>
            </w:tcBorders>
            <w:vAlign w:val="center"/>
            <w:hideMark/>
          </w:tcPr>
          <w:p w14:paraId="4E790AFE" w14:textId="77777777" w:rsidR="007624AC" w:rsidRPr="007624AC" w:rsidRDefault="007624AC" w:rsidP="007624AC">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14A78DEA" w14:textId="77777777" w:rsidR="007624AC" w:rsidRPr="007624AC" w:rsidRDefault="007624AC" w:rsidP="007624AC">
            <w:pPr>
              <w:spacing w:after="0" w:line="240" w:lineRule="auto"/>
              <w:rPr>
                <w:rFonts w:ascii="Times New Roman" w:eastAsia="Times New Roman" w:hAnsi="Times New Roman" w:cs="Times New Roman"/>
                <w:sz w:val="20"/>
                <w:szCs w:val="20"/>
                <w:lang w:eastAsia="en-GB"/>
              </w:rPr>
            </w:pPr>
          </w:p>
        </w:tc>
      </w:tr>
    </w:tbl>
    <w:p w14:paraId="5AF2CABF" w14:textId="26574068" w:rsidR="009868E3" w:rsidRDefault="009868E3"/>
    <w:p w14:paraId="443912F0" w14:textId="77777777" w:rsidR="00AC60B2" w:rsidRDefault="00B90F60">
      <w:r>
        <w:t xml:space="preserve">To do this I have </w:t>
      </w:r>
      <w:r w:rsidR="00491460">
        <w:t>looked up some books on public speaking and watched videos on how to deliver more effectively.</w:t>
      </w:r>
      <w:r w:rsidR="00940D6B">
        <w:t xml:space="preserve"> Practicing with these new techniques </w:t>
      </w:r>
      <w:r w:rsidR="00FA42A2">
        <w:t xml:space="preserve">and ideas will help me grow in confidence. </w:t>
      </w:r>
      <w:r w:rsidR="003A41F4">
        <w:t>Part of this development is to practice what I have learnt in front of the mirro</w:t>
      </w:r>
      <w:r w:rsidR="00C425BB">
        <w:t xml:space="preserve">r firstly. </w:t>
      </w:r>
    </w:p>
    <w:p w14:paraId="6863C6E0" w14:textId="77777777" w:rsidR="00516744" w:rsidRDefault="00C425BB">
      <w:r>
        <w:lastRenderedPageBreak/>
        <w:t>Once I have developed these te</w:t>
      </w:r>
      <w:r w:rsidR="005D77B6">
        <w:t xml:space="preserve">chniques and integrated them </w:t>
      </w:r>
      <w:r w:rsidR="00615849">
        <w:t>into</w:t>
      </w:r>
      <w:r w:rsidR="005D77B6">
        <w:t xml:space="preserve"> my delivery, the next step is to practice in front of coll</w:t>
      </w:r>
      <w:r w:rsidR="00AC60B2">
        <w:t>eagues and then in front of strangers.</w:t>
      </w:r>
      <w:r w:rsidR="00615849">
        <w:t xml:space="preserve"> </w:t>
      </w:r>
      <w:r w:rsidR="005D7941">
        <w:t>It is necessary when doing this to advise listeners that I require feedback so they can take notes on my delivery as I go along.</w:t>
      </w:r>
      <w:r w:rsidR="002A3B40">
        <w:t xml:space="preserve"> This feedback becomes action points that I can take away and develop.</w:t>
      </w:r>
    </w:p>
    <w:p w14:paraId="2EAC84D9" w14:textId="66CC552B" w:rsidR="00C27D7B" w:rsidRDefault="00516744">
      <w:r>
        <w:t xml:space="preserve">The next step is to deliver in front of larger groups and finally </w:t>
      </w:r>
      <w:r w:rsidR="00B21317">
        <w:t>high-level</w:t>
      </w:r>
      <w:r>
        <w:t xml:space="preserve"> staff</w:t>
      </w:r>
      <w:r w:rsidR="00957C06">
        <w:t>. The idea is to gain confidence as I go along so that when I am faced with large groups o</w:t>
      </w:r>
      <w:r w:rsidR="00B21317">
        <w:t>r high-level staff, my nervous delivery has improved.</w:t>
      </w:r>
      <w:r w:rsidR="005D7941">
        <w:t xml:space="preserve"> </w:t>
      </w:r>
      <w:r w:rsidR="00B21317">
        <w:t>I will be in a more confident</w:t>
      </w:r>
      <w:r w:rsidR="000A2620">
        <w:t xml:space="preserve"> frame of mind when I </w:t>
      </w:r>
      <w:r w:rsidR="000166C2">
        <w:t>speak,</w:t>
      </w:r>
      <w:r w:rsidR="000A2620">
        <w:t xml:space="preserve"> and my points will sound more convincing.</w:t>
      </w:r>
    </w:p>
    <w:p w14:paraId="47EC3DC5" w14:textId="254F78E0" w:rsidR="000166C2" w:rsidRDefault="000166C2">
      <w:r>
        <w:t xml:space="preserve">As I represent </w:t>
      </w:r>
      <w:r w:rsidR="006452C8">
        <w:t>members,</w:t>
      </w:r>
      <w:r>
        <w:t xml:space="preserve"> I feel it is important to sound convincing and portray the evidence of their cases</w:t>
      </w:r>
      <w:r w:rsidR="006452C8">
        <w:t xml:space="preserve"> with confidence. Often </w:t>
      </w:r>
      <w:r w:rsidR="005F1C05">
        <w:t>the dec</w:t>
      </w:r>
      <w:r w:rsidR="00780220">
        <w:t xml:space="preserve">ision that is taken </w:t>
      </w:r>
      <w:r w:rsidR="00EB722B">
        <w:t xml:space="preserve">when presenting a </w:t>
      </w:r>
      <w:r w:rsidR="00030110">
        <w:t>member’s</w:t>
      </w:r>
      <w:r w:rsidR="00EB722B">
        <w:t xml:space="preserve"> case </w:t>
      </w:r>
      <w:r w:rsidR="00780220">
        <w:t xml:space="preserve">would not change no matter </w:t>
      </w:r>
      <w:r w:rsidR="00036D87">
        <w:t>how it is</w:t>
      </w:r>
      <w:r w:rsidR="00780220">
        <w:t xml:space="preserve"> </w:t>
      </w:r>
      <w:r w:rsidR="00AD383B">
        <w:t>presented, but</w:t>
      </w:r>
      <w:r w:rsidR="00780220">
        <w:t xml:space="preserve"> sometimes a convincing </w:t>
      </w:r>
      <w:r w:rsidR="00036D87">
        <w:t>argument well delivered can be the difference between success</w:t>
      </w:r>
      <w:r w:rsidR="00AD383B">
        <w:t xml:space="preserve"> and failure.</w:t>
      </w:r>
    </w:p>
    <w:p w14:paraId="0FD95CD5" w14:textId="77777777" w:rsidR="00AD383B" w:rsidRDefault="00AD383B"/>
    <w:sectPr w:rsidR="00AD383B" w:rsidSect="007624AC">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868E3"/>
    <w:rsid w:val="000166C2"/>
    <w:rsid w:val="00030110"/>
    <w:rsid w:val="00036D87"/>
    <w:rsid w:val="000A2620"/>
    <w:rsid w:val="000E48CD"/>
    <w:rsid w:val="0012002A"/>
    <w:rsid w:val="00120498"/>
    <w:rsid w:val="00130203"/>
    <w:rsid w:val="00147AD8"/>
    <w:rsid w:val="00181ADD"/>
    <w:rsid w:val="00183709"/>
    <w:rsid w:val="001C1886"/>
    <w:rsid w:val="001E068A"/>
    <w:rsid w:val="00225FF2"/>
    <w:rsid w:val="0022774A"/>
    <w:rsid w:val="0023390D"/>
    <w:rsid w:val="002547DA"/>
    <w:rsid w:val="002A3B40"/>
    <w:rsid w:val="002B1033"/>
    <w:rsid w:val="002E44EA"/>
    <w:rsid w:val="0030339B"/>
    <w:rsid w:val="0031010C"/>
    <w:rsid w:val="003144C9"/>
    <w:rsid w:val="003155F0"/>
    <w:rsid w:val="003311B2"/>
    <w:rsid w:val="00344C19"/>
    <w:rsid w:val="00344D4E"/>
    <w:rsid w:val="00361B1F"/>
    <w:rsid w:val="003A41F4"/>
    <w:rsid w:val="003C610A"/>
    <w:rsid w:val="003E59E4"/>
    <w:rsid w:val="00475EB1"/>
    <w:rsid w:val="00483A63"/>
    <w:rsid w:val="00491460"/>
    <w:rsid w:val="004A165C"/>
    <w:rsid w:val="004B5C96"/>
    <w:rsid w:val="00516744"/>
    <w:rsid w:val="005559AA"/>
    <w:rsid w:val="005579AE"/>
    <w:rsid w:val="00560641"/>
    <w:rsid w:val="0057236C"/>
    <w:rsid w:val="005821C3"/>
    <w:rsid w:val="00596D37"/>
    <w:rsid w:val="005D77B6"/>
    <w:rsid w:val="005D7941"/>
    <w:rsid w:val="005F1C05"/>
    <w:rsid w:val="00615849"/>
    <w:rsid w:val="00615AA8"/>
    <w:rsid w:val="006452C8"/>
    <w:rsid w:val="006D63AF"/>
    <w:rsid w:val="0070205A"/>
    <w:rsid w:val="007212C5"/>
    <w:rsid w:val="007624AC"/>
    <w:rsid w:val="0077019B"/>
    <w:rsid w:val="00780220"/>
    <w:rsid w:val="00780320"/>
    <w:rsid w:val="007C1A49"/>
    <w:rsid w:val="00804C6A"/>
    <w:rsid w:val="00823949"/>
    <w:rsid w:val="00843E0E"/>
    <w:rsid w:val="0088006E"/>
    <w:rsid w:val="008A3350"/>
    <w:rsid w:val="008D678B"/>
    <w:rsid w:val="00900AF8"/>
    <w:rsid w:val="00915994"/>
    <w:rsid w:val="00940AAA"/>
    <w:rsid w:val="00940D6B"/>
    <w:rsid w:val="00957C06"/>
    <w:rsid w:val="009628B3"/>
    <w:rsid w:val="00976D2F"/>
    <w:rsid w:val="009868E3"/>
    <w:rsid w:val="009A2085"/>
    <w:rsid w:val="009B3DB0"/>
    <w:rsid w:val="00AC2AFD"/>
    <w:rsid w:val="00AC60B2"/>
    <w:rsid w:val="00AD383B"/>
    <w:rsid w:val="00AE7FD4"/>
    <w:rsid w:val="00B00C43"/>
    <w:rsid w:val="00B21317"/>
    <w:rsid w:val="00B43E6B"/>
    <w:rsid w:val="00B53D94"/>
    <w:rsid w:val="00B54BB2"/>
    <w:rsid w:val="00B90F60"/>
    <w:rsid w:val="00BF42A5"/>
    <w:rsid w:val="00C27D7B"/>
    <w:rsid w:val="00C425BB"/>
    <w:rsid w:val="00D2168F"/>
    <w:rsid w:val="00DB0276"/>
    <w:rsid w:val="00DB417F"/>
    <w:rsid w:val="00E924A8"/>
    <w:rsid w:val="00E95C3D"/>
    <w:rsid w:val="00EB722B"/>
    <w:rsid w:val="00EF150C"/>
    <w:rsid w:val="00F041C8"/>
    <w:rsid w:val="00F1171A"/>
    <w:rsid w:val="00F36098"/>
    <w:rsid w:val="00F51A5E"/>
    <w:rsid w:val="00F81F6A"/>
    <w:rsid w:val="00FA42A2"/>
    <w:rsid w:val="00FC01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3DDD6"/>
  <w15:chartTrackingRefBased/>
  <w15:docId w15:val="{35EF14C5-F396-4AC5-A7A0-D655ACAF5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dpd1410c80qowt-stl-ydpafea7f63x-scope">
    <w:name w:val="ydpd1410c80qowt-stl-ydpafea7f63x-scope"/>
    <w:basedOn w:val="Normal"/>
    <w:rsid w:val="0057236C"/>
    <w:pPr>
      <w:spacing w:before="100" w:beforeAutospacing="1" w:after="100" w:afterAutospacing="1" w:line="240" w:lineRule="auto"/>
    </w:pPr>
    <w:rPr>
      <w:rFonts w:ascii="Calibri" w:hAnsi="Calibri" w:cs="Calibri"/>
      <w:lang w:eastAsia="en-GB"/>
    </w:rPr>
  </w:style>
  <w:style w:type="character" w:customStyle="1" w:styleId="ydpd1410c80qowt-stl-ydpafea7f63qowt-font8-tahoma">
    <w:name w:val="ydpd1410c80qowt-stl-ydpafea7f63qowt-font8-tahoma"/>
    <w:basedOn w:val="DefaultParagraphFont"/>
    <w:rsid w:val="005723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9162486">
      <w:bodyDiv w:val="1"/>
      <w:marLeft w:val="0"/>
      <w:marRight w:val="0"/>
      <w:marTop w:val="0"/>
      <w:marBottom w:val="0"/>
      <w:divBdr>
        <w:top w:val="none" w:sz="0" w:space="0" w:color="auto"/>
        <w:left w:val="none" w:sz="0" w:space="0" w:color="auto"/>
        <w:bottom w:val="none" w:sz="0" w:space="0" w:color="auto"/>
        <w:right w:val="none" w:sz="0" w:space="0" w:color="auto"/>
      </w:divBdr>
    </w:div>
    <w:div w:id="715815844">
      <w:bodyDiv w:val="1"/>
      <w:marLeft w:val="0"/>
      <w:marRight w:val="0"/>
      <w:marTop w:val="0"/>
      <w:marBottom w:val="0"/>
      <w:divBdr>
        <w:top w:val="none" w:sz="0" w:space="0" w:color="auto"/>
        <w:left w:val="none" w:sz="0" w:space="0" w:color="auto"/>
        <w:bottom w:val="none" w:sz="0" w:space="0" w:color="auto"/>
        <w:right w:val="none" w:sz="0" w:space="0" w:color="auto"/>
      </w:divBdr>
    </w:div>
    <w:div w:id="1742949514">
      <w:bodyDiv w:val="1"/>
      <w:marLeft w:val="0"/>
      <w:marRight w:val="0"/>
      <w:marTop w:val="0"/>
      <w:marBottom w:val="0"/>
      <w:divBdr>
        <w:top w:val="none" w:sz="0" w:space="0" w:color="auto"/>
        <w:left w:val="none" w:sz="0" w:space="0" w:color="auto"/>
        <w:bottom w:val="none" w:sz="0" w:space="0" w:color="auto"/>
        <w:right w:val="none" w:sz="0" w:space="0" w:color="auto"/>
      </w:divBdr>
    </w:div>
    <w:div w:id="1986427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1309</TotalTime>
  <Pages>3</Pages>
  <Words>731</Words>
  <Characters>4167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Dacosta</dc:creator>
  <cp:keywords/>
  <dc:description/>
  <cp:lastModifiedBy>Mark Dacosta</cp:lastModifiedBy>
  <cp:revision>33</cp:revision>
  <dcterms:created xsi:type="dcterms:W3CDTF">2022-11-09T14:39:00Z</dcterms:created>
  <dcterms:modified xsi:type="dcterms:W3CDTF">2022-11-10T12:28:00Z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65f1a46-1149-4b07-97f4-ee5ba49b485b_Enabled">
    <vt:lpwstr>true</vt:lpwstr>
  </property>
  <property fmtid="{D5CDD505-2E9C-101B-9397-08002B2CF9AE}" pid="3" name="MSIP_Label_065f1a46-1149-4b07-97f4-ee5ba49b485b_SetDate">
    <vt:lpwstr>2022-11-09T14:39:23Z</vt:lpwstr>
  </property>
  <property fmtid="{D5CDD505-2E9C-101B-9397-08002B2CF9AE}" pid="4" name="MSIP_Label_065f1a46-1149-4b07-97f4-ee5ba49b485b_Method">
    <vt:lpwstr>Standard</vt:lpwstr>
  </property>
  <property fmtid="{D5CDD505-2E9C-101B-9397-08002B2CF9AE}" pid="5" name="MSIP_Label_065f1a46-1149-4b07-97f4-ee5ba49b485b_Name">
    <vt:lpwstr>065f1a46-1149-4b07-97f4-ee5ba49b485b</vt:lpwstr>
  </property>
  <property fmtid="{D5CDD505-2E9C-101B-9397-08002B2CF9AE}" pid="6" name="MSIP_Label_065f1a46-1149-4b07-97f4-ee5ba49b485b_SiteId">
    <vt:lpwstr>a603898f-7de2-45ba-b67d-d35fb519b2cf</vt:lpwstr>
  </property>
  <property fmtid="{D5CDD505-2E9C-101B-9397-08002B2CF9AE}" pid="7" name="MSIP_Label_065f1a46-1149-4b07-97f4-ee5ba49b485b_ActionId">
    <vt:lpwstr>69cea3a7-e42b-4a78-93dc-fdd4636d8ed9</vt:lpwstr>
  </property>
  <property fmtid="{D5CDD505-2E9C-101B-9397-08002B2CF9AE}" pid="8" name="MSIP_Label_065f1a46-1149-4b07-97f4-ee5ba49b485b_ContentBits">
    <vt:lpwstr>0</vt:lpwstr>
  </property>
</Properties>
</file>