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0"/>
        <w:gridCol w:w="701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5A11C0">
            <w:pPr>
              <w:rPr>
                <w:rFonts w:asciiTheme="minorHAnsi" w:hAnsiTheme="minorHAnsi" w:cstheme="minorHAnsi"/>
                <w:b/>
                <w:color w:val="000000" w:themeColor="text1"/>
              </w:rPr>
            </w:pPr>
            <w:r w:rsidRPr="005A11C0">
              <w:rPr>
                <w:rFonts w:asciiTheme="minorHAnsi" w:hAnsiTheme="minorHAnsi" w:cstheme="minorHAnsi"/>
                <w:b/>
                <w:color w:val="000000" w:themeColor="text1"/>
              </w:rPr>
              <w:t>James Denton</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7D7133">
            <w:pPr>
              <w:rPr>
                <w:rFonts w:asciiTheme="minorHAnsi" w:hAnsiTheme="minorHAnsi" w:cstheme="minorHAnsi"/>
                <w:b/>
                <w:color w:val="000000" w:themeColor="text1"/>
              </w:rPr>
            </w:pPr>
            <w:r w:rsidRPr="007D7133">
              <w:rPr>
                <w:rFonts w:asciiTheme="minorHAnsi" w:hAnsiTheme="minorHAnsi" w:cstheme="minorHAnsi"/>
                <w:b/>
                <w:color w:val="000000" w:themeColor="text1"/>
              </w:rPr>
              <w:t>ATTACK FORMULATION AND COMPROMISE OF A HOME NETWORK</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5A11C0">
            <w:pPr>
              <w:rPr>
                <w:rFonts w:asciiTheme="minorHAnsi" w:hAnsiTheme="minorHAnsi" w:cstheme="minorHAnsi"/>
                <w:b/>
                <w:color w:val="000000" w:themeColor="text1"/>
              </w:rPr>
            </w:pPr>
            <w:r w:rsidRPr="005A11C0">
              <w:rPr>
                <w:rFonts w:asciiTheme="minorHAnsi" w:hAnsiTheme="minorHAnsi" w:cstheme="minorHAnsi"/>
                <w:b/>
                <w:color w:val="000000" w:themeColor="text1"/>
              </w:rPr>
              <w:t>Dr Carlene Campbell</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7D7133">
            <w:pPr>
              <w:rPr>
                <w:rFonts w:asciiTheme="minorHAnsi" w:hAnsiTheme="minorHAnsi" w:cstheme="minorHAnsi"/>
                <w:b/>
                <w:color w:val="000000" w:themeColor="text1"/>
              </w:rPr>
            </w:pPr>
            <w:r>
              <w:rPr>
                <w:rFonts w:asciiTheme="minorHAnsi" w:hAnsiTheme="minorHAnsi" w:cstheme="minorHAnsi"/>
                <w:b/>
                <w:color w:val="000000" w:themeColor="text1"/>
              </w:rPr>
              <w:t>Nitheesh Murugan Kaliyamurthy</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EE4571" w:rsidRDefault="00EE4571" w:rsidP="00EE4571">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7D7133">
              <w:rPr>
                <w:rFonts w:asciiTheme="minorHAnsi" w:hAnsiTheme="minorHAnsi" w:cstheme="minorHAnsi"/>
                <w:b/>
                <w:highlight w:val="yellow"/>
              </w:rPr>
              <w:t>CNC</w:t>
            </w:r>
            <w:r>
              <w:rPr>
                <w:rFonts w:asciiTheme="minorHAnsi" w:hAnsiTheme="minorHAnsi" w:cstheme="minorHAnsi"/>
                <w:b/>
                <w:color w:val="000000" w:themeColor="text1"/>
              </w:rPr>
              <w:t xml:space="preserve">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EE4571" w:rsidP="00EE4571">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E1157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7D7133">
              <w:rPr>
                <w:rFonts w:asciiTheme="minorHAnsi" w:hAnsiTheme="minorHAnsi" w:cstheme="minorHAnsi"/>
                <w:b/>
                <w:highlight w:val="yellow"/>
              </w:rPr>
              <w:t>Experiment</w:t>
            </w:r>
            <w:r w:rsidRPr="007D7133">
              <w:rPr>
                <w:rFonts w:asciiTheme="minorHAnsi" w:hAnsiTheme="minorHAnsi" w:cstheme="minorHAnsi"/>
                <w:b/>
                <w:color w:val="FF0000"/>
              </w:rPr>
              <w:t xml:space="preserve"> </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E1157B">
              <w:rPr>
                <w:rFonts w:asciiTheme="minorHAnsi" w:hAnsiTheme="minorHAnsi" w:cstheme="minorHAnsi"/>
                <w:b/>
                <w:color w:val="000000" w:themeColor="text1"/>
              </w:rPr>
              <w:t>highlight)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Default="004779D1" w:rsidP="00711A55">
            <w:pPr>
              <w:rPr>
                <w:rFonts w:asciiTheme="minorHAnsi" w:hAnsiTheme="minorHAnsi"/>
                <w:color w:val="000000" w:themeColor="text1"/>
              </w:rPr>
            </w:pPr>
          </w:p>
          <w:p w:rsidR="004779D1" w:rsidRPr="00C2152E" w:rsidRDefault="009C0410" w:rsidP="00711A55">
            <w:pPr>
              <w:rPr>
                <w:rFonts w:asciiTheme="minorHAnsi" w:hAnsiTheme="minorHAnsi"/>
                <w:color w:val="000000" w:themeColor="text1"/>
              </w:rPr>
            </w:pPr>
            <w:r>
              <w:rPr>
                <w:rFonts w:asciiTheme="minorHAnsi" w:hAnsiTheme="minorHAnsi"/>
                <w:color w:val="000000" w:themeColor="text1"/>
              </w:rPr>
              <w:t>See other sheet</w:t>
            </w: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8314F1" w:rsidRDefault="008314F1" w:rsidP="00711A55">
            <w:pPr>
              <w:snapToGrid w:val="0"/>
              <w:rPr>
                <w:rFonts w:asciiTheme="minorHAnsi" w:hAnsiTheme="minorHAnsi"/>
                <w:color w:val="000000" w:themeColor="text1"/>
              </w:rPr>
            </w:pPr>
          </w:p>
          <w:p w:rsidR="008314F1" w:rsidRDefault="008314F1" w:rsidP="00711A55">
            <w:pPr>
              <w:snapToGrid w:val="0"/>
              <w:rPr>
                <w:rFonts w:asciiTheme="minorHAnsi" w:hAnsiTheme="minorHAnsi"/>
                <w:color w:val="000000" w:themeColor="text1"/>
              </w:rPr>
            </w:pPr>
          </w:p>
          <w:p w:rsidR="002374E4" w:rsidRPr="00C2152E" w:rsidRDefault="002374E4"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7D7133" w:rsidP="007D7133">
            <w:pPr>
              <w:jc w:val="both"/>
              <w:rPr>
                <w:rFonts w:asciiTheme="minorHAnsi" w:hAnsiTheme="minorHAnsi"/>
                <w:b/>
                <w:color w:val="000000" w:themeColor="text1"/>
                <w:u w:val="single"/>
              </w:rPr>
            </w:pPr>
            <w:r w:rsidRPr="007D7133">
              <w:rPr>
                <w:rFonts w:asciiTheme="minorHAnsi" w:hAnsiTheme="minorHAnsi" w:cstheme="minorHAnsi"/>
                <w:b/>
              </w:rPr>
              <w:t>Overall, good work by the student. Good understanding</w:t>
            </w:r>
            <w:r>
              <w:rPr>
                <w:rFonts w:asciiTheme="minorHAnsi" w:hAnsiTheme="minorHAnsi" w:cstheme="minorHAnsi"/>
                <w:b/>
              </w:rPr>
              <w:t xml:space="preserve"> of the work. Very aspirational </w:t>
            </w:r>
            <w:r w:rsidRPr="007D7133">
              <w:rPr>
                <w:rFonts w:asciiTheme="minorHAnsi" w:hAnsiTheme="minorHAnsi" w:cstheme="minorHAnsi"/>
                <w:b/>
              </w:rPr>
              <w:t>thr</w:t>
            </w:r>
            <w:r>
              <w:rPr>
                <w:rFonts w:asciiTheme="minorHAnsi" w:hAnsiTheme="minorHAnsi" w:cstheme="minorHAnsi"/>
                <w:b/>
              </w:rPr>
              <w:t xml:space="preserve">oughout the course of the </w:t>
            </w:r>
            <w:r w:rsidRPr="007D7133">
              <w:rPr>
                <w:rFonts w:asciiTheme="minorHAnsi" w:hAnsiTheme="minorHAnsi" w:cstheme="minorHAnsi"/>
                <w:b/>
              </w:rPr>
              <w:t>work</w:t>
            </w:r>
            <w:r w:rsidRPr="007D7133">
              <w:rPr>
                <w:rFonts w:asciiTheme="minorHAnsi" w:hAnsiTheme="minorHAnsi" w:cstheme="minorHAnsi"/>
                <w:b/>
                <w:color w:val="000000" w:themeColor="text1"/>
              </w:rPr>
              <w:t xml:space="preserve">. </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313C01" w:rsidRDefault="00313C01" w:rsidP="00711A55">
            <w:pPr>
              <w:snapToGrid w:val="0"/>
              <w:rPr>
                <w:rFonts w:asciiTheme="minorHAnsi" w:hAnsiTheme="minorHAnsi"/>
                <w:color w:val="000000" w:themeColor="text1"/>
              </w:rPr>
            </w:pPr>
          </w:p>
          <w:p w:rsidR="00313C01" w:rsidRPr="00313C01" w:rsidRDefault="00313C01" w:rsidP="00711A55">
            <w:pPr>
              <w:snapToGrid w:val="0"/>
              <w:rPr>
                <w:rFonts w:asciiTheme="minorHAnsi" w:hAnsiTheme="minorHAnsi"/>
                <w:b/>
                <w:color w:val="000000" w:themeColor="text1"/>
              </w:rPr>
            </w:pPr>
            <w:r w:rsidRPr="00313C01">
              <w:rPr>
                <w:rFonts w:asciiTheme="minorHAnsi" w:hAnsiTheme="minorHAnsi"/>
                <w:b/>
                <w:color w:val="000000" w:themeColor="text1"/>
              </w:rPr>
              <w:t>75%</w:t>
            </w:r>
          </w:p>
        </w:tc>
      </w:tr>
      <w:tr w:rsidR="00C2152E" w:rsidRPr="00C2152E" w:rsidTr="002374E4">
        <w:trPr>
          <w:trHeight w:val="1294"/>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Default="00C2152E" w:rsidP="00711A55">
            <w:pPr>
              <w:snapToGrid w:val="0"/>
              <w:rPr>
                <w:rFonts w:asciiTheme="minorHAnsi" w:hAnsiTheme="minorHAnsi"/>
                <w:b/>
                <w:color w:val="000000" w:themeColor="text1"/>
                <w:u w:val="single"/>
              </w:rPr>
            </w:pPr>
          </w:p>
          <w:p w:rsidR="002374E4" w:rsidRPr="002374E4" w:rsidRDefault="009C0410" w:rsidP="00711A55">
            <w:pPr>
              <w:snapToGrid w:val="0"/>
              <w:rPr>
                <w:rFonts w:asciiTheme="minorHAnsi" w:hAnsiTheme="minorHAnsi"/>
                <w:color w:val="000000" w:themeColor="text1"/>
              </w:rPr>
            </w:pPr>
            <w:r>
              <w:rPr>
                <w:rFonts w:asciiTheme="minorHAnsi" w:hAnsiTheme="minorHAnsi"/>
                <w:color w:val="000000" w:themeColor="text1"/>
              </w:rPr>
              <w:t>See other sheet</w:t>
            </w:r>
            <w:bookmarkStart w:id="0" w:name="_GoBack"/>
            <w:bookmarkEnd w:id="0"/>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Default="00C2152E" w:rsidP="00711A55">
            <w:pPr>
              <w:snapToGrid w:val="0"/>
              <w:rPr>
                <w:rFonts w:asciiTheme="minorHAnsi" w:hAnsiTheme="minorHAnsi"/>
                <w:color w:val="000000" w:themeColor="text1"/>
              </w:rPr>
            </w:pPr>
          </w:p>
          <w:p w:rsidR="002374E4" w:rsidRDefault="002374E4" w:rsidP="00711A55">
            <w:pPr>
              <w:snapToGrid w:val="0"/>
              <w:rPr>
                <w:rFonts w:asciiTheme="minorHAnsi" w:hAnsiTheme="minorHAnsi"/>
                <w:color w:val="000000" w:themeColor="text1"/>
              </w:rPr>
            </w:pPr>
          </w:p>
          <w:p w:rsidR="002374E4" w:rsidRPr="00C2152E" w:rsidRDefault="002374E4"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A818A6" w:rsidRDefault="00811371" w:rsidP="004779D1">
      <w:pPr>
        <w:rPr>
          <w:rFonts w:asciiTheme="minorHAnsi" w:hAnsiTheme="minorHAnsi"/>
          <w:color w:val="000000" w:themeColor="text1"/>
        </w:rPr>
      </w:pPr>
      <w:r w:rsidRPr="00811371">
        <w:rPr>
          <w:rFonts w:asciiTheme="minorHAnsi" w:hAnsiTheme="minorHAnsi"/>
          <w:color w:val="000000" w:themeColor="text1"/>
        </w:rPr>
        <w:t xml:space="preserve">Signature: </w:t>
      </w:r>
      <w:r w:rsidR="00A818A6" w:rsidRPr="00A818A6">
        <w:rPr>
          <w:rFonts w:asciiTheme="minorHAnsi" w:hAnsiTheme="minorHAnsi"/>
          <w:b/>
          <w:color w:val="000000" w:themeColor="text1"/>
        </w:rPr>
        <w:t>Nit</w:t>
      </w:r>
      <w:r w:rsidR="00A818A6">
        <w:rPr>
          <w:rFonts w:asciiTheme="minorHAnsi" w:hAnsiTheme="minorHAnsi" w:cstheme="minorHAnsi"/>
          <w:b/>
          <w:color w:val="000000" w:themeColor="text1"/>
        </w:rPr>
        <w:t>heesh Murugan Kaliyamurthy</w:t>
      </w:r>
      <w:r w:rsidR="00C2152E">
        <w:rPr>
          <w:rFonts w:asciiTheme="minorHAnsi" w:hAnsiTheme="minorHAnsi"/>
          <w:color w:val="000000" w:themeColor="text1"/>
        </w:rPr>
        <w:t>...................</w:t>
      </w:r>
      <w:r w:rsidRPr="00811371">
        <w:rPr>
          <w:rFonts w:asciiTheme="minorHAnsi" w:hAnsiTheme="minorHAnsi"/>
          <w:color w:val="000000" w:themeColor="text1"/>
        </w:rPr>
        <w:t xml:space="preserve">……   Date: </w:t>
      </w:r>
      <w:r w:rsidR="002374E4">
        <w:rPr>
          <w:rFonts w:asciiTheme="minorHAnsi" w:hAnsiTheme="minorHAnsi"/>
          <w:color w:val="000000" w:themeColor="text1"/>
        </w:rPr>
        <w:t>19/05/2020</w:t>
      </w:r>
      <w:r w:rsidRPr="00811371">
        <w:rPr>
          <w:rFonts w:asciiTheme="minorHAnsi" w:hAnsiTheme="minorHAnsi"/>
          <w:color w:val="000000" w:themeColor="text1"/>
        </w:rPr>
        <w:t>…</w:t>
      </w:r>
      <w:r w:rsidR="00A818A6">
        <w:rPr>
          <w:rFonts w:asciiTheme="minorHAnsi" w:hAnsiTheme="minorHAnsi"/>
          <w:color w:val="000000" w:themeColor="text1"/>
        </w:rPr>
        <w:t>......</w:t>
      </w:r>
    </w:p>
    <w:p w:rsidR="00A818A6" w:rsidRDefault="00A818A6">
      <w:pPr>
        <w:rPr>
          <w:rFonts w:asciiTheme="minorHAnsi" w:hAnsiTheme="minorHAnsi"/>
          <w:color w:val="000000" w:themeColor="text1"/>
        </w:rPr>
      </w:pPr>
      <w:r>
        <w:rPr>
          <w:rFonts w:asciiTheme="minorHAnsi" w:hAnsiTheme="minorHAnsi"/>
          <w:color w:val="000000" w:themeColor="text1"/>
        </w:rPr>
        <w:br w:type="page"/>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FA5F1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D4186D" w:rsidP="00FA5F1A">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FA5F1A">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2374E4">
        <w:trPr>
          <w:trHeight w:val="335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FA5F1A" w:rsidRDefault="00FA5F1A">
            <w:pPr>
              <w:rPr>
                <w:rFonts w:asciiTheme="minorHAnsi" w:hAnsiTheme="minorHAnsi"/>
                <w:color w:val="000000" w:themeColor="text1"/>
                <w:lang w:eastAsia="en-GB"/>
              </w:rPr>
            </w:pPr>
          </w:p>
          <w:p w:rsidR="00FA5F1A" w:rsidRPr="00FA5F1A" w:rsidRDefault="00FA5F1A" w:rsidP="00FA5F1A">
            <w:pPr>
              <w:jc w:val="both"/>
              <w:rPr>
                <w:b/>
                <w:lang w:eastAsia="en-GB"/>
              </w:rPr>
            </w:pPr>
            <w:r w:rsidRPr="00FA5F1A">
              <w:rPr>
                <w:rFonts w:ascii="Calibri" w:hAnsi="Calibri" w:cs="Calibri"/>
                <w:b/>
                <w:color w:val="000000"/>
                <w:lang w:eastAsia="en-GB"/>
              </w:rPr>
              <w:t>The introduction was on track. The problem was stated very clearly and the steps to proceed further were well structured/ planned. The aim and objectives of the project were in-line.  </w:t>
            </w:r>
          </w:p>
          <w:p w:rsidR="00FA5F1A" w:rsidRPr="00FA5F1A" w:rsidRDefault="00FA5F1A" w:rsidP="00FA5F1A">
            <w:pPr>
              <w:jc w:val="both"/>
              <w:rPr>
                <w:b/>
                <w:lang w:eastAsia="en-GB"/>
              </w:rPr>
            </w:pPr>
          </w:p>
          <w:p w:rsidR="00FA5F1A" w:rsidRPr="00FA5F1A" w:rsidRDefault="00FA5F1A" w:rsidP="00FA5F1A">
            <w:pPr>
              <w:jc w:val="both"/>
              <w:rPr>
                <w:b/>
                <w:lang w:eastAsia="en-GB"/>
              </w:rPr>
            </w:pPr>
            <w:r w:rsidRPr="00FA5F1A">
              <w:rPr>
                <w:rFonts w:ascii="Calibri" w:hAnsi="Calibri" w:cs="Calibri"/>
                <w:b/>
                <w:color w:val="000000"/>
                <w:lang w:eastAsia="en-GB"/>
              </w:rPr>
              <w:t>The review of the literature was adequate and supportive and in-line with the proposed work. Referencing the works of literature is appropriate. </w:t>
            </w:r>
          </w:p>
          <w:p w:rsidR="00E6542D" w:rsidRDefault="00E6542D" w:rsidP="00E6542D">
            <w:pPr>
              <w:rPr>
                <w:rFonts w:asciiTheme="minorHAnsi" w:hAnsiTheme="minorHAnsi"/>
                <w:color w:val="000000" w:themeColor="text1"/>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302D3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rsidTr="002374E4">
        <w:trPr>
          <w:trHeight w:val="3326"/>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D4186D" w:rsidRDefault="00D4186D">
            <w:pPr>
              <w:rPr>
                <w:rFonts w:asciiTheme="minorHAnsi" w:hAnsiTheme="minorHAnsi"/>
                <w:color w:val="000000" w:themeColor="text1"/>
                <w:lang w:eastAsia="en-GB"/>
              </w:rPr>
            </w:pPr>
          </w:p>
          <w:p w:rsidR="00302D37" w:rsidRPr="00BE41C4" w:rsidRDefault="00302D37" w:rsidP="00302D37">
            <w:pPr>
              <w:rPr>
                <w:rFonts w:asciiTheme="minorHAnsi" w:hAnsiTheme="minorHAnsi" w:cstheme="minorHAnsi"/>
                <w:b/>
                <w:lang w:eastAsia="en-GB"/>
              </w:rPr>
            </w:pPr>
            <w:r w:rsidRPr="00BE41C4">
              <w:rPr>
                <w:rFonts w:asciiTheme="minorHAnsi" w:hAnsiTheme="minorHAnsi" w:cstheme="minorHAnsi"/>
                <w:b/>
                <w:lang w:eastAsia="en-GB"/>
              </w:rPr>
              <w:t>The methodology was adequate in-line with the project scope.</w:t>
            </w:r>
          </w:p>
          <w:p w:rsidR="00D4186D" w:rsidRDefault="00D4186D" w:rsidP="00D4186D">
            <w:pPr>
              <w:rPr>
                <w:rFonts w:asciiTheme="minorHAnsi" w:hAnsiTheme="minorHAnsi"/>
                <w:color w:val="000000" w:themeColor="text1"/>
                <w:lang w:eastAsia="en-GB"/>
              </w:rPr>
            </w:pP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4C3CC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DD1BB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BE41C4" w:rsidRDefault="00BE41C4" w:rsidP="00BE41C4">
            <w:pPr>
              <w:jc w:val="both"/>
              <w:rPr>
                <w:rFonts w:asciiTheme="minorHAnsi" w:hAnsiTheme="minorHAnsi" w:cstheme="minorHAnsi"/>
                <w:b/>
              </w:rPr>
            </w:pPr>
          </w:p>
          <w:p w:rsidR="00313C01" w:rsidRDefault="00BE41C4" w:rsidP="00BE41C4">
            <w:pPr>
              <w:jc w:val="both"/>
              <w:rPr>
                <w:rFonts w:asciiTheme="minorHAnsi" w:hAnsiTheme="minorHAnsi" w:cstheme="minorHAnsi"/>
                <w:b/>
              </w:rPr>
            </w:pPr>
            <w:r w:rsidRPr="00BE41C4">
              <w:rPr>
                <w:rFonts w:asciiTheme="minorHAnsi" w:hAnsiTheme="minorHAnsi" w:cstheme="minorHAnsi"/>
                <w:b/>
              </w:rPr>
              <w:t>The discussions related to the outcomes were adequate. It is appreciatable for sticking to the plans throughout the work, the demonstration of the attacks, the outcomes, and the evaluation was descriptive. It shows the student's better understanding of the problem and its associated work.  </w:t>
            </w:r>
          </w:p>
          <w:p w:rsidR="00313C01" w:rsidRDefault="00313C01" w:rsidP="00BE41C4">
            <w:pPr>
              <w:jc w:val="both"/>
              <w:rPr>
                <w:rFonts w:asciiTheme="minorHAnsi" w:hAnsiTheme="minorHAnsi" w:cstheme="minorHAnsi"/>
                <w:b/>
              </w:rPr>
            </w:pPr>
          </w:p>
          <w:p w:rsidR="00CB2964" w:rsidRPr="00BE41C4" w:rsidRDefault="00BE41C4" w:rsidP="00BE41C4">
            <w:pPr>
              <w:jc w:val="both"/>
              <w:rPr>
                <w:rFonts w:asciiTheme="minorHAnsi" w:hAnsiTheme="minorHAnsi" w:cstheme="minorHAnsi"/>
                <w:b/>
                <w:color w:val="000000" w:themeColor="text1"/>
                <w:lang w:eastAsia="en-GB"/>
              </w:rPr>
            </w:pPr>
            <w:r>
              <w:rPr>
                <w:rFonts w:asciiTheme="minorHAnsi" w:hAnsiTheme="minorHAnsi" w:cstheme="minorHAnsi"/>
                <w:b/>
              </w:rPr>
              <w:t xml:space="preserve">However, the point on “why” the attacks are successful </w:t>
            </w:r>
            <w:r w:rsidR="00313C01">
              <w:rPr>
                <w:rFonts w:asciiTheme="minorHAnsi" w:hAnsiTheme="minorHAnsi" w:cstheme="minorHAnsi"/>
                <w:b/>
              </w:rPr>
              <w:t>should have been focused a bit more.</w:t>
            </w:r>
          </w:p>
          <w:p w:rsidR="00CB2964" w:rsidRDefault="00CB2964">
            <w:pPr>
              <w:rPr>
                <w:rFonts w:asciiTheme="minorHAnsi" w:hAnsiTheme="minorHAnsi"/>
                <w:color w:val="000000" w:themeColor="text1"/>
                <w:lang w:eastAsia="en-GB"/>
              </w:rPr>
            </w:pPr>
          </w:p>
          <w:p w:rsidR="00CB2964" w:rsidRDefault="00CB2964">
            <w:pPr>
              <w:rPr>
                <w:rFonts w:asciiTheme="minorHAnsi" w:hAnsiTheme="minorHAnsi"/>
                <w:color w:val="000000" w:themeColor="text1"/>
                <w:lang w:eastAsia="en-GB"/>
              </w:rPr>
            </w:pPr>
          </w:p>
          <w:p w:rsidR="00953C3B" w:rsidRDefault="00953C3B">
            <w:pPr>
              <w:rPr>
                <w:rFonts w:asciiTheme="minorHAnsi" w:hAnsiTheme="minorHAnsi"/>
                <w:color w:val="000000" w:themeColor="text1"/>
                <w:lang w:eastAsia="en-GB"/>
              </w:rPr>
            </w:pP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953C3B" w:rsidP="00313C01">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313C01">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C2152E" w:rsidRPr="00C2152E" w:rsidRDefault="00C2152E" w:rsidP="00BE41C4">
            <w:pPr>
              <w:jc w:val="both"/>
              <w:rPr>
                <w:rFonts w:asciiTheme="minorHAnsi" w:hAnsiTheme="minorHAnsi"/>
                <w:color w:val="000000" w:themeColor="text1"/>
                <w:lang w:eastAsia="en-GB"/>
              </w:rPr>
            </w:pPr>
          </w:p>
          <w:p w:rsidR="00313C01" w:rsidRPr="00313C01" w:rsidRDefault="00313C01" w:rsidP="00313C01">
            <w:pPr>
              <w:jc w:val="both"/>
              <w:rPr>
                <w:lang w:eastAsia="en-GB"/>
              </w:rPr>
            </w:pPr>
            <w:r w:rsidRPr="00313C01">
              <w:rPr>
                <w:rFonts w:ascii="Calibri" w:hAnsi="Calibri" w:cs="Calibri"/>
                <w:b/>
                <w:bCs/>
                <w:lang w:eastAsia="en-GB"/>
              </w:rPr>
              <w:t xml:space="preserve">Good understanding of the problem. A detailed description of the work has been documented. </w:t>
            </w:r>
          </w:p>
          <w:p w:rsidR="00313C01" w:rsidRPr="00313C01" w:rsidRDefault="00313C01" w:rsidP="00313C01">
            <w:pPr>
              <w:jc w:val="both"/>
              <w:rPr>
                <w:lang w:eastAsia="en-GB"/>
              </w:rPr>
            </w:pPr>
            <w:r w:rsidRPr="00313C01">
              <w:rPr>
                <w:rFonts w:ascii="Calibri" w:hAnsi="Calibri" w:cs="Calibri"/>
                <w:b/>
                <w:bCs/>
                <w:lang w:eastAsia="en-GB"/>
              </w:rPr>
              <w:t> </w:t>
            </w:r>
          </w:p>
          <w:p w:rsidR="00313C01" w:rsidRPr="00313C01" w:rsidRDefault="00313C01" w:rsidP="00313C01">
            <w:pPr>
              <w:jc w:val="both"/>
              <w:rPr>
                <w:sz w:val="20"/>
                <w:szCs w:val="20"/>
                <w:lang w:eastAsia="en-GB"/>
              </w:rPr>
            </w:pPr>
            <w:r w:rsidRPr="00313C01">
              <w:rPr>
                <w:rFonts w:ascii="Calibri" w:hAnsi="Calibri" w:cs="Calibri"/>
                <w:b/>
                <w:bCs/>
                <w:lang w:eastAsia="en-GB"/>
              </w:rPr>
              <w:t>The design of the experiment and its documentation was good to make an easy understanding of the work. The implementation part was meeting the aim and objectives of the project.</w:t>
            </w:r>
            <w:r w:rsidRPr="00313C01">
              <w:rPr>
                <w:sz w:val="20"/>
                <w:szCs w:val="20"/>
                <w:lang w:eastAsia="en-GB"/>
              </w:rPr>
              <w:t>   </w:t>
            </w:r>
          </w:p>
          <w:p w:rsidR="00C2152E" w:rsidRPr="00C2152E" w:rsidRDefault="00C2152E" w:rsidP="00313C01">
            <w:pPr>
              <w:jc w:val="both"/>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4C3CC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575E6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DD1BB1" w:rsidRDefault="00DD1BB1" w:rsidP="00711A55">
            <w:pPr>
              <w:rPr>
                <w:rFonts w:asciiTheme="minorHAnsi" w:hAnsiTheme="minorHAnsi"/>
                <w:b/>
                <w:color w:val="000000" w:themeColor="text1"/>
                <w:lang w:eastAsia="en-GB"/>
              </w:rPr>
            </w:pPr>
          </w:p>
          <w:p w:rsidR="00313C01" w:rsidRPr="00313C01" w:rsidRDefault="00313C01" w:rsidP="00313C01">
            <w:pPr>
              <w:jc w:val="both"/>
              <w:rPr>
                <w:rFonts w:asciiTheme="minorHAnsi" w:hAnsiTheme="minorHAnsi"/>
                <w:b/>
                <w:color w:val="000000" w:themeColor="text1"/>
                <w:lang w:eastAsia="en-GB"/>
              </w:rPr>
            </w:pPr>
            <w:r w:rsidRPr="00313C01">
              <w:rPr>
                <w:rFonts w:asciiTheme="minorHAnsi" w:hAnsiTheme="minorHAnsi"/>
                <w:b/>
                <w:color w:val="000000" w:themeColor="text1"/>
                <w:lang w:eastAsia="en-GB"/>
              </w:rPr>
              <w:t>The report was well structured and formatted. The student should have a good reflection after this project, but the description in the reflection part was similar to the abstract of the project. Maybe, the student mistook the reflection part. Otherwise, a very good experiment.</w:t>
            </w:r>
          </w:p>
          <w:p w:rsidR="007C2CCC" w:rsidRDefault="007C2CCC" w:rsidP="00313C01">
            <w:pPr>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787D0B" w:rsidP="004C3CC5">
            <w:pPr>
              <w:jc w:val="right"/>
              <w:rPr>
                <w:rFonts w:asciiTheme="minorHAnsi" w:hAnsiTheme="minorHAnsi"/>
                <w:b/>
                <w:color w:val="000000" w:themeColor="text1"/>
                <w:lang w:eastAsia="en-GB"/>
              </w:rPr>
            </w:pPr>
            <w:r>
              <w:rPr>
                <w:rFonts w:asciiTheme="minorHAnsi" w:hAnsiTheme="minorHAnsi"/>
                <w:b/>
                <w:color w:val="000000" w:themeColor="text1"/>
                <w:lang w:eastAsia="en-GB"/>
              </w:rPr>
              <w:t>7</w:t>
            </w:r>
            <w:r w:rsidR="004C3CC5">
              <w:rPr>
                <w:rFonts w:asciiTheme="minorHAnsi" w:hAnsiTheme="minorHAnsi"/>
                <w:b/>
                <w:color w:val="000000" w:themeColor="text1"/>
                <w:lang w:eastAsia="en-GB"/>
              </w:rPr>
              <w:t>5</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25730"/>
    <w:rsid w:val="00125C90"/>
    <w:rsid w:val="001D0DDD"/>
    <w:rsid w:val="002374E4"/>
    <w:rsid w:val="00242112"/>
    <w:rsid w:val="00253402"/>
    <w:rsid w:val="00302D37"/>
    <w:rsid w:val="00313C01"/>
    <w:rsid w:val="003E5437"/>
    <w:rsid w:val="003F049D"/>
    <w:rsid w:val="004779D1"/>
    <w:rsid w:val="004C3CC5"/>
    <w:rsid w:val="00575E6E"/>
    <w:rsid w:val="00576B2C"/>
    <w:rsid w:val="005A11C0"/>
    <w:rsid w:val="005C79DB"/>
    <w:rsid w:val="006363DD"/>
    <w:rsid w:val="006530D2"/>
    <w:rsid w:val="006645F5"/>
    <w:rsid w:val="00782CF2"/>
    <w:rsid w:val="00787D0B"/>
    <w:rsid w:val="007C2CCC"/>
    <w:rsid w:val="007D7133"/>
    <w:rsid w:val="00811371"/>
    <w:rsid w:val="008314F1"/>
    <w:rsid w:val="00866E85"/>
    <w:rsid w:val="008B05C1"/>
    <w:rsid w:val="008B67FF"/>
    <w:rsid w:val="008D4A65"/>
    <w:rsid w:val="00953C3B"/>
    <w:rsid w:val="009C0410"/>
    <w:rsid w:val="009F37CB"/>
    <w:rsid w:val="00A151E5"/>
    <w:rsid w:val="00A16A6A"/>
    <w:rsid w:val="00A736BA"/>
    <w:rsid w:val="00A818A6"/>
    <w:rsid w:val="00AB34FE"/>
    <w:rsid w:val="00B27A16"/>
    <w:rsid w:val="00B62D0B"/>
    <w:rsid w:val="00B85986"/>
    <w:rsid w:val="00BE41C4"/>
    <w:rsid w:val="00C2152E"/>
    <w:rsid w:val="00C60A27"/>
    <w:rsid w:val="00CB2964"/>
    <w:rsid w:val="00CB307C"/>
    <w:rsid w:val="00CC4C41"/>
    <w:rsid w:val="00CD2262"/>
    <w:rsid w:val="00CF3983"/>
    <w:rsid w:val="00D4186D"/>
    <w:rsid w:val="00D87BAB"/>
    <w:rsid w:val="00DD1BB1"/>
    <w:rsid w:val="00E1157B"/>
    <w:rsid w:val="00E6542D"/>
    <w:rsid w:val="00EE0FE1"/>
    <w:rsid w:val="00EE4571"/>
    <w:rsid w:val="00F07EDC"/>
    <w:rsid w:val="00F14758"/>
    <w:rsid w:val="00FA5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04818"/>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rsid w:val="00B62D0B"/>
    <w:rPr>
      <w:sz w:val="20"/>
      <w:szCs w:val="20"/>
    </w:rPr>
  </w:style>
  <w:style w:type="character" w:customStyle="1" w:styleId="CommentTextChar">
    <w:name w:val="Comment Text Char"/>
    <w:basedOn w:val="DefaultParagraphFont"/>
    <w:link w:val="CommentText"/>
    <w:uiPriority w:val="99"/>
    <w:rsid w:val="00B62D0B"/>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B62D0B"/>
    <w:rPr>
      <w:sz w:val="16"/>
      <w:szCs w:val="16"/>
    </w:rPr>
  </w:style>
  <w:style w:type="paragraph" w:customStyle="1" w:styleId="gmail-msocommenttext">
    <w:name w:val="gmail-msocommenttext"/>
    <w:basedOn w:val="Normal"/>
    <w:rsid w:val="00313C01"/>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1674576">
      <w:bodyDiv w:val="1"/>
      <w:marLeft w:val="0"/>
      <w:marRight w:val="0"/>
      <w:marTop w:val="0"/>
      <w:marBottom w:val="0"/>
      <w:divBdr>
        <w:top w:val="none" w:sz="0" w:space="0" w:color="auto"/>
        <w:left w:val="none" w:sz="0" w:space="0" w:color="auto"/>
        <w:bottom w:val="none" w:sz="0" w:space="0" w:color="auto"/>
        <w:right w:val="none" w:sz="0" w:space="0" w:color="auto"/>
      </w:divBdr>
    </w:div>
    <w:div w:id="1234312836">
      <w:bodyDiv w:val="1"/>
      <w:marLeft w:val="0"/>
      <w:marRight w:val="0"/>
      <w:marTop w:val="0"/>
      <w:marBottom w:val="0"/>
      <w:divBdr>
        <w:top w:val="none" w:sz="0" w:space="0" w:color="auto"/>
        <w:left w:val="none" w:sz="0" w:space="0" w:color="auto"/>
        <w:bottom w:val="none" w:sz="0" w:space="0" w:color="auto"/>
        <w:right w:val="none" w:sz="0" w:space="0" w:color="auto"/>
      </w:divBdr>
      <w:divsChild>
        <w:div w:id="1720084294">
          <w:marLeft w:val="0"/>
          <w:marRight w:val="0"/>
          <w:marTop w:val="0"/>
          <w:marBottom w:val="0"/>
          <w:divBdr>
            <w:top w:val="none" w:sz="0" w:space="0" w:color="auto"/>
            <w:left w:val="none" w:sz="0" w:space="0" w:color="auto"/>
            <w:bottom w:val="none" w:sz="0" w:space="0" w:color="auto"/>
            <w:right w:val="none" w:sz="0" w:space="0" w:color="auto"/>
          </w:divBdr>
        </w:div>
        <w:div w:id="507673345">
          <w:marLeft w:val="0"/>
          <w:marRight w:val="0"/>
          <w:marTop w:val="0"/>
          <w:marBottom w:val="0"/>
          <w:divBdr>
            <w:top w:val="none" w:sz="0" w:space="0" w:color="auto"/>
            <w:left w:val="none" w:sz="0" w:space="0" w:color="auto"/>
            <w:bottom w:val="none" w:sz="0" w:space="0" w:color="auto"/>
            <w:right w:val="none" w:sz="0" w:space="0" w:color="auto"/>
          </w:divBdr>
        </w:div>
        <w:div w:id="1999309363">
          <w:marLeft w:val="0"/>
          <w:marRight w:val="0"/>
          <w:marTop w:val="0"/>
          <w:marBottom w:val="0"/>
          <w:divBdr>
            <w:top w:val="none" w:sz="0" w:space="0" w:color="auto"/>
            <w:left w:val="none" w:sz="0" w:space="0" w:color="auto"/>
            <w:bottom w:val="none" w:sz="0" w:space="0" w:color="auto"/>
            <w:right w:val="none" w:sz="0" w:space="0" w:color="auto"/>
          </w:divBdr>
        </w:div>
      </w:divsChild>
    </w:div>
    <w:div w:id="197960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4</Pages>
  <Words>465</Words>
  <Characters>2657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6</cp:revision>
  <cp:lastPrinted>2013-09-25T13:22:00Z</cp:lastPrinted>
  <dcterms:created xsi:type="dcterms:W3CDTF">2020-05-16T08:35:00Z</dcterms:created>
  <dcterms:modified xsi:type="dcterms:W3CDTF">2020-05-20T14:09:00Z</dcterms:modified>
</cp:coreProperties>
</file>