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sz w:val="2"/>
        </w:rPr>
        <w:id w:val="93681984"/>
        <w:docPartObj>
          <w:docPartGallery w:val="Cover Pages"/>
          <w:docPartUnique/>
        </w:docPartObj>
      </w:sdtPr>
      <w:sdtEndPr>
        <w:rPr>
          <w:rFonts w:eastAsiaTheme="minorHAnsi"/>
          <w:sz w:val="22"/>
          <w:lang w:val="en-GB"/>
        </w:rPr>
      </w:sdtEndPr>
      <w:sdtContent>
        <w:p w:rsidR="00FC4BAC" w:rsidRDefault="00FC4BAC">
          <w:pPr>
            <w:pStyle w:val="NoSpacing"/>
            <w:rPr>
              <w:sz w:val="2"/>
            </w:rPr>
          </w:pPr>
        </w:p>
        <w:p w:rsidR="00FC4BAC" w:rsidRDefault="00FC4BAC">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FC4BAC" w:rsidRDefault="00FC4BAC">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Retailer WCF</w:t>
                                    </w:r>
                                  </w:p>
                                </w:sdtContent>
                              </w:sdt>
                              <w:p w:rsidR="00FC4BAC" w:rsidRDefault="00FC4BAC">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36"/>
                                        <w:szCs w:val="36"/>
                                      </w:rPr>
                                      <w:t>Dr Tim Bashford</w:t>
                                    </w:r>
                                  </w:sdtContent>
                                </w:sdt>
                                <w:r>
                                  <w:rPr>
                                    <w:noProof/>
                                  </w:rPr>
                                  <w:t xml:space="preserve"> </w:t>
                                </w:r>
                              </w:p>
                              <w:p w:rsidR="00FC4BAC" w:rsidRDefault="00FC4BA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FC4BAC" w:rsidRDefault="00FC4BAC">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Retailer WCF</w:t>
                              </w:r>
                            </w:p>
                          </w:sdtContent>
                        </w:sdt>
                        <w:p w:rsidR="00FC4BAC" w:rsidRDefault="00FC4BAC">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36"/>
                                  <w:szCs w:val="36"/>
                                </w:rPr>
                                <w:t>Dr Tim Bashford</w:t>
                              </w:r>
                            </w:sdtContent>
                          </w:sdt>
                          <w:r>
                            <w:rPr>
                              <w:noProof/>
                            </w:rPr>
                            <w:t xml:space="preserve"> </w:t>
                          </w:r>
                        </w:p>
                        <w:p w:rsidR="00FC4BAC" w:rsidRDefault="00FC4BAC"/>
                      </w:txbxContent>
                    </v:textbox>
                    <w10:wrap anchorx="page" anchory="margin"/>
                  </v:shape>
                </w:pict>
              </mc:Fallback>
            </mc:AlternateContent>
          </w:r>
          <w:r>
            <w:rPr>
              <w:noProof/>
              <w:color w:val="5B9BD5" w:themeColor="accent1"/>
              <w:sz w:val="36"/>
              <w:szCs w:val="36"/>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BF71F02"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C4BAC" w:rsidRDefault="00FC4BAC">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UWTSD</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FC4BAC" w:rsidRDefault="00FC4BAC">
                                    <w:pPr>
                                      <w:pStyle w:val="NoSpacing"/>
                                      <w:jc w:val="right"/>
                                      <w:rPr>
                                        <w:color w:val="5B9BD5" w:themeColor="accent1"/>
                                        <w:sz w:val="36"/>
                                        <w:szCs w:val="36"/>
                                      </w:rPr>
                                    </w:pPr>
                                    <w:r>
                                      <w:rPr>
                                        <w:color w:val="5B9BD5" w:themeColor="accent1"/>
                                        <w:sz w:val="36"/>
                                        <w:szCs w:val="36"/>
                                      </w:rPr>
                                      <w:t>Web Development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FC4BAC" w:rsidRDefault="00FC4BAC">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UWTSD</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FC4BAC" w:rsidRDefault="00FC4BAC">
                              <w:pPr>
                                <w:pStyle w:val="NoSpacing"/>
                                <w:jc w:val="right"/>
                                <w:rPr>
                                  <w:color w:val="5B9BD5" w:themeColor="accent1"/>
                                  <w:sz w:val="36"/>
                                  <w:szCs w:val="36"/>
                                </w:rPr>
                              </w:pPr>
                              <w:r>
                                <w:rPr>
                                  <w:color w:val="5B9BD5" w:themeColor="accent1"/>
                                  <w:sz w:val="36"/>
                                  <w:szCs w:val="36"/>
                                </w:rPr>
                                <w:t>Web Development</w:t>
                              </w:r>
                            </w:p>
                          </w:sdtContent>
                        </w:sdt>
                      </w:txbxContent>
                    </v:textbox>
                    <w10:wrap anchorx="page" anchory="margin"/>
                  </v:shape>
                </w:pict>
              </mc:Fallback>
            </mc:AlternateContent>
          </w:r>
        </w:p>
        <w:p w:rsidR="00FC4BAC" w:rsidRDefault="00FC4BAC">
          <w:r>
            <w:br w:type="page"/>
          </w:r>
        </w:p>
      </w:sdtContent>
    </w:sdt>
    <w:p w:rsidR="00CA4607" w:rsidRDefault="00FC4BAC">
      <w:pPr>
        <w:rPr>
          <w:rFonts w:ascii="Arial" w:hAnsi="Arial" w:cs="Arial"/>
          <w:b/>
          <w:sz w:val="24"/>
        </w:rPr>
      </w:pPr>
      <w:r>
        <w:rPr>
          <w:rFonts w:ascii="Arial" w:hAnsi="Arial" w:cs="Arial"/>
          <w:b/>
          <w:sz w:val="24"/>
        </w:rPr>
        <w:lastRenderedPageBreak/>
        <w:t>Introduction</w:t>
      </w:r>
    </w:p>
    <w:p w:rsidR="00FC4BAC" w:rsidRDefault="00FC4BAC">
      <w:pPr>
        <w:rPr>
          <w:rFonts w:ascii="Arial" w:hAnsi="Arial" w:cs="Arial"/>
          <w:sz w:val="24"/>
        </w:rPr>
      </w:pPr>
      <w:r>
        <w:rPr>
          <w:rFonts w:ascii="Arial" w:hAnsi="Arial" w:cs="Arial"/>
          <w:sz w:val="24"/>
        </w:rPr>
        <w:t xml:space="preserve">The brief for this report tasks the author of this report with the creation of an e-commerce application that would enable a small to medium scale business to sell products online. The system should be based on windows communication foundation. The nature of the business is left to the author. For the purpose of this assignment the nature of this business will be a bike shop that </w:t>
      </w:r>
      <w:r w:rsidR="00F1448A">
        <w:rPr>
          <w:rFonts w:ascii="Arial" w:hAnsi="Arial" w:cs="Arial"/>
          <w:sz w:val="24"/>
        </w:rPr>
        <w:t>sells both bikes and bike products. This was chosen due to having access to the ‘adventureworks’ database. The dat</w:t>
      </w:r>
      <w:r w:rsidR="0097085D">
        <w:rPr>
          <w:rFonts w:ascii="Arial" w:hAnsi="Arial" w:cs="Arial"/>
          <w:sz w:val="24"/>
        </w:rPr>
        <w:t xml:space="preserve">abase is an sql based database. The server will be self-hosted. And the client will be decoupled from the server completely. </w:t>
      </w:r>
    </w:p>
    <w:p w:rsidR="00406D2E" w:rsidRDefault="0097085D">
      <w:pPr>
        <w:rPr>
          <w:rFonts w:ascii="Arial" w:hAnsi="Arial" w:cs="Arial"/>
          <w:sz w:val="24"/>
        </w:rPr>
      </w:pPr>
      <w:r>
        <w:rPr>
          <w:rFonts w:ascii="Arial" w:hAnsi="Arial" w:cs="Arial"/>
          <w:sz w:val="24"/>
        </w:rPr>
        <w:t>The system must contain a log in system for security reasons and user data should be handled and securely transmitted. When accessing the application only users that have been logged on should be able to purchase items. Users should be able to purchase multiple items and the application should allow for users to purchase multiples or duplicates of the same items. Once the u</w:t>
      </w:r>
      <w:r w:rsidR="00406D2E">
        <w:rPr>
          <w:rFonts w:ascii="Arial" w:hAnsi="Arial" w:cs="Arial"/>
          <w:sz w:val="24"/>
        </w:rPr>
        <w:t>sers have added their items to the basket the application should generate a subtotal for the purchase and generate a purchase operation</w:t>
      </w:r>
      <w:r w:rsidR="0031214D">
        <w:rPr>
          <w:rFonts w:ascii="Arial" w:hAnsi="Arial" w:cs="Arial"/>
          <w:sz w:val="24"/>
        </w:rPr>
        <w:t>.</w:t>
      </w:r>
    </w:p>
    <w:p w:rsidR="0031214D" w:rsidRDefault="0031214D">
      <w:pPr>
        <w:rPr>
          <w:rFonts w:ascii="Arial" w:hAnsi="Arial" w:cs="Arial"/>
          <w:sz w:val="24"/>
        </w:rPr>
      </w:pPr>
      <w:r>
        <w:rPr>
          <w:rFonts w:ascii="Arial" w:hAnsi="Arial" w:cs="Arial"/>
          <w:sz w:val="24"/>
        </w:rPr>
        <w:t>The system suggests a set of features that should be implemented for the application. The system should allow users to modify their own details, should include an administrative interface and the login system should be able to differentiate between normal users and administrators.</w:t>
      </w:r>
      <w:r w:rsidR="00850474">
        <w:rPr>
          <w:rFonts w:ascii="Arial" w:hAnsi="Arial" w:cs="Arial"/>
          <w:sz w:val="24"/>
        </w:rPr>
        <w:t xml:space="preserve"> The system should also allow administrators to modify item data in the application. The application should calculate postage depending on the value of the order and add it on to the subtotal of the order. </w:t>
      </w:r>
    </w:p>
    <w:p w:rsidR="00C53965" w:rsidRDefault="004444E2">
      <w:pPr>
        <w:rPr>
          <w:rFonts w:ascii="Arial" w:hAnsi="Arial" w:cs="Arial"/>
          <w:sz w:val="24"/>
        </w:rPr>
      </w:pPr>
      <w:r>
        <w:rPr>
          <w:rFonts w:ascii="Arial" w:hAnsi="Arial" w:cs="Arial"/>
          <w:sz w:val="24"/>
        </w:rPr>
        <w:t xml:space="preserve">Finally, </w:t>
      </w:r>
      <w:r w:rsidR="00850474">
        <w:rPr>
          <w:rFonts w:ascii="Arial" w:hAnsi="Arial" w:cs="Arial"/>
          <w:sz w:val="24"/>
        </w:rPr>
        <w:t>the brief includ</w:t>
      </w:r>
      <w:r>
        <w:rPr>
          <w:rFonts w:ascii="Arial" w:hAnsi="Arial" w:cs="Arial"/>
          <w:sz w:val="24"/>
        </w:rPr>
        <w:t>es a set of features that may be included in the application. These include a gift service that would allow the user to order an item as a gift. The application may have options for gift wrapped, gift boxed and gift cards</w:t>
      </w:r>
      <w:r w:rsidR="00BA440D">
        <w:rPr>
          <w:rFonts w:ascii="Arial" w:hAnsi="Arial" w:cs="Arial"/>
          <w:sz w:val="24"/>
        </w:rPr>
        <w:t xml:space="preserve">. Gift wrap should add a 2% charge on top of the price of the order, gift box should add 5% and a gift card should add a £2.80 charge onto the price of the order. </w:t>
      </w:r>
    </w:p>
    <w:p w:rsidR="00C53965" w:rsidRDefault="00C53965">
      <w:pPr>
        <w:rPr>
          <w:rFonts w:ascii="Arial" w:hAnsi="Arial" w:cs="Arial"/>
          <w:sz w:val="24"/>
        </w:rPr>
      </w:pPr>
      <w:r>
        <w:rPr>
          <w:rFonts w:ascii="Arial" w:hAnsi="Arial" w:cs="Arial"/>
          <w:sz w:val="24"/>
        </w:rPr>
        <w:br w:type="page"/>
      </w:r>
    </w:p>
    <w:p w:rsidR="00C53965" w:rsidRDefault="00C53965">
      <w:pPr>
        <w:rPr>
          <w:rFonts w:ascii="Arial" w:hAnsi="Arial" w:cs="Arial"/>
          <w:b/>
          <w:sz w:val="24"/>
        </w:rPr>
      </w:pPr>
      <w:r>
        <w:rPr>
          <w:rFonts w:ascii="Arial" w:hAnsi="Arial" w:cs="Arial"/>
          <w:b/>
          <w:sz w:val="24"/>
        </w:rPr>
        <w:lastRenderedPageBreak/>
        <w:t>Implementation</w:t>
      </w:r>
    </w:p>
    <w:p w:rsidR="00C53965" w:rsidRPr="00C53965" w:rsidRDefault="00C53965">
      <w:pPr>
        <w:rPr>
          <w:rFonts w:ascii="Arial" w:hAnsi="Arial" w:cs="Arial"/>
          <w:sz w:val="24"/>
        </w:rPr>
      </w:pPr>
      <w:r>
        <w:rPr>
          <w:rFonts w:ascii="Arial" w:hAnsi="Arial" w:cs="Arial"/>
          <w:sz w:val="24"/>
        </w:rPr>
        <w:t xml:space="preserve">The application submitted along with this report </w:t>
      </w:r>
      <w:r w:rsidR="00C932AD">
        <w:rPr>
          <w:rFonts w:ascii="Arial" w:hAnsi="Arial" w:cs="Arial"/>
          <w:sz w:val="24"/>
        </w:rPr>
        <w:t>has limited functionality due to some issues that were crossed during the development of the project. The main issue with the application is that when trying to connect the product service to the application using ADO.NET the entity data model wizard crashes. Originally the author of this report believed it may be due to an out of data version of some of the NuGet packages but after updating all of them and ensuring to install all the ones needed for the project the wizard still crashed. Furthermore, it was then believed that the fault may be due to having an outdated version of MySQL or perhaps an outdated version of the connector or the MySQL for visual studio but after checking all of these aspects of the projects the wizard still crashed. The project was able to con</w:t>
      </w:r>
      <w:r w:rsidR="005D3E5A">
        <w:rPr>
          <w:rFonts w:ascii="Arial" w:hAnsi="Arial" w:cs="Arial"/>
          <w:sz w:val="24"/>
        </w:rPr>
        <w:t xml:space="preserve">nect to the database but couldn’t access the tables due to the wizards crashing. Not being able to connect to the database obviously meant that none of the features discussed in this reports introduction were accomplishable. </w:t>
      </w:r>
    </w:p>
    <w:p w:rsidR="004444E2" w:rsidRDefault="004444E2">
      <w:pPr>
        <w:rPr>
          <w:rFonts w:ascii="Arial" w:hAnsi="Arial" w:cs="Arial"/>
          <w:sz w:val="24"/>
        </w:rPr>
      </w:pPr>
      <w:r>
        <w:rPr>
          <w:rFonts w:ascii="Arial" w:hAnsi="Arial" w:cs="Arial"/>
          <w:sz w:val="24"/>
        </w:rPr>
        <w:br w:type="page"/>
      </w:r>
    </w:p>
    <w:p w:rsidR="00850474" w:rsidRDefault="004444E2">
      <w:pPr>
        <w:rPr>
          <w:rFonts w:ascii="Arial" w:hAnsi="Arial" w:cs="Arial"/>
          <w:b/>
          <w:sz w:val="24"/>
        </w:rPr>
      </w:pPr>
      <w:r w:rsidRPr="004444E2">
        <w:rPr>
          <w:rFonts w:ascii="Arial" w:hAnsi="Arial" w:cs="Arial"/>
          <w:b/>
          <w:sz w:val="24"/>
        </w:rPr>
        <w:lastRenderedPageBreak/>
        <w:t>Security and transmission of data</w:t>
      </w:r>
    </w:p>
    <w:p w:rsidR="006F5419" w:rsidRDefault="000F1AC0">
      <w:pPr>
        <w:rPr>
          <w:rFonts w:ascii="Arial" w:hAnsi="Arial" w:cs="Arial"/>
          <w:sz w:val="24"/>
        </w:rPr>
      </w:pPr>
      <w:r>
        <w:rPr>
          <w:rFonts w:ascii="Arial" w:hAnsi="Arial" w:cs="Arial"/>
          <w:sz w:val="24"/>
        </w:rPr>
        <w:t xml:space="preserve">It’s a common misconception that just because a system requires the </w:t>
      </w:r>
      <w:r w:rsidR="00AD4519">
        <w:rPr>
          <w:rFonts w:ascii="Arial" w:hAnsi="Arial" w:cs="Arial"/>
          <w:sz w:val="24"/>
        </w:rPr>
        <w:t xml:space="preserve">user to login that it is secure. Encryption is an effective way of keeping data safe from harmful external threats. Data security has two forms, security of stored data and security of data in transit. Stored data security is ensuring that any data that is stored is safe. Data transit security is the form of protecting data transactions so that can’t be accessed in transaction. For example, when you transfer money using online banking. </w:t>
      </w:r>
    </w:p>
    <w:p w:rsidR="00AD4519" w:rsidRDefault="00251066">
      <w:pPr>
        <w:rPr>
          <w:rFonts w:ascii="Arial" w:hAnsi="Arial" w:cs="Arial"/>
          <w:sz w:val="24"/>
        </w:rPr>
      </w:pPr>
      <w:r>
        <w:rPr>
          <w:rFonts w:ascii="Arial" w:hAnsi="Arial" w:cs="Arial"/>
          <w:sz w:val="24"/>
        </w:rPr>
        <w:t>Good practices for storing data has two rules. The first rule of storing data is to never store user-critical data. User authentication by using a verification service is always preferred. The second rule is that any data that the developer stores is the responsibility of the developer as the user has intrusted the programmer with their data.</w:t>
      </w:r>
    </w:p>
    <w:p w:rsidR="00C530B0" w:rsidRDefault="00C530B0">
      <w:pPr>
        <w:rPr>
          <w:rFonts w:ascii="Arial" w:hAnsi="Arial" w:cs="Arial"/>
          <w:sz w:val="24"/>
        </w:rPr>
      </w:pPr>
      <w:r>
        <w:rPr>
          <w:rFonts w:ascii="Arial" w:hAnsi="Arial" w:cs="Arial"/>
          <w:sz w:val="24"/>
        </w:rPr>
        <w:t xml:space="preserve">When storing data, a common approach to keeping the data secure is through </w:t>
      </w:r>
      <w:r w:rsidR="004E6946">
        <w:rPr>
          <w:rFonts w:ascii="Arial" w:hAnsi="Arial" w:cs="Arial"/>
          <w:sz w:val="24"/>
        </w:rPr>
        <w:t>Two-way encryption. Two-way encryption uses a mathem</w:t>
      </w:r>
      <w:r w:rsidR="00A13C78">
        <w:rPr>
          <w:rFonts w:ascii="Arial" w:hAnsi="Arial" w:cs="Arial"/>
          <w:sz w:val="24"/>
        </w:rPr>
        <w:t>atical algorithm to jumble</w:t>
      </w:r>
      <w:r w:rsidR="004E6946">
        <w:rPr>
          <w:rFonts w:ascii="Arial" w:hAnsi="Arial" w:cs="Arial"/>
          <w:sz w:val="24"/>
        </w:rPr>
        <w:t xml:space="preserve"> data</w:t>
      </w:r>
      <w:r w:rsidR="00A13C78">
        <w:rPr>
          <w:rFonts w:ascii="Arial" w:hAnsi="Arial" w:cs="Arial"/>
          <w:sz w:val="24"/>
        </w:rPr>
        <w:t xml:space="preserve"> [1]</w:t>
      </w:r>
      <w:r w:rsidR="004E6946">
        <w:rPr>
          <w:rFonts w:ascii="Arial" w:hAnsi="Arial" w:cs="Arial"/>
          <w:sz w:val="24"/>
        </w:rPr>
        <w:t>. The cipher uses a key to complex text into a disarranged mess that is unreadable. The drawback of this technique is that the same key is then used to restore the data to its original form. If a malicious user can gain access to the encryption key, then the data is no more secure than it would be as plain text.</w:t>
      </w:r>
    </w:p>
    <w:p w:rsidR="003A71E3" w:rsidRDefault="004E6946">
      <w:pPr>
        <w:rPr>
          <w:rFonts w:ascii="Arial" w:hAnsi="Arial" w:cs="Arial"/>
          <w:sz w:val="24"/>
        </w:rPr>
      </w:pPr>
      <w:r>
        <w:rPr>
          <w:rFonts w:ascii="Arial" w:hAnsi="Arial" w:cs="Arial"/>
          <w:sz w:val="24"/>
        </w:rPr>
        <w:t>One-way encryption is a slightly better in a way that once data has been encrypted using this technique it cannot be restored. When passwords are compared using this form of encryption the passwords entered is also encrypted in the same way t</w:t>
      </w:r>
      <w:r w:rsidR="00A13C78">
        <w:rPr>
          <w:rFonts w:ascii="Arial" w:hAnsi="Arial" w:cs="Arial"/>
          <w:sz w:val="24"/>
        </w:rPr>
        <w:t>h</w:t>
      </w:r>
      <w:r w:rsidR="003A71E3">
        <w:rPr>
          <w:rFonts w:ascii="Arial" w:hAnsi="Arial" w:cs="Arial"/>
          <w:sz w:val="24"/>
        </w:rPr>
        <w:t xml:space="preserve">at the original data is stored [2]. This is more secure as the data cannot be decrypted even if the hacker has access to the encryption key. Sadly, algorithms have been developed that can decrypt these passwords that make this form of encryption insecure. </w:t>
      </w:r>
    </w:p>
    <w:p w:rsidR="003A71E3" w:rsidRDefault="003A71E3">
      <w:pPr>
        <w:rPr>
          <w:rFonts w:ascii="Arial" w:hAnsi="Arial" w:cs="Arial"/>
          <w:sz w:val="24"/>
        </w:rPr>
      </w:pPr>
      <w:r>
        <w:rPr>
          <w:rFonts w:ascii="Arial" w:hAnsi="Arial" w:cs="Arial"/>
          <w:sz w:val="24"/>
        </w:rPr>
        <w:t>The industry standard for data encryption is hashing and salting. This is the form of encryption that randomly creates as new key for each user. These salt keys are applied along with hash keys and are unique to each user. Even users with the same passwords aren’t at risk as their passwords once encrypted will be completely different. This</w:t>
      </w:r>
      <w:r w:rsidR="00A35754">
        <w:rPr>
          <w:rFonts w:ascii="Arial" w:hAnsi="Arial" w:cs="Arial"/>
          <w:sz w:val="24"/>
        </w:rPr>
        <w:t xml:space="preserve"> means that the data </w:t>
      </w:r>
      <w:r w:rsidR="009F0471">
        <w:rPr>
          <w:rFonts w:ascii="Arial" w:hAnsi="Arial" w:cs="Arial"/>
          <w:sz w:val="24"/>
        </w:rPr>
        <w:t>stored this way is less at risk. It doesn’t matter if salt strings are obtained it won’t help anyone access the data</w:t>
      </w:r>
      <w:r w:rsidR="00512BD7">
        <w:rPr>
          <w:rFonts w:ascii="Arial" w:hAnsi="Arial" w:cs="Arial"/>
          <w:sz w:val="24"/>
        </w:rPr>
        <w:t xml:space="preserve"> [3]</w:t>
      </w:r>
      <w:r w:rsidR="009F0471">
        <w:rPr>
          <w:rFonts w:ascii="Arial" w:hAnsi="Arial" w:cs="Arial"/>
          <w:sz w:val="24"/>
        </w:rPr>
        <w:t xml:space="preserve">. </w:t>
      </w:r>
    </w:p>
    <w:p w:rsidR="00C53965" w:rsidRDefault="00C53965">
      <w:pPr>
        <w:rPr>
          <w:rFonts w:ascii="Arial" w:hAnsi="Arial" w:cs="Arial"/>
          <w:sz w:val="24"/>
        </w:rPr>
      </w:pPr>
    </w:p>
    <w:p w:rsidR="00251066" w:rsidRPr="006F5419" w:rsidRDefault="003A71E3">
      <w:pPr>
        <w:rPr>
          <w:rFonts w:ascii="Arial" w:hAnsi="Arial" w:cs="Arial"/>
          <w:sz w:val="24"/>
        </w:rPr>
      </w:pPr>
      <w:r>
        <w:rPr>
          <w:rFonts w:ascii="Arial" w:hAnsi="Arial" w:cs="Arial"/>
          <w:sz w:val="24"/>
        </w:rPr>
        <w:t xml:space="preserve"> </w:t>
      </w:r>
    </w:p>
    <w:p w:rsidR="004444E2" w:rsidRDefault="00406D2E">
      <w:pPr>
        <w:rPr>
          <w:rFonts w:ascii="Arial" w:hAnsi="Arial" w:cs="Arial"/>
          <w:sz w:val="24"/>
        </w:rPr>
      </w:pPr>
      <w:r>
        <w:rPr>
          <w:rFonts w:ascii="Arial" w:hAnsi="Arial" w:cs="Arial"/>
          <w:sz w:val="24"/>
        </w:rPr>
        <w:br w:type="page"/>
      </w:r>
    </w:p>
    <w:p w:rsidR="005D3E5A" w:rsidRDefault="004444E2">
      <w:pPr>
        <w:rPr>
          <w:rFonts w:ascii="Arial" w:hAnsi="Arial" w:cs="Arial"/>
          <w:b/>
          <w:sz w:val="24"/>
        </w:rPr>
      </w:pPr>
      <w:r w:rsidRPr="004444E2">
        <w:rPr>
          <w:rFonts w:ascii="Arial" w:hAnsi="Arial" w:cs="Arial"/>
          <w:b/>
          <w:sz w:val="24"/>
        </w:rPr>
        <w:lastRenderedPageBreak/>
        <w:t xml:space="preserve">Commercially distributed </w:t>
      </w:r>
      <w:r>
        <w:rPr>
          <w:rFonts w:ascii="Arial" w:hAnsi="Arial" w:cs="Arial"/>
          <w:b/>
          <w:sz w:val="24"/>
        </w:rPr>
        <w:t>system</w:t>
      </w:r>
    </w:p>
    <w:p w:rsidR="00A528EC" w:rsidRDefault="005D3E5A">
      <w:pPr>
        <w:rPr>
          <w:rFonts w:ascii="Arial" w:hAnsi="Arial" w:cs="Arial"/>
          <w:sz w:val="24"/>
        </w:rPr>
      </w:pPr>
      <w:r>
        <w:rPr>
          <w:rFonts w:ascii="Arial" w:hAnsi="Arial" w:cs="Arial"/>
          <w:sz w:val="24"/>
        </w:rPr>
        <w:t xml:space="preserve">Obviously the code accompanying this report has no relevance to any commercially distributed system so for the purposes of this report this section will cover how the suggested application from the introduction could be deployed as part of a commercial system. </w:t>
      </w:r>
    </w:p>
    <w:p w:rsidR="00A528EC" w:rsidRDefault="00A528EC">
      <w:pPr>
        <w:rPr>
          <w:rFonts w:ascii="Arial" w:hAnsi="Arial" w:cs="Arial"/>
          <w:sz w:val="24"/>
        </w:rPr>
      </w:pPr>
      <w:r>
        <w:rPr>
          <w:rFonts w:ascii="Arial" w:hAnsi="Arial" w:cs="Arial"/>
          <w:sz w:val="24"/>
        </w:rPr>
        <w:t xml:space="preserve">For the proposed application to be fit for deployment as a commercial system requires data security to be added in order for it to be viable. The system could implement the hashing and salting technique discussed in the previous section in order to keep the data secure. The system may also consider a way to avoid storing user passwords on the system may consider using an external verification system rather than risk having its user’s details at risk. The system could also implement a way of encryption for the transfer of data between the products service, the client and the database so that once again the user data is not at risk. </w:t>
      </w:r>
    </w:p>
    <w:p w:rsidR="00E25A6F" w:rsidRDefault="00A528EC">
      <w:pPr>
        <w:rPr>
          <w:rFonts w:ascii="Arial" w:hAnsi="Arial" w:cs="Arial"/>
          <w:sz w:val="24"/>
        </w:rPr>
      </w:pPr>
      <w:r>
        <w:rPr>
          <w:rFonts w:ascii="Arial" w:hAnsi="Arial" w:cs="Arial"/>
          <w:sz w:val="24"/>
        </w:rPr>
        <w:t>The gift wrapping part of the section may also be improved by adding the ability for the administrator to change the charges. For example, the administrator may want to rise the gift wrap tax from 2% to 5%. Adding this feature would ensure that this section of the code doesn’t need to change in the future and therefore the can just be changed through using the app. Changing the code for the application could result in creating errors.</w:t>
      </w:r>
    </w:p>
    <w:p w:rsidR="00732743" w:rsidRDefault="00E25A6F">
      <w:pPr>
        <w:rPr>
          <w:rFonts w:ascii="Arial" w:hAnsi="Arial" w:cs="Arial"/>
          <w:sz w:val="24"/>
        </w:rPr>
      </w:pPr>
      <w:r>
        <w:rPr>
          <w:rFonts w:ascii="Arial" w:hAnsi="Arial" w:cs="Arial"/>
          <w:sz w:val="24"/>
        </w:rPr>
        <w:t xml:space="preserve">The system could be improved by allowing the user to change the currency for the purchase of the item depending on the user’s destination. The user may should have to add an address to their account when signing up for the service. This data can then be used to cater the application for the user. This can be done by checking the address for the location and then converting the price of the item into the currency used at their address. </w:t>
      </w:r>
    </w:p>
    <w:p w:rsidR="004444E2" w:rsidRPr="004444E2" w:rsidRDefault="00732743">
      <w:pPr>
        <w:rPr>
          <w:rFonts w:ascii="Arial" w:hAnsi="Arial" w:cs="Arial"/>
          <w:b/>
          <w:sz w:val="24"/>
        </w:rPr>
      </w:pPr>
      <w:r>
        <w:rPr>
          <w:rFonts w:ascii="Arial" w:hAnsi="Arial" w:cs="Arial"/>
          <w:sz w:val="24"/>
        </w:rPr>
        <w:t xml:space="preserve">The application should access the products from the adventureworks database and display them in a library on the application pages for the user to browse. When ordering an item, the user should be able set the quantity of the item. If the system were implemented as a large scale commercial system a form of discount for certain users may be implemented. This could be in the form of discount codes which code reduce the sub total of an order. </w:t>
      </w:r>
      <w:r w:rsidR="005A678F">
        <w:rPr>
          <w:rFonts w:ascii="Arial" w:hAnsi="Arial" w:cs="Arial"/>
          <w:sz w:val="24"/>
        </w:rPr>
        <w:t>These codes could be stored in a table inside the applications database.</w:t>
      </w:r>
      <w:bookmarkStart w:id="0" w:name="_GoBack"/>
      <w:bookmarkEnd w:id="0"/>
      <w:r w:rsidR="004444E2" w:rsidRPr="004444E2">
        <w:rPr>
          <w:rFonts w:ascii="Arial" w:hAnsi="Arial" w:cs="Arial"/>
          <w:b/>
          <w:sz w:val="24"/>
        </w:rPr>
        <w:br w:type="page"/>
      </w:r>
    </w:p>
    <w:p w:rsidR="00406D2E" w:rsidRDefault="00406D2E">
      <w:pPr>
        <w:rPr>
          <w:rFonts w:ascii="Arial" w:hAnsi="Arial" w:cs="Arial"/>
          <w:sz w:val="24"/>
        </w:rPr>
      </w:pPr>
    </w:p>
    <w:p w:rsidR="0097085D" w:rsidRDefault="00406D2E">
      <w:pPr>
        <w:rPr>
          <w:rFonts w:ascii="Arial" w:hAnsi="Arial" w:cs="Arial"/>
          <w:b/>
          <w:sz w:val="24"/>
        </w:rPr>
      </w:pPr>
      <w:r>
        <w:rPr>
          <w:rFonts w:ascii="Arial" w:hAnsi="Arial" w:cs="Arial"/>
          <w:b/>
          <w:sz w:val="24"/>
        </w:rPr>
        <w:t>References</w:t>
      </w:r>
    </w:p>
    <w:p w:rsidR="00406D2E" w:rsidRPr="00A13C78" w:rsidRDefault="00406D2E">
      <w:pPr>
        <w:rPr>
          <w:rFonts w:ascii="Arial" w:hAnsi="Arial" w:cs="Arial"/>
          <w:color w:val="000000"/>
          <w:sz w:val="24"/>
          <w:szCs w:val="24"/>
          <w:shd w:val="clear" w:color="auto" w:fill="FFFFFF"/>
        </w:rPr>
      </w:pPr>
      <w:r w:rsidRPr="00A13C78">
        <w:rPr>
          <w:rFonts w:ascii="Arial" w:hAnsi="Arial" w:cs="Arial"/>
          <w:b/>
          <w:sz w:val="24"/>
          <w:szCs w:val="24"/>
        </w:rPr>
        <w:t>[1]</w:t>
      </w:r>
      <w:r w:rsidR="00A13C78" w:rsidRPr="00A13C78">
        <w:rPr>
          <w:rFonts w:ascii="Arial" w:hAnsi="Arial" w:cs="Arial"/>
          <w:color w:val="000000"/>
          <w:sz w:val="24"/>
          <w:szCs w:val="24"/>
          <w:shd w:val="clear" w:color="auto" w:fill="FFFFFF"/>
        </w:rPr>
        <w:t xml:space="preserve"> </w:t>
      </w:r>
      <w:r w:rsidR="00A13C78" w:rsidRPr="00A13C78">
        <w:rPr>
          <w:rFonts w:ascii="Arial" w:hAnsi="Arial" w:cs="Arial"/>
          <w:color w:val="000000"/>
          <w:sz w:val="24"/>
          <w:szCs w:val="24"/>
          <w:shd w:val="clear" w:color="auto" w:fill="FFFFFF"/>
        </w:rPr>
        <w:t>Ibm.com. (2019). </w:t>
      </w:r>
      <w:r w:rsidR="00A13C78" w:rsidRPr="00A13C78">
        <w:rPr>
          <w:rFonts w:ascii="Arial" w:hAnsi="Arial" w:cs="Arial"/>
          <w:i/>
          <w:iCs/>
          <w:color w:val="000000"/>
          <w:sz w:val="24"/>
          <w:szCs w:val="24"/>
          <w:shd w:val="clear" w:color="auto" w:fill="FFFFFF"/>
        </w:rPr>
        <w:t>IBM Knowledge Center</w:t>
      </w:r>
      <w:r w:rsidR="00A13C78" w:rsidRPr="00A13C78">
        <w:rPr>
          <w:rFonts w:ascii="Arial" w:hAnsi="Arial" w:cs="Arial"/>
          <w:color w:val="000000"/>
          <w:sz w:val="24"/>
          <w:szCs w:val="24"/>
          <w:shd w:val="clear" w:color="auto" w:fill="FFFFFF"/>
        </w:rPr>
        <w:t>. [online] Available at: https://www.ibm.com/support/knowledgecenter/en/SSB27U_7.1.0/com.ibm.zvm.v710.kill0/ldaencryp.htm [Accessed 6 May 2019].</w:t>
      </w:r>
    </w:p>
    <w:p w:rsidR="0097085D" w:rsidRDefault="00A13C78">
      <w:pPr>
        <w:rPr>
          <w:rFonts w:ascii="Arial" w:hAnsi="Arial" w:cs="Arial"/>
          <w:b/>
          <w:sz w:val="24"/>
          <w:szCs w:val="24"/>
        </w:rPr>
      </w:pPr>
      <w:r w:rsidRPr="00A13C78">
        <w:rPr>
          <w:rFonts w:ascii="Arial" w:hAnsi="Arial" w:cs="Arial"/>
          <w:b/>
          <w:color w:val="000000"/>
          <w:sz w:val="24"/>
          <w:szCs w:val="24"/>
          <w:shd w:val="clear" w:color="auto" w:fill="FFFFFF"/>
        </w:rPr>
        <w:t>[2]</w:t>
      </w:r>
      <w:r w:rsidRPr="00A13C78">
        <w:rPr>
          <w:rFonts w:ascii="Arial" w:hAnsi="Arial" w:cs="Arial"/>
          <w:color w:val="000000"/>
          <w:sz w:val="24"/>
          <w:szCs w:val="24"/>
          <w:shd w:val="clear" w:color="auto" w:fill="FFFFFF"/>
        </w:rPr>
        <w:t xml:space="preserve"> </w:t>
      </w:r>
      <w:r w:rsidRPr="00A13C78">
        <w:rPr>
          <w:rFonts w:ascii="Arial" w:hAnsi="Arial" w:cs="Arial"/>
          <w:color w:val="000000"/>
          <w:sz w:val="24"/>
          <w:szCs w:val="24"/>
          <w:shd w:val="clear" w:color="auto" w:fill="FFFFFF"/>
        </w:rPr>
        <w:t>GCN. (2019). </w:t>
      </w:r>
      <w:r w:rsidRPr="00A13C78">
        <w:rPr>
          <w:rFonts w:ascii="Arial" w:hAnsi="Arial" w:cs="Arial"/>
          <w:i/>
          <w:iCs/>
          <w:color w:val="000000"/>
          <w:sz w:val="24"/>
          <w:szCs w:val="24"/>
          <w:shd w:val="clear" w:color="auto" w:fill="FFFFFF"/>
        </w:rPr>
        <w:t>Why salted hash is as good for passwords as for breakfast -- GCN</w:t>
      </w:r>
      <w:r w:rsidRPr="00A13C78">
        <w:rPr>
          <w:rFonts w:ascii="Arial" w:hAnsi="Arial" w:cs="Arial"/>
          <w:color w:val="000000"/>
          <w:sz w:val="24"/>
          <w:szCs w:val="24"/>
          <w:shd w:val="clear" w:color="auto" w:fill="FFFFFF"/>
        </w:rPr>
        <w:t>. [online] Available at: https://gcn.com/articles/2013/12/02/hashing-vs-encryption.aspx [Accessed 4 May 2019].</w:t>
      </w:r>
    </w:p>
    <w:p w:rsidR="00A35754" w:rsidRPr="00A35754" w:rsidRDefault="00A35754">
      <w:pPr>
        <w:rPr>
          <w:rFonts w:ascii="Arial" w:hAnsi="Arial" w:cs="Arial"/>
          <w:sz w:val="24"/>
          <w:szCs w:val="24"/>
        </w:rPr>
      </w:pPr>
      <w:r>
        <w:rPr>
          <w:rFonts w:ascii="Arial" w:hAnsi="Arial" w:cs="Arial"/>
          <w:b/>
          <w:sz w:val="24"/>
          <w:szCs w:val="24"/>
        </w:rPr>
        <w:t xml:space="preserve">[3] </w:t>
      </w:r>
      <w:hyperlink r:id="rId4" w:history="1">
        <w:r w:rsidRPr="00A35754">
          <w:rPr>
            <w:rStyle w:val="Hyperlink"/>
            <w:rFonts w:ascii="Arial" w:hAnsi="Arial" w:cs="Arial"/>
            <w:color w:val="auto"/>
            <w:sz w:val="24"/>
            <w:szCs w:val="24"/>
            <w:u w:val="none"/>
            <w:shd w:val="clear" w:color="auto" w:fill="FFFFFF"/>
          </w:rPr>
          <w:t>Alena Naiakshina</w:t>
        </w:r>
      </w:hyperlink>
      <w:r w:rsidRPr="00A35754">
        <w:rPr>
          <w:rFonts w:ascii="Arial" w:hAnsi="Arial" w:cs="Arial"/>
          <w:sz w:val="24"/>
          <w:szCs w:val="24"/>
          <w:shd w:val="clear" w:color="auto" w:fill="FFFFFF"/>
        </w:rPr>
        <w:t>, </w:t>
      </w:r>
      <w:hyperlink r:id="rId5" w:history="1">
        <w:r w:rsidRPr="00A35754">
          <w:rPr>
            <w:rStyle w:val="Hyperlink"/>
            <w:rFonts w:ascii="Arial" w:hAnsi="Arial" w:cs="Arial"/>
            <w:color w:val="auto"/>
            <w:sz w:val="24"/>
            <w:szCs w:val="24"/>
            <w:u w:val="none"/>
            <w:shd w:val="clear" w:color="auto" w:fill="FFFFFF"/>
          </w:rPr>
          <w:t>Anastasia Danilova</w:t>
        </w:r>
      </w:hyperlink>
      <w:r w:rsidRPr="00A35754">
        <w:rPr>
          <w:rFonts w:ascii="Arial" w:hAnsi="Arial" w:cs="Arial"/>
          <w:sz w:val="24"/>
          <w:szCs w:val="24"/>
          <w:shd w:val="clear" w:color="auto" w:fill="FFFFFF"/>
        </w:rPr>
        <w:t>, </w:t>
      </w:r>
      <w:hyperlink r:id="rId6" w:history="1">
        <w:r w:rsidRPr="00A35754">
          <w:rPr>
            <w:rStyle w:val="Hyperlink"/>
            <w:rFonts w:ascii="Arial" w:hAnsi="Arial" w:cs="Arial"/>
            <w:color w:val="auto"/>
            <w:sz w:val="24"/>
            <w:szCs w:val="24"/>
            <w:u w:val="none"/>
            <w:shd w:val="clear" w:color="auto" w:fill="FFFFFF"/>
          </w:rPr>
          <w:t>Christian Tiefenau</w:t>
        </w:r>
      </w:hyperlink>
      <w:r w:rsidRPr="00A35754">
        <w:rPr>
          <w:rFonts w:ascii="Arial" w:hAnsi="Arial" w:cs="Arial"/>
          <w:sz w:val="24"/>
          <w:szCs w:val="24"/>
          <w:shd w:val="clear" w:color="auto" w:fill="FFFFFF"/>
        </w:rPr>
        <w:t>, </w:t>
      </w:r>
      <w:hyperlink r:id="rId7" w:history="1">
        <w:r w:rsidRPr="00A35754">
          <w:rPr>
            <w:rStyle w:val="Hyperlink"/>
            <w:rFonts w:ascii="Arial" w:hAnsi="Arial" w:cs="Arial"/>
            <w:color w:val="auto"/>
            <w:sz w:val="24"/>
            <w:szCs w:val="24"/>
            <w:u w:val="none"/>
            <w:shd w:val="clear" w:color="auto" w:fill="FFFFFF"/>
          </w:rPr>
          <w:t>Marco Herzog</w:t>
        </w:r>
      </w:hyperlink>
      <w:r w:rsidRPr="00A35754">
        <w:rPr>
          <w:rFonts w:ascii="Arial" w:hAnsi="Arial" w:cs="Arial"/>
          <w:sz w:val="24"/>
          <w:szCs w:val="24"/>
          <w:shd w:val="clear" w:color="auto" w:fill="FFFFFF"/>
        </w:rPr>
        <w:t>, </w:t>
      </w:r>
      <w:hyperlink r:id="rId8" w:history="1">
        <w:r w:rsidRPr="00A35754">
          <w:rPr>
            <w:rStyle w:val="Hyperlink"/>
            <w:rFonts w:ascii="Arial" w:hAnsi="Arial" w:cs="Arial"/>
            <w:color w:val="auto"/>
            <w:sz w:val="24"/>
            <w:szCs w:val="24"/>
            <w:u w:val="none"/>
            <w:shd w:val="clear" w:color="auto" w:fill="FFFFFF"/>
          </w:rPr>
          <w:t>Sergej Dechand</w:t>
        </w:r>
      </w:hyperlink>
      <w:r w:rsidRPr="00A35754">
        <w:rPr>
          <w:rFonts w:ascii="Arial" w:hAnsi="Arial" w:cs="Arial"/>
          <w:sz w:val="24"/>
          <w:szCs w:val="24"/>
          <w:shd w:val="clear" w:color="auto" w:fill="FFFFFF"/>
        </w:rPr>
        <w:t>, </w:t>
      </w:r>
      <w:hyperlink r:id="rId9" w:history="1">
        <w:r w:rsidRPr="00A35754">
          <w:rPr>
            <w:rStyle w:val="Hyperlink"/>
            <w:rFonts w:ascii="Arial" w:hAnsi="Arial" w:cs="Arial"/>
            <w:color w:val="auto"/>
            <w:sz w:val="24"/>
            <w:szCs w:val="24"/>
            <w:u w:val="none"/>
            <w:shd w:val="clear" w:color="auto" w:fill="FFFFFF"/>
          </w:rPr>
          <w:t>Matthew Smith</w:t>
        </w:r>
      </w:hyperlink>
      <w:r w:rsidRPr="00A35754">
        <w:rPr>
          <w:rFonts w:ascii="Arial" w:hAnsi="Arial" w:cs="Arial"/>
          <w:sz w:val="24"/>
          <w:szCs w:val="24"/>
        </w:rPr>
        <w:t xml:space="preserve">.(2017). </w:t>
      </w:r>
      <w:hyperlink r:id="rId10" w:tgtFrame="_self" w:history="1">
        <w:r w:rsidRPr="00A35754">
          <w:rPr>
            <w:rStyle w:val="Hyperlink"/>
            <w:rFonts w:ascii="Arial" w:hAnsi="Arial" w:cs="Arial"/>
            <w:color w:val="auto"/>
            <w:sz w:val="24"/>
            <w:szCs w:val="24"/>
            <w:u w:val="none"/>
            <w:shd w:val="clear" w:color="auto" w:fill="FFFFFF"/>
          </w:rPr>
          <w:t>Why Do Developers Get Password Storage Wrong?: A Qualitative Usability Study</w:t>
        </w:r>
      </w:hyperlink>
      <w:r w:rsidRPr="00A35754">
        <w:rPr>
          <w:rFonts w:ascii="Arial" w:hAnsi="Arial" w:cs="Arial"/>
          <w:sz w:val="24"/>
          <w:szCs w:val="24"/>
        </w:rPr>
        <w:t>. October 2017.</w:t>
      </w:r>
    </w:p>
    <w:sectPr w:rsidR="00A35754" w:rsidRPr="00A35754" w:rsidSect="00FC4BA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4BAC"/>
    <w:rsid w:val="000F1AC0"/>
    <w:rsid w:val="00251066"/>
    <w:rsid w:val="0031214D"/>
    <w:rsid w:val="003A71E3"/>
    <w:rsid w:val="00406D2E"/>
    <w:rsid w:val="004444E2"/>
    <w:rsid w:val="004E6946"/>
    <w:rsid w:val="00512BD7"/>
    <w:rsid w:val="005A678F"/>
    <w:rsid w:val="005D3E5A"/>
    <w:rsid w:val="006F5419"/>
    <w:rsid w:val="00732743"/>
    <w:rsid w:val="00850474"/>
    <w:rsid w:val="0097085D"/>
    <w:rsid w:val="009F0471"/>
    <w:rsid w:val="00A13C78"/>
    <w:rsid w:val="00A35754"/>
    <w:rsid w:val="00A528EC"/>
    <w:rsid w:val="00AD4519"/>
    <w:rsid w:val="00BA440D"/>
    <w:rsid w:val="00C530B0"/>
    <w:rsid w:val="00C53965"/>
    <w:rsid w:val="00C932AD"/>
    <w:rsid w:val="00CA4607"/>
    <w:rsid w:val="00E25A6F"/>
    <w:rsid w:val="00F1448A"/>
    <w:rsid w:val="00FC4B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2E817"/>
  <w15:chartTrackingRefBased/>
  <w15:docId w15:val="{2F96F591-0E71-4BC2-BBD3-04766FC77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4B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4BAC"/>
    <w:rPr>
      <w:rFonts w:eastAsiaTheme="minorEastAsia"/>
      <w:lang w:val="en-US"/>
    </w:rPr>
  </w:style>
  <w:style w:type="character" w:styleId="Hyperlink">
    <w:name w:val="Hyperlink"/>
    <w:basedOn w:val="DefaultParagraphFont"/>
    <w:uiPriority w:val="99"/>
    <w:semiHidden/>
    <w:unhideWhenUsed/>
    <w:rsid w:val="00A3575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l.acm.org/author_page.cfm?id=99658657837" TargetMode="External"/><Relationship Id="rId3" Type="http://schemas.openxmlformats.org/officeDocument/2006/relationships/webSettings" Target="webSettings.xml"/><Relationship Id="rId7" Type="http://schemas.openxmlformats.org/officeDocument/2006/relationships/hyperlink" Target="https://dl.acm.org/author_page.cfm?id=99659215384"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l.acm.org/author_page.cfm?id=99659215891" TargetMode="External"/><Relationship Id="rId11" Type="http://schemas.openxmlformats.org/officeDocument/2006/relationships/fontTable" Target="fontTable.xml"/><Relationship Id="rId5" Type="http://schemas.openxmlformats.org/officeDocument/2006/relationships/hyperlink" Target="https://dl.acm.org/author_page.cfm?id=99659215656" TargetMode="External"/><Relationship Id="rId10" Type="http://schemas.openxmlformats.org/officeDocument/2006/relationships/hyperlink" Target="https://dl.acm.org/citation.cfm?id=3134082" TargetMode="External"/><Relationship Id="rId4" Type="http://schemas.openxmlformats.org/officeDocument/2006/relationships/hyperlink" Target="https://dl.acm.org/author_page.cfm?id=99659215356" TargetMode="External"/><Relationship Id="rId9" Type="http://schemas.openxmlformats.org/officeDocument/2006/relationships/hyperlink" Target="https://dl.acm.org/author_page.cfm?id=814856459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244</TotalTime>
  <Pages>6</Pages>
  <Words>1324</Words>
  <Characters>7553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Retailer WCF</vt:lpstr>
    </vt:vector>
  </TitlesOfParts>
  <Company>UWTSD</Company>
  <LinksUpToDate>false</LinksUpToDate>
  <CharactersWithSpaces>8860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Retailer WCF</dc:title>
  <dc:subject>Dr Tim Bashford</dc:subject>
  <dc:creator>Thomas Evans</dc:creator>
  <cp:keywords/>
  <dc:description/>
  <cp:lastModifiedBy>Thomas Evans</cp:lastModifiedBy>
  <cp:revision>5</cp:revision>
  <dcterms:created xsi:type="dcterms:W3CDTF">2019-05-08T18:18:00Z</dcterms:created>
  <dcterms:modified xsi:type="dcterms:W3CDTF">2019-05-08T22:29:00Z</dcterms:modified>
  <cp:category>Web Development</cp:category>
</cp:coreProperties>
</file>