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12778" w14:textId="674D0360" w:rsidR="00C21F62" w:rsidRDefault="00C2768F">
      <w:r>
        <w:t xml:space="preserve">Name: Shantell </w:t>
      </w:r>
      <w:r w:rsidR="00C71B19">
        <w:t>Madzwimbo</w:t>
      </w:r>
    </w:p>
    <w:p w14:paraId="68CF32FE" w14:textId="30E37B6D" w:rsidR="00C2768F" w:rsidRDefault="00C2768F">
      <w:r>
        <w:t>Student Number: 241337</w:t>
      </w:r>
    </w:p>
    <w:p w14:paraId="55D2C7EF" w14:textId="0892CE1B" w:rsidR="0066315A" w:rsidRDefault="00F06C3A">
      <w:r w:rsidRPr="00F06C3A">
        <w:t>Module code:</w:t>
      </w:r>
      <w:r w:rsidRPr="00F06C3A">
        <w:tab/>
        <w:t>BMHP5023</w:t>
      </w:r>
    </w:p>
    <w:p w14:paraId="137B1641" w14:textId="7B52EFDD" w:rsidR="00F06C3A" w:rsidRDefault="0099604A">
      <w:r w:rsidRPr="0099604A">
        <w:t>Module:</w:t>
      </w:r>
      <w:r>
        <w:t xml:space="preserve"> </w:t>
      </w:r>
      <w:r w:rsidRPr="0099604A">
        <w:t>Introduction to Physiology</w:t>
      </w:r>
    </w:p>
    <w:p w14:paraId="349446C2" w14:textId="0071461A" w:rsidR="0099604A" w:rsidRDefault="001E28E3">
      <w:r w:rsidRPr="001E28E3">
        <w:t>Assignment Title:</w:t>
      </w:r>
      <w:r>
        <w:t xml:space="preserve"> C</w:t>
      </w:r>
      <w:r w:rsidRPr="001E28E3">
        <w:t>omponent 1: Written Assignment (Case Study Report)</w:t>
      </w:r>
    </w:p>
    <w:p w14:paraId="6348752C" w14:textId="77777777" w:rsidR="001E28E3" w:rsidRDefault="001E28E3"/>
    <w:p w14:paraId="13BFBDE0" w14:textId="5EF8B71F" w:rsidR="001E28E3" w:rsidRDefault="001E28E3">
      <w:r>
        <w:t xml:space="preserve">Case Study 1 </w:t>
      </w:r>
      <w:r w:rsidR="00E03E17">
        <w:t>– Managing Diabetes and the importance of Blood Sugar Control and lifestyle</w:t>
      </w:r>
      <w:r w:rsidR="00734E23">
        <w:t xml:space="preserve"> changes.</w:t>
      </w:r>
    </w:p>
    <w:p w14:paraId="4324238E" w14:textId="05E6CA88" w:rsidR="00734E23" w:rsidRDefault="00734E23">
      <w:r>
        <w:t xml:space="preserve">Introduction </w:t>
      </w:r>
    </w:p>
    <w:p w14:paraId="188D6447" w14:textId="67B5FCFE" w:rsidR="00734E23" w:rsidRDefault="00734E23">
      <w:r>
        <w:t>Diabetes is a chr</w:t>
      </w:r>
      <w:r w:rsidR="0073767F">
        <w:t>onic condition characterised by high blood glucose levels</w:t>
      </w:r>
      <w:r w:rsidR="00C82A5F">
        <w:t>,</w:t>
      </w:r>
      <w:r w:rsidR="0073767F">
        <w:t xml:space="preserve"> which </w:t>
      </w:r>
      <w:r w:rsidR="00C82A5F">
        <w:t>affects</w:t>
      </w:r>
      <w:r w:rsidR="0073767F">
        <w:t xml:space="preserve"> </w:t>
      </w:r>
      <w:r w:rsidR="00726287">
        <w:t>millions of people worldwide. There are two main types of diabetes: Type 1 is where your body</w:t>
      </w:r>
      <w:r w:rsidR="00AB771E">
        <w:t xml:space="preserve"> fails to produce </w:t>
      </w:r>
      <w:proofErr w:type="gramStart"/>
      <w:r w:rsidR="00AB771E">
        <w:t>insulin</w:t>
      </w:r>
      <w:r w:rsidR="00C82A5F">
        <w:t>,</w:t>
      </w:r>
      <w:r w:rsidR="00AB771E">
        <w:t xml:space="preserve"> and</w:t>
      </w:r>
      <w:proofErr w:type="gramEnd"/>
      <w:r w:rsidR="00AB771E">
        <w:t xml:space="preserve"> then Type 2 is where the body becomes resistant to insulin</w:t>
      </w:r>
      <w:r w:rsidR="000A7E89">
        <w:t>. Risk factors for developing Type 2, where the body becomes resistant to insulin</w:t>
      </w:r>
      <w:r w:rsidR="00C1235F">
        <w:t>. The risk factors for developing Type 2 diabetes include obesity, physical inactivity</w:t>
      </w:r>
      <w:r w:rsidR="00C82A5F">
        <w:t xml:space="preserve">, family history, and age (NICE, 2019). As a practice nurse, it is essential to educate patients on managing their condition effectively </w:t>
      </w:r>
    </w:p>
    <w:p w14:paraId="6CD89E72" w14:textId="5A9CDAC3" w:rsidR="00E33839" w:rsidRDefault="00E33839">
      <w:r>
        <w:t>Understanding</w:t>
      </w:r>
      <w:r w:rsidR="00B01759">
        <w:t xml:space="preserve"> Diabetes</w:t>
      </w:r>
    </w:p>
    <w:p w14:paraId="52651FAA" w14:textId="28A25E92" w:rsidR="00B01759" w:rsidRDefault="00B01759">
      <w:r>
        <w:t xml:space="preserve">Diabetes is a complex condition that affects the body’s ability to regulate </w:t>
      </w:r>
      <w:r w:rsidR="00AF5D8D">
        <w:t>the blood sugar glucose levels. When we eat, our bod</w:t>
      </w:r>
      <w:r w:rsidR="002A588F">
        <w:t xml:space="preserve">y breaks down carbohydrates into </w:t>
      </w:r>
      <w:r w:rsidR="00722299">
        <w:t>glucose</w:t>
      </w:r>
      <w:r w:rsidR="002A588F">
        <w:t xml:space="preserve"> which is then absorbed</w:t>
      </w:r>
      <w:r w:rsidR="00DF39C4">
        <w:t xml:space="preserve"> into the bloodstream. Insulin, a hormone produce by the </w:t>
      </w:r>
      <w:r w:rsidR="00F94553">
        <w:t>pancreas</w:t>
      </w:r>
      <w:r w:rsidR="00DF39C4">
        <w:t>, helps to regulate the</w:t>
      </w:r>
      <w:r w:rsidR="00CE3361">
        <w:t xml:space="preserve"> blood </w:t>
      </w:r>
      <w:r w:rsidR="00F94553">
        <w:t>glucose</w:t>
      </w:r>
      <w:r w:rsidR="00CE3361">
        <w:t xml:space="preserve"> levels by facilitating </w:t>
      </w:r>
      <w:r w:rsidR="00F94553">
        <w:t>glucose</w:t>
      </w:r>
      <w:r w:rsidR="00CE3361">
        <w:t xml:space="preserve"> which uptake in the cells. In </w:t>
      </w:r>
      <w:r w:rsidR="00722299">
        <w:t xml:space="preserve">diabetes, this process is distributed because it leads to a high blood glucose </w:t>
      </w:r>
      <w:proofErr w:type="gramStart"/>
      <w:r w:rsidR="00722299">
        <w:t>levels</w:t>
      </w:r>
      <w:proofErr w:type="gramEnd"/>
      <w:r w:rsidR="00722299">
        <w:t>.</w:t>
      </w:r>
    </w:p>
    <w:p w14:paraId="565E9B5D" w14:textId="2474E755" w:rsidR="00836321" w:rsidRDefault="00985E63">
      <w:r>
        <w:t>Complications of Diabetes</w:t>
      </w:r>
    </w:p>
    <w:p w14:paraId="06B60566" w14:textId="6E865FDE" w:rsidR="00985E63" w:rsidRDefault="00985E63">
      <w:r>
        <w:t>Diabetes can lead</w:t>
      </w:r>
      <w:r w:rsidR="002571FA">
        <w:t xml:space="preserve"> to a range of complications if not managed properly. These complications can include heart diseases and stroke, Kidney</w:t>
      </w:r>
      <w:r w:rsidR="00490FC1">
        <w:t xml:space="preserve"> damage and kidney failure, Nerve damage and neuropathy, eye damage and blindness</w:t>
      </w:r>
      <w:r w:rsidR="00542F19">
        <w:t>, foot damage and amputations.</w:t>
      </w:r>
    </w:p>
    <w:p w14:paraId="465588A0" w14:textId="276A77C9" w:rsidR="00A35C43" w:rsidRDefault="0032657B">
      <w:r>
        <w:t>Microvascular Complications – Are caused</w:t>
      </w:r>
      <w:r w:rsidR="001376D4">
        <w:t xml:space="preserve"> by damage to the small blood cells</w:t>
      </w:r>
      <w:r w:rsidR="00722959">
        <w:t xml:space="preserve"> vessels in the body, these complications are caused by diabetic retinopathy which </w:t>
      </w:r>
      <w:r w:rsidR="00735151">
        <w:t>can lead</w:t>
      </w:r>
      <w:r w:rsidR="00722959">
        <w:t xml:space="preserve"> </w:t>
      </w:r>
      <w:r w:rsidR="00735151">
        <w:t xml:space="preserve">to blindness in adults. It occurs when there </w:t>
      </w:r>
      <w:proofErr w:type="gramStart"/>
      <w:r w:rsidR="00735151">
        <w:t>is</w:t>
      </w:r>
      <w:proofErr w:type="gramEnd"/>
      <w:r w:rsidR="00735151">
        <w:t xml:space="preserve"> high blood </w:t>
      </w:r>
      <w:r w:rsidR="00E91526">
        <w:t>sugar levels</w:t>
      </w:r>
      <w:r w:rsidR="00AA4F22">
        <w:t>, which</w:t>
      </w:r>
      <w:r w:rsidR="00E91526">
        <w:t xml:space="preserve"> damage the blood vessels in the retina, leading to vision problems and potentially </w:t>
      </w:r>
      <w:proofErr w:type="gramStart"/>
      <w:r w:rsidR="00E91526">
        <w:t>blindness..</w:t>
      </w:r>
      <w:proofErr w:type="gramEnd"/>
    </w:p>
    <w:p w14:paraId="5FD4458F" w14:textId="6DB37B23" w:rsidR="00262997" w:rsidRDefault="001355FD">
      <w:r>
        <w:t>Diabetic Nephropathy – Is a leading cause of kidney failure</w:t>
      </w:r>
      <w:r w:rsidR="00AA4F22">
        <w:t>,</w:t>
      </w:r>
      <w:r>
        <w:t xml:space="preserve"> and it occurs when high blood</w:t>
      </w:r>
      <w:r w:rsidR="005B1550">
        <w:t xml:space="preserve"> sugar levels are damage the b</w:t>
      </w:r>
      <w:r w:rsidR="00262997">
        <w:t>lood vessels in the kidney, leading to kidney damage and potentially kidney failure</w:t>
      </w:r>
      <w:r w:rsidR="0083589E">
        <w:t>.</w:t>
      </w:r>
    </w:p>
    <w:p w14:paraId="45F71510" w14:textId="12A7B18D" w:rsidR="0083589E" w:rsidRDefault="0083589E">
      <w:r>
        <w:t>Diabetic Neuro</w:t>
      </w:r>
      <w:r w:rsidR="000D5790">
        <w:t>pathy – is a type of nerve damage that can cause numbness, tingling and pain in the hands</w:t>
      </w:r>
      <w:r w:rsidR="008B65D1">
        <w:t xml:space="preserve"> and feet. It occurs when high blood sugar levels damage the nerves</w:t>
      </w:r>
      <w:r w:rsidR="00AA4F22">
        <w:t>,</w:t>
      </w:r>
      <w:r w:rsidR="008B65D1">
        <w:t xml:space="preserve"> leading to nerve damage and potentially amputation.</w:t>
      </w:r>
    </w:p>
    <w:p w14:paraId="29FE35FE" w14:textId="712C91D1" w:rsidR="006F53F8" w:rsidRDefault="006F53F8">
      <w:r>
        <w:t>Macrovascular Complications – Diabetes increases the risk of heart disease</w:t>
      </w:r>
      <w:r w:rsidR="00AA4F22">
        <w:t>,</w:t>
      </w:r>
      <w:r>
        <w:t xml:space="preserve"> including heart attacks, strokes</w:t>
      </w:r>
      <w:r w:rsidR="00AA4F22">
        <w:t>,</w:t>
      </w:r>
      <w:r w:rsidR="00CE34D8">
        <w:t xml:space="preserve"> and peripheral artery disease</w:t>
      </w:r>
      <w:r w:rsidR="00AA4F22">
        <w:t>.</w:t>
      </w:r>
      <w:r w:rsidR="00CE34D8">
        <w:t xml:space="preserve"> Stroke can also occur</w:t>
      </w:r>
      <w:r w:rsidR="00AA4F22">
        <w:t>, which can also lead to brain damage, disability, and worst case</w:t>
      </w:r>
      <w:r w:rsidR="00670EA8">
        <w:t>,</w:t>
      </w:r>
      <w:r w:rsidR="00AA4F22">
        <w:t xml:space="preserve"> death.</w:t>
      </w:r>
      <w:r w:rsidR="0095753E">
        <w:t xml:space="preserve"> Peripheral artery disease is a condition in which </w:t>
      </w:r>
      <w:r w:rsidR="0095753E">
        <w:lastRenderedPageBreak/>
        <w:t>the blood vessels in the legs</w:t>
      </w:r>
      <w:r w:rsidR="001A5282">
        <w:t xml:space="preserve"> and feet become narrowed or blocked, leading to pain, numbness</w:t>
      </w:r>
      <w:r w:rsidR="00670EA8">
        <w:t>,</w:t>
      </w:r>
      <w:r w:rsidR="001A5282">
        <w:t xml:space="preserve"> and potentially amputation. Other complications can also be </w:t>
      </w:r>
      <w:r w:rsidR="00912A09">
        <w:t>foot ulcers</w:t>
      </w:r>
      <w:r w:rsidR="00670EA8">
        <w:t>,</w:t>
      </w:r>
      <w:r w:rsidR="00912A09">
        <w:t xml:space="preserve"> which are very common complications</w:t>
      </w:r>
      <w:r w:rsidR="002241C1">
        <w:t xml:space="preserve"> of diabetes and can lead</w:t>
      </w:r>
      <w:r w:rsidR="00C65E94">
        <w:t xml:space="preserve"> to amputation if not treated properly</w:t>
      </w:r>
      <w:r w:rsidR="00670EA8">
        <w:t>.</w:t>
      </w:r>
      <w:r w:rsidR="00C65E94">
        <w:t xml:space="preserve"> </w:t>
      </w:r>
      <w:r w:rsidR="00C36E5C">
        <w:t xml:space="preserve">Diabetes can also increase the risk of skin infections </w:t>
      </w:r>
      <w:proofErr w:type="gramStart"/>
      <w:r w:rsidR="00C36E5C">
        <w:t>and also</w:t>
      </w:r>
      <w:proofErr w:type="gramEnd"/>
      <w:r w:rsidR="00C36E5C">
        <w:t xml:space="preserve"> u</w:t>
      </w:r>
      <w:r w:rsidR="008437AC">
        <w:t xml:space="preserve">rinary tract infections, </w:t>
      </w:r>
      <w:r w:rsidR="00670EA8">
        <w:t xml:space="preserve">and </w:t>
      </w:r>
      <w:r w:rsidR="008437AC">
        <w:t xml:space="preserve">respiratory infections. </w:t>
      </w:r>
    </w:p>
    <w:p w14:paraId="41CDC556" w14:textId="0CC62459" w:rsidR="008437AC" w:rsidRDefault="008437AC">
      <w:r>
        <w:t xml:space="preserve">Cognitive </w:t>
      </w:r>
      <w:r w:rsidR="00C7157B">
        <w:t xml:space="preserve">impairment – diabetes has been linked to cognitive impairment, including dementia and </w:t>
      </w:r>
      <w:r w:rsidR="00670EA8">
        <w:t xml:space="preserve">Alzheimer’s disease </w:t>
      </w:r>
    </w:p>
    <w:p w14:paraId="3BF459A8" w14:textId="72449755" w:rsidR="00670EA8" w:rsidRDefault="00670EA8">
      <w:r>
        <w:t xml:space="preserve">The prevention for all these problems </w:t>
      </w:r>
      <w:r w:rsidR="009F020F">
        <w:t>that</w:t>
      </w:r>
      <w:r>
        <w:t xml:space="preserve"> can occur when you are not treated properly when </w:t>
      </w:r>
      <w:r w:rsidR="009F020F">
        <w:t>you have diabetes is by preventing them and managing which is good because they come with proper treatments and benefits.</w:t>
      </w:r>
    </w:p>
    <w:p w14:paraId="1A49135A" w14:textId="0FBC4981" w:rsidR="00982CB6" w:rsidRDefault="00982CB6">
      <w:r>
        <w:t>Maintaining Safe Blood Sugar Levels</w:t>
      </w:r>
    </w:p>
    <w:p w14:paraId="1004C397" w14:textId="0D2E5B93" w:rsidR="00982CB6" w:rsidRDefault="00982CB6">
      <w:r>
        <w:t>Blood</w:t>
      </w:r>
      <w:r w:rsidR="00691903">
        <w:t xml:space="preserve"> sugar levels are regulated by insulin and gluc</w:t>
      </w:r>
      <w:r w:rsidR="009B4F47">
        <w:t>agon</w:t>
      </w:r>
      <w:r w:rsidR="000C3980">
        <w:t xml:space="preserve">. Insulin lowers the blood glucose </w:t>
      </w:r>
      <w:r w:rsidR="009B4F47">
        <w:t xml:space="preserve">levels by facilitating glucose </w:t>
      </w:r>
      <w:r w:rsidR="000C3980">
        <w:t>metabolism</w:t>
      </w:r>
      <w:r w:rsidR="007E1BFA">
        <w:t xml:space="preserve"> and uptake in cells, while glucagon raises the blood glucose</w:t>
      </w:r>
      <w:r w:rsidR="006B6AF9">
        <w:t xml:space="preserve"> levels by glycogen (Guyton and Hall 2016). In diabetes</w:t>
      </w:r>
      <w:r w:rsidR="00C23B2B">
        <w:t xml:space="preserve">, this balance is disrupted by leading to a high blood glucose </w:t>
      </w:r>
      <w:proofErr w:type="gramStart"/>
      <w:r w:rsidR="00C23B2B">
        <w:t>levels</w:t>
      </w:r>
      <w:proofErr w:type="gramEnd"/>
      <w:r w:rsidR="00C23B2B">
        <w:t>.</w:t>
      </w:r>
    </w:p>
    <w:p w14:paraId="6EAE5F2F" w14:textId="33ECF057" w:rsidR="00CA2432" w:rsidRDefault="00CA2432">
      <w:r>
        <w:t>More context of maintaining safe blood sugar levels</w:t>
      </w:r>
      <w:r w:rsidR="00617B71">
        <w:t xml:space="preserve"> – It is very crucial to be aware of your sugar levels</w:t>
      </w:r>
      <w:r w:rsidR="008065FF">
        <w:t xml:space="preserve"> with diabetes because it can spike them and make problems even worse. Blood sugar</w:t>
      </w:r>
      <w:r w:rsidR="00E2215A">
        <w:t xml:space="preserve"> levels are measured in </w:t>
      </w:r>
      <w:r w:rsidR="008737AC">
        <w:t>millimoles</w:t>
      </w:r>
      <w:r w:rsidR="00E2215A">
        <w:t xml:space="preserve"> per </w:t>
      </w:r>
      <w:r w:rsidR="009F020F">
        <w:t>litter</w:t>
      </w:r>
      <w:r w:rsidR="00E2215A">
        <w:t xml:space="preserve"> (</w:t>
      </w:r>
      <w:proofErr w:type="spellStart"/>
      <w:r w:rsidR="00E2215A">
        <w:t>mmoI</w:t>
      </w:r>
      <w:proofErr w:type="spellEnd"/>
      <w:r w:rsidR="00C46AD2">
        <w:t xml:space="preserve">/L) or </w:t>
      </w:r>
      <w:r w:rsidR="008737AC">
        <w:t>milligrams</w:t>
      </w:r>
      <w:r w:rsidR="00C46AD2">
        <w:t xml:space="preserve"> per </w:t>
      </w:r>
      <w:proofErr w:type="spellStart"/>
      <w:r w:rsidR="009F020F">
        <w:t>deciliter</w:t>
      </w:r>
      <w:proofErr w:type="spellEnd"/>
      <w:r w:rsidR="00C46AD2">
        <w:t xml:space="preserve"> (mg/dL). The t</w:t>
      </w:r>
      <w:r w:rsidR="003F4C13">
        <w:t>arget blood sugar range for individuals with diabetes is typically</w:t>
      </w:r>
      <w:r w:rsidR="008E2580">
        <w:t xml:space="preserve"> between 4-7 </w:t>
      </w:r>
      <w:proofErr w:type="spellStart"/>
      <w:r w:rsidR="008E2580">
        <w:t>mmoI</w:t>
      </w:r>
      <w:proofErr w:type="spellEnd"/>
      <w:r w:rsidR="008E2580">
        <w:t>/</w:t>
      </w:r>
      <w:proofErr w:type="gramStart"/>
      <w:r w:rsidR="008E2580">
        <w:t>L  (</w:t>
      </w:r>
      <w:proofErr w:type="gramEnd"/>
      <w:r w:rsidR="008E2580">
        <w:t>70-127 mg</w:t>
      </w:r>
      <w:r w:rsidR="00652ECF">
        <w:t>/dl) before meals and less than 10mmol/L</w:t>
      </w:r>
      <w:r w:rsidR="008737AC">
        <w:t xml:space="preserve"> (180mg/dL) two hours after meals</w:t>
      </w:r>
      <w:r w:rsidR="00EC7B98">
        <w:t xml:space="preserve"> </w:t>
      </w:r>
      <w:r w:rsidR="000E49F2">
        <w:t>(NICE, 2019)</w:t>
      </w:r>
    </w:p>
    <w:p w14:paraId="05755A91" w14:textId="4C21FF66" w:rsidR="000E49F2" w:rsidRDefault="000E49F2">
      <w:r>
        <w:t>Factors Affecting Blood Sugar Levels</w:t>
      </w:r>
    </w:p>
    <w:p w14:paraId="5A090D1D" w14:textId="40482C5A" w:rsidR="0000594E" w:rsidRDefault="000E49F2">
      <w:r>
        <w:t xml:space="preserve">Several factors can affect blood sugar </w:t>
      </w:r>
      <w:r w:rsidR="0041172B">
        <w:t>levels by including food with carbohydrates, protein and fat which can affect the blood sugar levels</w:t>
      </w:r>
      <w:r w:rsidR="0000594E">
        <w:t>. Physical activity</w:t>
      </w:r>
      <w:r w:rsidR="009F020F">
        <w:t>,</w:t>
      </w:r>
      <w:r w:rsidR="0000594E">
        <w:t xml:space="preserve"> like regular </w:t>
      </w:r>
      <w:r w:rsidR="009F020F">
        <w:t>exercise,</w:t>
      </w:r>
      <w:r w:rsidR="0000594E">
        <w:t xml:space="preserve"> can improve</w:t>
      </w:r>
      <w:r w:rsidR="00AA1D98">
        <w:t xml:space="preserve"> insulin sensitivity and reduce blood sugar levels. Medication such as insulin and oral </w:t>
      </w:r>
      <w:r w:rsidR="000C70A1">
        <w:t>hypoglycaemics</w:t>
      </w:r>
      <w:r w:rsidR="003D7164">
        <w:t xml:space="preserve"> can lower blood sugar levels, </w:t>
      </w:r>
      <w:r w:rsidR="009F020F">
        <w:t xml:space="preserve">and </w:t>
      </w:r>
      <w:r w:rsidR="003D7164">
        <w:t xml:space="preserve">stress can raise blood sugar levels by </w:t>
      </w:r>
      <w:r w:rsidR="000F4B99">
        <w:t xml:space="preserve">releasing stress hormones such as </w:t>
      </w:r>
      <w:r w:rsidR="000C70A1">
        <w:t>cortisol</w:t>
      </w:r>
      <w:r w:rsidR="000F4B99">
        <w:t xml:space="preserve"> and adrenaline. Illness can affect blood sugar levels by</w:t>
      </w:r>
      <w:r w:rsidR="000C70A1">
        <w:t xml:space="preserve"> releasing stress hormones and changing insulin sensitivity.</w:t>
      </w:r>
    </w:p>
    <w:p w14:paraId="4B45332A" w14:textId="4F8163CB" w:rsidR="000C70A1" w:rsidRDefault="007A053E">
      <w:proofErr w:type="gramStart"/>
      <w:r>
        <w:t xml:space="preserve">Recognizing </w:t>
      </w:r>
      <w:r w:rsidR="009A6D50">
        <w:t xml:space="preserve"> and</w:t>
      </w:r>
      <w:proofErr w:type="gramEnd"/>
      <w:r w:rsidR="009A6D50">
        <w:t xml:space="preserve"> Treating </w:t>
      </w:r>
      <w:r w:rsidR="00832EDE">
        <w:t>Hyperglycaemia</w:t>
      </w:r>
      <w:r w:rsidR="009A6D50">
        <w:t xml:space="preserve"> </w:t>
      </w:r>
    </w:p>
    <w:p w14:paraId="3103629C" w14:textId="01E3EBC1" w:rsidR="009A6D50" w:rsidRDefault="00832EDE">
      <w:r>
        <w:t>Hyperglycaemia</w:t>
      </w:r>
      <w:r w:rsidR="009A6D50">
        <w:t xml:space="preserve"> or high blood sugar is a serious</w:t>
      </w:r>
      <w:r w:rsidR="008A62B8">
        <w:t xml:space="preserve"> condition that can occur when the blood sugar levels rise above 10mmoI/L (180 mg</w:t>
      </w:r>
      <w:r w:rsidR="003F25B7">
        <w:t xml:space="preserve">/dL). Symptoms of </w:t>
      </w:r>
      <w:r>
        <w:t>hyperglycaemia</w:t>
      </w:r>
      <w:r w:rsidR="003F25B7">
        <w:t xml:space="preserve"> </w:t>
      </w:r>
      <w:r w:rsidR="00410D67">
        <w:t xml:space="preserve">include thirst of urination, fatigue or weakness all the time, </w:t>
      </w:r>
      <w:r w:rsidR="00131657">
        <w:t>blurred vision or eye problems, slow healing in cuts and wounds</w:t>
      </w:r>
      <w:r>
        <w:t>, tingling or numbness in the hand and feet</w:t>
      </w:r>
    </w:p>
    <w:p w14:paraId="3A2C73BC" w14:textId="12A3B268" w:rsidR="004A4A35" w:rsidRDefault="004A4A35">
      <w:r>
        <w:t xml:space="preserve">Treatment for </w:t>
      </w:r>
      <w:proofErr w:type="spellStart"/>
      <w:r>
        <w:t>hyperglycemia</w:t>
      </w:r>
      <w:proofErr w:type="spellEnd"/>
      <w:r>
        <w:t xml:space="preserve"> includes adjusting medication to reduce blood sugar levels</w:t>
      </w:r>
      <w:r w:rsidR="00466180">
        <w:t xml:space="preserve">, increasing physical activity to improve insulin sensitivity, reducing </w:t>
      </w:r>
      <w:r w:rsidR="00124017">
        <w:t>carbohydrate</w:t>
      </w:r>
      <w:r w:rsidR="00466180">
        <w:t xml:space="preserve"> intake to reduce</w:t>
      </w:r>
      <w:r w:rsidR="000B1B6E">
        <w:t xml:space="preserve"> blood sugar levels, seeking medical attention</w:t>
      </w:r>
      <w:r w:rsidR="00124017">
        <w:t xml:space="preserve"> if the symptoms get worse.</w:t>
      </w:r>
    </w:p>
    <w:p w14:paraId="17B17AC1" w14:textId="68B6A8EC" w:rsidR="00C23B2B" w:rsidRDefault="00C23B2B">
      <w:r>
        <w:t>Cell Metabolism and Energy Production</w:t>
      </w:r>
    </w:p>
    <w:p w14:paraId="0E343137" w14:textId="1C473078" w:rsidR="00C23B2B" w:rsidRDefault="004C2D9D">
      <w:r>
        <w:t xml:space="preserve">Cells use glucose and oxygen to produce energy through cellular respiration. Glucose is broken down into carbon dioxide </w:t>
      </w:r>
      <w:r w:rsidR="00CE32A4">
        <w:t xml:space="preserve">and water, releasing energy in the form of ATP (adenosine </w:t>
      </w:r>
      <w:r w:rsidR="00630492">
        <w:t>triphosphate) (Nelson and Cox,2017). This energy is essential for cellular functions.</w:t>
      </w:r>
    </w:p>
    <w:p w14:paraId="18E2206A" w14:textId="6FA92CC2" w:rsidR="00630492" w:rsidRDefault="00630492">
      <w:r>
        <w:t xml:space="preserve">Recording and Tracking Blood </w:t>
      </w:r>
      <w:r w:rsidR="00333D11">
        <w:t>Sugar Levels</w:t>
      </w:r>
    </w:p>
    <w:p w14:paraId="1A969B8D" w14:textId="5DEC1D74" w:rsidR="00333D11" w:rsidRDefault="00333D11">
      <w:r>
        <w:lastRenderedPageBreak/>
        <w:t xml:space="preserve">Recording and </w:t>
      </w:r>
      <w:r w:rsidR="00935D5F">
        <w:t>tracking</w:t>
      </w:r>
      <w:r>
        <w:t xml:space="preserve"> blood sugar levels help individuals with Type 2 diabetes to</w:t>
      </w:r>
      <w:r w:rsidR="000337BB">
        <w:t xml:space="preserve"> monitor </w:t>
      </w:r>
      <w:r w:rsidR="00935D5F">
        <w:t>the</w:t>
      </w:r>
      <w:r w:rsidR="000337BB">
        <w:t xml:space="preserve"> effectiveness of their treatment plan, </w:t>
      </w:r>
      <w:r w:rsidR="00935D5F">
        <w:t>identify</w:t>
      </w:r>
      <w:r w:rsidR="000337BB">
        <w:t xml:space="preserve"> patterns and trends in blood </w:t>
      </w:r>
      <w:r w:rsidR="00935D5F">
        <w:t>glucose</w:t>
      </w:r>
      <w:r w:rsidR="000337BB">
        <w:t xml:space="preserve"> levels, </w:t>
      </w:r>
      <w:r w:rsidR="00935D5F">
        <w:t xml:space="preserve">and </w:t>
      </w:r>
      <w:r w:rsidR="00F94553">
        <w:t>make</w:t>
      </w:r>
      <w:r w:rsidR="000337BB">
        <w:t xml:space="preserve"> informed decisions about </w:t>
      </w:r>
      <w:r w:rsidR="00935D5F">
        <w:t>lifestyle changes and medication adjustments (Diabetes UK, 2020)</w:t>
      </w:r>
    </w:p>
    <w:p w14:paraId="112FCA67" w14:textId="7C12C4FB" w:rsidR="00935D5F" w:rsidRDefault="00935D5F">
      <w:r>
        <w:t>Ben</w:t>
      </w:r>
      <w:r w:rsidR="00E750B8">
        <w:t>efits of Blood Sugar Monitoring</w:t>
      </w:r>
    </w:p>
    <w:p w14:paraId="7EB5D1E2" w14:textId="45EB1CB1" w:rsidR="00E750B8" w:rsidRDefault="00E750B8">
      <w:r>
        <w:t>Regular blood sugar monitoring can help the individual</w:t>
      </w:r>
      <w:r w:rsidR="0065518B">
        <w:t xml:space="preserve"> with their Type 2 diabetes to reduce the risk of </w:t>
      </w:r>
      <w:r w:rsidR="00B65441">
        <w:t>complications such as heart disease and kidney damage, improve their quality of life, manage their condition and more effectively (NHS, 2020)</w:t>
      </w:r>
    </w:p>
    <w:p w14:paraId="2C1EE72F" w14:textId="4BF64093" w:rsidR="00B65441" w:rsidRDefault="00866953">
      <w:r>
        <w:t>Lifestyle Changes for Managing Diabetes</w:t>
      </w:r>
    </w:p>
    <w:p w14:paraId="3F8EAF19" w14:textId="7812CD78" w:rsidR="00424393" w:rsidRDefault="002F7635">
      <w:r>
        <w:t>Lifestyle</w:t>
      </w:r>
      <w:r w:rsidR="0052000D">
        <w:t xml:space="preserve"> changes can significantly improve the individual’s diabetes management. </w:t>
      </w:r>
      <w:r>
        <w:t>Evidence–based</w:t>
      </w:r>
      <w:r w:rsidR="0052000D">
        <w:t xml:space="preserve"> recommendations include</w:t>
      </w:r>
      <w:r w:rsidR="00B30C28">
        <w:t xml:space="preserve"> smoking cessation</w:t>
      </w:r>
      <w:r>
        <w:t>,</w:t>
      </w:r>
      <w:r w:rsidR="00B30C28">
        <w:t xml:space="preserve"> meaning </w:t>
      </w:r>
      <w:r>
        <w:t>quitting</w:t>
      </w:r>
      <w:r w:rsidR="00B30C28">
        <w:t xml:space="preserve"> smoking</w:t>
      </w:r>
      <w:r w:rsidR="00F94553">
        <w:t>,</w:t>
      </w:r>
      <w:r w:rsidR="00B30C28">
        <w:t xml:space="preserve"> which can reduce the risk of cardiovascular complications and improve</w:t>
      </w:r>
      <w:r w:rsidR="00424393">
        <w:t xml:space="preserve"> overall health (NHS,2020). A healthy</w:t>
      </w:r>
      <w:r>
        <w:t>,</w:t>
      </w:r>
      <w:r w:rsidR="00424393">
        <w:t xml:space="preserve"> balanced diet</w:t>
      </w:r>
      <w:r w:rsidR="00FB0A2C">
        <w:t xml:space="preserve"> which is low in added sugars, saturated fats and salts can help manage blood </w:t>
      </w:r>
      <w:r>
        <w:t>glucose</w:t>
      </w:r>
      <w:r w:rsidR="006F2DF7">
        <w:t xml:space="preserve"> levels (NICE,2019). Then regular exercise can improve the insulin sensitivity, </w:t>
      </w:r>
      <w:r>
        <w:t>reduce</w:t>
      </w:r>
      <w:r w:rsidR="006F2DF7">
        <w:t xml:space="preserve"> blood pressure</w:t>
      </w:r>
      <w:r>
        <w:t>,</w:t>
      </w:r>
      <w:r w:rsidR="006F2DF7">
        <w:t xml:space="preserve"> and </w:t>
      </w:r>
      <w:r>
        <w:t>enhance</w:t>
      </w:r>
      <w:r w:rsidR="006F2DF7">
        <w:t xml:space="preserve"> the overall </w:t>
      </w:r>
      <w:r>
        <w:t>well-being</w:t>
      </w:r>
      <w:r w:rsidR="006F2DF7">
        <w:t xml:space="preserve"> (Colberg et al</w:t>
      </w:r>
      <w:r>
        <w:t>., 2016),</w:t>
      </w:r>
    </w:p>
    <w:p w14:paraId="085620EC" w14:textId="6CB3A8A1" w:rsidR="00EF003B" w:rsidRDefault="007E5591">
      <w:r>
        <w:t xml:space="preserve">The importance of a Balanced Diet </w:t>
      </w:r>
    </w:p>
    <w:p w14:paraId="498CF8BF" w14:textId="2EF1C7C9" w:rsidR="007E5591" w:rsidRDefault="007E5591">
      <w:r>
        <w:t>A balanced diet is essential for managing diabetes. A diet</w:t>
      </w:r>
      <w:r w:rsidR="00CE5700">
        <w:t xml:space="preserve">itian can help individuals with Type 2 diabetes to develop a personalized meal plan that </w:t>
      </w:r>
      <w:proofErr w:type="gramStart"/>
      <w:r w:rsidR="00CE5700">
        <w:t>takes into account</w:t>
      </w:r>
      <w:proofErr w:type="gramEnd"/>
      <w:r w:rsidR="00A31BE0">
        <w:t xml:space="preserve"> their nutritional needs and lifestyle (BDA, 2020)</w:t>
      </w:r>
    </w:p>
    <w:p w14:paraId="162461D5" w14:textId="48C7FA8D" w:rsidR="00F41D8B" w:rsidRDefault="00F41D8B">
      <w:r>
        <w:t xml:space="preserve">A balanced diet is crucial for individuals with </w:t>
      </w:r>
      <w:r w:rsidR="009C53B6">
        <w:t>diabetes</w:t>
      </w:r>
      <w:r w:rsidR="00D149CC">
        <w:t xml:space="preserve"> to manage their condition effectively. A </w:t>
      </w:r>
      <w:r w:rsidR="009C53B6">
        <w:t>well-</w:t>
      </w:r>
      <w:proofErr w:type="spellStart"/>
      <w:r w:rsidR="009C53B6">
        <w:t>planne</w:t>
      </w:r>
      <w:proofErr w:type="spellEnd"/>
      <w:r w:rsidR="00D149CC">
        <w:t xml:space="preserve"> diet helps</w:t>
      </w:r>
      <w:r w:rsidR="00F01483">
        <w:t xml:space="preserve"> to regulate blood sugar levels, promote weight loss and reduce the risk of complications</w:t>
      </w:r>
      <w:r w:rsidR="00EB3C62">
        <w:t>. A balanced diet for individuals with diabetes should include a variety of foods from all food groups</w:t>
      </w:r>
      <w:r w:rsidR="00FB7B16">
        <w:t>,</w:t>
      </w:r>
      <w:r w:rsidR="00EB3C62">
        <w:t xml:space="preserve"> including fruits</w:t>
      </w:r>
      <w:r w:rsidR="006254E1">
        <w:t>, vegetables, whole grains, lean proteins</w:t>
      </w:r>
      <w:r w:rsidR="009C53B6">
        <w:t>,</w:t>
      </w:r>
      <w:r w:rsidR="006254E1">
        <w:t xml:space="preserve"> and healthy fats.</w:t>
      </w:r>
    </w:p>
    <w:p w14:paraId="1D282F8D" w14:textId="3C556F73" w:rsidR="006A6740" w:rsidRDefault="00D07249">
      <w:r>
        <w:t>Eating a balanced diet can help the individuals with diabetes to regulate their</w:t>
      </w:r>
      <w:r w:rsidR="00FB7B16">
        <w:t xml:space="preserve"> blood sugar levels by providing a steady supply of glucose to the body</w:t>
      </w:r>
      <w:r w:rsidR="003E1899">
        <w:t xml:space="preserve">, promotes weight loss because it </w:t>
      </w:r>
      <w:r w:rsidR="00CB178C">
        <w:t>achieves</w:t>
      </w:r>
      <w:r w:rsidR="003E1899">
        <w:t xml:space="preserve"> and </w:t>
      </w:r>
      <w:r w:rsidR="00CB178C">
        <w:t>maintains</w:t>
      </w:r>
      <w:r w:rsidR="003E1899">
        <w:t xml:space="preserve"> their intake in food and to eat foods that are healthy instead of processed foods,</w:t>
      </w:r>
      <w:r w:rsidR="00F4542F">
        <w:t xml:space="preserve"> A balanced diet can help reduce the risk of complications su</w:t>
      </w:r>
      <w:r w:rsidR="006A6740">
        <w:t>ch as heart disease, kidney disease, and nerve damage, A balanced diet can help improve overall health and well-being</w:t>
      </w:r>
      <w:r w:rsidR="00CB178C">
        <w:t>, reducing the risk of other problems.</w:t>
      </w:r>
    </w:p>
    <w:p w14:paraId="3081D833" w14:textId="362FD609" w:rsidR="00CB178C" w:rsidRDefault="00CB178C">
      <w:r>
        <w:t xml:space="preserve">A </w:t>
      </w:r>
      <w:r w:rsidR="009C53B6">
        <w:t>registered dietitian</w:t>
      </w:r>
      <w:r w:rsidR="00654A5D">
        <w:t xml:space="preserve"> or a health care provider can help </w:t>
      </w:r>
      <w:r w:rsidR="009C53B6">
        <w:t>individuals</w:t>
      </w:r>
      <w:r w:rsidR="00654A5D">
        <w:t xml:space="preserve"> with diabetes to develop a personalised meal plan which meets their nut</w:t>
      </w:r>
      <w:r w:rsidR="009C53B6">
        <w:t>ritional needs and lifestyle</w:t>
      </w:r>
    </w:p>
    <w:p w14:paraId="6A07D48E" w14:textId="77777777" w:rsidR="006254E1" w:rsidRDefault="006254E1"/>
    <w:p w14:paraId="134C3560" w14:textId="25327D1B" w:rsidR="002C3BAB" w:rsidRDefault="002C3BAB">
      <w:r>
        <w:t>Tips for Healthy Eating</w:t>
      </w:r>
    </w:p>
    <w:p w14:paraId="28D55959" w14:textId="74CB268E" w:rsidR="003200AA" w:rsidRDefault="003200AA">
      <w:r>
        <w:t>Healthy eating is essential for managing diabetes. Eat a balanced diet that includes plenty of fruits</w:t>
      </w:r>
      <w:r w:rsidR="00B07CCA">
        <w:t xml:space="preserve"> and vegetables and whole grains which are beneficial for the body specifically for those are diabetic, avoid sugary drinks and foods that are high in added sugars, Choose</w:t>
      </w:r>
      <w:r w:rsidR="002D224E">
        <w:t xml:space="preserve"> lean protein sources and healthy fats and also the most important is drink plenty of water, aim</w:t>
      </w:r>
      <w:r w:rsidR="00AB2863">
        <w:t xml:space="preserve"> at least 2L of water each day to maintain your healthy eating.</w:t>
      </w:r>
    </w:p>
    <w:p w14:paraId="2AB70182" w14:textId="0B6A5C0C" w:rsidR="00A31BE0" w:rsidRDefault="00A31BE0">
      <w:r>
        <w:t>The Role of Physical Activity</w:t>
      </w:r>
    </w:p>
    <w:p w14:paraId="373D7C77" w14:textId="46957374" w:rsidR="00A31BE0" w:rsidRDefault="00A31BE0">
      <w:r>
        <w:lastRenderedPageBreak/>
        <w:t xml:space="preserve">Regular physical activity can help individuals with Type 2 diabetes to improve their insulin sensitivity and reduce their risk of cardiovascular complications and </w:t>
      </w:r>
      <w:r w:rsidR="007A6B79">
        <w:t>enhance</w:t>
      </w:r>
      <w:r>
        <w:t xml:space="preserve"> their overall </w:t>
      </w:r>
      <w:r w:rsidR="007A6B79">
        <w:t>well–being</w:t>
      </w:r>
      <w:r>
        <w:t xml:space="preserve"> (Colberg</w:t>
      </w:r>
      <w:r w:rsidR="007A6B79">
        <w:t xml:space="preserve"> et al., 2016)</w:t>
      </w:r>
    </w:p>
    <w:p w14:paraId="14FB6C3B" w14:textId="423CD2FC" w:rsidR="00291377" w:rsidRDefault="00DF3632">
      <w:r>
        <w:t>Managing Stress</w:t>
      </w:r>
    </w:p>
    <w:p w14:paraId="15BA3C99" w14:textId="204D85A5" w:rsidR="00DF3632" w:rsidRDefault="00DF3632">
      <w:r>
        <w:t>Stress can have a significant impact on blood glucose levels. Individuals with Type 2 diab</w:t>
      </w:r>
      <w:r w:rsidR="003F350C">
        <w:t>etes can manage stress through with exercise, meditation</w:t>
      </w:r>
      <w:r w:rsidR="000166C6">
        <w:t xml:space="preserve">, yoga, </w:t>
      </w:r>
      <w:r w:rsidR="007D5BC4">
        <w:t xml:space="preserve">and </w:t>
      </w:r>
      <w:r w:rsidR="000166C6">
        <w:t>seeking support from the healthcare professionals</w:t>
      </w:r>
    </w:p>
    <w:p w14:paraId="15BCA5DC" w14:textId="38A33C34" w:rsidR="00B14437" w:rsidRDefault="00B14437">
      <w:r>
        <w:t>The importance of Medication Ad</w:t>
      </w:r>
      <w:r w:rsidR="007B232E">
        <w:t>herence</w:t>
      </w:r>
    </w:p>
    <w:p w14:paraId="42D257F5" w14:textId="6ED62322" w:rsidR="007B232E" w:rsidRDefault="007B232E">
      <w:r>
        <w:t xml:space="preserve">Medication Adherence is crucial for managing </w:t>
      </w:r>
      <w:r w:rsidR="009C56D3">
        <w:t>diabetes</w:t>
      </w:r>
      <w:r>
        <w:t xml:space="preserve">. </w:t>
      </w:r>
      <w:r w:rsidR="009C56D3">
        <w:t>Individuals</w:t>
      </w:r>
      <w:r>
        <w:t xml:space="preserve"> with type 2 </w:t>
      </w:r>
      <w:r w:rsidR="005F6996">
        <w:t xml:space="preserve">diabetes should take their medications as prescribed by their very own health care provider to regulate the blood </w:t>
      </w:r>
      <w:r w:rsidR="009C56D3">
        <w:t>glucose</w:t>
      </w:r>
      <w:r w:rsidR="005F6996">
        <w:t xml:space="preserve"> levels</w:t>
      </w:r>
      <w:r w:rsidR="009C56D3">
        <w:t>, reduce the risk of complications and improve their quality of their life.</w:t>
      </w:r>
    </w:p>
    <w:p w14:paraId="66C36D5D" w14:textId="65E568FF" w:rsidR="002E6F45" w:rsidRDefault="002E6F45">
      <w:r>
        <w:t>The Role of Healthcare Professionals</w:t>
      </w:r>
    </w:p>
    <w:p w14:paraId="75F514F5" w14:textId="29A7F98B" w:rsidR="0056021D" w:rsidRDefault="002E6F45">
      <w:r>
        <w:t>Healthcare professionals play a vital role in managing diab</w:t>
      </w:r>
      <w:r w:rsidR="0056021D">
        <w:t xml:space="preserve">etes. They can provide proper and good education with very good support, develop personalized treatment plans and monitor the progress </w:t>
      </w:r>
      <w:r w:rsidR="009C5A6D">
        <w:t>and adjust the treatment plans as needed</w:t>
      </w:r>
    </w:p>
    <w:p w14:paraId="1D458D81" w14:textId="681B41DE" w:rsidR="00B93AA4" w:rsidRDefault="003F4CF0">
      <w:r>
        <w:t xml:space="preserve">Diabetes Management Technologies </w:t>
      </w:r>
    </w:p>
    <w:p w14:paraId="3382F053" w14:textId="53B124DD" w:rsidR="003F4CF0" w:rsidRDefault="003F4CF0">
      <w:r>
        <w:t xml:space="preserve">Diabetes Management Technologies such as continuous glucose </w:t>
      </w:r>
      <w:r w:rsidR="004D6768">
        <w:t>monitors (CGMs) and insulin pumps, can help individuals</w:t>
      </w:r>
      <w:r w:rsidR="00D536D1">
        <w:t xml:space="preserve"> with diabete</w:t>
      </w:r>
      <w:r w:rsidR="00D133B0">
        <w:t xml:space="preserve">s to monitor blood glucose levels more accurately, adjust insulin </w:t>
      </w:r>
      <w:r w:rsidR="007F37F2">
        <w:t>doses</w:t>
      </w:r>
      <w:r w:rsidR="00D133B0">
        <w:t xml:space="preserve"> more </w:t>
      </w:r>
      <w:r w:rsidR="007F37F2">
        <w:t>effectively, and improve overall blood glucose control</w:t>
      </w:r>
    </w:p>
    <w:p w14:paraId="1E6EA613" w14:textId="4E5D530C" w:rsidR="00195AE9" w:rsidRDefault="00D538C6">
      <w:r>
        <w:t>The importance of Regular Exercise</w:t>
      </w:r>
      <w:r w:rsidR="00536D27">
        <w:t>.</w:t>
      </w:r>
    </w:p>
    <w:p w14:paraId="5D0FFD7C" w14:textId="5C33ADD7" w:rsidR="00D538C6" w:rsidRDefault="00D538C6">
      <w:r>
        <w:t xml:space="preserve">Regular exercise can help individuals with diabetes to improve insulin sensitivity in the body, reduce high blood pressure which can lead to serious problems, </w:t>
      </w:r>
      <w:r w:rsidR="007B4435">
        <w:t>enhance</w:t>
      </w:r>
      <w:r>
        <w:t xml:space="preserve"> overall </w:t>
      </w:r>
      <w:proofErr w:type="spellStart"/>
      <w:r>
        <w:t>well being</w:t>
      </w:r>
      <w:proofErr w:type="spellEnd"/>
      <w:r>
        <w:t xml:space="preserve"> and reduce the risk of any </w:t>
      </w:r>
      <w:proofErr w:type="gramStart"/>
      <w:r>
        <w:t>life threa</w:t>
      </w:r>
      <w:r w:rsidR="00536D27">
        <w:t>tening</w:t>
      </w:r>
      <w:proofErr w:type="gramEnd"/>
      <w:r w:rsidR="00536D27">
        <w:t xml:space="preserve"> complications</w:t>
      </w:r>
    </w:p>
    <w:p w14:paraId="6690EB5A" w14:textId="53AAB962" w:rsidR="007B4435" w:rsidRDefault="007B4435">
      <w:r>
        <w:t>The importance of</w:t>
      </w:r>
      <w:r w:rsidR="003F34FE">
        <w:t xml:space="preserve"> Medication Adherence</w:t>
      </w:r>
    </w:p>
    <w:p w14:paraId="4FE92622" w14:textId="31747079" w:rsidR="003F34FE" w:rsidRDefault="003F34FE">
      <w:r>
        <w:t>Medication Adherence is crucial for managing</w:t>
      </w:r>
      <w:r w:rsidR="004F4D13">
        <w:t xml:space="preserve"> </w:t>
      </w:r>
      <w:r w:rsidR="00420896">
        <w:t>diabetes</w:t>
      </w:r>
      <w:r w:rsidR="004F4D13">
        <w:t xml:space="preserve">. </w:t>
      </w:r>
      <w:r w:rsidR="00420896">
        <w:t>Individuals</w:t>
      </w:r>
      <w:r w:rsidR="004F4D13">
        <w:t xml:space="preserve"> with </w:t>
      </w:r>
      <w:r w:rsidR="00420896">
        <w:t>diabetes</w:t>
      </w:r>
      <w:r w:rsidR="004F4D13">
        <w:t xml:space="preserve"> should take their medications as prescribed by their healthcare</w:t>
      </w:r>
      <w:r w:rsidR="00420896">
        <w:t xml:space="preserve"> provider</w:t>
      </w:r>
      <w:r w:rsidR="00421DCC">
        <w:t>.</w:t>
      </w:r>
      <w:r w:rsidR="00420896">
        <w:t xml:space="preserve"> Regulates the blood glucose levels and reduces the risk of complications,</w:t>
      </w:r>
      <w:r w:rsidR="00421DCC">
        <w:t xml:space="preserve"> and improves the overall well being of the individual with type 2 diabetes.</w:t>
      </w:r>
    </w:p>
    <w:p w14:paraId="31063E00" w14:textId="1557FC1C" w:rsidR="00542F19" w:rsidRDefault="00696437">
      <w:r>
        <w:t xml:space="preserve">The importance of Patient </w:t>
      </w:r>
      <w:r w:rsidR="007D5BC4">
        <w:t>Education</w:t>
      </w:r>
    </w:p>
    <w:p w14:paraId="568BBC25" w14:textId="11D67F2C" w:rsidR="00696437" w:rsidRDefault="007D5BC4">
      <w:r>
        <w:t>Patient</w:t>
      </w:r>
      <w:r w:rsidR="00696437">
        <w:t xml:space="preserve"> education is crucial for managing diabetes</w:t>
      </w:r>
      <w:r w:rsidR="00246F40">
        <w:t>. Patients should be educated on the importance of blood sugar control</w:t>
      </w:r>
      <w:r w:rsidR="00272D91">
        <w:t xml:space="preserve">, </w:t>
      </w:r>
      <w:r>
        <w:t>how</w:t>
      </w:r>
      <w:r w:rsidR="00272D91">
        <w:t xml:space="preserve"> to monitor blood </w:t>
      </w:r>
      <w:r>
        <w:t>glucose</w:t>
      </w:r>
      <w:r w:rsidR="00272D91">
        <w:t xml:space="preserve"> levels, how to manage medication, </w:t>
      </w:r>
      <w:r>
        <w:t xml:space="preserve">and </w:t>
      </w:r>
      <w:r w:rsidR="00272D91">
        <w:t xml:space="preserve">how to make </w:t>
      </w:r>
      <w:r>
        <w:t>lifestyle modifications.</w:t>
      </w:r>
    </w:p>
    <w:p w14:paraId="733ADEEC" w14:textId="36134E31" w:rsidR="009C5A6D" w:rsidRDefault="00890F78">
      <w:r>
        <w:t>Further Directions</w:t>
      </w:r>
    </w:p>
    <w:p w14:paraId="599083F6" w14:textId="12B0440B" w:rsidR="00890F78" w:rsidRDefault="00890F78">
      <w:r>
        <w:t>Further research should focus on developing new treatment plans and techn</w:t>
      </w:r>
      <w:r w:rsidR="002C69BB">
        <w:t xml:space="preserve">ologies to improve diabetes management. </w:t>
      </w:r>
      <w:r w:rsidR="00506E52">
        <w:t>Additionally,</w:t>
      </w:r>
      <w:r w:rsidR="005D6DB4">
        <w:t xml:space="preserve"> the health care professionals should continue to educate the patients on the importance of the lifestyle </w:t>
      </w:r>
      <w:r w:rsidR="00506E52">
        <w:t>modification and medication adherence.</w:t>
      </w:r>
    </w:p>
    <w:p w14:paraId="2143F038" w14:textId="36B78CE1" w:rsidR="00C62FD6" w:rsidRDefault="00C62FD6">
      <w:r>
        <w:t xml:space="preserve">The Role of Family and Friends </w:t>
      </w:r>
    </w:p>
    <w:p w14:paraId="214F7EBC" w14:textId="25BD0BFE" w:rsidR="00CA2432" w:rsidRDefault="00AE10F4">
      <w:r>
        <w:lastRenderedPageBreak/>
        <w:t>Family and Friends can play a vital role in supporting</w:t>
      </w:r>
      <w:r w:rsidR="00433735">
        <w:t xml:space="preserve"> individuals with diabetes</w:t>
      </w:r>
      <w:r w:rsidR="00C2369B">
        <w:t>. They</w:t>
      </w:r>
      <w:r w:rsidR="00433735">
        <w:t xml:space="preserve"> can provide emotional support and help with meal planning and </w:t>
      </w:r>
      <w:r w:rsidR="00292C90">
        <w:t xml:space="preserve">preparation, </w:t>
      </w:r>
      <w:r w:rsidR="00C2369B">
        <w:t>encourage</w:t>
      </w:r>
      <w:r w:rsidR="00292C90">
        <w:t xml:space="preserve"> physical activity such as jogging, 10K steps, Swimming, Riding bikes or </w:t>
      </w:r>
      <w:r w:rsidR="00C2369B">
        <w:t>low-intense</w:t>
      </w:r>
      <w:r w:rsidR="00292C90">
        <w:t xml:space="preserve"> workouts</w:t>
      </w:r>
      <w:r w:rsidR="00C2369B">
        <w:t>, and accompany patients to healthcare appointments.</w:t>
      </w:r>
    </w:p>
    <w:p w14:paraId="7C4B12E4" w14:textId="0EFDA545" w:rsidR="007A6B79" w:rsidRDefault="007A6B79">
      <w:r>
        <w:t>Conclusion</w:t>
      </w:r>
    </w:p>
    <w:p w14:paraId="122631DC" w14:textId="61D82727" w:rsidR="002A56F2" w:rsidRDefault="002A56F2">
      <w:r>
        <w:t>In conclusion, managing diabetes requires a comprehensive approach that includes blood sugar</w:t>
      </w:r>
      <w:r w:rsidR="0063492C">
        <w:t xml:space="preserve"> monitoring lifestyle changes, and medication </w:t>
      </w:r>
      <w:r w:rsidR="006E76D3">
        <w:t>adherence. By educating patients on the importance of blood sugar control and lifestyle modifications, Healthcare professionals can empower them to take control</w:t>
      </w:r>
      <w:r w:rsidR="001E02C9">
        <w:t xml:space="preserve"> of their conditions and improve their quality of life.</w:t>
      </w:r>
    </w:p>
    <w:p w14:paraId="388E9E59" w14:textId="44EE2741" w:rsidR="001E02C9" w:rsidRDefault="001E02C9">
      <w:r>
        <w:t>Recommendations</w:t>
      </w:r>
    </w:p>
    <w:p w14:paraId="3CE74C15" w14:textId="68FE10BE" w:rsidR="001D46E4" w:rsidRDefault="001E02C9">
      <w:r>
        <w:t xml:space="preserve">Based on the </w:t>
      </w:r>
      <w:r w:rsidR="00A7448D">
        <w:t>evidence, the following recommendations can be made with the individuals type 2 diabetes</w:t>
      </w:r>
      <w:r w:rsidR="008046FC">
        <w:t xml:space="preserve"> which should be monitored on a </w:t>
      </w:r>
      <w:r w:rsidR="001D46E4">
        <w:t>regular</w:t>
      </w:r>
      <w:r w:rsidR="008046FC">
        <w:t xml:space="preserve"> and a balanced diet and regular physical activity</w:t>
      </w:r>
      <w:r w:rsidR="001D46E4">
        <w:t xml:space="preserve"> which can help manage blood and glucose levels, smoking cessation is essential for improving overall health.</w:t>
      </w:r>
    </w:p>
    <w:p w14:paraId="32A90918" w14:textId="464AF90E" w:rsidR="00982CB6" w:rsidRDefault="00982CB6"/>
    <w:p w14:paraId="5FD94CE6" w14:textId="786C4CE7" w:rsidR="001B008A" w:rsidRDefault="00C81C66">
      <w:r>
        <w:t>Reference</w:t>
      </w:r>
      <w:r w:rsidR="001B008A">
        <w:t xml:space="preserve"> List </w:t>
      </w:r>
    </w:p>
    <w:p w14:paraId="2FC2F433" w14:textId="20797058" w:rsidR="001B008A" w:rsidRDefault="00F51928" w:rsidP="00F51928">
      <w:pPr>
        <w:pStyle w:val="ListParagraph"/>
        <w:numPr>
          <w:ilvl w:val="0"/>
          <w:numId w:val="1"/>
        </w:numPr>
      </w:pPr>
      <w:r>
        <w:t>B</w:t>
      </w:r>
      <w:r w:rsidR="00D72573">
        <w:t xml:space="preserve">DA (2020). Nutrition and Diet Resources. British </w:t>
      </w:r>
      <w:r w:rsidR="008014A4">
        <w:t>Diabetic Association</w:t>
      </w:r>
    </w:p>
    <w:p w14:paraId="01D8D2BF" w14:textId="1735FF79" w:rsidR="008014A4" w:rsidRDefault="008014A4" w:rsidP="00F51928">
      <w:pPr>
        <w:pStyle w:val="ListParagraph"/>
        <w:numPr>
          <w:ilvl w:val="0"/>
          <w:numId w:val="1"/>
        </w:numPr>
      </w:pPr>
      <w:r>
        <w:t>Colberg, S.R., Sig</w:t>
      </w:r>
      <w:r w:rsidR="00277489">
        <w:t>al, R.J. Yardley, J.E.</w:t>
      </w:r>
      <w:r w:rsidR="00FA4E94">
        <w:t>, Riddell, M.C., Dunstan, D.W.</w:t>
      </w:r>
      <w:r w:rsidR="002D6DDA">
        <w:t>, Dempsey, P.C., Horton, E.S</w:t>
      </w:r>
      <w:r w:rsidR="00A96F27">
        <w:t xml:space="preserve">., </w:t>
      </w:r>
      <w:proofErr w:type="spellStart"/>
      <w:proofErr w:type="gramStart"/>
      <w:r w:rsidR="00A96F27">
        <w:t>Castronio,K</w:t>
      </w:r>
      <w:proofErr w:type="spellEnd"/>
      <w:r w:rsidR="00A96F27">
        <w:t>.</w:t>
      </w:r>
      <w:proofErr w:type="gramEnd"/>
      <w:r w:rsidR="00A96F27">
        <w:t xml:space="preserve"> and Tate, D</w:t>
      </w:r>
      <w:r w:rsidR="0004281B">
        <w:t xml:space="preserve">.F. (2016). Physical </w:t>
      </w:r>
      <w:proofErr w:type="spellStart"/>
      <w:r w:rsidR="0004281B">
        <w:t>Activty</w:t>
      </w:r>
      <w:proofErr w:type="spellEnd"/>
      <w:r w:rsidR="0004281B">
        <w:t xml:space="preserve">/ </w:t>
      </w:r>
      <w:proofErr w:type="spellStart"/>
      <w:r w:rsidR="0004281B">
        <w:t>Excersie</w:t>
      </w:r>
      <w:proofErr w:type="spellEnd"/>
      <w:r w:rsidR="0004281B">
        <w:t xml:space="preserve"> and </w:t>
      </w:r>
      <w:proofErr w:type="spellStart"/>
      <w:r w:rsidR="0004281B">
        <w:t>Diabtes</w:t>
      </w:r>
      <w:proofErr w:type="spellEnd"/>
      <w:r w:rsidR="0004281B">
        <w:t xml:space="preserve">: </w:t>
      </w:r>
      <w:r w:rsidR="006E3F59">
        <w:t>Position</w:t>
      </w:r>
      <w:r w:rsidR="007D0947">
        <w:t xml:space="preserve"> Statement of the American Diabetes Association. Diabetes Care, 39</w:t>
      </w:r>
      <w:r w:rsidR="001147F5">
        <w:t>(11), pp.2065-2079</w:t>
      </w:r>
    </w:p>
    <w:p w14:paraId="366E0757" w14:textId="054CAEC8" w:rsidR="001147F5" w:rsidRDefault="001147F5" w:rsidP="00F51928">
      <w:pPr>
        <w:pStyle w:val="ListParagraph"/>
        <w:numPr>
          <w:ilvl w:val="0"/>
          <w:numId w:val="1"/>
        </w:numPr>
      </w:pPr>
      <w:r>
        <w:t>Davies, M.J., D</w:t>
      </w:r>
      <w:r w:rsidR="00F86C56">
        <w:t>’Alessio, D.A., Fradkin, J., Ker</w:t>
      </w:r>
      <w:r w:rsidR="006A5D3B">
        <w:t xml:space="preserve">nan, W.N Mathieu, </w:t>
      </w:r>
      <w:proofErr w:type="gramStart"/>
      <w:r w:rsidR="006A5D3B">
        <w:t>C.,</w:t>
      </w:r>
      <w:proofErr w:type="spellStart"/>
      <w:r w:rsidR="006A5D3B">
        <w:t>Mingrone</w:t>
      </w:r>
      <w:proofErr w:type="gramEnd"/>
      <w:r w:rsidR="004B2DC4">
        <w:t>,G</w:t>
      </w:r>
      <w:proofErr w:type="spellEnd"/>
      <w:r w:rsidR="004B2DC4">
        <w:t xml:space="preserve">., Rossing, P., </w:t>
      </w:r>
      <w:proofErr w:type="spellStart"/>
      <w:r w:rsidR="004B2DC4">
        <w:t>Taspas</w:t>
      </w:r>
      <w:proofErr w:type="spellEnd"/>
      <w:r w:rsidR="004B2DC4">
        <w:t>, A., Wex</w:t>
      </w:r>
      <w:r w:rsidR="00BD1E9E">
        <w:t xml:space="preserve">ler, D.J., and Buse, J.B. (2018). Management of </w:t>
      </w:r>
      <w:r w:rsidR="006E3F59">
        <w:t>Hyperglycaemia</w:t>
      </w:r>
      <w:r w:rsidR="00AC1013">
        <w:t xml:space="preserve"> in Type 2 diabetes, 2018. A Conse</w:t>
      </w:r>
      <w:r w:rsidR="00672180">
        <w:t>nsus Report by the American diabetes association (ADA)</w:t>
      </w:r>
      <w:r w:rsidR="00D9312B">
        <w:t xml:space="preserve"> and the European association for the study of diabetes (EA</w:t>
      </w:r>
      <w:r w:rsidR="00977FCD">
        <w:t>SD). Diabetes Care, 41(12), pp.26</w:t>
      </w:r>
      <w:r w:rsidR="000B3F4D">
        <w:t>69-2701.</w:t>
      </w:r>
    </w:p>
    <w:p w14:paraId="785AA7F2" w14:textId="10A8A331" w:rsidR="000B3F4D" w:rsidRDefault="000B3F4D" w:rsidP="00F51928">
      <w:pPr>
        <w:pStyle w:val="ListParagraph"/>
        <w:numPr>
          <w:ilvl w:val="0"/>
          <w:numId w:val="1"/>
        </w:numPr>
      </w:pPr>
      <w:r>
        <w:t xml:space="preserve">Diabetes UK (2020). Blood </w:t>
      </w:r>
      <w:r w:rsidR="006E3F59">
        <w:t>glucose</w:t>
      </w:r>
      <w:r>
        <w:t xml:space="preserve"> mon</w:t>
      </w:r>
      <w:r w:rsidR="005207FE">
        <w:t>itoring</w:t>
      </w:r>
    </w:p>
    <w:p w14:paraId="01F4309D" w14:textId="28F51CCF" w:rsidR="00CA1C0B" w:rsidRDefault="00EE4231" w:rsidP="00F51928">
      <w:pPr>
        <w:pStyle w:val="ListParagraph"/>
        <w:numPr>
          <w:ilvl w:val="0"/>
          <w:numId w:val="1"/>
        </w:numPr>
      </w:pPr>
      <w:r>
        <w:t>Diabetes UK (2020) Eating a balanced diet with diabetes.</w:t>
      </w:r>
    </w:p>
    <w:p w14:paraId="269F950F" w14:textId="63511223" w:rsidR="005207FE" w:rsidRDefault="005207FE" w:rsidP="00F51928">
      <w:pPr>
        <w:pStyle w:val="ListParagraph"/>
        <w:numPr>
          <w:ilvl w:val="0"/>
          <w:numId w:val="1"/>
        </w:numPr>
      </w:pPr>
      <w:r>
        <w:t>Guyton, A.C and Hall, J.E. (2016)</w:t>
      </w:r>
      <w:r w:rsidR="00D155EC">
        <w:t xml:space="preserve">. Textbook of </w:t>
      </w:r>
      <w:r w:rsidR="006E3F59">
        <w:t>Medical Physiology</w:t>
      </w:r>
      <w:r w:rsidR="00D155EC">
        <w:t>. 13</w:t>
      </w:r>
      <w:r w:rsidR="00D155EC" w:rsidRPr="00D155EC">
        <w:rPr>
          <w:vertAlign w:val="superscript"/>
        </w:rPr>
        <w:t>th</w:t>
      </w:r>
      <w:r w:rsidR="00D155EC">
        <w:t xml:space="preserve"> ed. Philadelphia</w:t>
      </w:r>
      <w:r w:rsidR="00993A75">
        <w:t xml:space="preserve">: </w:t>
      </w:r>
      <w:r w:rsidR="006E3F59">
        <w:t>Elsevier</w:t>
      </w:r>
    </w:p>
    <w:p w14:paraId="4AA39E7F" w14:textId="7F7139C5" w:rsidR="00102497" w:rsidRDefault="00102497" w:rsidP="00F51928">
      <w:pPr>
        <w:pStyle w:val="ListParagraph"/>
        <w:numPr>
          <w:ilvl w:val="0"/>
          <w:numId w:val="1"/>
        </w:numPr>
      </w:pPr>
      <w:r>
        <w:t>National In</w:t>
      </w:r>
      <w:r w:rsidR="00B72AD3">
        <w:t xml:space="preserve">stitute for Health and Care Excellence (NICE) (2019). Type 2 </w:t>
      </w:r>
      <w:r w:rsidR="006E3F59">
        <w:t>Diabetes</w:t>
      </w:r>
      <w:r w:rsidR="00C50A28">
        <w:t xml:space="preserve"> in adults</w:t>
      </w:r>
      <w:r w:rsidR="00C13FD4">
        <w:t>: management. NICE guidelines</w:t>
      </w:r>
      <w:r w:rsidR="00282E48">
        <w:t xml:space="preserve"> (NG28)</w:t>
      </w:r>
    </w:p>
    <w:p w14:paraId="05CC3301" w14:textId="1E7A9769" w:rsidR="009203C4" w:rsidRDefault="009203C4" w:rsidP="00F51928">
      <w:pPr>
        <w:pStyle w:val="ListParagraph"/>
        <w:numPr>
          <w:ilvl w:val="0"/>
          <w:numId w:val="1"/>
        </w:numPr>
      </w:pPr>
      <w:r>
        <w:t>NICE (2019). Type 2 Diabetes in adults</w:t>
      </w:r>
      <w:r w:rsidR="00671D6D">
        <w:t>: management. National Institute for Health and Care Excellence</w:t>
      </w:r>
      <w:r w:rsidR="00296F96">
        <w:t>.</w:t>
      </w:r>
    </w:p>
    <w:p w14:paraId="08EB56AC" w14:textId="65DF0E5E" w:rsidR="00282E48" w:rsidRDefault="00282E48" w:rsidP="00F51928">
      <w:pPr>
        <w:pStyle w:val="ListParagraph"/>
        <w:numPr>
          <w:ilvl w:val="0"/>
          <w:numId w:val="1"/>
        </w:numPr>
      </w:pPr>
      <w:r>
        <w:t>Nelson, D.L. and Cox</w:t>
      </w:r>
      <w:r w:rsidR="00BA06AE">
        <w:t xml:space="preserve">, M.M. (2017). </w:t>
      </w:r>
      <w:r w:rsidR="006E3F59">
        <w:t>Leininger’s</w:t>
      </w:r>
      <w:r w:rsidR="00BA06AE">
        <w:t xml:space="preserve"> principles of biochemistry</w:t>
      </w:r>
      <w:r w:rsidR="00330B45">
        <w:t>. 7</w:t>
      </w:r>
      <w:r w:rsidR="00330B45" w:rsidRPr="00330B45">
        <w:rPr>
          <w:vertAlign w:val="superscript"/>
        </w:rPr>
        <w:t>th</w:t>
      </w:r>
      <w:r w:rsidR="00330B45">
        <w:t xml:space="preserve"> ed New York: W.H. Freeman</w:t>
      </w:r>
    </w:p>
    <w:p w14:paraId="688B7887" w14:textId="5966E28B" w:rsidR="00330B45" w:rsidRDefault="00330B45" w:rsidP="00F51928">
      <w:pPr>
        <w:pStyle w:val="ListParagraph"/>
        <w:numPr>
          <w:ilvl w:val="0"/>
          <w:numId w:val="1"/>
        </w:numPr>
      </w:pPr>
      <w:r>
        <w:t>NHS (2020)</w:t>
      </w:r>
      <w:r w:rsidR="00E2378C">
        <w:t>. Stop smoking.</w:t>
      </w:r>
    </w:p>
    <w:p w14:paraId="3AB73DD2" w14:textId="1734F909" w:rsidR="00E2378C" w:rsidRDefault="006E3F59" w:rsidP="00F51928">
      <w:pPr>
        <w:pStyle w:val="ListParagraph"/>
        <w:numPr>
          <w:ilvl w:val="0"/>
          <w:numId w:val="1"/>
        </w:numPr>
      </w:pPr>
      <w:r>
        <w:t>Scottish Intercollegiate</w:t>
      </w:r>
      <w:r w:rsidR="00E2378C">
        <w:t xml:space="preserve"> Guidelines Network (SI</w:t>
      </w:r>
      <w:r w:rsidR="00930CFE">
        <w:t>GN) (2017). Management of diabetes. SIGN publication no.11</w:t>
      </w:r>
      <w:r w:rsidR="00341289">
        <w:t xml:space="preserve">6. </w:t>
      </w:r>
    </w:p>
    <w:p w14:paraId="3903B8A6" w14:textId="580ED41D" w:rsidR="00341289" w:rsidRDefault="00341289" w:rsidP="00F51928">
      <w:pPr>
        <w:pStyle w:val="ListParagraph"/>
        <w:numPr>
          <w:ilvl w:val="0"/>
          <w:numId w:val="1"/>
        </w:numPr>
      </w:pPr>
      <w:r>
        <w:t>World Health Organization (2018) Diabetes</w:t>
      </w:r>
    </w:p>
    <w:p w14:paraId="40E047AF" w14:textId="13099C51" w:rsidR="00341289" w:rsidRDefault="006E3F59" w:rsidP="00F51928">
      <w:pPr>
        <w:pStyle w:val="ListParagraph"/>
        <w:numPr>
          <w:ilvl w:val="0"/>
          <w:numId w:val="1"/>
        </w:numPr>
      </w:pPr>
      <w:r>
        <w:t>American</w:t>
      </w:r>
      <w:r w:rsidR="00341289">
        <w:t xml:space="preserve"> Diabetes Association (2020). Standards of medical care in diabetes. Diabetes Care,43</w:t>
      </w:r>
      <w:r>
        <w:t xml:space="preserve"> (Supplement 1), pp. S1-S212</w:t>
      </w:r>
    </w:p>
    <w:sectPr w:rsidR="003412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B01E34"/>
    <w:multiLevelType w:val="hybridMultilevel"/>
    <w:tmpl w:val="2ED281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285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68F"/>
    <w:rsid w:val="0000594E"/>
    <w:rsid w:val="000166C6"/>
    <w:rsid w:val="000337BB"/>
    <w:rsid w:val="0004281B"/>
    <w:rsid w:val="000A7E89"/>
    <w:rsid w:val="000B1B6E"/>
    <w:rsid w:val="000B3F4D"/>
    <w:rsid w:val="000C3980"/>
    <w:rsid w:val="000C70A1"/>
    <w:rsid w:val="000D5790"/>
    <w:rsid w:val="000E49F2"/>
    <w:rsid w:val="000F4B99"/>
    <w:rsid w:val="00102497"/>
    <w:rsid w:val="001147F5"/>
    <w:rsid w:val="00124017"/>
    <w:rsid w:val="00131657"/>
    <w:rsid w:val="001355FD"/>
    <w:rsid w:val="001376D4"/>
    <w:rsid w:val="00181F31"/>
    <w:rsid w:val="00195AE9"/>
    <w:rsid w:val="001A5282"/>
    <w:rsid w:val="001B008A"/>
    <w:rsid w:val="001D46E4"/>
    <w:rsid w:val="001E02C9"/>
    <w:rsid w:val="001E28E3"/>
    <w:rsid w:val="002241C1"/>
    <w:rsid w:val="00246F40"/>
    <w:rsid w:val="002571FA"/>
    <w:rsid w:val="00262997"/>
    <w:rsid w:val="00272D91"/>
    <w:rsid w:val="00277489"/>
    <w:rsid w:val="00282E48"/>
    <w:rsid w:val="00291377"/>
    <w:rsid w:val="00292C90"/>
    <w:rsid w:val="00296F96"/>
    <w:rsid w:val="002A56F2"/>
    <w:rsid w:val="002A588F"/>
    <w:rsid w:val="002C3BAB"/>
    <w:rsid w:val="002C69BB"/>
    <w:rsid w:val="002D224E"/>
    <w:rsid w:val="002D6DDA"/>
    <w:rsid w:val="002E632E"/>
    <w:rsid w:val="002E6F45"/>
    <w:rsid w:val="002F7635"/>
    <w:rsid w:val="0031563D"/>
    <w:rsid w:val="003200AA"/>
    <w:rsid w:val="0032657B"/>
    <w:rsid w:val="00330B45"/>
    <w:rsid w:val="00333D11"/>
    <w:rsid w:val="00341289"/>
    <w:rsid w:val="003D7164"/>
    <w:rsid w:val="003E1899"/>
    <w:rsid w:val="003F25B7"/>
    <w:rsid w:val="003F34FE"/>
    <w:rsid w:val="003F350C"/>
    <w:rsid w:val="003F4C13"/>
    <w:rsid w:val="003F4CF0"/>
    <w:rsid w:val="00410D67"/>
    <w:rsid w:val="0041172B"/>
    <w:rsid w:val="00420896"/>
    <w:rsid w:val="00421DCC"/>
    <w:rsid w:val="00424393"/>
    <w:rsid w:val="00433735"/>
    <w:rsid w:val="00466180"/>
    <w:rsid w:val="00490FC1"/>
    <w:rsid w:val="004A4A35"/>
    <w:rsid w:val="004B2DC4"/>
    <w:rsid w:val="004C2D9D"/>
    <w:rsid w:val="004D6768"/>
    <w:rsid w:val="004F4D13"/>
    <w:rsid w:val="00506E52"/>
    <w:rsid w:val="0052000D"/>
    <w:rsid w:val="005207FE"/>
    <w:rsid w:val="00536D27"/>
    <w:rsid w:val="00542F19"/>
    <w:rsid w:val="0056021D"/>
    <w:rsid w:val="005B1550"/>
    <w:rsid w:val="005D6DB4"/>
    <w:rsid w:val="005F6996"/>
    <w:rsid w:val="00617B71"/>
    <w:rsid w:val="006254E1"/>
    <w:rsid w:val="00630492"/>
    <w:rsid w:val="0063492C"/>
    <w:rsid w:val="00652ECF"/>
    <w:rsid w:val="00654A5D"/>
    <w:rsid w:val="0065518B"/>
    <w:rsid w:val="0066315A"/>
    <w:rsid w:val="00670EA8"/>
    <w:rsid w:val="00671D6D"/>
    <w:rsid w:val="00672180"/>
    <w:rsid w:val="00691903"/>
    <w:rsid w:val="00696437"/>
    <w:rsid w:val="006A5D3B"/>
    <w:rsid w:val="006A6740"/>
    <w:rsid w:val="006B6AF9"/>
    <w:rsid w:val="006E3F59"/>
    <w:rsid w:val="006E76D3"/>
    <w:rsid w:val="006F2DF7"/>
    <w:rsid w:val="006F53F8"/>
    <w:rsid w:val="00722299"/>
    <w:rsid w:val="00722959"/>
    <w:rsid w:val="00726287"/>
    <w:rsid w:val="007307EA"/>
    <w:rsid w:val="00734E23"/>
    <w:rsid w:val="00735151"/>
    <w:rsid w:val="0073767F"/>
    <w:rsid w:val="007A053E"/>
    <w:rsid w:val="007A6B79"/>
    <w:rsid w:val="007B232E"/>
    <w:rsid w:val="007B4435"/>
    <w:rsid w:val="007D0947"/>
    <w:rsid w:val="007D5BC4"/>
    <w:rsid w:val="007E1BFA"/>
    <w:rsid w:val="007E5591"/>
    <w:rsid w:val="007F37F2"/>
    <w:rsid w:val="008014A4"/>
    <w:rsid w:val="008046FC"/>
    <w:rsid w:val="008065FF"/>
    <w:rsid w:val="00832EDE"/>
    <w:rsid w:val="0083589E"/>
    <w:rsid w:val="00836321"/>
    <w:rsid w:val="008437AC"/>
    <w:rsid w:val="00866953"/>
    <w:rsid w:val="008737AC"/>
    <w:rsid w:val="00890F78"/>
    <w:rsid w:val="008A62B8"/>
    <w:rsid w:val="008B65D1"/>
    <w:rsid w:val="008E2580"/>
    <w:rsid w:val="008F489F"/>
    <w:rsid w:val="00912A09"/>
    <w:rsid w:val="009203C4"/>
    <w:rsid w:val="00930CFE"/>
    <w:rsid w:val="00935D5F"/>
    <w:rsid w:val="0095753E"/>
    <w:rsid w:val="00977FCD"/>
    <w:rsid w:val="00982CB6"/>
    <w:rsid w:val="00985E63"/>
    <w:rsid w:val="00993A75"/>
    <w:rsid w:val="0099604A"/>
    <w:rsid w:val="009A6D50"/>
    <w:rsid w:val="009B4F47"/>
    <w:rsid w:val="009C53B6"/>
    <w:rsid w:val="009C56D3"/>
    <w:rsid w:val="009C5A6D"/>
    <w:rsid w:val="009F020F"/>
    <w:rsid w:val="00A31BE0"/>
    <w:rsid w:val="00A35C43"/>
    <w:rsid w:val="00A7448D"/>
    <w:rsid w:val="00A96F27"/>
    <w:rsid w:val="00AA1D98"/>
    <w:rsid w:val="00AA4F22"/>
    <w:rsid w:val="00AB2863"/>
    <w:rsid w:val="00AB771E"/>
    <w:rsid w:val="00AC1013"/>
    <w:rsid w:val="00AC313F"/>
    <w:rsid w:val="00AE10F4"/>
    <w:rsid w:val="00AF5D8D"/>
    <w:rsid w:val="00B01759"/>
    <w:rsid w:val="00B07CCA"/>
    <w:rsid w:val="00B14437"/>
    <w:rsid w:val="00B30C28"/>
    <w:rsid w:val="00B65441"/>
    <w:rsid w:val="00B72AD3"/>
    <w:rsid w:val="00B93AA4"/>
    <w:rsid w:val="00BA06AE"/>
    <w:rsid w:val="00BD1E9E"/>
    <w:rsid w:val="00C1235F"/>
    <w:rsid w:val="00C13FD4"/>
    <w:rsid w:val="00C21F62"/>
    <w:rsid w:val="00C2369B"/>
    <w:rsid w:val="00C23B2B"/>
    <w:rsid w:val="00C2768F"/>
    <w:rsid w:val="00C36E5C"/>
    <w:rsid w:val="00C46AD2"/>
    <w:rsid w:val="00C50A28"/>
    <w:rsid w:val="00C62FD6"/>
    <w:rsid w:val="00C65E94"/>
    <w:rsid w:val="00C7157B"/>
    <w:rsid w:val="00C71B19"/>
    <w:rsid w:val="00C81C66"/>
    <w:rsid w:val="00C82A5F"/>
    <w:rsid w:val="00CA1C0B"/>
    <w:rsid w:val="00CA2432"/>
    <w:rsid w:val="00CB178C"/>
    <w:rsid w:val="00CE32A4"/>
    <w:rsid w:val="00CE3361"/>
    <w:rsid w:val="00CE34D8"/>
    <w:rsid w:val="00CE5700"/>
    <w:rsid w:val="00D07249"/>
    <w:rsid w:val="00D133B0"/>
    <w:rsid w:val="00D149CC"/>
    <w:rsid w:val="00D155EC"/>
    <w:rsid w:val="00D536D1"/>
    <w:rsid w:val="00D538C6"/>
    <w:rsid w:val="00D72573"/>
    <w:rsid w:val="00D9312B"/>
    <w:rsid w:val="00DE636E"/>
    <w:rsid w:val="00DF3632"/>
    <w:rsid w:val="00DF39C4"/>
    <w:rsid w:val="00E03E17"/>
    <w:rsid w:val="00E2215A"/>
    <w:rsid w:val="00E2378C"/>
    <w:rsid w:val="00E33839"/>
    <w:rsid w:val="00E750B8"/>
    <w:rsid w:val="00E91526"/>
    <w:rsid w:val="00EB3C62"/>
    <w:rsid w:val="00EB61AC"/>
    <w:rsid w:val="00EC7B98"/>
    <w:rsid w:val="00EE4231"/>
    <w:rsid w:val="00EF003B"/>
    <w:rsid w:val="00F01483"/>
    <w:rsid w:val="00F06C3A"/>
    <w:rsid w:val="00F41D8B"/>
    <w:rsid w:val="00F4542F"/>
    <w:rsid w:val="00F51928"/>
    <w:rsid w:val="00F86C56"/>
    <w:rsid w:val="00F94553"/>
    <w:rsid w:val="00FA4E94"/>
    <w:rsid w:val="00FB0A2C"/>
    <w:rsid w:val="00FB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5E09FD"/>
  <w15:chartTrackingRefBased/>
  <w15:docId w15:val="{FBF62A87-25C8-4BC0-A2EC-5EE265A5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76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6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6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6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6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6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6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6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6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6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6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6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6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6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6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6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6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6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6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6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6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6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6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6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6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6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6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6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6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0008c4034ef88cf41187e34ef4fbfc77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7bb0380366fb9f137e03e606ca9d795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63813936-2BB3-4A79-BBDB-D2B86FE320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00D788-888A-4146-9463-0747E58F2B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330A3B-F3DB-4065-8928-CB2622940144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10194</TotalTime>
  <Pages>5</Pages>
  <Words>2055</Words>
  <Characters>11749</Characters>
  <Application>Microsoft Office Word</Application>
  <DocSecurity>0</DocSecurity>
  <Lines>197</Lines>
  <Paragraphs>79</Paragraphs>
  <ScaleCrop>false</ScaleCrop>
  <Company/>
  <LinksUpToDate>false</LinksUpToDate>
  <CharactersWithSpaces>13742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Shantell Madzwimbo (2413377)</dc:creator>
  <cp:keywords/>
  <dc:description/>
  <cp:lastModifiedBy>Shantell Madzwimbo (2413377)</cp:lastModifiedBy>
  <cp:revision>216</cp:revision>
  <dcterms:created xsi:type="dcterms:W3CDTF">2025-10-21T23:05:00Z</dcterms:created>
  <dcterms:modified xsi:type="dcterms:W3CDTF">2025-10-29T02:05:00Z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a6c4c8d3-d80b-4725-8024-62ee16f70d94</vt:lpwstr>
  </property>
  <property fmtid="{D5CDD505-2E9C-101B-9397-08002B2CF9AE}" pid="3" name="ContentTypeId">
    <vt:lpwstr>0x01010086E4C94D3791F742BF2CEB284273B86F</vt:lpwstr>
  </property>
</Properties>
</file>