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1B664A" w14:textId="019E27C0" w:rsidR="00C221D9" w:rsidRPr="00C221D9" w:rsidRDefault="00C221D9" w:rsidP="00C221D9">
      <w:pPr>
        <w:jc w:val="center"/>
        <w:rPr>
          <w:b/>
          <w:bCs/>
          <w:sz w:val="36"/>
          <w:szCs w:val="36"/>
        </w:rPr>
      </w:pPr>
      <w:r w:rsidRPr="00C221D9">
        <w:rPr>
          <w:b/>
          <w:bCs/>
          <w:sz w:val="36"/>
          <w:szCs w:val="36"/>
        </w:rPr>
        <w:t>Finnish Approaches to Learning</w:t>
      </w:r>
    </w:p>
    <w:p w14:paraId="187A5921" w14:textId="413A42A4" w:rsidR="00C221D9" w:rsidRPr="00C221D9" w:rsidRDefault="00C221D9" w:rsidP="00C221D9">
      <w:pPr>
        <w:rPr>
          <w:b/>
          <w:bCs/>
        </w:rPr>
      </w:pPr>
      <w:r w:rsidRPr="00C221D9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 xml:space="preserve"> </w:t>
      </w:r>
      <w:r w:rsidRPr="00C221D9">
        <w:rPr>
          <w:b/>
          <w:bCs/>
        </w:rPr>
        <w:t>Educational Philosophy</w:t>
      </w:r>
    </w:p>
    <w:p w14:paraId="28BA0A93" w14:textId="77777777" w:rsidR="00C221D9" w:rsidRPr="00C221D9" w:rsidRDefault="00C221D9" w:rsidP="00C221D9">
      <w:r w:rsidRPr="00C221D9">
        <w:t xml:space="preserve">Finnish education is grounded in </w:t>
      </w:r>
      <w:r w:rsidRPr="00C221D9">
        <w:rPr>
          <w:b/>
          <w:bCs/>
        </w:rPr>
        <w:t>equity</w:t>
      </w:r>
      <w:r w:rsidRPr="00C221D9">
        <w:t xml:space="preserve">, </w:t>
      </w:r>
      <w:r w:rsidRPr="00C221D9">
        <w:rPr>
          <w:b/>
          <w:bCs/>
        </w:rPr>
        <w:t>trust</w:t>
      </w:r>
      <w:r w:rsidRPr="00C221D9">
        <w:t xml:space="preserve">, and </w:t>
      </w:r>
      <w:r w:rsidRPr="00C221D9">
        <w:rPr>
          <w:b/>
          <w:bCs/>
        </w:rPr>
        <w:t>learner autonomy</w:t>
      </w:r>
      <w:r w:rsidRPr="00C221D9">
        <w:t xml:space="preserve">, positioning wellbeing as central to academic success. Learning is treated as a </w:t>
      </w:r>
      <w:r w:rsidRPr="00C221D9">
        <w:rPr>
          <w:b/>
          <w:bCs/>
        </w:rPr>
        <w:t>holistic process</w:t>
      </w:r>
      <w:r w:rsidRPr="00C221D9">
        <w:t xml:space="preserve">, where emotional, social, and cognitive development are equally valued. Teachers, all trained to master’s level, design learning that emphasises </w:t>
      </w:r>
      <w:r w:rsidRPr="00C221D9">
        <w:rPr>
          <w:b/>
          <w:bCs/>
        </w:rPr>
        <w:t>collaboration</w:t>
      </w:r>
      <w:r w:rsidRPr="00C221D9">
        <w:t xml:space="preserve">, </w:t>
      </w:r>
      <w:r w:rsidRPr="00C221D9">
        <w:rPr>
          <w:b/>
          <w:bCs/>
        </w:rPr>
        <w:t>inquiry</w:t>
      </w:r>
      <w:r w:rsidRPr="00C221D9">
        <w:t xml:space="preserve">, and </w:t>
      </w:r>
      <w:r w:rsidRPr="00C221D9">
        <w:rPr>
          <w:b/>
          <w:bCs/>
        </w:rPr>
        <w:t>authentic problem</w:t>
      </w:r>
      <w:r w:rsidRPr="00C221D9">
        <w:rPr>
          <w:b/>
          <w:bCs/>
        </w:rPr>
        <w:noBreakHyphen/>
        <w:t>solving</w:t>
      </w:r>
      <w:r w:rsidRPr="00C221D9">
        <w:t>.</w:t>
      </w:r>
    </w:p>
    <w:p w14:paraId="04347D1A" w14:textId="77777777" w:rsidR="00C221D9" w:rsidRPr="00C221D9" w:rsidRDefault="00C221D9" w:rsidP="00C221D9">
      <w:pPr>
        <w:rPr>
          <w:b/>
          <w:bCs/>
        </w:rPr>
      </w:pPr>
      <w:r w:rsidRPr="00C221D9">
        <w:rPr>
          <w:b/>
          <w:bCs/>
        </w:rPr>
        <w:t>Pedagogical Practices</w:t>
      </w:r>
    </w:p>
    <w:p w14:paraId="6CAFFDCC" w14:textId="77777777" w:rsidR="00C221D9" w:rsidRPr="00C221D9" w:rsidRDefault="00C221D9" w:rsidP="00C221D9">
      <w:pPr>
        <w:numPr>
          <w:ilvl w:val="0"/>
          <w:numId w:val="5"/>
        </w:numPr>
      </w:pPr>
      <w:r w:rsidRPr="00C221D9">
        <w:rPr>
          <w:b/>
          <w:bCs/>
        </w:rPr>
        <w:t>Student</w:t>
      </w:r>
      <w:r w:rsidRPr="00C221D9">
        <w:rPr>
          <w:b/>
          <w:bCs/>
        </w:rPr>
        <w:noBreakHyphen/>
        <w:t>centred learning</w:t>
      </w:r>
      <w:r w:rsidRPr="00C221D9">
        <w:t xml:space="preserve"> encourages independence and curiosity.</w:t>
      </w:r>
    </w:p>
    <w:p w14:paraId="36A87385" w14:textId="77777777" w:rsidR="00C221D9" w:rsidRPr="00C221D9" w:rsidRDefault="00C221D9" w:rsidP="00C221D9">
      <w:pPr>
        <w:numPr>
          <w:ilvl w:val="0"/>
          <w:numId w:val="5"/>
        </w:numPr>
      </w:pPr>
      <w:r w:rsidRPr="00C221D9">
        <w:rPr>
          <w:b/>
          <w:bCs/>
        </w:rPr>
        <w:t>Phenomenon</w:t>
      </w:r>
      <w:r w:rsidRPr="00C221D9">
        <w:rPr>
          <w:b/>
          <w:bCs/>
        </w:rPr>
        <w:noBreakHyphen/>
        <w:t>based projects</w:t>
      </w:r>
      <w:r w:rsidRPr="00C221D9">
        <w:t xml:space="preserve"> integrate subjects through real</w:t>
      </w:r>
      <w:r w:rsidRPr="00C221D9">
        <w:noBreakHyphen/>
        <w:t>world themes.</w:t>
      </w:r>
    </w:p>
    <w:p w14:paraId="77648B42" w14:textId="77777777" w:rsidR="00C221D9" w:rsidRPr="00C221D9" w:rsidRDefault="00C221D9" w:rsidP="00C221D9">
      <w:pPr>
        <w:numPr>
          <w:ilvl w:val="0"/>
          <w:numId w:val="5"/>
        </w:numPr>
      </w:pPr>
      <w:r w:rsidRPr="00C221D9">
        <w:t xml:space="preserve">Emphasis on </w:t>
      </w:r>
      <w:r w:rsidRPr="00C221D9">
        <w:rPr>
          <w:b/>
          <w:bCs/>
        </w:rPr>
        <w:t>critical thinking</w:t>
      </w:r>
      <w:r w:rsidRPr="00C221D9">
        <w:t>, communication, and transferable skills.</w:t>
      </w:r>
    </w:p>
    <w:p w14:paraId="673F49ED" w14:textId="77777777" w:rsidR="00C221D9" w:rsidRPr="00C221D9" w:rsidRDefault="00C221D9" w:rsidP="00C221D9">
      <w:pPr>
        <w:rPr>
          <w:b/>
          <w:bCs/>
        </w:rPr>
      </w:pPr>
      <w:r w:rsidRPr="00C221D9">
        <w:rPr>
          <w:b/>
          <w:bCs/>
        </w:rPr>
        <w:t>Assessment Culture</w:t>
      </w:r>
    </w:p>
    <w:p w14:paraId="0203F91F" w14:textId="77777777" w:rsidR="00C221D9" w:rsidRPr="00C221D9" w:rsidRDefault="00C221D9" w:rsidP="00C221D9">
      <w:r w:rsidRPr="00C221D9">
        <w:t xml:space="preserve">Assessment prioritises </w:t>
      </w:r>
      <w:r w:rsidRPr="00C221D9">
        <w:rPr>
          <w:b/>
          <w:bCs/>
        </w:rPr>
        <w:t>formative feedback</w:t>
      </w:r>
      <w:r w:rsidRPr="00C221D9">
        <w:t>, guiding reflection and growth rather than competition. High</w:t>
      </w:r>
      <w:r w:rsidRPr="00C221D9">
        <w:noBreakHyphen/>
        <w:t>stakes testing is minimal, supporting learner confidence and agency.</w:t>
      </w:r>
    </w:p>
    <w:p w14:paraId="6D78BC94" w14:textId="77777777" w:rsidR="00C221D9" w:rsidRPr="00C221D9" w:rsidRDefault="00C221D9" w:rsidP="00C221D9">
      <w:pPr>
        <w:rPr>
          <w:b/>
          <w:bCs/>
        </w:rPr>
      </w:pPr>
      <w:r w:rsidRPr="00C221D9">
        <w:rPr>
          <w:b/>
          <w:bCs/>
        </w:rPr>
        <w:t>Learning Environment</w:t>
      </w:r>
    </w:p>
    <w:p w14:paraId="4BE75AF3" w14:textId="77777777" w:rsidR="00C221D9" w:rsidRPr="00C221D9" w:rsidRDefault="00C221D9" w:rsidP="00C221D9">
      <w:r w:rsidRPr="00C221D9">
        <w:t xml:space="preserve">Shorter school days, minimal homework, and strong welfare services create a supportive climate. Teachers have significant autonomy to adapt curricula to local needs, fostering </w:t>
      </w:r>
      <w:r w:rsidRPr="00C221D9">
        <w:rPr>
          <w:b/>
          <w:bCs/>
        </w:rPr>
        <w:t>creativity</w:t>
      </w:r>
      <w:r w:rsidRPr="00C221D9">
        <w:t xml:space="preserve"> and </w:t>
      </w:r>
      <w:r w:rsidRPr="00C221D9">
        <w:rPr>
          <w:b/>
          <w:bCs/>
        </w:rPr>
        <w:t>lifelong learning</w:t>
      </w:r>
      <w:r w:rsidRPr="00C221D9">
        <w:t>.</w:t>
      </w:r>
    </w:p>
    <w:p w14:paraId="17D9EFB4" w14:textId="0598FD50" w:rsidR="003E2C21" w:rsidRDefault="003E2C21"/>
    <w:sectPr w:rsidR="003E2C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D11F1"/>
    <w:multiLevelType w:val="multilevel"/>
    <w:tmpl w:val="E5489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CA0365"/>
    <w:multiLevelType w:val="multilevel"/>
    <w:tmpl w:val="CDC8F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5A45DD"/>
    <w:multiLevelType w:val="multilevel"/>
    <w:tmpl w:val="DC901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63F15D8"/>
    <w:multiLevelType w:val="multilevel"/>
    <w:tmpl w:val="73AE6B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D707C36"/>
    <w:multiLevelType w:val="multilevel"/>
    <w:tmpl w:val="D57C8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69203914">
    <w:abstractNumId w:val="1"/>
  </w:num>
  <w:num w:numId="2" w16cid:durableId="1386680683">
    <w:abstractNumId w:val="3"/>
  </w:num>
  <w:num w:numId="3" w16cid:durableId="1903254827">
    <w:abstractNumId w:val="4"/>
  </w:num>
  <w:num w:numId="4" w16cid:durableId="1264461414">
    <w:abstractNumId w:val="0"/>
  </w:num>
  <w:num w:numId="5" w16cid:durableId="19404797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1D9"/>
    <w:rsid w:val="00110696"/>
    <w:rsid w:val="001E3A71"/>
    <w:rsid w:val="0037383A"/>
    <w:rsid w:val="003E2C21"/>
    <w:rsid w:val="00990190"/>
    <w:rsid w:val="00C221D9"/>
    <w:rsid w:val="00E163CC"/>
    <w:rsid w:val="00FA7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D3980"/>
  <w15:chartTrackingRefBased/>
  <w15:docId w15:val="{2E07AF06-2282-473E-9A21-25E6ED9BA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21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21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21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21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21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21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21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21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21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21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21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21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21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21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21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21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21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21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21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1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21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21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21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21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21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21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21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21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21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160</Words>
  <Characters>913</Characters>
  <Application>Microsoft Office Word</Application>
  <DocSecurity>0</DocSecurity>
  <Lines>7</Lines>
  <Paragraphs>2</Paragraphs>
  <ScaleCrop>false</ScaleCrop>
  <Company/>
  <LinksUpToDate>false</LinksUpToDate>
  <CharactersWithSpaces>1071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Williams</dc:creator>
  <cp:keywords/>
  <dc:description/>
  <cp:lastModifiedBy>Gareth Williams</cp:lastModifiedBy>
  <cp:revision>3</cp:revision>
  <dcterms:created xsi:type="dcterms:W3CDTF">2026-03-02T18:58:00Z</dcterms:created>
  <dcterms:modified xsi:type="dcterms:W3CDTF">2026-03-02T19:20:00Z</dcterms:modified>
</cp:coreProperties>
</file>