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7534456"/>
        <w:docPartObj>
          <w:docPartGallery w:val="Cover Pages"/>
          <w:docPartUnique/>
        </w:docPartObj>
      </w:sdtPr>
      <w:sdtContent>
        <w:p w14:paraId="38F976A0" w14:textId="0A14B90D" w:rsidR="000170F2" w:rsidRPr="00F4163C" w:rsidRDefault="000170F2" w:rsidP="00F00A14">
          <w:r w:rsidRPr="00F4163C">
            <w:rPr>
              <w:noProof/>
            </w:rPr>
            <mc:AlternateContent>
              <mc:Choice Requires="wpg">
                <w:drawing>
                  <wp:anchor distT="0" distB="0" distL="114300" distR="114300" simplePos="0" relativeHeight="251661312" behindDoc="0" locked="0" layoutInCell="1" allowOverlap="1" wp14:anchorId="5548B243" wp14:editId="6CC904F3">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DF78179" w14:textId="4DD3528A" w:rsidR="000170F2" w:rsidRDefault="000170F2">
                                      <w:pPr>
                                        <w:pStyle w:val="NoSpacing"/>
                                        <w:spacing w:after="240"/>
                                        <w:jc w:val="right"/>
                                        <w:rPr>
                                          <w:color w:val="44546A" w:themeColor="text2"/>
                                          <w:spacing w:val="10"/>
                                          <w:sz w:val="36"/>
                                          <w:szCs w:val="36"/>
                                        </w:rPr>
                                      </w:pPr>
                                      <w:r>
                                        <w:rPr>
                                          <w:color w:val="44546A" w:themeColor="text2"/>
                                          <w:spacing w:val="10"/>
                                          <w:sz w:val="36"/>
                                          <w:szCs w:val="36"/>
                                        </w:rPr>
                                        <w:t>Charlie Wilkins</w:t>
                                      </w:r>
                                    </w:p>
                                  </w:sdtContent>
                                </w:sdt>
                                <w:p w14:paraId="4B2EE130" w14:textId="6BE56184" w:rsidR="000170F2"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13DB7">
                                        <w:rPr>
                                          <w:color w:val="44546A" w:themeColor="text2"/>
                                          <w:spacing w:val="10"/>
                                          <w:sz w:val="28"/>
                                          <w:szCs w:val="28"/>
                                        </w:rPr>
                                        <w:t>2104032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48B24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DF78179" w14:textId="4DD3528A" w:rsidR="000170F2" w:rsidRDefault="000170F2">
                                <w:pPr>
                                  <w:pStyle w:val="NoSpacing"/>
                                  <w:spacing w:after="240"/>
                                  <w:jc w:val="right"/>
                                  <w:rPr>
                                    <w:color w:val="44546A" w:themeColor="text2"/>
                                    <w:spacing w:val="10"/>
                                    <w:sz w:val="36"/>
                                    <w:szCs w:val="36"/>
                                  </w:rPr>
                                </w:pPr>
                                <w:r>
                                  <w:rPr>
                                    <w:color w:val="44546A" w:themeColor="text2"/>
                                    <w:spacing w:val="10"/>
                                    <w:sz w:val="36"/>
                                    <w:szCs w:val="36"/>
                                  </w:rPr>
                                  <w:t>Charlie Wilkins</w:t>
                                </w:r>
                              </w:p>
                            </w:sdtContent>
                          </w:sdt>
                          <w:p w14:paraId="4B2EE130" w14:textId="6BE56184" w:rsidR="000170F2"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A13DB7">
                                  <w:rPr>
                                    <w:color w:val="44546A" w:themeColor="text2"/>
                                    <w:spacing w:val="10"/>
                                    <w:sz w:val="28"/>
                                    <w:szCs w:val="28"/>
                                  </w:rPr>
                                  <w:t>2104032</w:t>
                                </w:r>
                              </w:sdtContent>
                            </w:sdt>
                          </w:p>
                        </w:txbxContent>
                      </v:textbox>
                    </v:shape>
                    <w10:wrap anchorx="page" anchory="page"/>
                  </v:group>
                </w:pict>
              </mc:Fallback>
            </mc:AlternateContent>
          </w:r>
          <w:r w:rsidRPr="00F4163C">
            <w:rPr>
              <w:noProof/>
            </w:rPr>
            <mc:AlternateContent>
              <mc:Choice Requires="wpg">
                <w:drawing>
                  <wp:anchor distT="0" distB="0" distL="114300" distR="114300" simplePos="0" relativeHeight="251660288" behindDoc="0" locked="0" layoutInCell="1" allowOverlap="1" wp14:anchorId="4AAE4A5F" wp14:editId="5AA87C67">
                    <wp:simplePos x="0" y="0"/>
                    <wp:positionH relativeFrom="page">
                      <wp:align>left</wp:align>
                    </wp:positionH>
                    <wp:positionV relativeFrom="page">
                      <wp:align>top</wp:align>
                    </wp:positionV>
                    <wp:extent cx="6382512" cy="3401568"/>
                    <wp:effectExtent l="0" t="0" r="0" b="8890"/>
                    <wp:wrapNone/>
                    <wp:docPr id="459" name="Group 459"/>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EB094AB" w14:textId="78FECE27" w:rsidR="000170F2" w:rsidRDefault="009022FD">
                                      <w:pPr>
                                        <w:pStyle w:val="NoSpacing"/>
                                        <w:spacing w:after="240" w:line="216" w:lineRule="auto"/>
                                        <w:rPr>
                                          <w:rFonts w:asciiTheme="majorHAnsi" w:hAnsiTheme="majorHAnsi"/>
                                          <w:color w:val="44546A" w:themeColor="text2"/>
                                          <w:spacing w:val="10"/>
                                          <w:sz w:val="36"/>
                                          <w:szCs w:val="36"/>
                                        </w:rPr>
                                      </w:pPr>
                                      <w:r w:rsidRPr="009022FD">
                                        <w:rPr>
                                          <w:rFonts w:ascii="Arial" w:hAnsi="Arial" w:cs="Arial"/>
                                          <w:b/>
                                        </w:rPr>
                                        <w:t>ACCB5029</w:t>
                                      </w:r>
                                    </w:p>
                                  </w:sdtContent>
                                </w:sdt>
                                <w:p w14:paraId="07445830" w14:textId="0CC04A5A" w:rsidR="000170F2" w:rsidRDefault="00000000">
                                  <w:pPr>
                                    <w:pStyle w:val="NoSpacing"/>
                                    <w:spacing w:line="216" w:lineRule="auto"/>
                                    <w:rPr>
                                      <w:rFonts w:asciiTheme="majorHAnsi" w:hAnsiTheme="majorHAnsi"/>
                                      <w:caps/>
                                      <w:color w:val="44546A" w:themeColor="text2"/>
                                      <w:sz w:val="96"/>
                                      <w:szCs w:val="96"/>
                                    </w:rPr>
                                  </w:pPr>
                                  <w:sdt>
                                    <w:sdtPr>
                                      <w:rPr>
                                        <w:rFonts w:ascii="Arial" w:hAnsi="Arial" w:cs="Arial"/>
                                        <w:sz w:val="24"/>
                                        <w:szCs w:val="2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9022FD" w:rsidRPr="009022FD">
                                        <w:rPr>
                                          <w:rFonts w:ascii="Arial" w:hAnsi="Arial" w:cs="Arial"/>
                                          <w:sz w:val="24"/>
                                          <w:szCs w:val="24"/>
                                        </w:rPr>
                                        <w:t>Network Programmability</w:t>
                                      </w:r>
                                    </w:sdtContent>
                                  </w:sdt>
                                  <w:r w:rsidR="009022FD">
                                    <w:rPr>
                                      <w:rFonts w:ascii="Arial" w:hAnsi="Arial" w:cs="Arial"/>
                                      <w:sz w:val="24"/>
                                      <w:szCs w:val="24"/>
                                    </w:rPr>
                                    <w:t xml:space="preserve"> Report</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AE4A5F" id="Group 459" o:spid="_x0000_s1031"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EB094AB" w14:textId="78FECE27" w:rsidR="000170F2" w:rsidRDefault="009022FD">
                                <w:pPr>
                                  <w:pStyle w:val="NoSpacing"/>
                                  <w:spacing w:after="240" w:line="216" w:lineRule="auto"/>
                                  <w:rPr>
                                    <w:rFonts w:asciiTheme="majorHAnsi" w:hAnsiTheme="majorHAnsi"/>
                                    <w:color w:val="44546A" w:themeColor="text2"/>
                                    <w:spacing w:val="10"/>
                                    <w:sz w:val="36"/>
                                    <w:szCs w:val="36"/>
                                  </w:rPr>
                                </w:pPr>
                                <w:r w:rsidRPr="009022FD">
                                  <w:rPr>
                                    <w:rFonts w:ascii="Arial" w:hAnsi="Arial" w:cs="Arial"/>
                                    <w:b/>
                                  </w:rPr>
                                  <w:t>ACCB5029</w:t>
                                </w:r>
                              </w:p>
                            </w:sdtContent>
                          </w:sdt>
                          <w:p w14:paraId="07445830" w14:textId="0CC04A5A" w:rsidR="000170F2" w:rsidRDefault="00000000">
                            <w:pPr>
                              <w:pStyle w:val="NoSpacing"/>
                              <w:spacing w:line="216" w:lineRule="auto"/>
                              <w:rPr>
                                <w:rFonts w:asciiTheme="majorHAnsi" w:hAnsiTheme="majorHAnsi"/>
                                <w:caps/>
                                <w:color w:val="44546A" w:themeColor="text2"/>
                                <w:sz w:val="96"/>
                                <w:szCs w:val="96"/>
                              </w:rPr>
                            </w:pPr>
                            <w:sdt>
                              <w:sdtPr>
                                <w:rPr>
                                  <w:rFonts w:ascii="Arial" w:hAnsi="Arial" w:cs="Arial"/>
                                  <w:sz w:val="24"/>
                                  <w:szCs w:val="2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r w:rsidR="009022FD" w:rsidRPr="009022FD">
                                  <w:rPr>
                                    <w:rFonts w:ascii="Arial" w:hAnsi="Arial" w:cs="Arial"/>
                                    <w:sz w:val="24"/>
                                    <w:szCs w:val="24"/>
                                  </w:rPr>
                                  <w:t>Network Programmability</w:t>
                                </w:r>
                              </w:sdtContent>
                            </w:sdt>
                            <w:r w:rsidR="009022FD">
                              <w:rPr>
                                <w:rFonts w:ascii="Arial" w:hAnsi="Arial" w:cs="Arial"/>
                                <w:sz w:val="24"/>
                                <w:szCs w:val="24"/>
                              </w:rPr>
                              <w:t xml:space="preserve"> Report</w:t>
                            </w:r>
                          </w:p>
                        </w:txbxContent>
                      </v:textbox>
                    </v:shape>
                    <w10:wrap anchorx="page" anchory="page"/>
                  </v:group>
                </w:pict>
              </mc:Fallback>
            </mc:AlternateContent>
          </w:r>
          <w:r w:rsidRPr="00F4163C">
            <w:rPr>
              <w:noProof/>
            </w:rPr>
            <mc:AlternateContent>
              <mc:Choice Requires="wps">
                <w:drawing>
                  <wp:anchor distT="0" distB="0" distL="114300" distR="114300" simplePos="0" relativeHeight="251659264" behindDoc="1" locked="0" layoutInCell="1" allowOverlap="1" wp14:anchorId="7D2B57D3" wp14:editId="02D5264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8BF085F"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586132A2" w14:textId="0D982EDF" w:rsidR="000170F2" w:rsidRPr="00F4163C" w:rsidRDefault="00501271" w:rsidP="00F00A14">
          <w:pPr>
            <w:rPr>
              <w:rFonts w:eastAsiaTheme="majorEastAsia"/>
              <w:color w:val="2F5496" w:themeColor="accent1" w:themeShade="BF"/>
            </w:rPr>
          </w:pPr>
          <w:r w:rsidRPr="00F4163C">
            <w:rPr>
              <w:noProof/>
            </w:rPr>
            <w:drawing>
              <wp:inline distT="0" distB="0" distL="0" distR="0" wp14:anchorId="64C8B498" wp14:editId="5F64F3D2">
                <wp:extent cx="2400300" cy="952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400300" cy="952500"/>
                        </a:xfrm>
                        <a:prstGeom prst="rect">
                          <a:avLst/>
                        </a:prstGeom>
                      </pic:spPr>
                    </pic:pic>
                  </a:graphicData>
                </a:graphic>
              </wp:inline>
            </w:drawing>
          </w:r>
          <w:r w:rsidR="000170F2" w:rsidRPr="00F4163C">
            <w:br w:type="page"/>
          </w:r>
        </w:p>
      </w:sdtContent>
    </w:sdt>
    <w:sdt>
      <w:sdtPr>
        <w:rPr>
          <w:rFonts w:eastAsiaTheme="minorEastAsia" w:cstheme="minorBidi"/>
          <w:b/>
          <w:bCs/>
          <w:color w:val="auto"/>
          <w:sz w:val="22"/>
          <w:szCs w:val="22"/>
          <w:lang w:val="en-GB" w:eastAsia="zh-CN"/>
        </w:rPr>
        <w:id w:val="1766808061"/>
        <w:docPartObj>
          <w:docPartGallery w:val="Table of Contents"/>
          <w:docPartUnique/>
        </w:docPartObj>
      </w:sdtPr>
      <w:sdtEndPr>
        <w:rPr>
          <w:b w:val="0"/>
          <w:bCs w:val="0"/>
          <w:noProof/>
          <w:color w:val="000000" w:themeColor="text1"/>
          <w:lang w:val="en"/>
        </w:rPr>
      </w:sdtEndPr>
      <w:sdtContent>
        <w:p w14:paraId="5E61EA47" w14:textId="5F2638E3" w:rsidR="00450D84" w:rsidRPr="00F4163C" w:rsidRDefault="00450D84" w:rsidP="0023286D">
          <w:pPr>
            <w:pStyle w:val="TOCHeading"/>
          </w:pPr>
          <w:r w:rsidRPr="00F4163C">
            <w:t>Table of Contents</w:t>
          </w:r>
        </w:p>
        <w:p w14:paraId="6D7B9F5A" w14:textId="46DAB2BC" w:rsidR="00E14F5E" w:rsidRPr="00610872" w:rsidRDefault="00450D84">
          <w:pPr>
            <w:pStyle w:val="TOC1"/>
            <w:tabs>
              <w:tab w:val="right" w:leader="dot" w:pos="9016"/>
            </w:tabs>
            <w:rPr>
              <w:rFonts w:cstheme="minorBidi"/>
              <w:b w:val="0"/>
              <w:bCs w:val="0"/>
              <w:i w:val="0"/>
              <w:iCs w:val="0"/>
              <w:noProof/>
              <w:color w:val="auto"/>
              <w:lang w:val="en-GB" w:eastAsia="en-GB"/>
            </w:rPr>
          </w:pPr>
          <w:r w:rsidRPr="00F4163C">
            <w:rPr>
              <w:rFonts w:ascii="Times New Roman" w:hAnsi="Times New Roman" w:cs="Times New Roman"/>
              <w:sz w:val="16"/>
              <w:szCs w:val="16"/>
            </w:rPr>
            <w:fldChar w:fldCharType="begin"/>
          </w:r>
          <w:r w:rsidRPr="00F4163C">
            <w:rPr>
              <w:rFonts w:ascii="Times New Roman" w:hAnsi="Times New Roman" w:cs="Times New Roman"/>
              <w:sz w:val="16"/>
              <w:szCs w:val="16"/>
            </w:rPr>
            <w:instrText xml:space="preserve"> TOC \o "1-3" \h \z \u </w:instrText>
          </w:r>
          <w:r w:rsidRPr="00F4163C">
            <w:rPr>
              <w:rFonts w:ascii="Times New Roman" w:hAnsi="Times New Roman" w:cs="Times New Roman"/>
              <w:sz w:val="16"/>
              <w:szCs w:val="16"/>
            </w:rPr>
            <w:fldChar w:fldCharType="separate"/>
          </w:r>
          <w:hyperlink w:anchor="_Toc131107584" w:history="1">
            <w:r w:rsidR="00E14F5E" w:rsidRPr="00610872">
              <w:rPr>
                <w:rStyle w:val="Hyperlink"/>
                <w:i w:val="0"/>
                <w:iCs w:val="0"/>
                <w:noProof/>
              </w:rPr>
              <w:t>Abstract</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_Toc131107584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2</w:t>
            </w:r>
            <w:r w:rsidR="00E14F5E" w:rsidRPr="00610872">
              <w:rPr>
                <w:i w:val="0"/>
                <w:iCs w:val="0"/>
                <w:noProof/>
                <w:webHidden/>
              </w:rPr>
              <w:fldChar w:fldCharType="end"/>
            </w:r>
          </w:hyperlink>
        </w:p>
        <w:p w14:paraId="3A9D3CC0" w14:textId="61A1E27D"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585" w:history="1">
            <w:r w:rsidR="00E14F5E" w:rsidRPr="00610872">
              <w:rPr>
                <w:rStyle w:val="Hyperlink"/>
                <w:i w:val="0"/>
                <w:iCs w:val="0"/>
                <w:noProof/>
              </w:rPr>
              <w:t>Introduction</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_Toc131107585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2</w:t>
            </w:r>
            <w:r w:rsidR="00E14F5E" w:rsidRPr="00610872">
              <w:rPr>
                <w:i w:val="0"/>
                <w:iCs w:val="0"/>
                <w:noProof/>
                <w:webHidden/>
              </w:rPr>
              <w:fldChar w:fldCharType="end"/>
            </w:r>
          </w:hyperlink>
        </w:p>
        <w:p w14:paraId="3D3071BC" w14:textId="5F592299" w:rsidR="00E14F5E" w:rsidRPr="00610872" w:rsidRDefault="00000000">
          <w:pPr>
            <w:pStyle w:val="TOC2"/>
            <w:tabs>
              <w:tab w:val="right" w:leader="dot" w:pos="9016"/>
            </w:tabs>
            <w:rPr>
              <w:rFonts w:cstheme="minorBidi"/>
              <w:b w:val="0"/>
              <w:bCs w:val="0"/>
              <w:noProof/>
              <w:color w:val="auto"/>
              <w:sz w:val="24"/>
              <w:szCs w:val="24"/>
              <w:lang w:val="en-GB" w:eastAsia="en-GB"/>
            </w:rPr>
          </w:pPr>
          <w:hyperlink w:anchor="_Toc131107586" w:history="1">
            <w:r w:rsidR="00E14F5E" w:rsidRPr="00610872">
              <w:rPr>
                <w:rStyle w:val="Hyperlink"/>
                <w:noProof/>
              </w:rPr>
              <w:t>Application Programming Interface</w:t>
            </w:r>
            <w:r w:rsidR="00E14F5E" w:rsidRPr="00610872">
              <w:rPr>
                <w:noProof/>
                <w:webHidden/>
              </w:rPr>
              <w:tab/>
            </w:r>
            <w:r w:rsidR="00E14F5E" w:rsidRPr="00610872">
              <w:rPr>
                <w:noProof/>
                <w:webHidden/>
              </w:rPr>
              <w:fldChar w:fldCharType="begin"/>
            </w:r>
            <w:r w:rsidR="00E14F5E" w:rsidRPr="00610872">
              <w:rPr>
                <w:noProof/>
                <w:webHidden/>
              </w:rPr>
              <w:instrText xml:space="preserve"> PAGEREF _Toc131107586 \h </w:instrText>
            </w:r>
            <w:r w:rsidR="00E14F5E" w:rsidRPr="00610872">
              <w:rPr>
                <w:noProof/>
                <w:webHidden/>
              </w:rPr>
            </w:r>
            <w:r w:rsidR="00E14F5E" w:rsidRPr="00610872">
              <w:rPr>
                <w:noProof/>
                <w:webHidden/>
              </w:rPr>
              <w:fldChar w:fldCharType="separate"/>
            </w:r>
            <w:r w:rsidR="00E14F5E" w:rsidRPr="00610872">
              <w:rPr>
                <w:noProof/>
                <w:webHidden/>
              </w:rPr>
              <w:t>2</w:t>
            </w:r>
            <w:r w:rsidR="00E14F5E" w:rsidRPr="00610872">
              <w:rPr>
                <w:noProof/>
                <w:webHidden/>
              </w:rPr>
              <w:fldChar w:fldCharType="end"/>
            </w:r>
          </w:hyperlink>
        </w:p>
        <w:p w14:paraId="068806ED" w14:textId="6E22BA02" w:rsidR="00E14F5E" w:rsidRPr="00610872" w:rsidRDefault="00000000">
          <w:pPr>
            <w:pStyle w:val="TOC2"/>
            <w:tabs>
              <w:tab w:val="right" w:leader="dot" w:pos="9016"/>
            </w:tabs>
            <w:rPr>
              <w:rFonts w:cstheme="minorBidi"/>
              <w:b w:val="0"/>
              <w:bCs w:val="0"/>
              <w:noProof/>
              <w:color w:val="auto"/>
              <w:sz w:val="24"/>
              <w:szCs w:val="24"/>
              <w:lang w:val="en-GB" w:eastAsia="en-GB"/>
            </w:rPr>
          </w:pPr>
          <w:hyperlink w:anchor="_Toc131107587" w:history="1">
            <w:r w:rsidR="00E14F5E" w:rsidRPr="00610872">
              <w:rPr>
                <w:rStyle w:val="Hyperlink"/>
                <w:noProof/>
              </w:rPr>
              <w:t>API functionality</w:t>
            </w:r>
            <w:r w:rsidR="00E14F5E" w:rsidRPr="00610872">
              <w:rPr>
                <w:noProof/>
                <w:webHidden/>
              </w:rPr>
              <w:tab/>
            </w:r>
            <w:r w:rsidR="00E14F5E" w:rsidRPr="00610872">
              <w:rPr>
                <w:noProof/>
                <w:webHidden/>
              </w:rPr>
              <w:fldChar w:fldCharType="begin"/>
            </w:r>
            <w:r w:rsidR="00E14F5E" w:rsidRPr="00610872">
              <w:rPr>
                <w:noProof/>
                <w:webHidden/>
              </w:rPr>
              <w:instrText xml:space="preserve"> PAGEREF _Toc131107587 \h </w:instrText>
            </w:r>
            <w:r w:rsidR="00E14F5E" w:rsidRPr="00610872">
              <w:rPr>
                <w:noProof/>
                <w:webHidden/>
              </w:rPr>
            </w:r>
            <w:r w:rsidR="00E14F5E" w:rsidRPr="00610872">
              <w:rPr>
                <w:noProof/>
                <w:webHidden/>
              </w:rPr>
              <w:fldChar w:fldCharType="separate"/>
            </w:r>
            <w:r w:rsidR="00E14F5E" w:rsidRPr="00610872">
              <w:rPr>
                <w:noProof/>
                <w:webHidden/>
              </w:rPr>
              <w:t>3</w:t>
            </w:r>
            <w:r w:rsidR="00E14F5E" w:rsidRPr="00610872">
              <w:rPr>
                <w:noProof/>
                <w:webHidden/>
              </w:rPr>
              <w:fldChar w:fldCharType="end"/>
            </w:r>
          </w:hyperlink>
        </w:p>
        <w:p w14:paraId="2B7E6C78" w14:textId="18DD1606" w:rsidR="00E14F5E" w:rsidRDefault="00000000">
          <w:pPr>
            <w:pStyle w:val="TOC2"/>
            <w:tabs>
              <w:tab w:val="right" w:leader="dot" w:pos="9016"/>
            </w:tabs>
            <w:rPr>
              <w:rFonts w:cstheme="minorBidi"/>
              <w:b w:val="0"/>
              <w:bCs w:val="0"/>
              <w:noProof/>
              <w:color w:val="auto"/>
              <w:sz w:val="24"/>
              <w:szCs w:val="24"/>
              <w:lang w:val="en-GB" w:eastAsia="en-GB"/>
            </w:rPr>
          </w:pPr>
          <w:hyperlink w:anchor="_Toc131107588" w:history="1">
            <w:r w:rsidR="00E14F5E" w:rsidRPr="00BE2468">
              <w:rPr>
                <w:rStyle w:val="Hyperlink"/>
                <w:noProof/>
              </w:rPr>
              <w:t>API importance for business</w:t>
            </w:r>
            <w:r w:rsidR="00E14F5E">
              <w:rPr>
                <w:noProof/>
                <w:webHidden/>
              </w:rPr>
              <w:tab/>
            </w:r>
            <w:r w:rsidR="00E14F5E">
              <w:rPr>
                <w:noProof/>
                <w:webHidden/>
              </w:rPr>
              <w:fldChar w:fldCharType="begin"/>
            </w:r>
            <w:r w:rsidR="00E14F5E">
              <w:rPr>
                <w:noProof/>
                <w:webHidden/>
              </w:rPr>
              <w:instrText xml:space="preserve"> PAGEREF _Toc131107588 \h </w:instrText>
            </w:r>
            <w:r w:rsidR="00E14F5E">
              <w:rPr>
                <w:noProof/>
                <w:webHidden/>
              </w:rPr>
            </w:r>
            <w:r w:rsidR="00E14F5E">
              <w:rPr>
                <w:noProof/>
                <w:webHidden/>
              </w:rPr>
              <w:fldChar w:fldCharType="separate"/>
            </w:r>
            <w:r w:rsidR="00E14F5E">
              <w:rPr>
                <w:noProof/>
                <w:webHidden/>
              </w:rPr>
              <w:t>3</w:t>
            </w:r>
            <w:r w:rsidR="00E14F5E">
              <w:rPr>
                <w:noProof/>
                <w:webHidden/>
              </w:rPr>
              <w:fldChar w:fldCharType="end"/>
            </w:r>
          </w:hyperlink>
        </w:p>
        <w:p w14:paraId="2C13FE2E" w14:textId="3C729780" w:rsidR="00E14F5E" w:rsidRDefault="00000000">
          <w:pPr>
            <w:pStyle w:val="TOC2"/>
            <w:tabs>
              <w:tab w:val="right" w:leader="dot" w:pos="9016"/>
            </w:tabs>
            <w:rPr>
              <w:rFonts w:cstheme="minorBidi"/>
              <w:b w:val="0"/>
              <w:bCs w:val="0"/>
              <w:noProof/>
              <w:color w:val="auto"/>
              <w:sz w:val="24"/>
              <w:szCs w:val="24"/>
              <w:lang w:val="en-GB" w:eastAsia="en-GB"/>
            </w:rPr>
          </w:pPr>
          <w:hyperlink w:anchor="_Toc131107589" w:history="1">
            <w:r w:rsidR="00E14F5E" w:rsidRPr="00BE2468">
              <w:rPr>
                <w:rStyle w:val="Hyperlink"/>
                <w:noProof/>
              </w:rPr>
              <w:t>The benefits of using APIs</w:t>
            </w:r>
            <w:r w:rsidR="00E14F5E">
              <w:rPr>
                <w:noProof/>
                <w:webHidden/>
              </w:rPr>
              <w:tab/>
            </w:r>
            <w:r w:rsidR="00E14F5E">
              <w:rPr>
                <w:noProof/>
                <w:webHidden/>
              </w:rPr>
              <w:fldChar w:fldCharType="begin"/>
            </w:r>
            <w:r w:rsidR="00E14F5E">
              <w:rPr>
                <w:noProof/>
                <w:webHidden/>
              </w:rPr>
              <w:instrText xml:space="preserve"> PAGEREF _Toc131107589 \h </w:instrText>
            </w:r>
            <w:r w:rsidR="00E14F5E">
              <w:rPr>
                <w:noProof/>
                <w:webHidden/>
              </w:rPr>
            </w:r>
            <w:r w:rsidR="00E14F5E">
              <w:rPr>
                <w:noProof/>
                <w:webHidden/>
              </w:rPr>
              <w:fldChar w:fldCharType="separate"/>
            </w:r>
            <w:r w:rsidR="00E14F5E">
              <w:rPr>
                <w:noProof/>
                <w:webHidden/>
              </w:rPr>
              <w:t>4</w:t>
            </w:r>
            <w:r w:rsidR="00E14F5E">
              <w:rPr>
                <w:noProof/>
                <w:webHidden/>
              </w:rPr>
              <w:fldChar w:fldCharType="end"/>
            </w:r>
          </w:hyperlink>
        </w:p>
        <w:p w14:paraId="160AE23C" w14:textId="5DDCD8B7" w:rsidR="00E14F5E" w:rsidRDefault="00000000">
          <w:pPr>
            <w:pStyle w:val="TOC2"/>
            <w:tabs>
              <w:tab w:val="right" w:leader="dot" w:pos="9016"/>
            </w:tabs>
            <w:rPr>
              <w:rFonts w:cstheme="minorBidi"/>
              <w:b w:val="0"/>
              <w:bCs w:val="0"/>
              <w:noProof/>
              <w:color w:val="auto"/>
              <w:sz w:val="24"/>
              <w:szCs w:val="24"/>
              <w:lang w:val="en-GB" w:eastAsia="en-GB"/>
            </w:rPr>
          </w:pPr>
          <w:hyperlink w:anchor="_Toc131107590" w:history="1">
            <w:r w:rsidR="00E14F5E" w:rsidRPr="00BE2468">
              <w:rPr>
                <w:rStyle w:val="Hyperlink"/>
                <w:noProof/>
              </w:rPr>
              <w:t>The challenges of using APIs</w:t>
            </w:r>
            <w:r w:rsidR="00E14F5E">
              <w:rPr>
                <w:noProof/>
                <w:webHidden/>
              </w:rPr>
              <w:tab/>
            </w:r>
            <w:r w:rsidR="00E14F5E">
              <w:rPr>
                <w:noProof/>
                <w:webHidden/>
              </w:rPr>
              <w:fldChar w:fldCharType="begin"/>
            </w:r>
            <w:r w:rsidR="00E14F5E">
              <w:rPr>
                <w:noProof/>
                <w:webHidden/>
              </w:rPr>
              <w:instrText xml:space="preserve"> PAGEREF _Toc131107590 \h </w:instrText>
            </w:r>
            <w:r w:rsidR="00E14F5E">
              <w:rPr>
                <w:noProof/>
                <w:webHidden/>
              </w:rPr>
            </w:r>
            <w:r w:rsidR="00E14F5E">
              <w:rPr>
                <w:noProof/>
                <w:webHidden/>
              </w:rPr>
              <w:fldChar w:fldCharType="separate"/>
            </w:r>
            <w:r w:rsidR="00E14F5E">
              <w:rPr>
                <w:noProof/>
                <w:webHidden/>
              </w:rPr>
              <w:t>4</w:t>
            </w:r>
            <w:r w:rsidR="00E14F5E">
              <w:rPr>
                <w:noProof/>
                <w:webHidden/>
              </w:rPr>
              <w:fldChar w:fldCharType="end"/>
            </w:r>
          </w:hyperlink>
        </w:p>
        <w:p w14:paraId="3A95E220" w14:textId="4D53601B" w:rsidR="00E14F5E" w:rsidRDefault="00000000">
          <w:pPr>
            <w:pStyle w:val="TOC2"/>
            <w:tabs>
              <w:tab w:val="right" w:leader="dot" w:pos="9016"/>
            </w:tabs>
            <w:rPr>
              <w:rFonts w:cstheme="minorBidi"/>
              <w:b w:val="0"/>
              <w:bCs w:val="0"/>
              <w:noProof/>
              <w:color w:val="auto"/>
              <w:sz w:val="24"/>
              <w:szCs w:val="24"/>
              <w:lang w:val="en-GB" w:eastAsia="en-GB"/>
            </w:rPr>
          </w:pPr>
          <w:hyperlink w:anchor="_Toc131107591" w:history="1">
            <w:r w:rsidR="00E14F5E" w:rsidRPr="00BE2468">
              <w:rPr>
                <w:rStyle w:val="Hyperlink"/>
                <w:noProof/>
              </w:rPr>
              <w:t>The 4 types of API</w:t>
            </w:r>
            <w:r w:rsidR="00E14F5E">
              <w:rPr>
                <w:noProof/>
                <w:webHidden/>
              </w:rPr>
              <w:tab/>
            </w:r>
            <w:r w:rsidR="00E14F5E">
              <w:rPr>
                <w:noProof/>
                <w:webHidden/>
              </w:rPr>
              <w:fldChar w:fldCharType="begin"/>
            </w:r>
            <w:r w:rsidR="00E14F5E">
              <w:rPr>
                <w:noProof/>
                <w:webHidden/>
              </w:rPr>
              <w:instrText xml:space="preserve"> PAGEREF _Toc131107591 \h </w:instrText>
            </w:r>
            <w:r w:rsidR="00E14F5E">
              <w:rPr>
                <w:noProof/>
                <w:webHidden/>
              </w:rPr>
            </w:r>
            <w:r w:rsidR="00E14F5E">
              <w:rPr>
                <w:noProof/>
                <w:webHidden/>
              </w:rPr>
              <w:fldChar w:fldCharType="separate"/>
            </w:r>
            <w:r w:rsidR="00E14F5E">
              <w:rPr>
                <w:noProof/>
                <w:webHidden/>
              </w:rPr>
              <w:t>4</w:t>
            </w:r>
            <w:r w:rsidR="00E14F5E">
              <w:rPr>
                <w:noProof/>
                <w:webHidden/>
              </w:rPr>
              <w:fldChar w:fldCharType="end"/>
            </w:r>
          </w:hyperlink>
        </w:p>
        <w:p w14:paraId="2310C6A9" w14:textId="56BD0A40" w:rsidR="00E14F5E" w:rsidRDefault="00000000">
          <w:pPr>
            <w:pStyle w:val="TOC1"/>
            <w:tabs>
              <w:tab w:val="right" w:leader="dot" w:pos="9016"/>
            </w:tabs>
            <w:rPr>
              <w:rFonts w:cstheme="minorBidi"/>
              <w:b w:val="0"/>
              <w:bCs w:val="0"/>
              <w:i w:val="0"/>
              <w:iCs w:val="0"/>
              <w:noProof/>
              <w:color w:val="auto"/>
              <w:lang w:val="en-GB" w:eastAsia="en-GB"/>
            </w:rPr>
          </w:pPr>
          <w:hyperlink w:anchor="_Toc131107592" w:history="1">
            <w:r w:rsidR="00E14F5E" w:rsidRPr="00BE2468">
              <w:rPr>
                <w:rStyle w:val="Hyperlink"/>
                <w:noProof/>
              </w:rPr>
              <w:t>API Standards and architectures</w:t>
            </w:r>
            <w:r w:rsidR="00E14F5E">
              <w:rPr>
                <w:noProof/>
                <w:webHidden/>
              </w:rPr>
              <w:tab/>
            </w:r>
            <w:r w:rsidR="00E14F5E">
              <w:rPr>
                <w:noProof/>
                <w:webHidden/>
              </w:rPr>
              <w:fldChar w:fldCharType="begin"/>
            </w:r>
            <w:r w:rsidR="00E14F5E">
              <w:rPr>
                <w:noProof/>
                <w:webHidden/>
              </w:rPr>
              <w:instrText xml:space="preserve"> PAGEREF _Toc131107592 \h </w:instrText>
            </w:r>
            <w:r w:rsidR="00E14F5E">
              <w:rPr>
                <w:noProof/>
                <w:webHidden/>
              </w:rPr>
            </w:r>
            <w:r w:rsidR="00E14F5E">
              <w:rPr>
                <w:noProof/>
                <w:webHidden/>
              </w:rPr>
              <w:fldChar w:fldCharType="separate"/>
            </w:r>
            <w:r w:rsidR="00E14F5E">
              <w:rPr>
                <w:noProof/>
                <w:webHidden/>
              </w:rPr>
              <w:t>4</w:t>
            </w:r>
            <w:r w:rsidR="00E14F5E">
              <w:rPr>
                <w:noProof/>
                <w:webHidden/>
              </w:rPr>
              <w:fldChar w:fldCharType="end"/>
            </w:r>
          </w:hyperlink>
        </w:p>
        <w:p w14:paraId="55A1FD7C" w14:textId="12B5B820" w:rsidR="00E14F5E" w:rsidRDefault="00000000">
          <w:pPr>
            <w:pStyle w:val="TOC2"/>
            <w:tabs>
              <w:tab w:val="right" w:leader="dot" w:pos="9016"/>
            </w:tabs>
            <w:rPr>
              <w:rFonts w:cstheme="minorBidi"/>
              <w:b w:val="0"/>
              <w:bCs w:val="0"/>
              <w:noProof/>
              <w:color w:val="auto"/>
              <w:sz w:val="24"/>
              <w:szCs w:val="24"/>
              <w:lang w:val="en-GB" w:eastAsia="en-GB"/>
            </w:rPr>
          </w:pPr>
          <w:hyperlink w:anchor="_Toc131107593" w:history="1">
            <w:r w:rsidR="00E14F5E" w:rsidRPr="00A2736F">
              <w:rPr>
                <w:rStyle w:val="Hyperlink"/>
                <w:noProof/>
              </w:rPr>
              <w:t>Exploring REST API Architecture</w:t>
            </w:r>
            <w:r w:rsidR="00E14F5E" w:rsidRPr="00A2736F">
              <w:rPr>
                <w:noProof/>
                <w:webHidden/>
              </w:rPr>
              <w:tab/>
            </w:r>
            <w:r w:rsidR="00E14F5E" w:rsidRPr="00A2736F">
              <w:rPr>
                <w:noProof/>
                <w:webHidden/>
              </w:rPr>
              <w:fldChar w:fldCharType="begin"/>
            </w:r>
            <w:r w:rsidR="00E14F5E" w:rsidRPr="00A2736F">
              <w:rPr>
                <w:noProof/>
                <w:webHidden/>
              </w:rPr>
              <w:instrText xml:space="preserve"> PAGEREF _Toc131107593 \h </w:instrText>
            </w:r>
            <w:r w:rsidR="00E14F5E" w:rsidRPr="00A2736F">
              <w:rPr>
                <w:noProof/>
                <w:webHidden/>
              </w:rPr>
            </w:r>
            <w:r w:rsidR="00E14F5E" w:rsidRPr="00A2736F">
              <w:rPr>
                <w:noProof/>
                <w:webHidden/>
              </w:rPr>
              <w:fldChar w:fldCharType="separate"/>
            </w:r>
            <w:r w:rsidR="00E14F5E" w:rsidRPr="00A2736F">
              <w:rPr>
                <w:noProof/>
                <w:webHidden/>
              </w:rPr>
              <w:t>4</w:t>
            </w:r>
            <w:r w:rsidR="00E14F5E" w:rsidRPr="00A2736F">
              <w:rPr>
                <w:noProof/>
                <w:webHidden/>
              </w:rPr>
              <w:fldChar w:fldCharType="end"/>
            </w:r>
          </w:hyperlink>
        </w:p>
        <w:p w14:paraId="428671D0" w14:textId="54FB052E" w:rsidR="00E14F5E" w:rsidRDefault="00000000">
          <w:pPr>
            <w:pStyle w:val="TOC2"/>
            <w:tabs>
              <w:tab w:val="right" w:leader="dot" w:pos="9016"/>
            </w:tabs>
            <w:rPr>
              <w:rFonts w:cstheme="minorBidi"/>
              <w:b w:val="0"/>
              <w:bCs w:val="0"/>
              <w:noProof/>
              <w:color w:val="auto"/>
              <w:sz w:val="24"/>
              <w:szCs w:val="24"/>
              <w:lang w:val="en-GB" w:eastAsia="en-GB"/>
            </w:rPr>
          </w:pPr>
          <w:hyperlink w:anchor="_Toc131107594" w:history="1">
            <w:r w:rsidR="00E14F5E" w:rsidRPr="00BE2468">
              <w:rPr>
                <w:rStyle w:val="Hyperlink"/>
                <w:noProof/>
              </w:rPr>
              <w:t>Advantages</w:t>
            </w:r>
            <w:r w:rsidR="00E14F5E">
              <w:rPr>
                <w:noProof/>
                <w:webHidden/>
              </w:rPr>
              <w:tab/>
            </w:r>
            <w:r w:rsidR="00E14F5E">
              <w:rPr>
                <w:noProof/>
                <w:webHidden/>
              </w:rPr>
              <w:fldChar w:fldCharType="begin"/>
            </w:r>
            <w:r w:rsidR="00E14F5E">
              <w:rPr>
                <w:noProof/>
                <w:webHidden/>
              </w:rPr>
              <w:instrText xml:space="preserve"> PAGEREF _Toc131107594 \h </w:instrText>
            </w:r>
            <w:r w:rsidR="00E14F5E">
              <w:rPr>
                <w:noProof/>
                <w:webHidden/>
              </w:rPr>
            </w:r>
            <w:r w:rsidR="00E14F5E">
              <w:rPr>
                <w:noProof/>
                <w:webHidden/>
              </w:rPr>
              <w:fldChar w:fldCharType="separate"/>
            </w:r>
            <w:r w:rsidR="00E14F5E">
              <w:rPr>
                <w:noProof/>
                <w:webHidden/>
              </w:rPr>
              <w:t>6</w:t>
            </w:r>
            <w:r w:rsidR="00E14F5E">
              <w:rPr>
                <w:noProof/>
                <w:webHidden/>
              </w:rPr>
              <w:fldChar w:fldCharType="end"/>
            </w:r>
          </w:hyperlink>
        </w:p>
        <w:p w14:paraId="3AC90464" w14:textId="36C7ACFF" w:rsidR="00E14F5E" w:rsidRDefault="00000000">
          <w:pPr>
            <w:pStyle w:val="TOC2"/>
            <w:tabs>
              <w:tab w:val="right" w:leader="dot" w:pos="9016"/>
            </w:tabs>
            <w:rPr>
              <w:rFonts w:cstheme="minorBidi"/>
              <w:b w:val="0"/>
              <w:bCs w:val="0"/>
              <w:noProof/>
              <w:color w:val="auto"/>
              <w:sz w:val="24"/>
              <w:szCs w:val="24"/>
              <w:lang w:val="en-GB" w:eastAsia="en-GB"/>
            </w:rPr>
          </w:pPr>
          <w:hyperlink w:anchor="_Toc131107595" w:history="1">
            <w:r w:rsidR="00E14F5E" w:rsidRPr="00BE2468">
              <w:rPr>
                <w:rStyle w:val="Hyperlink"/>
                <w:noProof/>
              </w:rPr>
              <w:t>Web API implementation</w:t>
            </w:r>
            <w:r w:rsidR="00E14F5E">
              <w:rPr>
                <w:noProof/>
                <w:webHidden/>
              </w:rPr>
              <w:tab/>
            </w:r>
            <w:r w:rsidR="00E14F5E">
              <w:rPr>
                <w:noProof/>
                <w:webHidden/>
              </w:rPr>
              <w:fldChar w:fldCharType="begin"/>
            </w:r>
            <w:r w:rsidR="00E14F5E">
              <w:rPr>
                <w:noProof/>
                <w:webHidden/>
              </w:rPr>
              <w:instrText xml:space="preserve"> PAGEREF _Toc131107595 \h </w:instrText>
            </w:r>
            <w:r w:rsidR="00E14F5E">
              <w:rPr>
                <w:noProof/>
                <w:webHidden/>
              </w:rPr>
            </w:r>
            <w:r w:rsidR="00E14F5E">
              <w:rPr>
                <w:noProof/>
                <w:webHidden/>
              </w:rPr>
              <w:fldChar w:fldCharType="separate"/>
            </w:r>
            <w:r w:rsidR="00E14F5E">
              <w:rPr>
                <w:noProof/>
                <w:webHidden/>
              </w:rPr>
              <w:t>6</w:t>
            </w:r>
            <w:r w:rsidR="00E14F5E">
              <w:rPr>
                <w:noProof/>
                <w:webHidden/>
              </w:rPr>
              <w:fldChar w:fldCharType="end"/>
            </w:r>
          </w:hyperlink>
        </w:p>
        <w:p w14:paraId="4CBA4346" w14:textId="2CE4D4A3"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596" w:history="1">
            <w:r w:rsidR="00E14F5E" w:rsidRPr="00610872">
              <w:rPr>
                <w:rStyle w:val="Hyperlink"/>
                <w:i w:val="0"/>
                <w:iCs w:val="0"/>
                <w:noProof/>
              </w:rPr>
              <w:t>Critically review Automation of security and compliance policies and API security and privacy.</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_Toc131107596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6</w:t>
            </w:r>
            <w:r w:rsidR="00E14F5E" w:rsidRPr="00610872">
              <w:rPr>
                <w:i w:val="0"/>
                <w:iCs w:val="0"/>
                <w:noProof/>
                <w:webHidden/>
              </w:rPr>
              <w:fldChar w:fldCharType="end"/>
            </w:r>
          </w:hyperlink>
        </w:p>
        <w:p w14:paraId="20B3B131" w14:textId="1E7B9DBC"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597" w:history="1">
            <w:r w:rsidR="00E14F5E" w:rsidRPr="00610872">
              <w:rPr>
                <w:rStyle w:val="Hyperlink"/>
                <w:i w:val="0"/>
                <w:iCs w:val="0"/>
                <w:noProof/>
              </w:rPr>
              <w:t>Automate API Governance &amp; Data Compliance</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_Toc131107597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7</w:t>
            </w:r>
            <w:r w:rsidR="00E14F5E" w:rsidRPr="00610872">
              <w:rPr>
                <w:i w:val="0"/>
                <w:iCs w:val="0"/>
                <w:noProof/>
                <w:webHidden/>
              </w:rPr>
              <w:fldChar w:fldCharType="end"/>
            </w:r>
          </w:hyperlink>
        </w:p>
        <w:p w14:paraId="28A179B2" w14:textId="01B4B9AB"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598" w:history="1">
            <w:r w:rsidR="00E14F5E" w:rsidRPr="00610872">
              <w:rPr>
                <w:rStyle w:val="Hyperlink"/>
                <w:i w:val="0"/>
                <w:iCs w:val="0"/>
                <w:noProof/>
              </w:rPr>
              <w:t>Network Programmability dimensions.</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_Toc131107598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7</w:t>
            </w:r>
            <w:r w:rsidR="00E14F5E" w:rsidRPr="00610872">
              <w:rPr>
                <w:i w:val="0"/>
                <w:iCs w:val="0"/>
                <w:noProof/>
                <w:webHidden/>
              </w:rPr>
              <w:fldChar w:fldCharType="end"/>
            </w:r>
          </w:hyperlink>
        </w:p>
        <w:p w14:paraId="55C673C9" w14:textId="201CE499"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599" w:history="1">
            <w:r w:rsidR="00E14F5E" w:rsidRPr="00610872">
              <w:rPr>
                <w:rStyle w:val="Hyperlink"/>
                <w:i w:val="0"/>
                <w:iCs w:val="0"/>
                <w:noProof/>
              </w:rPr>
              <w:t>Network automation, Network APIs etc and its significance focusing today’s trends.</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_Toc131107599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7</w:t>
            </w:r>
            <w:r w:rsidR="00E14F5E" w:rsidRPr="00610872">
              <w:rPr>
                <w:i w:val="0"/>
                <w:iCs w:val="0"/>
                <w:noProof/>
                <w:webHidden/>
              </w:rPr>
              <w:fldChar w:fldCharType="end"/>
            </w:r>
          </w:hyperlink>
        </w:p>
        <w:p w14:paraId="3954C2DB" w14:textId="31680AEA" w:rsidR="00E14F5E" w:rsidRPr="00610872" w:rsidRDefault="00000000">
          <w:pPr>
            <w:pStyle w:val="TOC2"/>
            <w:tabs>
              <w:tab w:val="right" w:leader="dot" w:pos="9016"/>
            </w:tabs>
            <w:rPr>
              <w:rFonts w:cstheme="minorBidi"/>
              <w:b w:val="0"/>
              <w:bCs w:val="0"/>
              <w:noProof/>
              <w:color w:val="auto"/>
              <w:sz w:val="24"/>
              <w:szCs w:val="24"/>
              <w:lang w:val="en-GB" w:eastAsia="en-GB"/>
            </w:rPr>
          </w:pPr>
          <w:hyperlink w:anchor="_Toc131107600" w:history="1">
            <w:r w:rsidR="00E14F5E" w:rsidRPr="00610872">
              <w:rPr>
                <w:rStyle w:val="Hyperlink"/>
                <w:noProof/>
                <w:bdr w:val="none" w:sz="0" w:space="0" w:color="auto" w:frame="1"/>
              </w:rPr>
              <w:t>Network Automation</w:t>
            </w:r>
            <w:r w:rsidR="00E14F5E" w:rsidRPr="00610872">
              <w:rPr>
                <w:noProof/>
                <w:webHidden/>
              </w:rPr>
              <w:tab/>
            </w:r>
            <w:r w:rsidR="00E14F5E" w:rsidRPr="00610872">
              <w:rPr>
                <w:noProof/>
                <w:webHidden/>
              </w:rPr>
              <w:fldChar w:fldCharType="begin"/>
            </w:r>
            <w:r w:rsidR="00E14F5E" w:rsidRPr="00610872">
              <w:rPr>
                <w:noProof/>
                <w:webHidden/>
              </w:rPr>
              <w:instrText xml:space="preserve"> PAGEREF _Toc131107600 \h </w:instrText>
            </w:r>
            <w:r w:rsidR="00E14F5E" w:rsidRPr="00610872">
              <w:rPr>
                <w:noProof/>
                <w:webHidden/>
              </w:rPr>
            </w:r>
            <w:r w:rsidR="00E14F5E" w:rsidRPr="00610872">
              <w:rPr>
                <w:noProof/>
                <w:webHidden/>
              </w:rPr>
              <w:fldChar w:fldCharType="separate"/>
            </w:r>
            <w:r w:rsidR="00E14F5E" w:rsidRPr="00610872">
              <w:rPr>
                <w:noProof/>
                <w:webHidden/>
              </w:rPr>
              <w:t>7</w:t>
            </w:r>
            <w:r w:rsidR="00E14F5E" w:rsidRPr="00610872">
              <w:rPr>
                <w:noProof/>
                <w:webHidden/>
              </w:rPr>
              <w:fldChar w:fldCharType="end"/>
            </w:r>
          </w:hyperlink>
        </w:p>
        <w:p w14:paraId="03C4276D" w14:textId="59D0D855" w:rsidR="00E14F5E" w:rsidRDefault="00000000">
          <w:pPr>
            <w:pStyle w:val="TOC2"/>
            <w:tabs>
              <w:tab w:val="right" w:leader="dot" w:pos="9016"/>
            </w:tabs>
            <w:rPr>
              <w:rFonts w:cstheme="minorBidi"/>
              <w:b w:val="0"/>
              <w:bCs w:val="0"/>
              <w:noProof/>
              <w:color w:val="auto"/>
              <w:sz w:val="24"/>
              <w:szCs w:val="24"/>
              <w:lang w:val="en-GB" w:eastAsia="en-GB"/>
            </w:rPr>
          </w:pPr>
          <w:hyperlink w:anchor="_Toc131107601" w:history="1">
            <w:r w:rsidR="00E14F5E" w:rsidRPr="00BE2468">
              <w:rPr>
                <w:rStyle w:val="Hyperlink"/>
                <w:noProof/>
              </w:rPr>
              <w:t>Benefits of Network Automation</w:t>
            </w:r>
            <w:r w:rsidR="00E14F5E">
              <w:rPr>
                <w:noProof/>
                <w:webHidden/>
              </w:rPr>
              <w:tab/>
            </w:r>
            <w:r w:rsidR="00E14F5E">
              <w:rPr>
                <w:noProof/>
                <w:webHidden/>
              </w:rPr>
              <w:fldChar w:fldCharType="begin"/>
            </w:r>
            <w:r w:rsidR="00E14F5E">
              <w:rPr>
                <w:noProof/>
                <w:webHidden/>
              </w:rPr>
              <w:instrText xml:space="preserve"> PAGEREF _Toc131107601 \h </w:instrText>
            </w:r>
            <w:r w:rsidR="00E14F5E">
              <w:rPr>
                <w:noProof/>
                <w:webHidden/>
              </w:rPr>
            </w:r>
            <w:r w:rsidR="00E14F5E">
              <w:rPr>
                <w:noProof/>
                <w:webHidden/>
              </w:rPr>
              <w:fldChar w:fldCharType="separate"/>
            </w:r>
            <w:r w:rsidR="00E14F5E">
              <w:rPr>
                <w:noProof/>
                <w:webHidden/>
              </w:rPr>
              <w:t>8</w:t>
            </w:r>
            <w:r w:rsidR="00E14F5E">
              <w:rPr>
                <w:noProof/>
                <w:webHidden/>
              </w:rPr>
              <w:fldChar w:fldCharType="end"/>
            </w:r>
          </w:hyperlink>
        </w:p>
        <w:p w14:paraId="1729283D" w14:textId="2B2476C6" w:rsidR="00E14F5E" w:rsidRDefault="00000000">
          <w:pPr>
            <w:pStyle w:val="TOC2"/>
            <w:tabs>
              <w:tab w:val="right" w:leader="dot" w:pos="9016"/>
            </w:tabs>
            <w:rPr>
              <w:rFonts w:cstheme="minorBidi"/>
              <w:b w:val="0"/>
              <w:bCs w:val="0"/>
              <w:noProof/>
              <w:color w:val="auto"/>
              <w:sz w:val="24"/>
              <w:szCs w:val="24"/>
              <w:lang w:val="en-GB" w:eastAsia="en-GB"/>
            </w:rPr>
          </w:pPr>
          <w:hyperlink w:anchor="_Toc131107602" w:history="1">
            <w:r w:rsidR="00E14F5E" w:rsidRPr="00BE2468">
              <w:rPr>
                <w:rStyle w:val="Hyperlink"/>
                <w:noProof/>
              </w:rPr>
              <w:t>Network Automation tools</w:t>
            </w:r>
            <w:r w:rsidR="00E14F5E">
              <w:rPr>
                <w:noProof/>
                <w:webHidden/>
              </w:rPr>
              <w:tab/>
            </w:r>
            <w:r w:rsidR="00E14F5E">
              <w:rPr>
                <w:noProof/>
                <w:webHidden/>
              </w:rPr>
              <w:fldChar w:fldCharType="begin"/>
            </w:r>
            <w:r w:rsidR="00E14F5E">
              <w:rPr>
                <w:noProof/>
                <w:webHidden/>
              </w:rPr>
              <w:instrText xml:space="preserve"> PAGEREF _Toc131107602 \h </w:instrText>
            </w:r>
            <w:r w:rsidR="00E14F5E">
              <w:rPr>
                <w:noProof/>
                <w:webHidden/>
              </w:rPr>
            </w:r>
            <w:r w:rsidR="00E14F5E">
              <w:rPr>
                <w:noProof/>
                <w:webHidden/>
              </w:rPr>
              <w:fldChar w:fldCharType="separate"/>
            </w:r>
            <w:r w:rsidR="00E14F5E">
              <w:rPr>
                <w:noProof/>
                <w:webHidden/>
              </w:rPr>
              <w:t>8</w:t>
            </w:r>
            <w:r w:rsidR="00E14F5E">
              <w:rPr>
                <w:noProof/>
                <w:webHidden/>
              </w:rPr>
              <w:fldChar w:fldCharType="end"/>
            </w:r>
          </w:hyperlink>
        </w:p>
        <w:p w14:paraId="20F96303" w14:textId="4DC2379D" w:rsidR="00E14F5E" w:rsidRDefault="00000000">
          <w:pPr>
            <w:pStyle w:val="TOC2"/>
            <w:tabs>
              <w:tab w:val="right" w:leader="dot" w:pos="9016"/>
            </w:tabs>
            <w:rPr>
              <w:rFonts w:cstheme="minorBidi"/>
              <w:b w:val="0"/>
              <w:bCs w:val="0"/>
              <w:noProof/>
              <w:color w:val="auto"/>
              <w:sz w:val="24"/>
              <w:szCs w:val="24"/>
              <w:lang w:val="en-GB" w:eastAsia="en-GB"/>
            </w:rPr>
          </w:pPr>
          <w:hyperlink w:anchor="_Toc131107603" w:history="1">
            <w:r w:rsidR="00E14F5E" w:rsidRPr="00BE2468">
              <w:rPr>
                <w:rStyle w:val="Hyperlink"/>
                <w:noProof/>
              </w:rPr>
              <w:t>Enterprise multidomain architecture</w:t>
            </w:r>
            <w:r w:rsidR="00E14F5E">
              <w:rPr>
                <w:noProof/>
                <w:webHidden/>
              </w:rPr>
              <w:tab/>
            </w:r>
            <w:r w:rsidR="00E14F5E">
              <w:rPr>
                <w:noProof/>
                <w:webHidden/>
              </w:rPr>
              <w:fldChar w:fldCharType="begin"/>
            </w:r>
            <w:r w:rsidR="00E14F5E">
              <w:rPr>
                <w:noProof/>
                <w:webHidden/>
              </w:rPr>
              <w:instrText xml:space="preserve"> PAGEREF _Toc131107603 \h </w:instrText>
            </w:r>
            <w:r w:rsidR="00E14F5E">
              <w:rPr>
                <w:noProof/>
                <w:webHidden/>
              </w:rPr>
            </w:r>
            <w:r w:rsidR="00E14F5E">
              <w:rPr>
                <w:noProof/>
                <w:webHidden/>
              </w:rPr>
              <w:fldChar w:fldCharType="separate"/>
            </w:r>
            <w:r w:rsidR="00E14F5E">
              <w:rPr>
                <w:noProof/>
                <w:webHidden/>
              </w:rPr>
              <w:t>9</w:t>
            </w:r>
            <w:r w:rsidR="00E14F5E">
              <w:rPr>
                <w:noProof/>
                <w:webHidden/>
              </w:rPr>
              <w:fldChar w:fldCharType="end"/>
            </w:r>
          </w:hyperlink>
        </w:p>
        <w:p w14:paraId="1A581C12" w14:textId="01AD6705" w:rsidR="00E14F5E" w:rsidRDefault="00000000">
          <w:pPr>
            <w:pStyle w:val="TOC2"/>
            <w:tabs>
              <w:tab w:val="right" w:leader="dot" w:pos="9016"/>
            </w:tabs>
            <w:rPr>
              <w:rFonts w:cstheme="minorBidi"/>
              <w:b w:val="0"/>
              <w:bCs w:val="0"/>
              <w:noProof/>
              <w:color w:val="auto"/>
              <w:sz w:val="24"/>
              <w:szCs w:val="24"/>
              <w:lang w:val="en-GB" w:eastAsia="en-GB"/>
            </w:rPr>
          </w:pPr>
          <w:hyperlink w:anchor="_Toc131107604" w:history="1">
            <w:r w:rsidR="00E14F5E" w:rsidRPr="00BE2468">
              <w:rPr>
                <w:rStyle w:val="Hyperlink"/>
                <w:noProof/>
              </w:rPr>
              <w:t>Network Automation maturity</w:t>
            </w:r>
            <w:r w:rsidR="00E14F5E">
              <w:rPr>
                <w:noProof/>
                <w:webHidden/>
              </w:rPr>
              <w:tab/>
            </w:r>
            <w:r w:rsidR="00E14F5E">
              <w:rPr>
                <w:noProof/>
                <w:webHidden/>
              </w:rPr>
              <w:fldChar w:fldCharType="begin"/>
            </w:r>
            <w:r w:rsidR="00E14F5E">
              <w:rPr>
                <w:noProof/>
                <w:webHidden/>
              </w:rPr>
              <w:instrText xml:space="preserve"> PAGEREF _Toc131107604 \h </w:instrText>
            </w:r>
            <w:r w:rsidR="00E14F5E">
              <w:rPr>
                <w:noProof/>
                <w:webHidden/>
              </w:rPr>
            </w:r>
            <w:r w:rsidR="00E14F5E">
              <w:rPr>
                <w:noProof/>
                <w:webHidden/>
              </w:rPr>
              <w:fldChar w:fldCharType="separate"/>
            </w:r>
            <w:r w:rsidR="00E14F5E">
              <w:rPr>
                <w:noProof/>
                <w:webHidden/>
              </w:rPr>
              <w:t>9</w:t>
            </w:r>
            <w:r w:rsidR="00E14F5E">
              <w:rPr>
                <w:noProof/>
                <w:webHidden/>
              </w:rPr>
              <w:fldChar w:fldCharType="end"/>
            </w:r>
          </w:hyperlink>
        </w:p>
        <w:p w14:paraId="413997EF" w14:textId="7712231E" w:rsidR="00E14F5E" w:rsidRDefault="00000000">
          <w:pPr>
            <w:pStyle w:val="TOC2"/>
            <w:tabs>
              <w:tab w:val="right" w:leader="dot" w:pos="9016"/>
            </w:tabs>
            <w:rPr>
              <w:rFonts w:cstheme="minorBidi"/>
              <w:b w:val="0"/>
              <w:bCs w:val="0"/>
              <w:noProof/>
              <w:color w:val="auto"/>
              <w:sz w:val="24"/>
              <w:szCs w:val="24"/>
              <w:lang w:val="en-GB" w:eastAsia="en-GB"/>
            </w:rPr>
          </w:pPr>
          <w:hyperlink w:anchor="_Toc131107605" w:history="1">
            <w:r w:rsidR="00E14F5E" w:rsidRPr="00BE2468">
              <w:rPr>
                <w:rStyle w:val="Hyperlink"/>
                <w:noProof/>
                <w:bdr w:val="none" w:sz="0" w:space="0" w:color="auto" w:frame="1"/>
              </w:rPr>
              <w:t>Network Automation market trends</w:t>
            </w:r>
            <w:r w:rsidR="00E14F5E">
              <w:rPr>
                <w:noProof/>
                <w:webHidden/>
              </w:rPr>
              <w:tab/>
            </w:r>
            <w:r w:rsidR="00E14F5E">
              <w:rPr>
                <w:noProof/>
                <w:webHidden/>
              </w:rPr>
              <w:fldChar w:fldCharType="begin"/>
            </w:r>
            <w:r w:rsidR="00E14F5E">
              <w:rPr>
                <w:noProof/>
                <w:webHidden/>
              </w:rPr>
              <w:instrText xml:space="preserve"> PAGEREF _Toc131107605 \h </w:instrText>
            </w:r>
            <w:r w:rsidR="00E14F5E">
              <w:rPr>
                <w:noProof/>
                <w:webHidden/>
              </w:rPr>
            </w:r>
            <w:r w:rsidR="00E14F5E">
              <w:rPr>
                <w:noProof/>
                <w:webHidden/>
              </w:rPr>
              <w:fldChar w:fldCharType="separate"/>
            </w:r>
            <w:r w:rsidR="00E14F5E">
              <w:rPr>
                <w:noProof/>
                <w:webHidden/>
              </w:rPr>
              <w:t>9</w:t>
            </w:r>
            <w:r w:rsidR="00E14F5E">
              <w:rPr>
                <w:noProof/>
                <w:webHidden/>
              </w:rPr>
              <w:fldChar w:fldCharType="end"/>
            </w:r>
          </w:hyperlink>
        </w:p>
        <w:p w14:paraId="59868AE8" w14:textId="3DEE3B70" w:rsidR="00E14F5E" w:rsidRDefault="00000000">
          <w:pPr>
            <w:pStyle w:val="TOC2"/>
            <w:tabs>
              <w:tab w:val="right" w:leader="dot" w:pos="9016"/>
            </w:tabs>
            <w:rPr>
              <w:rFonts w:cstheme="minorBidi"/>
              <w:b w:val="0"/>
              <w:bCs w:val="0"/>
              <w:noProof/>
              <w:color w:val="auto"/>
              <w:sz w:val="24"/>
              <w:szCs w:val="24"/>
              <w:lang w:val="en-GB" w:eastAsia="en-GB"/>
            </w:rPr>
          </w:pPr>
          <w:hyperlink w:anchor="_Toc131107606" w:history="1">
            <w:r w:rsidR="00E14F5E" w:rsidRPr="00BE2468">
              <w:rPr>
                <w:rStyle w:val="Hyperlink"/>
                <w:noProof/>
              </w:rPr>
              <w:t>IT Automation and Orchestration Trends in enterprise</w:t>
            </w:r>
            <w:r w:rsidR="00E14F5E">
              <w:rPr>
                <w:noProof/>
                <w:webHidden/>
              </w:rPr>
              <w:tab/>
            </w:r>
            <w:r w:rsidR="00E14F5E">
              <w:rPr>
                <w:noProof/>
                <w:webHidden/>
              </w:rPr>
              <w:fldChar w:fldCharType="begin"/>
            </w:r>
            <w:r w:rsidR="00E14F5E">
              <w:rPr>
                <w:noProof/>
                <w:webHidden/>
              </w:rPr>
              <w:instrText xml:space="preserve"> PAGEREF _Toc131107606 \h </w:instrText>
            </w:r>
            <w:r w:rsidR="00E14F5E">
              <w:rPr>
                <w:noProof/>
                <w:webHidden/>
              </w:rPr>
            </w:r>
            <w:r w:rsidR="00E14F5E">
              <w:rPr>
                <w:noProof/>
                <w:webHidden/>
              </w:rPr>
              <w:fldChar w:fldCharType="separate"/>
            </w:r>
            <w:r w:rsidR="00E14F5E">
              <w:rPr>
                <w:noProof/>
                <w:webHidden/>
              </w:rPr>
              <w:t>10</w:t>
            </w:r>
            <w:r w:rsidR="00E14F5E">
              <w:rPr>
                <w:noProof/>
                <w:webHidden/>
              </w:rPr>
              <w:fldChar w:fldCharType="end"/>
            </w:r>
          </w:hyperlink>
        </w:p>
        <w:p w14:paraId="198BD361" w14:textId="3003C9F8" w:rsidR="00E14F5E" w:rsidRDefault="00000000" w:rsidP="00610872">
          <w:pPr>
            <w:pStyle w:val="Heading2"/>
            <w:rPr>
              <w:rFonts w:cstheme="minorBidi"/>
              <w:i/>
              <w:iCs/>
              <w:noProof/>
              <w:color w:val="auto"/>
              <w:lang w:val="en-GB"/>
            </w:rPr>
          </w:pPr>
          <w:hyperlink w:anchor="_Toc131107607" w:history="1">
            <w:r w:rsidR="00E14F5E" w:rsidRPr="00BE2468">
              <w:rPr>
                <w:rStyle w:val="Hyperlink"/>
                <w:noProof/>
              </w:rPr>
              <w:t>Test Automation frameworks and tools</w:t>
            </w:r>
            <w:r w:rsidR="00E14F5E">
              <w:rPr>
                <w:noProof/>
                <w:webHidden/>
              </w:rPr>
              <w:tab/>
            </w:r>
            <w:r w:rsidR="00E14F5E">
              <w:rPr>
                <w:noProof/>
                <w:webHidden/>
              </w:rPr>
              <w:fldChar w:fldCharType="begin"/>
            </w:r>
            <w:r w:rsidR="00E14F5E">
              <w:rPr>
                <w:noProof/>
                <w:webHidden/>
              </w:rPr>
              <w:instrText xml:space="preserve"> PAGEREF _Toc131107607 \h </w:instrText>
            </w:r>
            <w:r w:rsidR="00E14F5E">
              <w:rPr>
                <w:noProof/>
                <w:webHidden/>
              </w:rPr>
            </w:r>
            <w:r w:rsidR="00E14F5E">
              <w:rPr>
                <w:noProof/>
                <w:webHidden/>
              </w:rPr>
              <w:fldChar w:fldCharType="separate"/>
            </w:r>
            <w:r w:rsidR="00E14F5E">
              <w:rPr>
                <w:noProof/>
                <w:webHidden/>
              </w:rPr>
              <w:t>10</w:t>
            </w:r>
            <w:r w:rsidR="00E14F5E">
              <w:rPr>
                <w:noProof/>
                <w:webHidden/>
              </w:rPr>
              <w:fldChar w:fldCharType="end"/>
            </w:r>
          </w:hyperlink>
        </w:p>
        <w:p w14:paraId="3836961D" w14:textId="1B8A59EF" w:rsidR="00E14F5E" w:rsidRDefault="00000000" w:rsidP="00610872">
          <w:pPr>
            <w:pStyle w:val="Heading2"/>
            <w:rPr>
              <w:rFonts w:cstheme="minorBidi"/>
              <w:i/>
              <w:iCs/>
              <w:noProof/>
              <w:color w:val="auto"/>
              <w:lang w:val="en-GB"/>
            </w:rPr>
          </w:pPr>
          <w:hyperlink w:anchor="_Toc131107609" w:history="1">
            <w:r w:rsidR="00E14F5E" w:rsidRPr="00BE2468">
              <w:rPr>
                <w:rStyle w:val="Hyperlink"/>
                <w:noProof/>
              </w:rPr>
              <w:t>Test Automation Frameworks and Types</w:t>
            </w:r>
            <w:r w:rsidR="00E14F5E">
              <w:rPr>
                <w:noProof/>
                <w:webHidden/>
              </w:rPr>
              <w:tab/>
            </w:r>
            <w:r w:rsidR="00E14F5E">
              <w:rPr>
                <w:noProof/>
                <w:webHidden/>
              </w:rPr>
              <w:fldChar w:fldCharType="begin"/>
            </w:r>
            <w:r w:rsidR="00E14F5E">
              <w:rPr>
                <w:noProof/>
                <w:webHidden/>
              </w:rPr>
              <w:instrText xml:space="preserve"> PAGEREF _Toc131107609 \h </w:instrText>
            </w:r>
            <w:r w:rsidR="00E14F5E">
              <w:rPr>
                <w:noProof/>
                <w:webHidden/>
              </w:rPr>
            </w:r>
            <w:r w:rsidR="00E14F5E">
              <w:rPr>
                <w:noProof/>
                <w:webHidden/>
              </w:rPr>
              <w:fldChar w:fldCharType="separate"/>
            </w:r>
            <w:r w:rsidR="00E14F5E">
              <w:rPr>
                <w:noProof/>
                <w:webHidden/>
              </w:rPr>
              <w:t>10</w:t>
            </w:r>
            <w:r w:rsidR="00E14F5E">
              <w:rPr>
                <w:noProof/>
                <w:webHidden/>
              </w:rPr>
              <w:fldChar w:fldCharType="end"/>
            </w:r>
          </w:hyperlink>
        </w:p>
        <w:p w14:paraId="2129B852" w14:textId="4B27EC4D" w:rsidR="00E14F5E" w:rsidRDefault="00000000" w:rsidP="00610872">
          <w:pPr>
            <w:pStyle w:val="Heading2"/>
            <w:rPr>
              <w:rFonts w:cstheme="minorBidi"/>
              <w:noProof/>
              <w:color w:val="auto"/>
              <w:lang w:val="en-GB"/>
            </w:rPr>
          </w:pPr>
          <w:hyperlink w:anchor="_Toc131107610" w:history="1">
            <w:r w:rsidR="00E14F5E" w:rsidRPr="00BE2468">
              <w:rPr>
                <w:rStyle w:val="Hyperlink"/>
                <w:noProof/>
              </w:rPr>
              <w:t>Test Automation Frameworks Type:</w:t>
            </w:r>
            <w:r w:rsidR="00E14F5E">
              <w:rPr>
                <w:noProof/>
                <w:webHidden/>
              </w:rPr>
              <w:tab/>
            </w:r>
            <w:r w:rsidR="00E14F5E">
              <w:rPr>
                <w:noProof/>
                <w:webHidden/>
              </w:rPr>
              <w:fldChar w:fldCharType="begin"/>
            </w:r>
            <w:r w:rsidR="00E14F5E">
              <w:rPr>
                <w:noProof/>
                <w:webHidden/>
              </w:rPr>
              <w:instrText xml:space="preserve"> PAGEREF _Toc131107610 \h </w:instrText>
            </w:r>
            <w:r w:rsidR="00E14F5E">
              <w:rPr>
                <w:noProof/>
                <w:webHidden/>
              </w:rPr>
            </w:r>
            <w:r w:rsidR="00E14F5E">
              <w:rPr>
                <w:noProof/>
                <w:webHidden/>
              </w:rPr>
              <w:fldChar w:fldCharType="separate"/>
            </w:r>
            <w:r w:rsidR="00E14F5E">
              <w:rPr>
                <w:noProof/>
                <w:webHidden/>
              </w:rPr>
              <w:t>11</w:t>
            </w:r>
            <w:r w:rsidR="00E14F5E">
              <w:rPr>
                <w:noProof/>
                <w:webHidden/>
              </w:rPr>
              <w:fldChar w:fldCharType="end"/>
            </w:r>
          </w:hyperlink>
        </w:p>
        <w:p w14:paraId="5890D6D6" w14:textId="30B5093F" w:rsidR="00E14F5E" w:rsidRPr="00610872" w:rsidRDefault="00000000">
          <w:pPr>
            <w:pStyle w:val="TOC2"/>
            <w:tabs>
              <w:tab w:val="right" w:leader="dot" w:pos="9016"/>
            </w:tabs>
            <w:rPr>
              <w:rFonts w:cstheme="minorBidi"/>
              <w:b w:val="0"/>
              <w:bCs w:val="0"/>
              <w:noProof/>
              <w:color w:val="auto"/>
              <w:sz w:val="24"/>
              <w:szCs w:val="24"/>
              <w:lang w:val="en-GB" w:eastAsia="en-GB"/>
            </w:rPr>
          </w:pPr>
          <w:hyperlink w:anchor="_Toc131107611" w:history="1">
            <w:r w:rsidR="00E14F5E" w:rsidRPr="00610872">
              <w:rPr>
                <w:rStyle w:val="Hyperlink"/>
                <w:noProof/>
                <w:bdr w:val="none" w:sz="0" w:space="0" w:color="auto" w:frame="1"/>
              </w:rPr>
              <w:t>Network Automation Strategy</w:t>
            </w:r>
            <w:r w:rsidR="00E14F5E" w:rsidRPr="00610872">
              <w:rPr>
                <w:noProof/>
                <w:webHidden/>
              </w:rPr>
              <w:tab/>
            </w:r>
            <w:r w:rsidR="00E14F5E" w:rsidRPr="00610872">
              <w:rPr>
                <w:noProof/>
                <w:webHidden/>
              </w:rPr>
              <w:fldChar w:fldCharType="begin"/>
            </w:r>
            <w:r w:rsidR="00E14F5E" w:rsidRPr="00610872">
              <w:rPr>
                <w:noProof/>
                <w:webHidden/>
              </w:rPr>
              <w:instrText xml:space="preserve"> PAGEREF _Toc131107611 \h </w:instrText>
            </w:r>
            <w:r w:rsidR="00E14F5E" w:rsidRPr="00610872">
              <w:rPr>
                <w:noProof/>
                <w:webHidden/>
              </w:rPr>
            </w:r>
            <w:r w:rsidR="00E14F5E" w:rsidRPr="00610872">
              <w:rPr>
                <w:noProof/>
                <w:webHidden/>
              </w:rPr>
              <w:fldChar w:fldCharType="separate"/>
            </w:r>
            <w:r w:rsidR="00E14F5E" w:rsidRPr="00610872">
              <w:rPr>
                <w:noProof/>
                <w:webHidden/>
              </w:rPr>
              <w:t>12</w:t>
            </w:r>
            <w:r w:rsidR="00E14F5E" w:rsidRPr="00610872">
              <w:rPr>
                <w:noProof/>
                <w:webHidden/>
              </w:rPr>
              <w:fldChar w:fldCharType="end"/>
            </w:r>
          </w:hyperlink>
        </w:p>
        <w:p w14:paraId="478EC0A9" w14:textId="61831D2C"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612" w:history="1">
            <w:r w:rsidR="00E14F5E" w:rsidRPr="00610872">
              <w:rPr>
                <w:rStyle w:val="Hyperlink"/>
                <w:i w:val="0"/>
                <w:iCs w:val="0"/>
                <w:noProof/>
              </w:rPr>
              <w:t>Reflect on the available resources at developer.cisco.com.</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_Toc131107612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13</w:t>
            </w:r>
            <w:r w:rsidR="00E14F5E" w:rsidRPr="00610872">
              <w:rPr>
                <w:i w:val="0"/>
                <w:iCs w:val="0"/>
                <w:noProof/>
                <w:webHidden/>
              </w:rPr>
              <w:fldChar w:fldCharType="end"/>
            </w:r>
          </w:hyperlink>
        </w:p>
        <w:p w14:paraId="4A81E2F8" w14:textId="3924B0D6"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613" w:history="1">
            <w:r w:rsidR="00E14F5E" w:rsidRPr="00610872">
              <w:rPr>
                <w:rStyle w:val="Hyperlink"/>
                <w:i w:val="0"/>
                <w:iCs w:val="0"/>
                <w:noProof/>
              </w:rPr>
              <w:t>Research and find other similar resources available that are relevant to Sandbox, Code Exchange, Ecosystem Exchange etc available at developer.cisco.com.</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_Toc131107613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13</w:t>
            </w:r>
            <w:r w:rsidR="00E14F5E" w:rsidRPr="00610872">
              <w:rPr>
                <w:i w:val="0"/>
                <w:iCs w:val="0"/>
                <w:noProof/>
                <w:webHidden/>
              </w:rPr>
              <w:fldChar w:fldCharType="end"/>
            </w:r>
          </w:hyperlink>
        </w:p>
        <w:p w14:paraId="73ED1A2F" w14:textId="6223A339"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614" w:history="1">
            <w:r w:rsidR="00E14F5E" w:rsidRPr="00610872">
              <w:rPr>
                <w:rStyle w:val="Hyperlink"/>
                <w:i w:val="0"/>
                <w:iCs w:val="0"/>
                <w:noProof/>
              </w:rPr>
              <w:t>Conclusion</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_Toc131107614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15</w:t>
            </w:r>
            <w:r w:rsidR="00E14F5E" w:rsidRPr="00610872">
              <w:rPr>
                <w:i w:val="0"/>
                <w:iCs w:val="0"/>
                <w:noProof/>
                <w:webHidden/>
              </w:rPr>
              <w:fldChar w:fldCharType="end"/>
            </w:r>
          </w:hyperlink>
        </w:p>
        <w:p w14:paraId="6A1271F6" w14:textId="225D4F8F" w:rsidR="00E14F5E" w:rsidRPr="00610872" w:rsidRDefault="00000000">
          <w:pPr>
            <w:pStyle w:val="TOC1"/>
            <w:tabs>
              <w:tab w:val="right" w:leader="dot" w:pos="9016"/>
            </w:tabs>
            <w:rPr>
              <w:rFonts w:cstheme="minorBidi"/>
              <w:b w:val="0"/>
              <w:bCs w:val="0"/>
              <w:i w:val="0"/>
              <w:iCs w:val="0"/>
              <w:noProof/>
              <w:color w:val="auto"/>
              <w:lang w:val="en-GB" w:eastAsia="en-GB"/>
            </w:rPr>
          </w:pPr>
          <w:hyperlink w:anchor="_Toc131107615" w:history="1">
            <w:r w:rsidR="00E14F5E" w:rsidRPr="00610872">
              <w:rPr>
                <w:rStyle w:val="Hyperlink"/>
                <w:i w:val="0"/>
                <w:iCs w:val="0"/>
                <w:noProof/>
              </w:rPr>
              <w:t>References</w:t>
            </w:r>
            <w:r w:rsidR="00E14F5E" w:rsidRPr="00610872">
              <w:rPr>
                <w:i w:val="0"/>
                <w:iCs w:val="0"/>
                <w:noProof/>
                <w:webHidden/>
              </w:rPr>
              <w:tab/>
            </w:r>
            <w:r w:rsidR="00E14F5E" w:rsidRPr="00610872">
              <w:rPr>
                <w:i w:val="0"/>
                <w:iCs w:val="0"/>
                <w:noProof/>
                <w:webHidden/>
              </w:rPr>
              <w:fldChar w:fldCharType="begin"/>
            </w:r>
            <w:r w:rsidR="00E14F5E" w:rsidRPr="00610872">
              <w:rPr>
                <w:i w:val="0"/>
                <w:iCs w:val="0"/>
                <w:noProof/>
                <w:webHidden/>
              </w:rPr>
              <w:instrText xml:space="preserve"> PAGEREF _Toc131107615 \h </w:instrText>
            </w:r>
            <w:r w:rsidR="00E14F5E" w:rsidRPr="00610872">
              <w:rPr>
                <w:i w:val="0"/>
                <w:iCs w:val="0"/>
                <w:noProof/>
                <w:webHidden/>
              </w:rPr>
            </w:r>
            <w:r w:rsidR="00E14F5E" w:rsidRPr="00610872">
              <w:rPr>
                <w:i w:val="0"/>
                <w:iCs w:val="0"/>
                <w:noProof/>
                <w:webHidden/>
              </w:rPr>
              <w:fldChar w:fldCharType="separate"/>
            </w:r>
            <w:r w:rsidR="00E14F5E" w:rsidRPr="00610872">
              <w:rPr>
                <w:i w:val="0"/>
                <w:iCs w:val="0"/>
                <w:noProof/>
                <w:webHidden/>
              </w:rPr>
              <w:t>16</w:t>
            </w:r>
            <w:r w:rsidR="00E14F5E" w:rsidRPr="00610872">
              <w:rPr>
                <w:i w:val="0"/>
                <w:iCs w:val="0"/>
                <w:noProof/>
                <w:webHidden/>
              </w:rPr>
              <w:fldChar w:fldCharType="end"/>
            </w:r>
          </w:hyperlink>
        </w:p>
        <w:p w14:paraId="2AA1DE66" w14:textId="60AAD1FE" w:rsidR="00000CAD" w:rsidRPr="00F4163C" w:rsidRDefault="00450D84" w:rsidP="00F00A14">
          <w:pPr>
            <w:rPr>
              <w:rFonts w:eastAsiaTheme="majorEastAsia"/>
              <w:color w:val="FF0000"/>
            </w:rPr>
          </w:pPr>
          <w:r w:rsidRPr="00F4163C">
            <w:rPr>
              <w:b/>
              <w:bCs/>
              <w:noProof/>
            </w:rPr>
            <w:fldChar w:fldCharType="end"/>
          </w:r>
        </w:p>
      </w:sdtContent>
    </w:sdt>
    <w:p w14:paraId="4164F1AD" w14:textId="6681BC19" w:rsidR="008A607A" w:rsidRDefault="008A607A" w:rsidP="008A607A">
      <w:pPr>
        <w:pStyle w:val="Heading1"/>
      </w:pPr>
      <w:r>
        <w:t>Table of Figures</w:t>
      </w:r>
    </w:p>
    <w:p w14:paraId="34C32CEB" w14:textId="5767BA5A" w:rsidR="001E04FB" w:rsidRDefault="007C0B2B">
      <w:pPr>
        <w:pStyle w:val="TableofFigures"/>
        <w:tabs>
          <w:tab w:val="right" w:leader="dot" w:pos="9016"/>
        </w:tabs>
        <w:rPr>
          <w:noProof/>
          <w:color w:val="auto"/>
          <w:sz w:val="24"/>
          <w:szCs w:val="24"/>
          <w:lang w:val="en-GB" w:eastAsia="en-GB"/>
        </w:rPr>
      </w:pPr>
      <w:r w:rsidRPr="00F4163C">
        <w:rPr>
          <w:rFonts w:eastAsiaTheme="majorEastAsia"/>
        </w:rPr>
        <w:fldChar w:fldCharType="begin"/>
      </w:r>
      <w:r w:rsidRPr="00F4163C">
        <w:rPr>
          <w:rFonts w:eastAsiaTheme="majorEastAsia"/>
        </w:rPr>
        <w:instrText xml:space="preserve"> TOC \h \z \c "Figure" </w:instrText>
      </w:r>
      <w:r w:rsidRPr="00F4163C">
        <w:rPr>
          <w:rFonts w:eastAsiaTheme="majorEastAsia"/>
        </w:rPr>
        <w:fldChar w:fldCharType="separate"/>
      </w:r>
      <w:hyperlink w:anchor="_Toc131105569" w:history="1">
        <w:r w:rsidR="001E04FB" w:rsidRPr="008A2ECD">
          <w:rPr>
            <w:rStyle w:val="Hyperlink"/>
            <w:noProof/>
          </w:rPr>
          <w:t>Figure 1</w:t>
        </w:r>
        <w:r w:rsidR="001E04FB">
          <w:rPr>
            <w:noProof/>
            <w:webHidden/>
          </w:rPr>
          <w:tab/>
        </w:r>
        <w:r w:rsidR="001E04FB">
          <w:rPr>
            <w:noProof/>
            <w:webHidden/>
          </w:rPr>
          <w:fldChar w:fldCharType="begin"/>
        </w:r>
        <w:r w:rsidR="001E04FB">
          <w:rPr>
            <w:noProof/>
            <w:webHidden/>
          </w:rPr>
          <w:instrText xml:space="preserve"> PAGEREF _Toc131105569 \h </w:instrText>
        </w:r>
        <w:r w:rsidR="001E04FB">
          <w:rPr>
            <w:noProof/>
            <w:webHidden/>
          </w:rPr>
        </w:r>
        <w:r w:rsidR="001E04FB">
          <w:rPr>
            <w:noProof/>
            <w:webHidden/>
          </w:rPr>
          <w:fldChar w:fldCharType="separate"/>
        </w:r>
        <w:r w:rsidR="001E04FB">
          <w:rPr>
            <w:noProof/>
            <w:webHidden/>
          </w:rPr>
          <w:t>3</w:t>
        </w:r>
        <w:r w:rsidR="001E04FB">
          <w:rPr>
            <w:noProof/>
            <w:webHidden/>
          </w:rPr>
          <w:fldChar w:fldCharType="end"/>
        </w:r>
      </w:hyperlink>
    </w:p>
    <w:p w14:paraId="3E9F0E2F" w14:textId="4DE30ABA" w:rsidR="001E04FB" w:rsidRDefault="00000000">
      <w:pPr>
        <w:pStyle w:val="TableofFigures"/>
        <w:tabs>
          <w:tab w:val="right" w:leader="dot" w:pos="9016"/>
        </w:tabs>
        <w:rPr>
          <w:noProof/>
          <w:color w:val="auto"/>
          <w:sz w:val="24"/>
          <w:szCs w:val="24"/>
          <w:lang w:val="en-GB" w:eastAsia="en-GB"/>
        </w:rPr>
      </w:pPr>
      <w:hyperlink w:anchor="_Toc131105570" w:history="1">
        <w:r w:rsidR="001E04FB" w:rsidRPr="008A2ECD">
          <w:rPr>
            <w:rStyle w:val="Hyperlink"/>
            <w:noProof/>
          </w:rPr>
          <w:t>Figure 2</w:t>
        </w:r>
        <w:r w:rsidR="001E04FB">
          <w:rPr>
            <w:noProof/>
            <w:webHidden/>
          </w:rPr>
          <w:tab/>
        </w:r>
        <w:r w:rsidR="001E04FB">
          <w:rPr>
            <w:noProof/>
            <w:webHidden/>
          </w:rPr>
          <w:fldChar w:fldCharType="begin"/>
        </w:r>
        <w:r w:rsidR="001E04FB">
          <w:rPr>
            <w:noProof/>
            <w:webHidden/>
          </w:rPr>
          <w:instrText xml:space="preserve"> PAGEREF _Toc131105570 \h </w:instrText>
        </w:r>
        <w:r w:rsidR="001E04FB">
          <w:rPr>
            <w:noProof/>
            <w:webHidden/>
          </w:rPr>
        </w:r>
        <w:r w:rsidR="001E04FB">
          <w:rPr>
            <w:noProof/>
            <w:webHidden/>
          </w:rPr>
          <w:fldChar w:fldCharType="separate"/>
        </w:r>
        <w:r w:rsidR="001E04FB">
          <w:rPr>
            <w:noProof/>
            <w:webHidden/>
          </w:rPr>
          <w:t>5</w:t>
        </w:r>
        <w:r w:rsidR="001E04FB">
          <w:rPr>
            <w:noProof/>
            <w:webHidden/>
          </w:rPr>
          <w:fldChar w:fldCharType="end"/>
        </w:r>
      </w:hyperlink>
    </w:p>
    <w:p w14:paraId="76F0009B" w14:textId="585DC377" w:rsidR="001E04FB" w:rsidRDefault="00000000">
      <w:pPr>
        <w:pStyle w:val="TableofFigures"/>
        <w:tabs>
          <w:tab w:val="right" w:leader="dot" w:pos="9016"/>
        </w:tabs>
        <w:rPr>
          <w:noProof/>
          <w:color w:val="auto"/>
          <w:sz w:val="24"/>
          <w:szCs w:val="24"/>
          <w:lang w:val="en-GB" w:eastAsia="en-GB"/>
        </w:rPr>
      </w:pPr>
      <w:hyperlink w:anchor="_Toc131105571" w:history="1">
        <w:r w:rsidR="001E04FB" w:rsidRPr="008A2ECD">
          <w:rPr>
            <w:rStyle w:val="Hyperlink"/>
            <w:noProof/>
          </w:rPr>
          <w:t>Figure 3</w:t>
        </w:r>
        <w:r w:rsidR="001E04FB">
          <w:rPr>
            <w:noProof/>
            <w:webHidden/>
          </w:rPr>
          <w:tab/>
        </w:r>
        <w:r w:rsidR="001E04FB">
          <w:rPr>
            <w:noProof/>
            <w:webHidden/>
          </w:rPr>
          <w:fldChar w:fldCharType="begin"/>
        </w:r>
        <w:r w:rsidR="001E04FB">
          <w:rPr>
            <w:noProof/>
            <w:webHidden/>
          </w:rPr>
          <w:instrText xml:space="preserve"> PAGEREF _Toc131105571 \h </w:instrText>
        </w:r>
        <w:r w:rsidR="001E04FB">
          <w:rPr>
            <w:noProof/>
            <w:webHidden/>
          </w:rPr>
        </w:r>
        <w:r w:rsidR="001E04FB">
          <w:rPr>
            <w:noProof/>
            <w:webHidden/>
          </w:rPr>
          <w:fldChar w:fldCharType="separate"/>
        </w:r>
        <w:r w:rsidR="001E04FB">
          <w:rPr>
            <w:noProof/>
            <w:webHidden/>
          </w:rPr>
          <w:t>9</w:t>
        </w:r>
        <w:r w:rsidR="001E04FB">
          <w:rPr>
            <w:noProof/>
            <w:webHidden/>
          </w:rPr>
          <w:fldChar w:fldCharType="end"/>
        </w:r>
      </w:hyperlink>
    </w:p>
    <w:p w14:paraId="70542AD9" w14:textId="12F00AAC" w:rsidR="001E04FB" w:rsidRDefault="00000000">
      <w:pPr>
        <w:pStyle w:val="TableofFigures"/>
        <w:tabs>
          <w:tab w:val="right" w:leader="dot" w:pos="9016"/>
        </w:tabs>
        <w:rPr>
          <w:noProof/>
          <w:color w:val="auto"/>
          <w:sz w:val="24"/>
          <w:szCs w:val="24"/>
          <w:lang w:val="en-GB" w:eastAsia="en-GB"/>
        </w:rPr>
      </w:pPr>
      <w:hyperlink w:anchor="_Toc131105572" w:history="1">
        <w:r w:rsidR="001E04FB" w:rsidRPr="008A2ECD">
          <w:rPr>
            <w:rStyle w:val="Hyperlink"/>
            <w:noProof/>
          </w:rPr>
          <w:t>Figure 4</w:t>
        </w:r>
        <w:r w:rsidR="001E04FB">
          <w:rPr>
            <w:noProof/>
            <w:webHidden/>
          </w:rPr>
          <w:tab/>
        </w:r>
        <w:r w:rsidR="001E04FB">
          <w:rPr>
            <w:noProof/>
            <w:webHidden/>
          </w:rPr>
          <w:fldChar w:fldCharType="begin"/>
        </w:r>
        <w:r w:rsidR="001E04FB">
          <w:rPr>
            <w:noProof/>
            <w:webHidden/>
          </w:rPr>
          <w:instrText xml:space="preserve"> PAGEREF _Toc131105572 \h </w:instrText>
        </w:r>
        <w:r w:rsidR="001E04FB">
          <w:rPr>
            <w:noProof/>
            <w:webHidden/>
          </w:rPr>
        </w:r>
        <w:r w:rsidR="001E04FB">
          <w:rPr>
            <w:noProof/>
            <w:webHidden/>
          </w:rPr>
          <w:fldChar w:fldCharType="separate"/>
        </w:r>
        <w:r w:rsidR="001E04FB">
          <w:rPr>
            <w:noProof/>
            <w:webHidden/>
          </w:rPr>
          <w:t>12</w:t>
        </w:r>
        <w:r w:rsidR="001E04FB">
          <w:rPr>
            <w:noProof/>
            <w:webHidden/>
          </w:rPr>
          <w:fldChar w:fldCharType="end"/>
        </w:r>
      </w:hyperlink>
    </w:p>
    <w:p w14:paraId="67FCC070" w14:textId="4A75E844" w:rsidR="001E04FB" w:rsidRDefault="00000000">
      <w:pPr>
        <w:pStyle w:val="TableofFigures"/>
        <w:tabs>
          <w:tab w:val="right" w:leader="dot" w:pos="9016"/>
        </w:tabs>
        <w:rPr>
          <w:noProof/>
          <w:color w:val="auto"/>
          <w:sz w:val="24"/>
          <w:szCs w:val="24"/>
          <w:lang w:val="en-GB" w:eastAsia="en-GB"/>
        </w:rPr>
      </w:pPr>
      <w:hyperlink w:anchor="_Toc131105573" w:history="1">
        <w:r w:rsidR="001E04FB" w:rsidRPr="008A2ECD">
          <w:rPr>
            <w:rStyle w:val="Hyperlink"/>
            <w:noProof/>
          </w:rPr>
          <w:t>Figure 5</w:t>
        </w:r>
        <w:r w:rsidR="001E04FB">
          <w:rPr>
            <w:noProof/>
            <w:webHidden/>
          </w:rPr>
          <w:tab/>
        </w:r>
        <w:r w:rsidR="001E04FB">
          <w:rPr>
            <w:noProof/>
            <w:webHidden/>
          </w:rPr>
          <w:fldChar w:fldCharType="begin"/>
        </w:r>
        <w:r w:rsidR="001E04FB">
          <w:rPr>
            <w:noProof/>
            <w:webHidden/>
          </w:rPr>
          <w:instrText xml:space="preserve"> PAGEREF _Toc131105573 \h </w:instrText>
        </w:r>
        <w:r w:rsidR="001E04FB">
          <w:rPr>
            <w:noProof/>
            <w:webHidden/>
          </w:rPr>
        </w:r>
        <w:r w:rsidR="001E04FB">
          <w:rPr>
            <w:noProof/>
            <w:webHidden/>
          </w:rPr>
          <w:fldChar w:fldCharType="separate"/>
        </w:r>
        <w:r w:rsidR="001E04FB">
          <w:rPr>
            <w:noProof/>
            <w:webHidden/>
          </w:rPr>
          <w:t>13</w:t>
        </w:r>
        <w:r w:rsidR="001E04FB">
          <w:rPr>
            <w:noProof/>
            <w:webHidden/>
          </w:rPr>
          <w:fldChar w:fldCharType="end"/>
        </w:r>
      </w:hyperlink>
    </w:p>
    <w:p w14:paraId="27CBF445" w14:textId="1C6B2739" w:rsidR="00CC34F7" w:rsidRPr="00F4163C" w:rsidRDefault="007C0B2B" w:rsidP="00F00A14">
      <w:r w:rsidRPr="00F4163C">
        <w:rPr>
          <w:rFonts w:eastAsiaTheme="majorEastAsia"/>
        </w:rPr>
        <w:fldChar w:fldCharType="end"/>
      </w:r>
    </w:p>
    <w:p w14:paraId="33969177" w14:textId="777852FB" w:rsidR="00000CAD" w:rsidRPr="0023286D" w:rsidRDefault="006245D5" w:rsidP="0023286D">
      <w:pPr>
        <w:pStyle w:val="Heading1"/>
      </w:pPr>
      <w:bookmarkStart w:id="0" w:name="_Toc131107584"/>
      <w:r w:rsidRPr="0023286D">
        <w:t>Abstract</w:t>
      </w:r>
      <w:bookmarkEnd w:id="0"/>
    </w:p>
    <w:p w14:paraId="4A2E703A" w14:textId="454002FE" w:rsidR="006245D5" w:rsidRPr="00094860" w:rsidRDefault="00000CAD" w:rsidP="00F00A14">
      <w:pPr>
        <w:rPr>
          <w:b/>
          <w:bCs/>
        </w:rPr>
      </w:pPr>
      <w:r w:rsidRPr="00094860">
        <w:t>This report explores the dimensions of network programmability and its significance in today’s automated world. I have researched automation frameworks and tools, API Standards and architectures and the existing measures to improve API security and privacy. During this I have looked at Network Programmability dimensions and resources available to a developer at developer.cisco.com.</w:t>
      </w:r>
    </w:p>
    <w:p w14:paraId="72942E05" w14:textId="6B3F71B2" w:rsidR="006245D5" w:rsidRPr="00F4163C" w:rsidRDefault="006245D5" w:rsidP="0023286D">
      <w:pPr>
        <w:pStyle w:val="Heading1"/>
      </w:pPr>
      <w:bookmarkStart w:id="1" w:name="_Toc131107585"/>
      <w:r w:rsidRPr="00F4163C">
        <w:t>Introduction</w:t>
      </w:r>
      <w:bookmarkEnd w:id="1"/>
    </w:p>
    <w:p w14:paraId="40B7A235" w14:textId="77777777" w:rsidR="007C0B2B" w:rsidRPr="00094860" w:rsidRDefault="007C0B2B" w:rsidP="00F00A14">
      <w:pPr>
        <w:pStyle w:val="Heading2"/>
      </w:pPr>
      <w:bookmarkStart w:id="2" w:name="_Toc131107586"/>
      <w:r w:rsidRPr="00094860">
        <w:t>Application Programming Interface</w:t>
      </w:r>
      <w:bookmarkEnd w:id="2"/>
    </w:p>
    <w:p w14:paraId="6A0D6949" w14:textId="13863A04" w:rsidR="00000CAD" w:rsidRPr="00F4163C" w:rsidRDefault="007C0B2B" w:rsidP="00F00A14">
      <w:r w:rsidRPr="00F00A14">
        <w:t xml:space="preserve">API stands for Application Programming Interface. In the context of </w:t>
      </w:r>
      <w:proofErr w:type="gramStart"/>
      <w:r w:rsidRPr="00F00A14">
        <w:t>API</w:t>
      </w:r>
      <w:r w:rsidR="00000CAD" w:rsidRPr="00F00A14">
        <w:t>;</w:t>
      </w:r>
      <w:proofErr w:type="gramEnd"/>
      <w:r w:rsidRPr="00F00A14">
        <w:t xml:space="preserve"> Application refers to any software with a distinct function</w:t>
      </w:r>
      <w:r w:rsidR="00000CAD" w:rsidRPr="00F00A14">
        <w:t xml:space="preserve">, </w:t>
      </w:r>
      <w:r w:rsidRPr="00F00A14">
        <w:t xml:space="preserve">Interface </w:t>
      </w:r>
      <w:r w:rsidR="00000CAD" w:rsidRPr="00F00A14">
        <w:t>is the</w:t>
      </w:r>
      <w:r w:rsidRPr="00F00A14">
        <w:t xml:space="preserve"> contract of service between two applications. This </w:t>
      </w:r>
      <w:proofErr w:type="spellStart"/>
      <w:r w:rsidR="00000CAD" w:rsidRPr="00F00A14">
        <w:t>programme</w:t>
      </w:r>
      <w:proofErr w:type="spellEnd"/>
      <w:r w:rsidR="00000CAD" w:rsidRPr="00F00A14">
        <w:t xml:space="preserve"> </w:t>
      </w:r>
      <w:r w:rsidRPr="00F00A14">
        <w:t>contract defines how the two communicate with each other using requests and responses</w:t>
      </w:r>
      <w:r w:rsidR="00000CAD" w:rsidRPr="00F00A14">
        <w:t xml:space="preserve">. The API defines how the developer requests services from an operating system (OS) or other </w:t>
      </w:r>
      <w:proofErr w:type="gramStart"/>
      <w:r w:rsidR="00000CAD" w:rsidRPr="00F00A14">
        <w:t>application, and</w:t>
      </w:r>
      <w:proofErr w:type="gramEnd"/>
      <w:r w:rsidR="00000CAD" w:rsidRPr="00F00A14">
        <w:t xml:space="preserve"> exposes data within different contexts and across multiple channels. This </w:t>
      </w:r>
      <w:r w:rsidR="00000CAD" w:rsidRPr="00F00A14">
        <w:lastRenderedPageBreak/>
        <w:t xml:space="preserve">builds on the concept of integrating data and applications from different sources which was called a mashup. </w:t>
      </w:r>
      <w:r w:rsidR="00000CAD" w:rsidRPr="00F4163C">
        <w:t xml:space="preserve">Any data can be shared with an application programming interface. APIs are implemented by syntax composed of verbs and nouns described in the application </w:t>
      </w:r>
      <w:r w:rsidR="00000CAD" w:rsidRPr="0023286D">
        <w:rPr>
          <w:highlight w:val="cyan"/>
        </w:rPr>
        <w:t>documentation</w:t>
      </w:r>
      <w:sdt>
        <w:sdtPr>
          <w:rPr>
            <w:highlight w:val="cyan"/>
          </w:rPr>
          <w:id w:val="-1695215844"/>
          <w:citation/>
        </w:sdtPr>
        <w:sdtContent>
          <w:r w:rsidR="00336630">
            <w:rPr>
              <w:highlight w:val="cyan"/>
            </w:rPr>
            <w:fldChar w:fldCharType="begin"/>
          </w:r>
          <w:r w:rsidR="00336630">
            <w:rPr>
              <w:highlight w:val="cyan"/>
              <w:lang w:val="en-GB"/>
            </w:rPr>
            <w:instrText xml:space="preserve"> CITATION htt \l 2057 </w:instrText>
          </w:r>
          <w:r w:rsidR="00336630">
            <w:rPr>
              <w:highlight w:val="cyan"/>
            </w:rPr>
            <w:fldChar w:fldCharType="separate"/>
          </w:r>
          <w:r w:rsidR="00A96DC8">
            <w:rPr>
              <w:noProof/>
              <w:highlight w:val="cyan"/>
              <w:lang w:val="en-GB"/>
            </w:rPr>
            <w:t xml:space="preserve"> </w:t>
          </w:r>
          <w:r w:rsidR="00A96DC8" w:rsidRPr="00A96DC8">
            <w:rPr>
              <w:noProof/>
              <w:highlight w:val="cyan"/>
              <w:lang w:val="en-GB"/>
            </w:rPr>
            <w:t>[1]</w:t>
          </w:r>
          <w:r w:rsidR="00336630">
            <w:rPr>
              <w:highlight w:val="cyan"/>
            </w:rPr>
            <w:fldChar w:fldCharType="end"/>
          </w:r>
        </w:sdtContent>
      </w:sdt>
      <w:r w:rsidR="00000CAD" w:rsidRPr="00F4163C">
        <w:t xml:space="preserve"> These are specific to the tasks required for the specific environment. </w:t>
      </w:r>
    </w:p>
    <w:p w14:paraId="11457A31" w14:textId="2B9BBC6B" w:rsidR="00000CAD" w:rsidRPr="00F4163C" w:rsidRDefault="00000CAD" w:rsidP="0023286D">
      <w:pPr>
        <w:pStyle w:val="Heading2"/>
        <w:rPr>
          <w:color w:val="auto"/>
        </w:rPr>
      </w:pPr>
      <w:bookmarkStart w:id="3" w:name="_Toc131107587"/>
      <w:r w:rsidRPr="00F4163C">
        <w:t>API functionality</w:t>
      </w:r>
      <w:bookmarkEnd w:id="3"/>
      <w:r w:rsidRPr="00F4163C">
        <w:t xml:space="preserve"> </w:t>
      </w:r>
    </w:p>
    <w:p w14:paraId="316D775A" w14:textId="77777777" w:rsidR="00000CAD" w:rsidRPr="00F4163C" w:rsidRDefault="00000CAD" w:rsidP="0023286D">
      <w:r w:rsidRPr="00F4163C">
        <w:t>APIs are made up of two related elements:</w:t>
      </w:r>
    </w:p>
    <w:p w14:paraId="4F889175" w14:textId="7B9D2F19" w:rsidR="00000CAD" w:rsidRPr="00F4163C" w:rsidRDefault="0023286D" w:rsidP="0023286D">
      <w:pPr>
        <w:pStyle w:val="ListParagraph"/>
        <w:numPr>
          <w:ilvl w:val="0"/>
          <w:numId w:val="24"/>
        </w:numPr>
      </w:pPr>
      <w:r>
        <w:t>A</w:t>
      </w:r>
      <w:r w:rsidR="00000CAD" w:rsidRPr="00F4163C">
        <w:t xml:space="preserve"> specification that describes how information is exchanged between programs in the form of a request for processing and a return of the necessary data; and</w:t>
      </w:r>
    </w:p>
    <w:p w14:paraId="45412692" w14:textId="1B540DE8" w:rsidR="00000CAD" w:rsidRPr="00F4163C" w:rsidRDefault="00B242A3" w:rsidP="00B242A3">
      <w:pPr>
        <w:pStyle w:val="ListParagraph"/>
        <w:numPr>
          <w:ilvl w:val="0"/>
          <w:numId w:val="24"/>
        </w:numPr>
      </w:pPr>
      <w:r>
        <w:t>A</w:t>
      </w:r>
      <w:r w:rsidR="00000CAD" w:rsidRPr="00F4163C">
        <w:t xml:space="preserve"> software interface written to that specification and published in some way for use.</w:t>
      </w:r>
    </w:p>
    <w:p w14:paraId="12CFB515" w14:textId="4684E9B9" w:rsidR="00000CAD" w:rsidRPr="00B242A3" w:rsidRDefault="00000CAD" w:rsidP="00B242A3">
      <w:r w:rsidRPr="00B242A3">
        <w:t xml:space="preserve">The software that wants to access the </w:t>
      </w:r>
      <w:r w:rsidRPr="00F6703E">
        <w:t>features and capabilities of the API is said to</w:t>
      </w:r>
      <w:r w:rsidRPr="00F6703E">
        <w:rPr>
          <w:rStyle w:val="apple-converted-space"/>
        </w:rPr>
        <w:t> </w:t>
      </w:r>
      <w:r w:rsidRPr="00F6703E">
        <w:rPr>
          <w:rStyle w:val="Emphasis"/>
        </w:rPr>
        <w:t>call</w:t>
      </w:r>
      <w:r w:rsidRPr="00F6703E">
        <w:rPr>
          <w:rStyle w:val="apple-converted-space"/>
        </w:rPr>
        <w:t> </w:t>
      </w:r>
      <w:r w:rsidRPr="00F6703E">
        <w:t>it, and the software that creates the API is said to</w:t>
      </w:r>
      <w:r w:rsidRPr="00F6703E">
        <w:rPr>
          <w:rStyle w:val="apple-converted-space"/>
        </w:rPr>
        <w:t> </w:t>
      </w:r>
      <w:r w:rsidRPr="00F6703E">
        <w:rPr>
          <w:rStyle w:val="Emphasis"/>
        </w:rPr>
        <w:t>publish</w:t>
      </w:r>
      <w:r w:rsidRPr="00F6703E">
        <w:rPr>
          <w:rStyle w:val="apple-converted-space"/>
        </w:rPr>
        <w:t> </w:t>
      </w:r>
      <w:r w:rsidRPr="00F6703E">
        <w:t>it</w:t>
      </w:r>
      <w:r w:rsidRPr="00B242A3">
        <w:t>. Web APIs can be called through any programming language, and webpages created in Hypertext Markup Language (</w:t>
      </w:r>
      <w:hyperlink r:id="rId9" w:history="1">
        <w:r w:rsidRPr="00CE3749">
          <w:rPr>
            <w:rStyle w:val="Hyperlink"/>
            <w:color w:val="007CAD"/>
            <w:highlight w:val="cyan"/>
          </w:rPr>
          <w:t>HTML</w:t>
        </w:r>
      </w:hyperlink>
      <w:r w:rsidRPr="00B242A3">
        <w:t xml:space="preserve">) </w:t>
      </w:r>
      <w:sdt>
        <w:sdtPr>
          <w:id w:val="-476378345"/>
          <w:citation/>
        </w:sdtPr>
        <w:sdtContent>
          <w:r w:rsidR="00C24B08">
            <w:fldChar w:fldCharType="begin"/>
          </w:r>
          <w:r w:rsidR="00C24B08">
            <w:rPr>
              <w:lang w:val="en-GB"/>
            </w:rPr>
            <w:instrText xml:space="preserve"> CITATION htt18 \l 2057 </w:instrText>
          </w:r>
          <w:r w:rsidR="00C24B08">
            <w:fldChar w:fldCharType="separate"/>
          </w:r>
          <w:r w:rsidR="00C24B08" w:rsidRPr="00C24B08">
            <w:rPr>
              <w:noProof/>
              <w:lang w:val="en-GB"/>
            </w:rPr>
            <w:t>[2]</w:t>
          </w:r>
          <w:r w:rsidR="00C24B08">
            <w:fldChar w:fldCharType="end"/>
          </w:r>
        </w:sdtContent>
      </w:sdt>
      <w:r w:rsidRPr="00B242A3">
        <w:t>or application generator tools can also access them.</w:t>
      </w:r>
    </w:p>
    <w:p w14:paraId="7229CB12" w14:textId="5BB6A006" w:rsidR="00000CAD" w:rsidRPr="00F4163C" w:rsidRDefault="00000CAD" w:rsidP="0023286D">
      <w:r w:rsidRPr="00F4163C">
        <w:t>Access is authenticated to a service or portion of functionality using predefined roles that govern who or what service can access specific actions and data. APIs provide an audit trail of who and what have had system access and when it happened.</w:t>
      </w:r>
    </w:p>
    <w:p w14:paraId="4812D5C1" w14:textId="77777777" w:rsidR="004E047A" w:rsidRDefault="00000CAD" w:rsidP="004E047A">
      <w:pPr>
        <w:keepNext/>
      </w:pPr>
      <w:r w:rsidRPr="00F4163C">
        <w:rPr>
          <w:highlight w:val="yellow"/>
        </w:rPr>
        <w:fldChar w:fldCharType="begin"/>
      </w:r>
      <w:r w:rsidRPr="00F4163C">
        <w:rPr>
          <w:highlight w:val="yellow"/>
        </w:rPr>
        <w:instrText xml:space="preserve"> INCLUDEPICTURE "https://cdn.ttgtmedia.com/rms/onlineimages/how_an_api_works-f_mobile.png" \* MERGEFORMATINET </w:instrText>
      </w:r>
      <w:r w:rsidRPr="00F4163C">
        <w:rPr>
          <w:highlight w:val="yellow"/>
        </w:rPr>
        <w:fldChar w:fldCharType="separate"/>
      </w:r>
      <w:r w:rsidRPr="00F4163C">
        <w:rPr>
          <w:noProof/>
          <w:highlight w:val="yellow"/>
        </w:rPr>
        <w:drawing>
          <wp:inline distT="0" distB="0" distL="0" distR="0" wp14:anchorId="4C4F2E2B" wp14:editId="21A5FC23">
            <wp:extent cx="5679347" cy="2748437"/>
            <wp:effectExtent l="0" t="0" r="0" b="0"/>
            <wp:docPr id="14" name="Picture 14" descr="Diagram of how applications use an API to interact with a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how applications use an API to interact with a databas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6459" cy="2868023"/>
                    </a:xfrm>
                    <a:prstGeom prst="rect">
                      <a:avLst/>
                    </a:prstGeom>
                    <a:noFill/>
                    <a:ln>
                      <a:noFill/>
                    </a:ln>
                  </pic:spPr>
                </pic:pic>
              </a:graphicData>
            </a:graphic>
          </wp:inline>
        </w:drawing>
      </w:r>
      <w:r w:rsidRPr="00F4163C">
        <w:rPr>
          <w:highlight w:val="yellow"/>
        </w:rPr>
        <w:fldChar w:fldCharType="end"/>
      </w:r>
    </w:p>
    <w:p w14:paraId="27A65351" w14:textId="552E1D6C" w:rsidR="00000CAD" w:rsidRPr="00F4163C" w:rsidRDefault="004E047A" w:rsidP="004E047A">
      <w:pPr>
        <w:pStyle w:val="Caption"/>
        <w:rPr>
          <w:highlight w:val="yellow"/>
        </w:rPr>
      </w:pPr>
      <w:bookmarkStart w:id="4" w:name="_Toc131105569"/>
      <w:r>
        <w:t xml:space="preserve">Figure </w:t>
      </w:r>
      <w:r>
        <w:fldChar w:fldCharType="begin"/>
      </w:r>
      <w:r>
        <w:instrText xml:space="preserve"> SEQ Figure \* ARABIC </w:instrText>
      </w:r>
      <w:r>
        <w:fldChar w:fldCharType="separate"/>
      </w:r>
      <w:r>
        <w:rPr>
          <w:noProof/>
        </w:rPr>
        <w:t>1</w:t>
      </w:r>
      <w:bookmarkEnd w:id="4"/>
      <w:r>
        <w:fldChar w:fldCharType="end"/>
      </w:r>
      <w:r w:rsidR="002E4310">
        <w:t xml:space="preserve">: </w:t>
      </w:r>
      <w:r w:rsidR="00150486" w:rsidRPr="008A607A">
        <w:t>API structure</w:t>
      </w:r>
    </w:p>
    <w:p w14:paraId="611071D0" w14:textId="42E3A17C" w:rsidR="00000CAD" w:rsidRPr="00F4163C" w:rsidRDefault="00000CAD" w:rsidP="00CE3749">
      <w:pPr>
        <w:pStyle w:val="Heading2"/>
      </w:pPr>
      <w:bookmarkStart w:id="5" w:name="_Toc131107588"/>
      <w:r w:rsidRPr="00F4163C">
        <w:t>API importance for business</w:t>
      </w:r>
      <w:bookmarkEnd w:id="5"/>
    </w:p>
    <w:p w14:paraId="13F0C683" w14:textId="695CD88F" w:rsidR="00000CAD" w:rsidRPr="00CE3749" w:rsidRDefault="00000CAD" w:rsidP="00CE3749">
      <w:r w:rsidRPr="00CE3749">
        <w:t xml:space="preserve">APIs improve the quality and delivery of software and services, developed for specific purposes and written to reference APIs that provide features useful in a variety of contexts. This reduces </w:t>
      </w:r>
      <w:r w:rsidRPr="00CE3749">
        <w:lastRenderedPageBreak/>
        <w:t xml:space="preserve">development time, </w:t>
      </w:r>
      <w:proofErr w:type="gramStart"/>
      <w:r w:rsidRPr="00CE3749">
        <w:t>cost</w:t>
      </w:r>
      <w:proofErr w:type="gramEnd"/>
      <w:r w:rsidRPr="00CE3749">
        <w:t xml:space="preserve"> and the risk of errors. APIs provide a digital layer </w:t>
      </w:r>
      <w:r w:rsidR="00A932A2">
        <w:t>for</w:t>
      </w:r>
      <w:r w:rsidRPr="00CE3749">
        <w:t xml:space="preserve"> a company's data and enterprise assets with </w:t>
      </w:r>
      <w:r w:rsidR="00F24C78">
        <w:t>associated</w:t>
      </w:r>
      <w:r w:rsidRPr="00CE3749">
        <w:t xml:space="preserve"> governance and security. There are a growing number of web services through APIs which has encouraged the creation of cloud-specific applications</w:t>
      </w:r>
      <w:r w:rsidRPr="00CE3749">
        <w:rPr>
          <w:highlight w:val="yellow"/>
        </w:rPr>
        <w:t>,</w:t>
      </w:r>
      <w:r w:rsidRPr="00CE3749">
        <w:rPr>
          <w:rStyle w:val="apple-converted-space"/>
          <w:color w:val="666666"/>
          <w:highlight w:val="yellow"/>
        </w:rPr>
        <w:t> </w:t>
      </w:r>
      <w:hyperlink r:id="rId11" w:history="1">
        <w:r w:rsidRPr="00CE3749">
          <w:rPr>
            <w:rStyle w:val="Hyperlink"/>
            <w:color w:val="007CAD"/>
            <w:highlight w:val="yellow"/>
          </w:rPr>
          <w:t>internet of thing</w:t>
        </w:r>
        <w:r w:rsidRPr="00CE3749">
          <w:rPr>
            <w:rStyle w:val="Hyperlink"/>
            <w:color w:val="007CAD"/>
            <w:highlight w:val="yellow"/>
          </w:rPr>
          <w:t>s</w:t>
        </w:r>
      </w:hyperlink>
      <w:r w:rsidRPr="00CE3749">
        <w:rPr>
          <w:rStyle w:val="apple-converted-space"/>
          <w:color w:val="666666"/>
          <w:highlight w:val="yellow"/>
        </w:rPr>
        <w:t> </w:t>
      </w:r>
      <w:sdt>
        <w:sdtPr>
          <w:rPr>
            <w:rStyle w:val="apple-converted-space"/>
            <w:color w:val="666666"/>
            <w:highlight w:val="yellow"/>
          </w:rPr>
          <w:id w:val="-601039510"/>
          <w:citation/>
        </w:sdtPr>
        <w:sdtContent>
          <w:r w:rsidR="00C24B08">
            <w:rPr>
              <w:rStyle w:val="apple-converted-space"/>
              <w:color w:val="666666"/>
              <w:highlight w:val="yellow"/>
            </w:rPr>
            <w:fldChar w:fldCharType="begin"/>
          </w:r>
          <w:r w:rsidR="00C24B08">
            <w:rPr>
              <w:rStyle w:val="apple-converted-space"/>
              <w:color w:val="666666"/>
              <w:highlight w:val="yellow"/>
              <w:lang w:val="en-GB"/>
            </w:rPr>
            <w:instrText xml:space="preserve"> CITATION htt19 \l 2057 </w:instrText>
          </w:r>
          <w:r w:rsidR="00C24B08">
            <w:rPr>
              <w:rStyle w:val="apple-converted-space"/>
              <w:color w:val="666666"/>
              <w:highlight w:val="yellow"/>
            </w:rPr>
            <w:fldChar w:fldCharType="separate"/>
          </w:r>
          <w:r w:rsidR="00C24B08" w:rsidRPr="00C24B08">
            <w:rPr>
              <w:noProof/>
              <w:color w:val="666666"/>
              <w:highlight w:val="yellow"/>
              <w:lang w:val="en-GB"/>
            </w:rPr>
            <w:t>[3]</w:t>
          </w:r>
          <w:r w:rsidR="00C24B08">
            <w:rPr>
              <w:rStyle w:val="apple-converted-space"/>
              <w:color w:val="666666"/>
              <w:highlight w:val="yellow"/>
            </w:rPr>
            <w:fldChar w:fldCharType="end"/>
          </w:r>
        </w:sdtContent>
      </w:sdt>
      <w:r w:rsidRPr="00CE3749">
        <w:t>efforts and apps to support mobile devices and users.</w:t>
      </w:r>
    </w:p>
    <w:p w14:paraId="01DA7763" w14:textId="7C11D2B1" w:rsidR="00000CAD" w:rsidRPr="00F4163C" w:rsidRDefault="00000CAD" w:rsidP="00F24C78">
      <w:r w:rsidRPr="00F4163C">
        <w:t>Th</w:t>
      </w:r>
      <w:r w:rsidR="008941B1">
        <w:t>ese</w:t>
      </w:r>
      <w:r w:rsidRPr="00F4163C">
        <w:t xml:space="preserve"> enhance customer, </w:t>
      </w:r>
      <w:proofErr w:type="gramStart"/>
      <w:r w:rsidRPr="00F4163C">
        <w:t>employee</w:t>
      </w:r>
      <w:proofErr w:type="gramEnd"/>
      <w:r w:rsidRPr="00F4163C">
        <w:t xml:space="preserve"> and partner interactions, improves the customer experience and creates new </w:t>
      </w:r>
      <w:proofErr w:type="spellStart"/>
      <w:r w:rsidRPr="00F4163C">
        <w:t>monetisation</w:t>
      </w:r>
      <w:proofErr w:type="spellEnd"/>
      <w:r w:rsidRPr="00F4163C">
        <w:t xml:space="preserve"> opportunities for businesses.</w:t>
      </w:r>
    </w:p>
    <w:p w14:paraId="57FA9E24" w14:textId="1DD912A2" w:rsidR="00000CAD" w:rsidRPr="00F4163C" w:rsidRDefault="00000CAD" w:rsidP="00F24C78">
      <w:pPr>
        <w:pStyle w:val="Heading2"/>
        <w:rPr>
          <w:color w:val="auto"/>
        </w:rPr>
      </w:pPr>
      <w:bookmarkStart w:id="6" w:name="_Toc131107589"/>
      <w:r w:rsidRPr="00F4163C">
        <w:t>The benefits of using APIs</w:t>
      </w:r>
      <w:bookmarkEnd w:id="6"/>
    </w:p>
    <w:p w14:paraId="4491C1B1" w14:textId="354F0DB6" w:rsidR="00000CAD" w:rsidRPr="00AB1FD4" w:rsidRDefault="00000CAD" w:rsidP="00AB1FD4">
      <w:r w:rsidRPr="00AB1FD4">
        <w:t xml:space="preserve">APIs are a set of rules. They </w:t>
      </w:r>
      <w:proofErr w:type="spellStart"/>
      <w:r w:rsidRPr="00AB1FD4">
        <w:t>standardi</w:t>
      </w:r>
      <w:r w:rsidR="008941B1">
        <w:t>s</w:t>
      </w:r>
      <w:r w:rsidRPr="00AB1FD4">
        <w:t>e</w:t>
      </w:r>
      <w:proofErr w:type="spellEnd"/>
      <w:r w:rsidRPr="00AB1FD4">
        <w:t xml:space="preserve"> how developers write application</w:t>
      </w:r>
      <w:r w:rsidRPr="00AB1FD4">
        <w:rPr>
          <w:rStyle w:val="apple-converted-space"/>
          <w:color w:val="666666"/>
        </w:rPr>
        <w:t> </w:t>
      </w:r>
      <w:r w:rsidRPr="008A607A">
        <w:t>code, improving</w:t>
      </w:r>
      <w:r w:rsidRPr="00AB1FD4">
        <w:t xml:space="preserve"> an </w:t>
      </w:r>
      <w:proofErr w:type="spellStart"/>
      <w:r w:rsidRPr="00AB1FD4">
        <w:t>organisation's</w:t>
      </w:r>
      <w:proofErr w:type="spellEnd"/>
      <w:r w:rsidRPr="00AB1FD4">
        <w:t xml:space="preserve"> internal software development processes.</w:t>
      </w:r>
    </w:p>
    <w:p w14:paraId="1BCA9C28" w14:textId="0C79047C" w:rsidR="00000CAD" w:rsidRPr="00F4163C" w:rsidRDefault="00000CAD" w:rsidP="00AB1FD4">
      <w:pPr>
        <w:pStyle w:val="Heading2"/>
        <w:rPr>
          <w:color w:val="auto"/>
        </w:rPr>
      </w:pPr>
      <w:bookmarkStart w:id="7" w:name="_Toc131107590"/>
      <w:r w:rsidRPr="00F4163C">
        <w:rPr>
          <w:color w:val="666666"/>
        </w:rPr>
        <w:t>The c</w:t>
      </w:r>
      <w:r w:rsidRPr="00F4163C">
        <w:t>hallenges of using APIs</w:t>
      </w:r>
      <w:bookmarkEnd w:id="7"/>
    </w:p>
    <w:p w14:paraId="71788294" w14:textId="1F2273C8" w:rsidR="00000CAD" w:rsidRPr="00F4163C" w:rsidRDefault="00000CAD" w:rsidP="00AB1FD4">
      <w:r w:rsidRPr="00F4163C">
        <w:t xml:space="preserve">API development can be complex and costly to integrate with the systems and data they represent </w:t>
      </w:r>
      <w:proofErr w:type="gramStart"/>
      <w:r w:rsidRPr="00F4163C">
        <w:t>and in some cases</w:t>
      </w:r>
      <w:r w:rsidR="008A607A">
        <w:t>,</w:t>
      </w:r>
      <w:proofErr w:type="gramEnd"/>
      <w:r w:rsidRPr="00F4163C">
        <w:t xml:space="preserve"> </w:t>
      </w:r>
      <w:r w:rsidRPr="008A607A">
        <w:t xml:space="preserve">robotic process automation </w:t>
      </w:r>
      <w:r w:rsidRPr="00F4163C">
        <w:t xml:space="preserve">may be more appropriate.  APIs are vulnerable to cyber-attacks related to data exposure, user authentication, object-level and function-level </w:t>
      </w:r>
      <w:proofErr w:type="spellStart"/>
      <w:r w:rsidRPr="00F4163C">
        <w:t>authorisation</w:t>
      </w:r>
      <w:proofErr w:type="spellEnd"/>
      <w:r w:rsidRPr="00F4163C">
        <w:t>, mass assignment and injection attacks.</w:t>
      </w:r>
    </w:p>
    <w:p w14:paraId="629FD9FA" w14:textId="52892A50" w:rsidR="00000CAD" w:rsidRPr="00F4163C" w:rsidRDefault="00000CAD" w:rsidP="00AB1FD4">
      <w:r w:rsidRPr="00F4163C">
        <w:t>APIs require a stringent and codified testing regime, lifecycle management and deprecation of old APIs to keep documentation up to date.</w:t>
      </w:r>
    </w:p>
    <w:p w14:paraId="129380E6" w14:textId="6CBAABC4" w:rsidR="00000CAD" w:rsidRPr="00F4163C" w:rsidRDefault="00000CAD" w:rsidP="004C001A">
      <w:pPr>
        <w:pStyle w:val="Heading2"/>
      </w:pPr>
      <w:bookmarkStart w:id="8" w:name="_Toc131107591"/>
      <w:r w:rsidRPr="00F4163C">
        <w:t>The 4 types of API</w:t>
      </w:r>
      <w:bookmarkEnd w:id="8"/>
    </w:p>
    <w:p w14:paraId="3FC4BB11" w14:textId="77777777" w:rsidR="00000CAD" w:rsidRPr="004C001A" w:rsidRDefault="00000CAD" w:rsidP="004C001A">
      <w:pPr>
        <w:rPr>
          <w:rFonts w:eastAsia="Times New Roman"/>
          <w:lang w:eastAsia="en-GB"/>
        </w:rPr>
      </w:pPr>
      <w:r w:rsidRPr="00F4163C">
        <w:rPr>
          <w:rFonts w:eastAsia="Times New Roman"/>
          <w:lang w:eastAsia="en-GB"/>
        </w:rPr>
        <w:t xml:space="preserve">There are four widely agreed-upon web APIs: open APIs, partner APIs, internal APIs, and composite </w:t>
      </w:r>
      <w:r w:rsidRPr="004C001A">
        <w:rPr>
          <w:rFonts w:eastAsia="Times New Roman"/>
          <w:lang w:eastAsia="en-GB"/>
        </w:rPr>
        <w:t>APIs.</w:t>
      </w:r>
    </w:p>
    <w:p w14:paraId="66587700" w14:textId="77777777" w:rsidR="00EA6CB1" w:rsidRPr="00F4163C" w:rsidRDefault="00EA6CB1" w:rsidP="00EA6CB1">
      <w:pPr>
        <w:pStyle w:val="Heading1"/>
      </w:pPr>
      <w:bookmarkStart w:id="9" w:name="_Toc131107592"/>
      <w:r w:rsidRPr="00F4163C">
        <w:t>API Standards and architectures</w:t>
      </w:r>
      <w:bookmarkEnd w:id="9"/>
    </w:p>
    <w:p w14:paraId="3A675FBA" w14:textId="51BB7764" w:rsidR="00000CAD" w:rsidRPr="004C001A" w:rsidRDefault="00000CAD" w:rsidP="004C001A">
      <w:r w:rsidRPr="004C001A">
        <w:t xml:space="preserve">The most common architectures for APIs are Representational State Transfer </w:t>
      </w:r>
      <w:r w:rsidRPr="004C001A">
        <w:rPr>
          <w:highlight w:val="cyan"/>
        </w:rPr>
        <w:t>(</w:t>
      </w:r>
      <w:hyperlink r:id="rId12" w:history="1">
        <w:r w:rsidRPr="004C001A">
          <w:rPr>
            <w:rStyle w:val="Hyperlink"/>
            <w:color w:val="000000" w:themeColor="text1"/>
            <w:highlight w:val="cyan"/>
          </w:rPr>
          <w:t>RE</w:t>
        </w:r>
        <w:r w:rsidRPr="004C001A">
          <w:rPr>
            <w:rStyle w:val="Hyperlink"/>
            <w:color w:val="000000" w:themeColor="text1"/>
            <w:highlight w:val="cyan"/>
          </w:rPr>
          <w:t>S</w:t>
        </w:r>
        <w:r w:rsidRPr="004C001A">
          <w:rPr>
            <w:rStyle w:val="Hyperlink"/>
            <w:color w:val="000000" w:themeColor="text1"/>
            <w:highlight w:val="cyan"/>
          </w:rPr>
          <w:t>T</w:t>
        </w:r>
      </w:hyperlink>
      <w:r w:rsidRPr="004C001A">
        <w:rPr>
          <w:highlight w:val="cyan"/>
        </w:rPr>
        <w:t>)</w:t>
      </w:r>
      <w:sdt>
        <w:sdtPr>
          <w:rPr>
            <w:highlight w:val="cyan"/>
          </w:rPr>
          <w:id w:val="-462117270"/>
          <w:citation/>
        </w:sdtPr>
        <w:sdtContent>
          <w:r w:rsidR="00C24B08">
            <w:rPr>
              <w:highlight w:val="cyan"/>
            </w:rPr>
            <w:fldChar w:fldCharType="begin"/>
          </w:r>
          <w:r w:rsidR="00C24B08">
            <w:rPr>
              <w:highlight w:val="cyan"/>
              <w:lang w:val="en-GB"/>
            </w:rPr>
            <w:instrText xml:space="preserve"> CITATION htt20 \l 2057 </w:instrText>
          </w:r>
          <w:r w:rsidR="00C24B08">
            <w:rPr>
              <w:highlight w:val="cyan"/>
            </w:rPr>
            <w:fldChar w:fldCharType="separate"/>
          </w:r>
          <w:r w:rsidR="00C24B08">
            <w:rPr>
              <w:noProof/>
              <w:highlight w:val="cyan"/>
              <w:lang w:val="en-GB"/>
            </w:rPr>
            <w:t xml:space="preserve"> </w:t>
          </w:r>
          <w:r w:rsidR="00C24B08" w:rsidRPr="00C24B08">
            <w:rPr>
              <w:noProof/>
              <w:highlight w:val="cyan"/>
              <w:lang w:val="en-GB"/>
            </w:rPr>
            <w:t>[4]</w:t>
          </w:r>
          <w:r w:rsidR="00C24B08">
            <w:rPr>
              <w:highlight w:val="cyan"/>
            </w:rPr>
            <w:fldChar w:fldCharType="end"/>
          </w:r>
        </w:sdtContent>
      </w:sdt>
      <w:r w:rsidRPr="004C001A">
        <w:t xml:space="preserve"> and Simple Object Access Protocol </w:t>
      </w:r>
      <w:r w:rsidRPr="004C001A">
        <w:rPr>
          <w:highlight w:val="cyan"/>
        </w:rPr>
        <w:t>(</w:t>
      </w:r>
      <w:hyperlink r:id="rId13" w:history="1">
        <w:r w:rsidRPr="004C001A">
          <w:rPr>
            <w:rStyle w:val="Hyperlink"/>
            <w:color w:val="000000" w:themeColor="text1"/>
            <w:highlight w:val="cyan"/>
          </w:rPr>
          <w:t>SO</w:t>
        </w:r>
        <w:r w:rsidRPr="004C001A">
          <w:rPr>
            <w:rStyle w:val="Hyperlink"/>
            <w:color w:val="000000" w:themeColor="text1"/>
            <w:highlight w:val="cyan"/>
          </w:rPr>
          <w:t>A</w:t>
        </w:r>
        <w:r w:rsidRPr="004C001A">
          <w:rPr>
            <w:rStyle w:val="Hyperlink"/>
            <w:color w:val="000000" w:themeColor="text1"/>
            <w:highlight w:val="cyan"/>
          </w:rPr>
          <w:t>P</w:t>
        </w:r>
      </w:hyperlink>
      <w:r w:rsidRPr="004C001A">
        <w:rPr>
          <w:highlight w:val="cyan"/>
        </w:rPr>
        <w:t>),</w:t>
      </w:r>
      <w:sdt>
        <w:sdtPr>
          <w:rPr>
            <w:highlight w:val="cyan"/>
          </w:rPr>
          <w:id w:val="1839576539"/>
          <w:citation/>
        </w:sdtPr>
        <w:sdtContent>
          <w:r w:rsidR="00C24B08">
            <w:rPr>
              <w:highlight w:val="cyan"/>
            </w:rPr>
            <w:fldChar w:fldCharType="begin"/>
          </w:r>
          <w:r w:rsidR="00C24B08">
            <w:rPr>
              <w:highlight w:val="cyan"/>
              <w:lang w:val="en-GB"/>
            </w:rPr>
            <w:instrText xml:space="preserve"> CITATION htt21 \l 2057 </w:instrText>
          </w:r>
          <w:r w:rsidR="00C24B08">
            <w:rPr>
              <w:highlight w:val="cyan"/>
            </w:rPr>
            <w:fldChar w:fldCharType="separate"/>
          </w:r>
          <w:r w:rsidR="00C24B08">
            <w:rPr>
              <w:noProof/>
              <w:highlight w:val="cyan"/>
              <w:lang w:val="en-GB"/>
            </w:rPr>
            <w:t xml:space="preserve"> </w:t>
          </w:r>
          <w:r w:rsidR="00C24B08" w:rsidRPr="00C24B08">
            <w:rPr>
              <w:noProof/>
              <w:highlight w:val="cyan"/>
              <w:lang w:val="en-GB"/>
            </w:rPr>
            <w:t>[5]</w:t>
          </w:r>
          <w:r w:rsidR="00C24B08">
            <w:rPr>
              <w:highlight w:val="cyan"/>
            </w:rPr>
            <w:fldChar w:fldCharType="end"/>
          </w:r>
        </w:sdtContent>
      </w:sdt>
      <w:r w:rsidRPr="004C001A">
        <w:t xml:space="preserve"> which defines a standard communication protocol specification for a message exchange based on Extensible Markup Language or XML. SOAP requires less low-level infrastructure-related code than REST. However, REST APIs are easier to scale and redeploy, and simpler to implement and integrate with websites and services. REST APIs are most often used today, particularly for web interactions.</w:t>
      </w:r>
    </w:p>
    <w:p w14:paraId="1869CDAB" w14:textId="796853D8" w:rsidR="005927BA" w:rsidRPr="005927BA" w:rsidRDefault="00000000" w:rsidP="005927BA">
      <w:pPr>
        <w:pStyle w:val="NormalWeb"/>
        <w:rPr>
          <w:color w:val="666666"/>
          <w:sz w:val="16"/>
          <w:szCs w:val="16"/>
        </w:rPr>
      </w:pPr>
      <w:hyperlink r:id="rId14" w:history="1">
        <w:r w:rsidR="00000CAD" w:rsidRPr="005927BA">
          <w:rPr>
            <w:rStyle w:val="Hyperlink"/>
            <w:sz w:val="16"/>
            <w:szCs w:val="16"/>
            <w:highlight w:val="cyan"/>
          </w:rPr>
          <w:t>https://learn.microsoft.com/en-us/azure/archi</w:t>
        </w:r>
        <w:r w:rsidR="00000CAD" w:rsidRPr="005927BA">
          <w:rPr>
            <w:rStyle w:val="Hyperlink"/>
            <w:sz w:val="16"/>
            <w:szCs w:val="16"/>
            <w:highlight w:val="cyan"/>
          </w:rPr>
          <w:t>t</w:t>
        </w:r>
        <w:r w:rsidR="00000CAD" w:rsidRPr="005927BA">
          <w:rPr>
            <w:rStyle w:val="Hyperlink"/>
            <w:sz w:val="16"/>
            <w:szCs w:val="16"/>
            <w:highlight w:val="cyan"/>
          </w:rPr>
          <w:t>ecture/best-practices/api-implementation</w:t>
        </w:r>
      </w:hyperlink>
      <w:sdt>
        <w:sdtPr>
          <w:rPr>
            <w:rStyle w:val="Hyperlink"/>
            <w:sz w:val="16"/>
            <w:szCs w:val="16"/>
            <w:highlight w:val="cyan"/>
          </w:rPr>
          <w:id w:val="831875393"/>
          <w:citation/>
        </w:sdtPr>
        <w:sdtContent>
          <w:r w:rsidR="00C24B08">
            <w:rPr>
              <w:rStyle w:val="Hyperlink"/>
              <w:sz w:val="16"/>
              <w:szCs w:val="16"/>
              <w:highlight w:val="cyan"/>
            </w:rPr>
            <w:fldChar w:fldCharType="begin"/>
          </w:r>
          <w:r w:rsidR="00C24B08">
            <w:rPr>
              <w:rStyle w:val="Hyperlink"/>
              <w:sz w:val="16"/>
              <w:szCs w:val="16"/>
              <w:highlight w:val="cyan"/>
              <w:lang w:val="en-GB"/>
            </w:rPr>
            <w:instrText xml:space="preserve"> CITATION htt22 \l 2057 </w:instrText>
          </w:r>
          <w:r w:rsidR="00C24B08">
            <w:rPr>
              <w:rStyle w:val="Hyperlink"/>
              <w:sz w:val="16"/>
              <w:szCs w:val="16"/>
              <w:highlight w:val="cyan"/>
            </w:rPr>
            <w:fldChar w:fldCharType="separate"/>
          </w:r>
          <w:r w:rsidR="00C24B08">
            <w:rPr>
              <w:rStyle w:val="Hyperlink"/>
              <w:noProof/>
              <w:sz w:val="16"/>
              <w:szCs w:val="16"/>
              <w:highlight w:val="cyan"/>
              <w:lang w:val="en-GB"/>
            </w:rPr>
            <w:t xml:space="preserve"> </w:t>
          </w:r>
          <w:r w:rsidR="00C24B08" w:rsidRPr="00C24B08">
            <w:rPr>
              <w:noProof/>
              <w:color w:val="0563C1" w:themeColor="hyperlink"/>
              <w:sz w:val="16"/>
              <w:szCs w:val="16"/>
              <w:highlight w:val="cyan"/>
              <w:lang w:val="en-GB"/>
            </w:rPr>
            <w:t>[6]</w:t>
          </w:r>
          <w:r w:rsidR="00C24B08">
            <w:rPr>
              <w:rStyle w:val="Hyperlink"/>
              <w:sz w:val="16"/>
              <w:szCs w:val="16"/>
              <w:highlight w:val="cyan"/>
            </w:rPr>
            <w:fldChar w:fldCharType="end"/>
          </w:r>
        </w:sdtContent>
      </w:sdt>
    </w:p>
    <w:p w14:paraId="52F30DCA" w14:textId="77777777" w:rsidR="00000CAD" w:rsidRPr="00C8681A" w:rsidRDefault="00000000" w:rsidP="00A85659">
      <w:pPr>
        <w:pStyle w:val="Heading2"/>
        <w:rPr>
          <w:color w:val="000000" w:themeColor="text1"/>
        </w:rPr>
      </w:pPr>
      <w:hyperlink r:id="rId15" w:history="1">
        <w:bookmarkStart w:id="10" w:name="_Toc131107593"/>
        <w:r w:rsidR="00000CAD" w:rsidRPr="008A607A">
          <w:rPr>
            <w:rStyle w:val="Hyperlink"/>
            <w:color w:val="000000" w:themeColor="text1"/>
            <w:u w:val="none"/>
          </w:rPr>
          <w:t>Exploring REST API Architecture</w:t>
        </w:r>
        <w:bookmarkEnd w:id="10"/>
      </w:hyperlink>
    </w:p>
    <w:p w14:paraId="5164D90C" w14:textId="3CB86CF2" w:rsidR="00000CAD" w:rsidRPr="00377FF3" w:rsidRDefault="00000CAD" w:rsidP="00377FF3">
      <w:r w:rsidRPr="006D7A9A">
        <w:lastRenderedPageBreak/>
        <w:t xml:space="preserve">When building APIs to handle HTTP messages </w:t>
      </w:r>
      <w:r w:rsidR="00C24E4D" w:rsidRPr="006D7A9A">
        <w:t xml:space="preserve">it is necessary to consider </w:t>
      </w:r>
      <w:r w:rsidRPr="006D7A9A">
        <w:t xml:space="preserve">decisions about URL route structures, request methods, headers, payloads, status codes, safe and idempotent </w:t>
      </w:r>
      <w:proofErr w:type="spellStart"/>
      <w:r w:rsidRPr="006D7A9A">
        <w:t>behavio</w:t>
      </w:r>
      <w:r w:rsidR="00C24E4D" w:rsidRPr="006D7A9A">
        <w:t>u</w:t>
      </w:r>
      <w:r w:rsidRPr="006D7A9A">
        <w:t>r</w:t>
      </w:r>
      <w:proofErr w:type="spellEnd"/>
      <w:r w:rsidRPr="006D7A9A">
        <w:t xml:space="preserve">, and </w:t>
      </w:r>
      <w:r w:rsidRPr="00377FF3">
        <w:t xml:space="preserve">more. </w:t>
      </w:r>
    </w:p>
    <w:p w14:paraId="5E31F36C" w14:textId="389C0163" w:rsidR="00000CAD" w:rsidRPr="00F4163C" w:rsidRDefault="006D7A9A" w:rsidP="00377FF3">
      <w:pPr>
        <w:rPr>
          <w:highlight w:val="yellow"/>
        </w:rPr>
      </w:pPr>
      <w:r w:rsidRPr="00377FF3">
        <w:t xml:space="preserve">Roy </w:t>
      </w:r>
      <w:r w:rsidR="00000CAD" w:rsidRPr="00377FF3">
        <w:t>Fielding</w:t>
      </w:r>
      <w:r w:rsidRPr="00377FF3">
        <w:t>, the inventor of REST Architecture</w:t>
      </w:r>
      <w:r w:rsidR="00000CAD" w:rsidRPr="00377FF3">
        <w:t xml:space="preserve"> outlines REST as an architectural style for distributed applications with 6 constraints</w:t>
      </w:r>
      <w:sdt>
        <w:sdtPr>
          <w:id w:val="-1018387741"/>
          <w:citation/>
        </w:sdtPr>
        <w:sdtContent>
          <w:r w:rsidR="00336630">
            <w:fldChar w:fldCharType="begin"/>
          </w:r>
          <w:r w:rsidR="00336630">
            <w:rPr>
              <w:lang w:val="en-GB"/>
            </w:rPr>
            <w:instrText xml:space="preserve"> CITATION htt1 \l 2057 </w:instrText>
          </w:r>
          <w:r w:rsidR="00336630">
            <w:fldChar w:fldCharType="separate"/>
          </w:r>
          <w:r w:rsidR="00A96DC8">
            <w:rPr>
              <w:noProof/>
              <w:lang w:val="en-GB"/>
            </w:rPr>
            <w:t xml:space="preserve"> </w:t>
          </w:r>
          <w:r w:rsidR="00A96DC8" w:rsidRPr="00A96DC8">
            <w:rPr>
              <w:noProof/>
              <w:lang w:val="en-GB"/>
            </w:rPr>
            <w:t>[2]</w:t>
          </w:r>
          <w:r w:rsidR="00336630">
            <w:fldChar w:fldCharType="end"/>
          </w:r>
        </w:sdtContent>
      </w:sdt>
      <w:r w:rsidR="00000CAD" w:rsidRPr="00F4163C">
        <w:rPr>
          <w:highlight w:val="yellow"/>
          <w:vertAlign w:val="subscript"/>
        </w:rPr>
        <w:t>[1]</w:t>
      </w:r>
      <w:r w:rsidR="009F4D64">
        <w:rPr>
          <w:highlight w:val="yellow"/>
        </w:rPr>
        <w:t>:</w:t>
      </w:r>
    </w:p>
    <w:p w14:paraId="5291E050" w14:textId="21D9384B" w:rsidR="00416366" w:rsidRPr="00416366" w:rsidRDefault="00000CAD" w:rsidP="00882895">
      <w:pPr>
        <w:pStyle w:val="ListParagraph"/>
        <w:numPr>
          <w:ilvl w:val="0"/>
          <w:numId w:val="30"/>
        </w:numPr>
      </w:pPr>
      <w:r w:rsidRPr="00882895">
        <w:rPr>
          <w:rStyle w:val="Strong"/>
          <w:color w:val="333333"/>
        </w:rPr>
        <w:t>Client-server architecture</w:t>
      </w:r>
      <w:r w:rsidRPr="00882895">
        <w:rPr>
          <w:rStyle w:val="apple-converted-space"/>
          <w:color w:val="4D4D4D"/>
        </w:rPr>
        <w:t> </w:t>
      </w:r>
      <w:r w:rsidRPr="00416366">
        <w:t xml:space="preserve">- </w:t>
      </w:r>
      <w:r w:rsidR="005305DA" w:rsidRPr="00416366">
        <w:t>T</w:t>
      </w:r>
      <w:r w:rsidRPr="00416366">
        <w:t xml:space="preserve">he client-server model </w:t>
      </w:r>
      <w:r w:rsidR="00416366" w:rsidRPr="00416366">
        <w:t>separates</w:t>
      </w:r>
      <w:r w:rsidRPr="00416366">
        <w:t xml:space="preserve"> clients, </w:t>
      </w:r>
      <w:proofErr w:type="gramStart"/>
      <w:r w:rsidRPr="00416366">
        <w:t>e.g.</w:t>
      </w:r>
      <w:proofErr w:type="gramEnd"/>
      <w:r w:rsidRPr="00416366">
        <w:t xml:space="preserve"> browsers and crawlers</w:t>
      </w:r>
      <w:r w:rsidR="00416366" w:rsidRPr="00416366">
        <w:t xml:space="preserve">, </w:t>
      </w:r>
      <w:r w:rsidRPr="00416366">
        <w:t>from data storage. Clients make requests to servers and receive responses.</w:t>
      </w:r>
    </w:p>
    <w:p w14:paraId="6B31054A" w14:textId="1045D181" w:rsidR="00000CAD" w:rsidRPr="00416366" w:rsidRDefault="00000CAD" w:rsidP="00882895">
      <w:pPr>
        <w:pStyle w:val="ListParagraph"/>
        <w:numPr>
          <w:ilvl w:val="0"/>
          <w:numId w:val="30"/>
        </w:numPr>
      </w:pPr>
      <w:r w:rsidRPr="00882895">
        <w:rPr>
          <w:rStyle w:val="Strong"/>
          <w:color w:val="333333"/>
        </w:rPr>
        <w:t>Caching</w:t>
      </w:r>
      <w:r w:rsidRPr="00882895">
        <w:rPr>
          <w:rStyle w:val="apple-converted-space"/>
          <w:color w:val="4D4D4D"/>
        </w:rPr>
        <w:t> </w:t>
      </w:r>
      <w:r w:rsidRPr="00416366">
        <w:t>- Responses are label</w:t>
      </w:r>
      <w:r w:rsidR="00416366" w:rsidRPr="00416366">
        <w:t>l</w:t>
      </w:r>
      <w:r w:rsidRPr="00416366">
        <w:t xml:space="preserve">ed as cacheable or non-cacheable and caching is restricted to the client or an intermediary between the </w:t>
      </w:r>
      <w:proofErr w:type="gramStart"/>
      <w:r w:rsidRPr="00416366">
        <w:t>server</w:t>
      </w:r>
      <w:proofErr w:type="gramEnd"/>
      <w:r w:rsidRPr="00416366">
        <w:t>. This is referred as client-cache-stateless-server.</w:t>
      </w:r>
    </w:p>
    <w:p w14:paraId="52A4DDBF" w14:textId="77777777" w:rsidR="00000CAD" w:rsidRPr="00416366" w:rsidRDefault="00000CAD" w:rsidP="00882895">
      <w:pPr>
        <w:pStyle w:val="ListParagraph"/>
        <w:numPr>
          <w:ilvl w:val="0"/>
          <w:numId w:val="30"/>
        </w:numPr>
      </w:pPr>
      <w:r w:rsidRPr="00882895">
        <w:rPr>
          <w:rStyle w:val="Strong"/>
          <w:color w:val="333333"/>
        </w:rPr>
        <w:t>Layered System</w:t>
      </w:r>
      <w:r w:rsidRPr="00882895">
        <w:rPr>
          <w:rStyle w:val="apple-converted-space"/>
          <w:color w:val="4D4D4D"/>
        </w:rPr>
        <w:t> </w:t>
      </w:r>
      <w:r w:rsidRPr="00416366">
        <w:t>- A set of hierarchical layers restricts components to interact only with the adjacent layer. For example, a 4-tier architecture has the client layer, web server layer, API layer with caching, and data layer. Each of these interact with their adjacent layers. Intermediaries can include load balancers, proxies, and security.</w:t>
      </w:r>
    </w:p>
    <w:p w14:paraId="3C50F7F9" w14:textId="77777777" w:rsidR="004E047A" w:rsidRDefault="00000CAD" w:rsidP="004E047A">
      <w:pPr>
        <w:pStyle w:val="bleedimage"/>
        <w:keepNext/>
      </w:pPr>
      <w:r w:rsidRPr="00F4163C">
        <w:rPr>
          <w:noProof/>
          <w:highlight w:val="yellow"/>
        </w:rPr>
        <w:drawing>
          <wp:inline distT="0" distB="0" distL="0" distR="0" wp14:anchorId="788C8C1A" wp14:editId="37DC3FE1">
            <wp:extent cx="2444595" cy="2481971"/>
            <wp:effectExtent l="0" t="0" r="0" b="0"/>
            <wp:docPr id="16" name="Picture 16" descr="Diagram&#10;&#10;Description automatically generated">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3453" cy="2501117"/>
                    </a:xfrm>
                    <a:prstGeom prst="rect">
                      <a:avLst/>
                    </a:prstGeom>
                    <a:noFill/>
                    <a:ln>
                      <a:noFill/>
                    </a:ln>
                  </pic:spPr>
                </pic:pic>
              </a:graphicData>
            </a:graphic>
          </wp:inline>
        </w:drawing>
      </w:r>
    </w:p>
    <w:p w14:paraId="19DBB797" w14:textId="3E206725" w:rsidR="00000CAD" w:rsidRPr="00F4163C" w:rsidRDefault="004E047A" w:rsidP="004E047A">
      <w:pPr>
        <w:pStyle w:val="Caption"/>
        <w:rPr>
          <w:color w:val="4D4D4D"/>
          <w:highlight w:val="yellow"/>
        </w:rPr>
      </w:pPr>
      <w:bookmarkStart w:id="11" w:name="_Toc131105570"/>
      <w:r>
        <w:t xml:space="preserve">Figure </w:t>
      </w:r>
      <w:r>
        <w:fldChar w:fldCharType="begin"/>
      </w:r>
      <w:r>
        <w:instrText xml:space="preserve"> SEQ Figure \* ARABIC </w:instrText>
      </w:r>
      <w:r>
        <w:fldChar w:fldCharType="separate"/>
      </w:r>
      <w:r>
        <w:rPr>
          <w:noProof/>
        </w:rPr>
        <w:t>2</w:t>
      </w:r>
      <w:bookmarkEnd w:id="11"/>
      <w:r>
        <w:fldChar w:fldCharType="end"/>
      </w:r>
      <w:r w:rsidR="003845A8">
        <w:t xml:space="preserve">: </w:t>
      </w:r>
      <w:r w:rsidR="003845A8" w:rsidRPr="008A607A">
        <w:t>REST API Architecture</w:t>
      </w:r>
      <w:r w:rsidR="008A607A" w:rsidRPr="008A607A">
        <w:t>.</w:t>
      </w:r>
    </w:p>
    <w:p w14:paraId="45243FFD" w14:textId="1D9A0921" w:rsidR="00000CAD" w:rsidRPr="00D67787" w:rsidRDefault="00000CAD" w:rsidP="00882895">
      <w:pPr>
        <w:pStyle w:val="ListParagraph"/>
        <w:numPr>
          <w:ilvl w:val="0"/>
          <w:numId w:val="30"/>
        </w:numPr>
      </w:pPr>
      <w:r w:rsidRPr="00882895">
        <w:rPr>
          <w:b/>
          <w:bCs/>
        </w:rPr>
        <w:t>Uniform Interface</w:t>
      </w:r>
      <w:r w:rsidRPr="00D67787">
        <w:t> - A central feature of REST is a set of interfaces between clients and servers. These 4 interfaces include Resource identification</w:t>
      </w:r>
      <w:r w:rsidR="00390834" w:rsidRPr="00D67787">
        <w:t>,</w:t>
      </w:r>
      <w:r w:rsidR="00882895">
        <w:t xml:space="preserve"> </w:t>
      </w:r>
      <w:r w:rsidRPr="00D67787">
        <w:t>Representations manipulate resources</w:t>
      </w:r>
      <w:r w:rsidR="00390834" w:rsidRPr="00D67787">
        <w:t>,</w:t>
      </w:r>
      <w:r w:rsidR="00882895">
        <w:t xml:space="preserve"> </w:t>
      </w:r>
      <w:r w:rsidRPr="00D67787">
        <w:t>Self-descriptive request and response messages</w:t>
      </w:r>
      <w:r w:rsidR="00E97A61" w:rsidRPr="00D67787">
        <w:t>,</w:t>
      </w:r>
      <w:r w:rsidR="00882895">
        <w:t xml:space="preserve"> </w:t>
      </w:r>
      <w:r w:rsidRPr="00D67787">
        <w:t>Hypermedia as the engine of application state</w:t>
      </w:r>
      <w:r w:rsidR="00D67787" w:rsidRPr="00D67787">
        <w:t>.</w:t>
      </w:r>
    </w:p>
    <w:p w14:paraId="48F5B7D2" w14:textId="77777777" w:rsidR="00882895" w:rsidRDefault="00000CAD" w:rsidP="00882895">
      <w:pPr>
        <w:pStyle w:val="ListParagraph"/>
        <w:numPr>
          <w:ilvl w:val="0"/>
          <w:numId w:val="30"/>
        </w:numPr>
      </w:pPr>
      <w:r w:rsidRPr="00882895">
        <w:rPr>
          <w:b/>
          <w:bCs/>
        </w:rPr>
        <w:t>The server is stateless</w:t>
      </w:r>
      <w:r w:rsidRPr="00D67787">
        <w:t xml:space="preserve"> as each request contains all data necessary for the server to fulfill it, rather than one request split and managed on the server across multiple partial requests. Session state is kept entirely on the client.</w:t>
      </w:r>
    </w:p>
    <w:p w14:paraId="0FECE34D" w14:textId="31313CC9" w:rsidR="00000CAD" w:rsidRPr="00D67787" w:rsidRDefault="00000CAD" w:rsidP="00882895">
      <w:pPr>
        <w:pStyle w:val="ListParagraph"/>
        <w:numPr>
          <w:ilvl w:val="0"/>
          <w:numId w:val="30"/>
        </w:numPr>
      </w:pPr>
      <w:r w:rsidRPr="00882895">
        <w:rPr>
          <w:b/>
          <w:bCs/>
        </w:rPr>
        <w:lastRenderedPageBreak/>
        <w:t>Code-On-Demand</w:t>
      </w:r>
      <w:r w:rsidRPr="00D67787">
        <w:t> - An optional and often unnecessary constraint. Clients can download and execute code in the form of scripts.</w:t>
      </w:r>
    </w:p>
    <w:p w14:paraId="0DD8ACE2" w14:textId="32B314BC" w:rsidR="00000CAD" w:rsidRPr="00AF2A70" w:rsidRDefault="00000CAD" w:rsidP="00AF2A70">
      <w:pPr>
        <w:pStyle w:val="Heading2"/>
        <w:rPr>
          <w:color w:val="000000"/>
        </w:rPr>
      </w:pPr>
      <w:bookmarkStart w:id="12" w:name="_Toc131107594"/>
      <w:r w:rsidRPr="00AF2A70">
        <w:rPr>
          <w:color w:val="000000"/>
        </w:rPr>
        <w:t>Advantages</w:t>
      </w:r>
      <w:bookmarkEnd w:id="12"/>
      <w:r w:rsidRPr="00AF2A70">
        <w:rPr>
          <w:rStyle w:val="apple-converted-space"/>
          <w:rFonts w:ascii="Times New Roman" w:hAnsi="Times New Roman" w:cs="Times New Roman"/>
          <w:color w:val="000000"/>
          <w:sz w:val="16"/>
          <w:szCs w:val="16"/>
        </w:rPr>
        <w:t> </w:t>
      </w:r>
    </w:p>
    <w:p w14:paraId="11385B37" w14:textId="77777777" w:rsidR="00000CAD" w:rsidRPr="00AF2A70" w:rsidRDefault="00000CAD" w:rsidP="00AF2A70">
      <w:pPr>
        <w:rPr>
          <w:rFonts w:cstheme="minorHAnsi"/>
        </w:rPr>
      </w:pPr>
      <w:r w:rsidRPr="00AF2A70">
        <w:rPr>
          <w:rStyle w:val="Strong"/>
          <w:rFonts w:cstheme="minorHAnsi"/>
          <w:color w:val="333333"/>
        </w:rPr>
        <w:t>Flexibility</w:t>
      </w:r>
      <w:r w:rsidRPr="00AF2A70">
        <w:rPr>
          <w:rStyle w:val="apple-converted-space"/>
          <w:rFonts w:cstheme="minorHAnsi"/>
          <w:b/>
          <w:bCs/>
          <w:color w:val="4D4D4D"/>
        </w:rPr>
        <w:t> </w:t>
      </w:r>
      <w:r w:rsidRPr="00AF2A70">
        <w:rPr>
          <w:rFonts w:cstheme="minorHAnsi"/>
        </w:rPr>
        <w:t xml:space="preserve">- Client/server design with uniform interfaces allow clients and servers to have different implementations and develop independently. A layered system enables intermediaries </w:t>
      </w:r>
      <w:proofErr w:type="gramStart"/>
      <w:r w:rsidRPr="00AF2A70">
        <w:rPr>
          <w:rFonts w:cstheme="minorHAnsi"/>
        </w:rPr>
        <w:t>e.g.</w:t>
      </w:r>
      <w:proofErr w:type="gramEnd"/>
      <w:r w:rsidRPr="00AF2A70">
        <w:rPr>
          <w:rFonts w:cstheme="minorHAnsi"/>
        </w:rPr>
        <w:t xml:space="preserve"> proxies, gateways, and firewalls without changing interfaces. Hypermedia-as-the-engine-of-application-state allows clients to decouple from servers. Stateless server enables intermediaries to view requests in isolation, which may be necessary when services are dynamically rearranged.</w:t>
      </w:r>
    </w:p>
    <w:p w14:paraId="3A0FF55E" w14:textId="77777777" w:rsidR="00000CAD" w:rsidRPr="00AF2A70" w:rsidRDefault="00000CAD" w:rsidP="00AF2A70">
      <w:pPr>
        <w:rPr>
          <w:rFonts w:cstheme="minorHAnsi"/>
        </w:rPr>
      </w:pPr>
      <w:r w:rsidRPr="00AF2A70">
        <w:rPr>
          <w:rStyle w:val="Strong"/>
          <w:rFonts w:cstheme="minorHAnsi"/>
          <w:color w:val="333333"/>
        </w:rPr>
        <w:t>Performance</w:t>
      </w:r>
      <w:r w:rsidRPr="00AF2A70">
        <w:rPr>
          <w:rStyle w:val="apple-converted-space"/>
          <w:rFonts w:cstheme="minorHAnsi"/>
          <w:color w:val="4D4D4D"/>
        </w:rPr>
        <w:t> </w:t>
      </w:r>
      <w:r w:rsidRPr="00AF2A70">
        <w:rPr>
          <w:rFonts w:cstheme="minorHAnsi"/>
        </w:rPr>
        <w:t>- Caching can significantly improve performance, especially when a layered system adds more network requests.</w:t>
      </w:r>
    </w:p>
    <w:p w14:paraId="1144ED52" w14:textId="77777777" w:rsidR="00000CAD" w:rsidRPr="00AF2A70" w:rsidRDefault="00000CAD" w:rsidP="00AF2A70">
      <w:pPr>
        <w:rPr>
          <w:rFonts w:cstheme="minorHAnsi"/>
        </w:rPr>
      </w:pPr>
      <w:r w:rsidRPr="00AF2A70">
        <w:rPr>
          <w:rStyle w:val="Strong"/>
          <w:rFonts w:cstheme="minorHAnsi"/>
          <w:color w:val="333333"/>
        </w:rPr>
        <w:t>Scalability</w:t>
      </w:r>
      <w:r w:rsidRPr="00AF2A70">
        <w:rPr>
          <w:rStyle w:val="apple-converted-space"/>
          <w:rFonts w:cstheme="minorHAnsi"/>
          <w:color w:val="4D4D4D"/>
        </w:rPr>
        <w:t> </w:t>
      </w:r>
      <w:r w:rsidRPr="00AF2A70">
        <w:rPr>
          <w:rFonts w:cstheme="minorHAnsi"/>
        </w:rPr>
        <w:t>- A stateless server model eases horizontal scaling, avoids shared state problems, and simplifies concurrent requests. A layered system allows hardware resources to scale at specific layers.</w:t>
      </w:r>
    </w:p>
    <w:p w14:paraId="1C5111EC" w14:textId="77777777" w:rsidR="00000CAD" w:rsidRPr="00AF2A70" w:rsidRDefault="00000CAD" w:rsidP="00AF2A70">
      <w:pPr>
        <w:rPr>
          <w:rFonts w:cstheme="minorHAnsi"/>
        </w:rPr>
      </w:pPr>
      <w:r w:rsidRPr="00AF2A70">
        <w:rPr>
          <w:rStyle w:val="Strong"/>
          <w:rFonts w:cstheme="minorHAnsi"/>
          <w:color w:val="333333"/>
        </w:rPr>
        <w:t>Maintainability</w:t>
      </w:r>
      <w:r w:rsidRPr="00AF2A70">
        <w:rPr>
          <w:rStyle w:val="apple-converted-space"/>
          <w:rFonts w:cstheme="minorHAnsi"/>
          <w:color w:val="4D4D4D"/>
        </w:rPr>
        <w:t> </w:t>
      </w:r>
      <w:r w:rsidRPr="00AF2A70">
        <w:rPr>
          <w:rFonts w:cstheme="minorHAnsi"/>
        </w:rPr>
        <w:t>- Uniform interfaces include messages as self-descriptive and visible to intermediaries which helps for debugging and network tracing.</w:t>
      </w:r>
    </w:p>
    <w:p w14:paraId="77906008" w14:textId="77777777" w:rsidR="00000CAD" w:rsidRPr="00A85659" w:rsidRDefault="00000CAD" w:rsidP="00A85659">
      <w:pPr>
        <w:pStyle w:val="Heading2"/>
      </w:pPr>
      <w:bookmarkStart w:id="13" w:name="_Toc131107595"/>
      <w:r w:rsidRPr="00A85659">
        <w:t>Web API implementation</w:t>
      </w:r>
      <w:bookmarkEnd w:id="13"/>
    </w:p>
    <w:p w14:paraId="0D9EE328" w14:textId="2AEAB83F" w:rsidR="00A85659" w:rsidRPr="00A85659" w:rsidRDefault="00000CAD" w:rsidP="00A85659">
      <w:r w:rsidRPr="00A85659">
        <w:t>A carefully designed RESTful web API defines the resources, relationships, and navigation schemes that are accessible to client applications</w:t>
      </w:r>
      <w:r w:rsidR="007B0EEF">
        <w:t xml:space="preserve">, </w:t>
      </w:r>
      <w:r w:rsidR="007B0EEF" w:rsidRPr="007B0EEF">
        <w:t xml:space="preserve">supporting </w:t>
      </w:r>
      <w:r w:rsidR="007B0EEF" w:rsidRPr="007B0EEF">
        <w:rPr>
          <w:b/>
          <w:bCs/>
        </w:rPr>
        <w:t>Platform independence</w:t>
      </w:r>
      <w:r w:rsidR="007B0EEF" w:rsidRPr="007B0EEF">
        <w:t xml:space="preserve"> and </w:t>
      </w:r>
      <w:r w:rsidR="007B0EEF" w:rsidRPr="007B0EEF">
        <w:rPr>
          <w:b/>
          <w:bCs/>
        </w:rPr>
        <w:t>Service evolution.</w:t>
      </w:r>
    </w:p>
    <w:p w14:paraId="688A174D" w14:textId="1821EB7A" w:rsidR="00000CAD" w:rsidRPr="00DF368B" w:rsidRDefault="00000000" w:rsidP="00F00A14">
      <w:pPr>
        <w:rPr>
          <w:rFonts w:ascii="Times New Roman" w:hAnsi="Times New Roman" w:cs="Times New Roman"/>
          <w:sz w:val="16"/>
          <w:szCs w:val="16"/>
          <w:highlight w:val="cyan"/>
        </w:rPr>
      </w:pPr>
      <w:hyperlink r:id="rId18" w:history="1">
        <w:r w:rsidR="00000CAD" w:rsidRPr="00DF368B">
          <w:rPr>
            <w:rStyle w:val="Hyperlink"/>
            <w:rFonts w:ascii="Times New Roman" w:hAnsi="Times New Roman" w:cs="Times New Roman"/>
            <w:sz w:val="16"/>
            <w:szCs w:val="16"/>
            <w:highlight w:val="cyan"/>
          </w:rPr>
          <w:t>https://learn.microsoft.com/en-us/azure/architecture/best-practices/api-design</w:t>
        </w:r>
      </w:hyperlink>
      <w:sdt>
        <w:sdtPr>
          <w:rPr>
            <w:rStyle w:val="Hyperlink"/>
            <w:rFonts w:ascii="Times New Roman" w:hAnsi="Times New Roman" w:cs="Times New Roman"/>
            <w:sz w:val="16"/>
            <w:szCs w:val="16"/>
            <w:highlight w:val="cyan"/>
          </w:rPr>
          <w:id w:val="104630004"/>
          <w:citation/>
        </w:sdtPr>
        <w:sdtContent>
          <w:r w:rsidR="00336630">
            <w:rPr>
              <w:rStyle w:val="Hyperlink"/>
              <w:rFonts w:ascii="Times New Roman" w:hAnsi="Times New Roman" w:cs="Times New Roman"/>
              <w:sz w:val="16"/>
              <w:szCs w:val="16"/>
              <w:highlight w:val="cyan"/>
            </w:rPr>
            <w:fldChar w:fldCharType="begin"/>
          </w:r>
          <w:r w:rsidR="00336630">
            <w:rPr>
              <w:rStyle w:val="Hyperlink"/>
              <w:rFonts w:ascii="Times New Roman" w:hAnsi="Times New Roman" w:cs="Times New Roman"/>
              <w:sz w:val="16"/>
              <w:szCs w:val="16"/>
              <w:highlight w:val="cyan"/>
              <w:lang w:val="en-GB"/>
            </w:rPr>
            <w:instrText xml:space="preserve"> CITATION htt2 \l 2057 </w:instrText>
          </w:r>
          <w:r w:rsidR="00336630">
            <w:rPr>
              <w:rStyle w:val="Hyperlink"/>
              <w:rFonts w:ascii="Times New Roman" w:hAnsi="Times New Roman" w:cs="Times New Roman"/>
              <w:sz w:val="16"/>
              <w:szCs w:val="16"/>
              <w:highlight w:val="cyan"/>
            </w:rPr>
            <w:fldChar w:fldCharType="separate"/>
          </w:r>
          <w:r w:rsidR="00A96DC8">
            <w:rPr>
              <w:rStyle w:val="Hyperlink"/>
              <w:rFonts w:ascii="Times New Roman" w:hAnsi="Times New Roman" w:cs="Times New Roman"/>
              <w:noProof/>
              <w:sz w:val="16"/>
              <w:szCs w:val="16"/>
              <w:highlight w:val="cyan"/>
              <w:lang w:val="en-GB"/>
            </w:rPr>
            <w:t xml:space="preserve"> </w:t>
          </w:r>
          <w:r w:rsidR="00A96DC8" w:rsidRPr="00A96DC8">
            <w:rPr>
              <w:rFonts w:ascii="Times New Roman" w:hAnsi="Times New Roman" w:cs="Times New Roman"/>
              <w:noProof/>
              <w:color w:val="0563C1" w:themeColor="hyperlink"/>
              <w:sz w:val="16"/>
              <w:szCs w:val="16"/>
              <w:highlight w:val="cyan"/>
              <w:lang w:val="en-GB"/>
            </w:rPr>
            <w:t>[3]</w:t>
          </w:r>
          <w:r w:rsidR="00336630">
            <w:rPr>
              <w:rStyle w:val="Hyperlink"/>
              <w:rFonts w:ascii="Times New Roman" w:hAnsi="Times New Roman" w:cs="Times New Roman"/>
              <w:sz w:val="16"/>
              <w:szCs w:val="16"/>
              <w:highlight w:val="cyan"/>
            </w:rPr>
            <w:fldChar w:fldCharType="end"/>
          </w:r>
        </w:sdtContent>
      </w:sdt>
    </w:p>
    <w:p w14:paraId="5CAC740B" w14:textId="77777777" w:rsidR="005118DE" w:rsidRDefault="00000CAD" w:rsidP="005118DE">
      <w:pPr>
        <w:pStyle w:val="Heading1"/>
      </w:pPr>
      <w:bookmarkStart w:id="14" w:name="_Toc131107596"/>
      <w:r w:rsidRPr="005118DE">
        <w:t>Critically review Automation of security and compliance policies and API security and privacy.</w:t>
      </w:r>
      <w:bookmarkEnd w:id="14"/>
    </w:p>
    <w:p w14:paraId="472EDF98" w14:textId="775613FD" w:rsidR="00000CAD" w:rsidRPr="00262E4F" w:rsidRDefault="00ED576B" w:rsidP="005118DE">
      <w:r w:rsidRPr="00262E4F">
        <w:t>“</w:t>
      </w:r>
      <w:r w:rsidR="00000CAD" w:rsidRPr="00262E4F">
        <w:t xml:space="preserve">Traditionally developers like to focus on the data and functionality of their APIs while the security team is concerned with the enforcement of API security controls and policies. This siloed approach has led to inefficiencies and bottlenecks in the </w:t>
      </w:r>
      <w:proofErr w:type="spellStart"/>
      <w:r w:rsidR="00000CAD" w:rsidRPr="00262E4F">
        <w:t>DevSecOps</w:t>
      </w:r>
      <w:proofErr w:type="spellEnd"/>
      <w:r w:rsidR="00000CAD" w:rsidRPr="00262E4F">
        <w:t>’ cycle that are delaying the release of APIs and creating cost over runs</w:t>
      </w:r>
      <w:r w:rsidR="005118DE" w:rsidRPr="00262E4F">
        <w:t xml:space="preserve"> </w:t>
      </w:r>
      <w:proofErr w:type="spellStart"/>
      <w:r w:rsidR="005118DE" w:rsidRPr="00262E4F">
        <w:t>Organisations</w:t>
      </w:r>
      <w:proofErr w:type="spellEnd"/>
      <w:r w:rsidR="005118DE" w:rsidRPr="00262E4F">
        <w:t xml:space="preserve"> can overcome this challenge by adopting a “security as code” approach to automate their API protection</w:t>
      </w:r>
      <w:r w:rsidR="00000CAD" w:rsidRPr="00262E4F">
        <w:t>.</w:t>
      </w:r>
      <w:r w:rsidRPr="00262E4F">
        <w:t>”</w:t>
      </w:r>
    </w:p>
    <w:p w14:paraId="6788AD5F" w14:textId="7D39AD2A" w:rsidR="00000CAD" w:rsidRPr="00262E4F" w:rsidRDefault="00000000" w:rsidP="00F00A14">
      <w:pPr>
        <w:rPr>
          <w:rFonts w:ascii="Times New Roman" w:hAnsi="Times New Roman" w:cs="Times New Roman"/>
          <w:sz w:val="16"/>
          <w:szCs w:val="16"/>
          <w:highlight w:val="cyan"/>
        </w:rPr>
      </w:pPr>
      <w:hyperlink r:id="rId19" w:history="1">
        <w:r w:rsidR="00ED576B" w:rsidRPr="00DF368B">
          <w:rPr>
            <w:rStyle w:val="Hyperlink"/>
            <w:rFonts w:ascii="Times New Roman" w:hAnsi="Times New Roman" w:cs="Times New Roman"/>
            <w:sz w:val="16"/>
            <w:szCs w:val="16"/>
            <w:highlight w:val="cyan"/>
          </w:rPr>
          <w:t>https://42crunch.com/automate-api-protection-with-security-as-code-webinar-recor</w:t>
        </w:r>
        <w:r w:rsidR="00ED576B" w:rsidRPr="00DF368B">
          <w:rPr>
            <w:rStyle w:val="Hyperlink"/>
            <w:rFonts w:ascii="Times New Roman" w:hAnsi="Times New Roman" w:cs="Times New Roman"/>
            <w:sz w:val="16"/>
            <w:szCs w:val="16"/>
            <w:highlight w:val="cyan"/>
          </w:rPr>
          <w:t>d</w:t>
        </w:r>
        <w:r w:rsidR="00ED576B" w:rsidRPr="00DF368B">
          <w:rPr>
            <w:rStyle w:val="Hyperlink"/>
            <w:rFonts w:ascii="Times New Roman" w:hAnsi="Times New Roman" w:cs="Times New Roman"/>
            <w:sz w:val="16"/>
            <w:szCs w:val="16"/>
            <w:highlight w:val="cyan"/>
          </w:rPr>
          <w:t>ing/</w:t>
        </w:r>
      </w:hyperlink>
      <w:r w:rsidR="00336630">
        <w:rPr>
          <w:rStyle w:val="Hyperlink"/>
          <w:rFonts w:ascii="Times New Roman" w:hAnsi="Times New Roman" w:cs="Times New Roman"/>
          <w:sz w:val="16"/>
          <w:szCs w:val="16"/>
          <w:highlight w:val="cyan"/>
        </w:rPr>
        <w:t xml:space="preserve"> </w:t>
      </w:r>
      <w:r w:rsidR="00C24B08">
        <w:rPr>
          <w:rStyle w:val="Hyperlink"/>
          <w:rFonts w:ascii="Times New Roman" w:hAnsi="Times New Roman" w:cs="Times New Roman"/>
          <w:sz w:val="16"/>
          <w:szCs w:val="16"/>
          <w:highlight w:val="cyan"/>
        </w:rPr>
        <w:t xml:space="preserve"> </w:t>
      </w:r>
      <w:r w:rsidR="00C24B08">
        <w:rPr>
          <w:rStyle w:val="Hyperlink"/>
          <w:rFonts w:ascii="Times New Roman" w:hAnsi="Times New Roman" w:cs="Times New Roman"/>
          <w:sz w:val="16"/>
          <w:szCs w:val="16"/>
          <w:highlight w:val="cyan"/>
        </w:rPr>
        <w:tab/>
      </w:r>
      <w:r w:rsidR="00C24B08">
        <w:rPr>
          <w:rStyle w:val="Hyperlink"/>
          <w:rFonts w:ascii="Times New Roman" w:hAnsi="Times New Roman" w:cs="Times New Roman"/>
          <w:sz w:val="16"/>
          <w:szCs w:val="16"/>
          <w:highlight w:val="cyan"/>
        </w:rPr>
        <w:tab/>
      </w:r>
      <w:sdt>
        <w:sdtPr>
          <w:rPr>
            <w:rStyle w:val="Hyperlink"/>
            <w:rFonts w:ascii="Times New Roman" w:hAnsi="Times New Roman" w:cs="Times New Roman"/>
            <w:sz w:val="16"/>
            <w:szCs w:val="16"/>
            <w:highlight w:val="cyan"/>
          </w:rPr>
          <w:id w:val="-646512790"/>
          <w:citation/>
        </w:sdtPr>
        <w:sdtContent>
          <w:r w:rsidR="00336630">
            <w:rPr>
              <w:rStyle w:val="Hyperlink"/>
              <w:rFonts w:ascii="Times New Roman" w:hAnsi="Times New Roman" w:cs="Times New Roman"/>
              <w:sz w:val="16"/>
              <w:szCs w:val="16"/>
              <w:highlight w:val="cyan"/>
            </w:rPr>
            <w:fldChar w:fldCharType="begin"/>
          </w:r>
          <w:r w:rsidR="00336630">
            <w:rPr>
              <w:rStyle w:val="Hyperlink"/>
              <w:rFonts w:ascii="Times New Roman" w:hAnsi="Times New Roman" w:cs="Times New Roman"/>
              <w:sz w:val="16"/>
              <w:szCs w:val="16"/>
              <w:highlight w:val="cyan"/>
              <w:lang w:val="en-GB"/>
            </w:rPr>
            <w:instrText xml:space="preserve"> CITATION htt3 \l 2057 </w:instrText>
          </w:r>
          <w:r w:rsidR="00336630">
            <w:rPr>
              <w:rStyle w:val="Hyperlink"/>
              <w:rFonts w:ascii="Times New Roman" w:hAnsi="Times New Roman" w:cs="Times New Roman"/>
              <w:sz w:val="16"/>
              <w:szCs w:val="16"/>
              <w:highlight w:val="cyan"/>
            </w:rPr>
            <w:fldChar w:fldCharType="separate"/>
          </w:r>
          <w:r w:rsidR="00A96DC8" w:rsidRPr="00A96DC8">
            <w:rPr>
              <w:rFonts w:ascii="Times New Roman" w:hAnsi="Times New Roman" w:cs="Times New Roman"/>
              <w:noProof/>
              <w:color w:val="0563C1" w:themeColor="hyperlink"/>
              <w:sz w:val="16"/>
              <w:szCs w:val="16"/>
              <w:highlight w:val="cyan"/>
              <w:lang w:val="en-GB"/>
            </w:rPr>
            <w:t>[4]</w:t>
          </w:r>
          <w:r w:rsidR="00336630">
            <w:rPr>
              <w:rStyle w:val="Hyperlink"/>
              <w:rFonts w:ascii="Times New Roman" w:hAnsi="Times New Roman" w:cs="Times New Roman"/>
              <w:sz w:val="16"/>
              <w:szCs w:val="16"/>
              <w:highlight w:val="cyan"/>
            </w:rPr>
            <w:fldChar w:fldCharType="end"/>
          </w:r>
        </w:sdtContent>
      </w:sdt>
    </w:p>
    <w:p w14:paraId="016FFA5F" w14:textId="484D4B3B" w:rsidR="00000CAD" w:rsidRPr="00F4163C" w:rsidRDefault="00000000" w:rsidP="00F00A14">
      <w:pPr>
        <w:rPr>
          <w:rFonts w:ascii="Times New Roman" w:hAnsi="Times New Roman" w:cs="Times New Roman"/>
          <w:sz w:val="16"/>
          <w:szCs w:val="16"/>
        </w:rPr>
      </w:pPr>
      <w:hyperlink r:id="rId20" w:history="1">
        <w:r w:rsidR="00000CAD" w:rsidRPr="00F4163C">
          <w:rPr>
            <w:rStyle w:val="Hyperlink"/>
            <w:rFonts w:ascii="Times New Roman" w:hAnsi="Times New Roman" w:cs="Times New Roman"/>
            <w:sz w:val="16"/>
            <w:szCs w:val="16"/>
          </w:rPr>
          <w:t>https://nonamesecurity.com/whitepaper-api-governance-data-compliance</w:t>
        </w:r>
      </w:hyperlink>
      <w:r w:rsidR="00336630">
        <w:rPr>
          <w:rStyle w:val="Hyperlink"/>
          <w:rFonts w:ascii="Times New Roman" w:hAnsi="Times New Roman" w:cs="Times New Roman"/>
          <w:sz w:val="16"/>
          <w:szCs w:val="16"/>
        </w:rPr>
        <w:t xml:space="preserve"> </w:t>
      </w:r>
      <w:r w:rsidR="00C24B08">
        <w:rPr>
          <w:rStyle w:val="Hyperlink"/>
          <w:rFonts w:ascii="Times New Roman" w:hAnsi="Times New Roman" w:cs="Times New Roman"/>
          <w:sz w:val="16"/>
          <w:szCs w:val="16"/>
        </w:rPr>
        <w:t xml:space="preserve"> </w:t>
      </w:r>
      <w:r w:rsidR="00C24B08">
        <w:rPr>
          <w:rStyle w:val="Hyperlink"/>
          <w:rFonts w:ascii="Times New Roman" w:hAnsi="Times New Roman" w:cs="Times New Roman"/>
          <w:sz w:val="16"/>
          <w:szCs w:val="16"/>
        </w:rPr>
        <w:tab/>
      </w:r>
      <w:r w:rsidR="00C24B08">
        <w:rPr>
          <w:rStyle w:val="Hyperlink"/>
          <w:rFonts w:ascii="Times New Roman" w:hAnsi="Times New Roman" w:cs="Times New Roman"/>
          <w:sz w:val="16"/>
          <w:szCs w:val="16"/>
        </w:rPr>
        <w:tab/>
      </w:r>
      <w:sdt>
        <w:sdtPr>
          <w:rPr>
            <w:rStyle w:val="Hyperlink"/>
            <w:rFonts w:ascii="Times New Roman" w:hAnsi="Times New Roman" w:cs="Times New Roman"/>
            <w:sz w:val="16"/>
            <w:szCs w:val="16"/>
          </w:rPr>
          <w:id w:val="-1042904320"/>
          <w:citation/>
        </w:sdtPr>
        <w:sdtContent>
          <w:r w:rsidR="00336630">
            <w:rPr>
              <w:rStyle w:val="Hyperlink"/>
              <w:rFonts w:ascii="Times New Roman" w:hAnsi="Times New Roman" w:cs="Times New Roman"/>
              <w:sz w:val="16"/>
              <w:szCs w:val="16"/>
            </w:rPr>
            <w:fldChar w:fldCharType="begin"/>
          </w:r>
          <w:r w:rsidR="00336630">
            <w:rPr>
              <w:rStyle w:val="Hyperlink"/>
              <w:rFonts w:ascii="Times New Roman" w:hAnsi="Times New Roman" w:cs="Times New Roman"/>
              <w:sz w:val="16"/>
              <w:szCs w:val="16"/>
              <w:lang w:val="en-GB"/>
            </w:rPr>
            <w:instrText xml:space="preserve"> CITATION htt4 \l 2057 </w:instrText>
          </w:r>
          <w:r w:rsidR="00336630">
            <w:rPr>
              <w:rStyle w:val="Hyperlink"/>
              <w:rFonts w:ascii="Times New Roman" w:hAnsi="Times New Roman" w:cs="Times New Roman"/>
              <w:sz w:val="16"/>
              <w:szCs w:val="16"/>
            </w:rPr>
            <w:fldChar w:fldCharType="separate"/>
          </w:r>
          <w:r w:rsidR="00A96DC8" w:rsidRPr="00A96DC8">
            <w:rPr>
              <w:rFonts w:ascii="Times New Roman" w:hAnsi="Times New Roman" w:cs="Times New Roman"/>
              <w:noProof/>
              <w:color w:val="0563C1" w:themeColor="hyperlink"/>
              <w:sz w:val="16"/>
              <w:szCs w:val="16"/>
              <w:lang w:val="en-GB"/>
            </w:rPr>
            <w:t>[5]</w:t>
          </w:r>
          <w:r w:rsidR="00336630">
            <w:rPr>
              <w:rStyle w:val="Hyperlink"/>
              <w:rFonts w:ascii="Times New Roman" w:hAnsi="Times New Roman" w:cs="Times New Roman"/>
              <w:sz w:val="16"/>
              <w:szCs w:val="16"/>
            </w:rPr>
            <w:fldChar w:fldCharType="end"/>
          </w:r>
        </w:sdtContent>
      </w:sdt>
    </w:p>
    <w:p w14:paraId="3FE4AE5B" w14:textId="77777777" w:rsidR="00000CAD" w:rsidRPr="00F4163C" w:rsidRDefault="00000CAD" w:rsidP="0023286D">
      <w:pPr>
        <w:pStyle w:val="Heading1"/>
        <w:rPr>
          <w:rFonts w:eastAsia="Times New Roman"/>
          <w:lang w:eastAsia="en-GB"/>
        </w:rPr>
      </w:pPr>
      <w:bookmarkStart w:id="15" w:name="_Toc131107597"/>
      <w:r w:rsidRPr="00F4163C">
        <w:lastRenderedPageBreak/>
        <w:t>Automate API Governance &amp; Data Compliance</w:t>
      </w:r>
      <w:bookmarkEnd w:id="15"/>
    </w:p>
    <w:p w14:paraId="2749B5DC" w14:textId="6A2F92D2" w:rsidR="00000CAD" w:rsidRPr="008A607A" w:rsidRDefault="00000CAD" w:rsidP="00F00A14">
      <w:pPr>
        <w:rPr>
          <w:rFonts w:eastAsia="Times New Roman"/>
          <w:highlight w:val="cyan"/>
          <w:lang w:eastAsia="en-GB"/>
        </w:rPr>
      </w:pPr>
      <w:r w:rsidRPr="00CE680D">
        <w:rPr>
          <w:rFonts w:eastAsia="Times New Roman"/>
          <w:lang w:eastAsia="en-GB"/>
        </w:rPr>
        <w:t xml:space="preserve">Data privacy </w:t>
      </w:r>
      <w:r w:rsidR="00262E4F" w:rsidRPr="00CE680D">
        <w:rPr>
          <w:rFonts w:eastAsia="Times New Roman"/>
          <w:lang w:eastAsia="en-GB"/>
        </w:rPr>
        <w:t xml:space="preserve">is an absolute requirement for </w:t>
      </w:r>
      <w:proofErr w:type="spellStart"/>
      <w:r w:rsidR="00262E4F" w:rsidRPr="00CE680D">
        <w:rPr>
          <w:rFonts w:eastAsia="Times New Roman"/>
          <w:lang w:eastAsia="en-GB"/>
        </w:rPr>
        <w:t>organisations</w:t>
      </w:r>
      <w:proofErr w:type="spellEnd"/>
      <w:r w:rsidR="00262E4F" w:rsidRPr="00CE680D">
        <w:rPr>
          <w:rFonts w:eastAsia="Times New Roman"/>
          <w:lang w:eastAsia="en-GB"/>
        </w:rPr>
        <w:t xml:space="preserve"> and non-compliance </w:t>
      </w:r>
      <w:r w:rsidR="00CE680D" w:rsidRPr="00CE680D">
        <w:rPr>
          <w:rFonts w:eastAsia="Times New Roman"/>
          <w:lang w:eastAsia="en-GB"/>
        </w:rPr>
        <w:t xml:space="preserve">can result in </w:t>
      </w:r>
      <w:r w:rsidRPr="00CE680D">
        <w:rPr>
          <w:rFonts w:eastAsia="Times New Roman"/>
          <w:lang w:eastAsia="en-GB"/>
        </w:rPr>
        <w:t xml:space="preserve">escalating </w:t>
      </w:r>
      <w:r w:rsidRPr="007F217D">
        <w:rPr>
          <w:rFonts w:eastAsia="Times New Roman"/>
          <w:lang w:eastAsia="en-GB"/>
        </w:rPr>
        <w:t>fines, reputational damage, and lost revenue</w:t>
      </w:r>
      <w:r w:rsidR="00CE680D" w:rsidRPr="007F217D">
        <w:rPr>
          <w:rFonts w:eastAsia="Times New Roman"/>
          <w:lang w:eastAsia="en-GB"/>
        </w:rPr>
        <w:t xml:space="preserve">. </w:t>
      </w:r>
      <w:proofErr w:type="spellStart"/>
      <w:r w:rsidR="00CE680D" w:rsidRPr="007F217D">
        <w:rPr>
          <w:rFonts w:eastAsia="Times New Roman"/>
          <w:lang w:eastAsia="en-GB"/>
        </w:rPr>
        <w:t>Oganisations</w:t>
      </w:r>
      <w:proofErr w:type="spellEnd"/>
      <w:r w:rsidR="00CE680D" w:rsidRPr="007F217D">
        <w:rPr>
          <w:rFonts w:eastAsia="Times New Roman"/>
          <w:lang w:eastAsia="en-GB"/>
        </w:rPr>
        <w:t xml:space="preserve"> need to secure data </w:t>
      </w:r>
      <w:r w:rsidR="007F217D" w:rsidRPr="007F217D">
        <w:rPr>
          <w:rFonts w:eastAsia="Times New Roman"/>
          <w:lang w:eastAsia="en-GB"/>
        </w:rPr>
        <w:t>locations, data</w:t>
      </w:r>
      <w:r w:rsidRPr="007F217D">
        <w:rPr>
          <w:rFonts w:eastAsia="Times New Roman"/>
          <w:lang w:eastAsia="en-GB"/>
        </w:rPr>
        <w:t xml:space="preserve"> move</w:t>
      </w:r>
      <w:r w:rsidR="007F217D" w:rsidRPr="007F217D">
        <w:rPr>
          <w:rFonts w:eastAsia="Times New Roman"/>
          <w:lang w:eastAsia="en-GB"/>
        </w:rPr>
        <w:t>ment</w:t>
      </w:r>
      <w:r w:rsidRPr="007F217D">
        <w:rPr>
          <w:rFonts w:eastAsia="Times New Roman"/>
          <w:lang w:eastAsia="en-GB"/>
        </w:rPr>
        <w:t xml:space="preserve"> between applications, </w:t>
      </w:r>
      <w:r w:rsidR="007F217D" w:rsidRPr="007F217D">
        <w:rPr>
          <w:rFonts w:eastAsia="Times New Roman"/>
          <w:lang w:eastAsia="en-GB"/>
        </w:rPr>
        <w:t>data</w:t>
      </w:r>
      <w:r w:rsidRPr="007F217D">
        <w:rPr>
          <w:rFonts w:eastAsia="Times New Roman"/>
          <w:lang w:eastAsia="en-GB"/>
        </w:rPr>
        <w:t xml:space="preserve"> access</w:t>
      </w:r>
      <w:r w:rsidR="007F217D" w:rsidRPr="007F217D">
        <w:rPr>
          <w:rFonts w:eastAsia="Times New Roman"/>
          <w:lang w:eastAsia="en-GB"/>
        </w:rPr>
        <w:t xml:space="preserve">. </w:t>
      </w:r>
    </w:p>
    <w:p w14:paraId="26F80324" w14:textId="3C42D6F9" w:rsidR="00643F30" w:rsidRPr="00643F30" w:rsidRDefault="00CC34F7" w:rsidP="007F217D">
      <w:pPr>
        <w:pStyle w:val="Heading1"/>
      </w:pPr>
      <w:bookmarkStart w:id="16" w:name="_Toc131107598"/>
      <w:r w:rsidRPr="00F4163C">
        <w:t>Network Programmability dimensions</w:t>
      </w:r>
      <w:r w:rsidR="000218D9" w:rsidRPr="00F4163C">
        <w:t>.</w:t>
      </w:r>
      <w:bookmarkEnd w:id="16"/>
    </w:p>
    <w:p w14:paraId="1F68C782" w14:textId="5F10A46E" w:rsidR="00CC34F7" w:rsidRPr="00DF368B" w:rsidRDefault="00CC34F7" w:rsidP="0023286D">
      <w:pPr>
        <w:pStyle w:val="Heading1"/>
      </w:pPr>
      <w:bookmarkStart w:id="17" w:name="_Toc131107599"/>
      <w:r w:rsidRPr="00DF368B">
        <w:t xml:space="preserve">Network automation, Network APIs </w:t>
      </w:r>
      <w:proofErr w:type="spellStart"/>
      <w:r w:rsidRPr="00DF368B">
        <w:t>etc</w:t>
      </w:r>
      <w:proofErr w:type="spellEnd"/>
      <w:r w:rsidRPr="00DF368B">
        <w:t xml:space="preserve"> and its significance focusing today’s trends.</w:t>
      </w:r>
      <w:bookmarkEnd w:id="17"/>
    </w:p>
    <w:p w14:paraId="7A564529" w14:textId="6B1D0C6A" w:rsidR="0098038D" w:rsidRDefault="00000000" w:rsidP="00F00A14">
      <w:pPr>
        <w:rPr>
          <w:rStyle w:val="Hyperlink"/>
          <w:rFonts w:ascii="Times New Roman" w:hAnsi="Times New Roman" w:cs="Times New Roman"/>
          <w:color w:val="FF0000"/>
          <w:sz w:val="16"/>
          <w:szCs w:val="16"/>
        </w:rPr>
      </w:pPr>
      <w:hyperlink r:id="rId21" w:history="1">
        <w:r w:rsidR="00E84D7F" w:rsidRPr="00F4163C">
          <w:rPr>
            <w:rStyle w:val="Hyperlink"/>
            <w:rFonts w:ascii="Times New Roman" w:hAnsi="Times New Roman" w:cs="Times New Roman"/>
            <w:color w:val="FF0000"/>
            <w:sz w:val="16"/>
            <w:szCs w:val="16"/>
            <w:highlight w:val="yellow"/>
          </w:rPr>
          <w:t>https://www.cisco.com/c/en/us/solutions/collateral/executive-perspectives/network-automation-strategy-wp.html</w:t>
        </w:r>
      </w:hyperlink>
      <w:r w:rsidR="00336630">
        <w:rPr>
          <w:rStyle w:val="Hyperlink"/>
          <w:rFonts w:ascii="Times New Roman" w:hAnsi="Times New Roman" w:cs="Times New Roman"/>
          <w:color w:val="FF0000"/>
          <w:sz w:val="16"/>
          <w:szCs w:val="16"/>
        </w:rPr>
        <w:t xml:space="preserve"> </w:t>
      </w:r>
      <w:sdt>
        <w:sdtPr>
          <w:rPr>
            <w:rStyle w:val="Hyperlink"/>
            <w:rFonts w:ascii="Times New Roman" w:hAnsi="Times New Roman" w:cs="Times New Roman"/>
            <w:color w:val="FF0000"/>
            <w:sz w:val="16"/>
            <w:szCs w:val="16"/>
          </w:rPr>
          <w:id w:val="566238937"/>
          <w:citation/>
        </w:sdtPr>
        <w:sdtContent>
          <w:r w:rsidR="00336630">
            <w:rPr>
              <w:rStyle w:val="Hyperlink"/>
              <w:rFonts w:ascii="Times New Roman" w:hAnsi="Times New Roman" w:cs="Times New Roman"/>
              <w:color w:val="FF0000"/>
              <w:sz w:val="16"/>
              <w:szCs w:val="16"/>
            </w:rPr>
            <w:fldChar w:fldCharType="begin"/>
          </w:r>
          <w:r w:rsidR="00336630">
            <w:rPr>
              <w:rStyle w:val="Hyperlink"/>
              <w:rFonts w:ascii="Times New Roman" w:hAnsi="Times New Roman" w:cs="Times New Roman"/>
              <w:color w:val="FF0000"/>
              <w:sz w:val="16"/>
              <w:szCs w:val="16"/>
              <w:highlight w:val="yellow"/>
              <w:lang w:val="en-GB"/>
            </w:rPr>
            <w:instrText xml:space="preserve"> CITATION htt5 \l 2057 </w:instrText>
          </w:r>
          <w:r w:rsidR="00336630">
            <w:rPr>
              <w:rStyle w:val="Hyperlink"/>
              <w:rFonts w:ascii="Times New Roman" w:hAnsi="Times New Roman" w:cs="Times New Roman"/>
              <w:color w:val="FF0000"/>
              <w:sz w:val="16"/>
              <w:szCs w:val="16"/>
            </w:rPr>
            <w:fldChar w:fldCharType="separate"/>
          </w:r>
          <w:r w:rsidR="00A96DC8" w:rsidRPr="00A96DC8">
            <w:rPr>
              <w:rFonts w:ascii="Times New Roman" w:hAnsi="Times New Roman" w:cs="Times New Roman"/>
              <w:noProof/>
              <w:color w:val="FF0000"/>
              <w:sz w:val="16"/>
              <w:szCs w:val="16"/>
              <w:highlight w:val="yellow"/>
              <w:lang w:val="en-GB"/>
            </w:rPr>
            <w:t>[6]</w:t>
          </w:r>
          <w:r w:rsidR="00336630">
            <w:rPr>
              <w:rStyle w:val="Hyperlink"/>
              <w:rFonts w:ascii="Times New Roman" w:hAnsi="Times New Roman" w:cs="Times New Roman"/>
              <w:color w:val="FF0000"/>
              <w:sz w:val="16"/>
              <w:szCs w:val="16"/>
            </w:rPr>
            <w:fldChar w:fldCharType="end"/>
          </w:r>
        </w:sdtContent>
      </w:sdt>
    </w:p>
    <w:p w14:paraId="3F08B072" w14:textId="6BE9D08C" w:rsidR="0098038D" w:rsidRPr="00F4163C" w:rsidRDefault="0098038D" w:rsidP="00AC6601">
      <w:pPr>
        <w:pStyle w:val="Heading2"/>
      </w:pPr>
      <w:bookmarkStart w:id="18" w:name="_Toc83870079"/>
      <w:bookmarkStart w:id="19" w:name="_Toc131107600"/>
      <w:r w:rsidRPr="00F4163C">
        <w:rPr>
          <w:bdr w:val="none" w:sz="0" w:space="0" w:color="auto" w:frame="1"/>
        </w:rPr>
        <w:t>Network Automation</w:t>
      </w:r>
      <w:bookmarkEnd w:id="18"/>
      <w:bookmarkEnd w:id="19"/>
    </w:p>
    <w:p w14:paraId="4B65DF54" w14:textId="23041D64" w:rsidR="0098038D" w:rsidRPr="00F4163C" w:rsidRDefault="0098038D" w:rsidP="00AC6601">
      <w:r w:rsidRPr="00F4163C">
        <w:t xml:space="preserve">Network automation </w:t>
      </w:r>
      <w:r w:rsidR="002751E7">
        <w:t>is</w:t>
      </w:r>
      <w:r w:rsidRPr="00F4163C">
        <w:t xml:space="preserve"> the process of automating deployment, configuration, testing/</w:t>
      </w:r>
      <w:proofErr w:type="gramStart"/>
      <w:r w:rsidRPr="00F4163C">
        <w:t>validation</w:t>
      </w:r>
      <w:proofErr w:type="gramEnd"/>
      <w:r w:rsidRPr="00F4163C">
        <w:t xml:space="preserve"> and operation of network devices, that can be physical (routers, switches, access points, firewalls, </w:t>
      </w:r>
      <w:proofErr w:type="spellStart"/>
      <w:r w:rsidRPr="00F4163C">
        <w:t>etc</w:t>
      </w:r>
      <w:proofErr w:type="spellEnd"/>
      <w:r w:rsidRPr="00F4163C">
        <w:t xml:space="preserve">) or virtual (public cloud networking, virtual machines, containers, virtual network functions, </w:t>
      </w:r>
      <w:proofErr w:type="spellStart"/>
      <w:r w:rsidRPr="00F4163C">
        <w:t>etc</w:t>
      </w:r>
      <w:proofErr w:type="spellEnd"/>
      <w:r w:rsidRPr="00F4163C">
        <w:t xml:space="preserve">). Network automation can be applied to a broad range of </w:t>
      </w:r>
      <w:r w:rsidRPr="00F2522B">
        <w:rPr>
          <w:b/>
          <w:bCs/>
        </w:rPr>
        <w:t xml:space="preserve">enterprise </w:t>
      </w:r>
      <w:r w:rsidRPr="00F4163C">
        <w:t xml:space="preserve">and </w:t>
      </w:r>
      <w:r w:rsidRPr="00F2522B">
        <w:rPr>
          <w:b/>
          <w:bCs/>
        </w:rPr>
        <w:t>service provider</w:t>
      </w:r>
      <w:r w:rsidRPr="00F4163C">
        <w:t xml:space="preserve"> network services.</w:t>
      </w:r>
    </w:p>
    <w:p w14:paraId="1E357228" w14:textId="77777777" w:rsidR="0098038D" w:rsidRPr="00F2522B" w:rsidRDefault="0098038D" w:rsidP="00AC6601">
      <w:pPr>
        <w:rPr>
          <w:b/>
          <w:bCs/>
        </w:rPr>
      </w:pPr>
      <w:r w:rsidRPr="00F2522B">
        <w:rPr>
          <w:b/>
          <w:bCs/>
          <w:bdr w:val="none" w:sz="0" w:space="0" w:color="auto" w:frame="1"/>
        </w:rPr>
        <w:t>Enterprise automation:</w:t>
      </w:r>
    </w:p>
    <w:p w14:paraId="03693DCE" w14:textId="1599D419"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Data</w:t>
      </w:r>
      <w:r w:rsidR="00882895">
        <w:t xml:space="preserve"> </w:t>
      </w:r>
      <w:r w:rsidRPr="00F4163C">
        <w:t xml:space="preserve">center networks including access ports, port-channels, routing, quality of service, firewalls &amp; load balancer policies, hypervisors, virtual </w:t>
      </w:r>
      <w:proofErr w:type="gramStart"/>
      <w:r w:rsidRPr="00F4163C">
        <w:t>machines</w:t>
      </w:r>
      <w:proofErr w:type="gramEnd"/>
      <w:r w:rsidRPr="00F4163C">
        <w:t xml:space="preserve"> and containers among other.</w:t>
      </w:r>
    </w:p>
    <w:p w14:paraId="7774B012"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Public Cloud tenants, virtual networks, subnets, security groups, load balancers, compute services, storage services and serverless functions.</w:t>
      </w:r>
    </w:p>
    <w:p w14:paraId="52939122"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Campus and OT (Operational Technology) networks including wired and wireless access, network access control, macro-</w:t>
      </w:r>
      <w:proofErr w:type="gramStart"/>
      <w:r w:rsidRPr="00F4163C">
        <w:t>segmentation</w:t>
      </w:r>
      <w:proofErr w:type="gramEnd"/>
      <w:r w:rsidRPr="00F4163C">
        <w:t xml:space="preserve"> and micro-segmentation.</w:t>
      </w:r>
    </w:p>
    <w:p w14:paraId="0233A317"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Wide Area Network (WAN) customer premises equipment, overlay virtual private networks, application aware routing, quality of service and routing policies.</w:t>
      </w:r>
    </w:p>
    <w:p w14:paraId="120465C0" w14:textId="77777777" w:rsidR="0098038D" w:rsidRPr="00F4163C" w:rsidRDefault="0098038D" w:rsidP="00AC6601">
      <w:r w:rsidRPr="00F2522B">
        <w:rPr>
          <w:b/>
          <w:bCs/>
          <w:bdr w:val="none" w:sz="0" w:space="0" w:color="auto" w:frame="1"/>
        </w:rPr>
        <w:t>Service Provider</w:t>
      </w:r>
      <w:r w:rsidRPr="00F4163C">
        <w:rPr>
          <w:bdr w:val="none" w:sz="0" w:space="0" w:color="auto" w:frame="1"/>
        </w:rPr>
        <w:t xml:space="preserve"> </w:t>
      </w:r>
      <w:r w:rsidRPr="00F2522B">
        <w:rPr>
          <w:b/>
          <w:bCs/>
          <w:bdr w:val="none" w:sz="0" w:space="0" w:color="auto" w:frame="1"/>
        </w:rPr>
        <w:t>automation:</w:t>
      </w:r>
    </w:p>
    <w:p w14:paraId="4DC039AA"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 xml:space="preserve">Residential ADSL and Fiber </w:t>
      </w:r>
      <w:proofErr w:type="gramStart"/>
      <w:r w:rsidRPr="00F4163C">
        <w:t>To</w:t>
      </w:r>
      <w:proofErr w:type="gramEnd"/>
      <w:r w:rsidRPr="00F4163C">
        <w:t xml:space="preserve"> The Home (FTTH).</w:t>
      </w:r>
    </w:p>
    <w:p w14:paraId="6271011A"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 xml:space="preserve">Small and Midsize Business (SMB) and Enterprise Virtual Private Network (VPN) access, </w:t>
      </w:r>
      <w:proofErr w:type="gramStart"/>
      <w:r w:rsidRPr="00F4163C">
        <w:t>security</w:t>
      </w:r>
      <w:proofErr w:type="gramEnd"/>
      <w:r w:rsidRPr="00F4163C">
        <w:t xml:space="preserve"> and routing policies.</w:t>
      </w:r>
    </w:p>
    <w:p w14:paraId="24443430" w14:textId="77777777" w:rsidR="0098038D" w:rsidRPr="00F4163C" w:rsidRDefault="0098038D" w:rsidP="00AC6601">
      <w:r w:rsidRPr="00F4163C">
        <w:rPr>
          <w:bdr w:val="none" w:sz="0" w:space="0" w:color="auto" w:frame="1"/>
        </w:rPr>
        <w:lastRenderedPageBreak/>
        <w:t>●     </w:t>
      </w:r>
      <w:r w:rsidRPr="00F4163C">
        <w:rPr>
          <w:rStyle w:val="apple-converted-space"/>
          <w:color w:val="525252"/>
          <w:sz w:val="16"/>
          <w:szCs w:val="16"/>
          <w:bdr w:val="none" w:sz="0" w:space="0" w:color="auto" w:frame="1"/>
        </w:rPr>
        <w:t> </w:t>
      </w:r>
      <w:r w:rsidRPr="00F4163C">
        <w:t>Virtual Network Functions (VNF) including routers, firewalls, load balancers and virtual Evolved Packet Core (</w:t>
      </w:r>
      <w:proofErr w:type="spellStart"/>
      <w:r w:rsidRPr="00F4163C">
        <w:t>vEPC</w:t>
      </w:r>
      <w:proofErr w:type="spellEnd"/>
      <w:r w:rsidRPr="00F4163C">
        <w:t>) components.</w:t>
      </w:r>
    </w:p>
    <w:p w14:paraId="6792E4EF" w14:textId="77777777" w:rsidR="0098038D" w:rsidRPr="00F4163C" w:rsidRDefault="0098038D" w:rsidP="00AC6601">
      <w:r w:rsidRPr="00F4163C">
        <w:rPr>
          <w:bdr w:val="none" w:sz="0" w:space="0" w:color="auto" w:frame="1"/>
        </w:rPr>
        <w:t>●     </w:t>
      </w:r>
      <w:r w:rsidRPr="00F4163C">
        <w:rPr>
          <w:rStyle w:val="apple-converted-space"/>
          <w:color w:val="525252"/>
          <w:sz w:val="16"/>
          <w:szCs w:val="16"/>
          <w:bdr w:val="none" w:sz="0" w:space="0" w:color="auto" w:frame="1"/>
        </w:rPr>
        <w:t> </w:t>
      </w:r>
      <w:r w:rsidRPr="00F4163C">
        <w:t>Enterprise to public cloud VPN connectivity including cloud edge routers.</w:t>
      </w:r>
    </w:p>
    <w:p w14:paraId="6F3B1FBD" w14:textId="4CC91989" w:rsidR="0098038D" w:rsidRPr="00F4163C" w:rsidRDefault="0098038D" w:rsidP="00984C10">
      <w:r w:rsidRPr="00F4163C">
        <w:t xml:space="preserve">Network automation applies to the </w:t>
      </w:r>
      <w:r w:rsidR="00984C10" w:rsidRPr="00F4163C">
        <w:t>full-service</w:t>
      </w:r>
      <w:r w:rsidRPr="00F4163C">
        <w:t xml:space="preserve"> lifecycle including day 0 network onboarding, day 1 configuration and day 2 operation and optimization. The automation use cases in each stage of the lifecycle will be different</w:t>
      </w:r>
      <w:r w:rsidR="00984C10">
        <w:t>.</w:t>
      </w:r>
    </w:p>
    <w:p w14:paraId="4A3D8CB9" w14:textId="77777777" w:rsidR="0098038D" w:rsidRPr="00F4163C" w:rsidRDefault="0098038D" w:rsidP="00984C10">
      <w:pPr>
        <w:pStyle w:val="Heading2"/>
      </w:pPr>
      <w:bookmarkStart w:id="20" w:name="_Toc131107601"/>
      <w:r w:rsidRPr="00F4163C">
        <w:t>Benefits of Network Automation</w:t>
      </w:r>
      <w:bookmarkEnd w:id="20"/>
    </w:p>
    <w:p w14:paraId="364C60D0" w14:textId="63A1B222" w:rsidR="0098038D" w:rsidRPr="00F4163C" w:rsidRDefault="00F2522B" w:rsidP="00FB5FE0">
      <w:r>
        <w:t xml:space="preserve">Manual </w:t>
      </w:r>
      <w:r w:rsidR="0098038D" w:rsidRPr="00F4163C">
        <w:t xml:space="preserve">network changes </w:t>
      </w:r>
      <w:bookmarkStart w:id="21" w:name="_ftnref2"/>
      <w:r w:rsidR="0098038D" w:rsidRPr="008B4D82">
        <w:rPr>
          <w:highlight w:val="cyan"/>
        </w:rPr>
        <w:fldChar w:fldCharType="begin"/>
      </w:r>
      <w:r w:rsidR="0098038D" w:rsidRPr="008B4D82">
        <w:rPr>
          <w:highlight w:val="cyan"/>
        </w:rPr>
        <w:instrText xml:space="preserve"> HYPERLINK "https://www.cisco.com/c/en/us/solutions/collateral/executive-perspectives/network-automation-strategy-wp.html" \l "_ftn2" \o "" </w:instrText>
      </w:r>
      <w:r w:rsidR="0098038D" w:rsidRPr="008B4D82">
        <w:rPr>
          <w:highlight w:val="cyan"/>
        </w:rPr>
      </w:r>
      <w:r w:rsidR="0098038D" w:rsidRPr="008B4D82">
        <w:rPr>
          <w:highlight w:val="cyan"/>
        </w:rPr>
        <w:fldChar w:fldCharType="separate"/>
      </w:r>
      <w:r w:rsidR="0098038D" w:rsidRPr="008B4D82">
        <w:rPr>
          <w:rStyle w:val="FootnoteReference"/>
          <w:color w:val="58595B"/>
          <w:sz w:val="16"/>
          <w:szCs w:val="16"/>
          <w:highlight w:val="cyan"/>
          <w:bdr w:val="none" w:sz="0" w:space="0" w:color="auto" w:frame="1"/>
        </w:rPr>
        <w:t>[2</w:t>
      </w:r>
      <w:sdt>
        <w:sdtPr>
          <w:rPr>
            <w:rStyle w:val="FootnoteReference"/>
            <w:color w:val="58595B"/>
            <w:sz w:val="16"/>
            <w:szCs w:val="16"/>
            <w:highlight w:val="cyan"/>
            <w:bdr w:val="none" w:sz="0" w:space="0" w:color="auto" w:frame="1"/>
          </w:rPr>
          <w:id w:val="1185565054"/>
          <w:citation/>
        </w:sdtPr>
        <w:sdtContent>
          <w:r w:rsidR="00C24B08">
            <w:rPr>
              <w:rStyle w:val="FootnoteReference"/>
              <w:color w:val="58595B"/>
              <w:sz w:val="16"/>
              <w:szCs w:val="16"/>
              <w:highlight w:val="cyan"/>
              <w:bdr w:val="none" w:sz="0" w:space="0" w:color="auto" w:frame="1"/>
            </w:rPr>
            <w:fldChar w:fldCharType="begin"/>
          </w:r>
          <w:r w:rsidR="00C24B08">
            <w:rPr>
              <w:color w:val="58595B"/>
              <w:sz w:val="16"/>
              <w:szCs w:val="16"/>
              <w:highlight w:val="cyan"/>
              <w:bdr w:val="none" w:sz="0" w:space="0" w:color="auto" w:frame="1"/>
              <w:lang w:val="en-GB"/>
            </w:rPr>
            <w:instrText xml:space="preserve"> CITATION htt23 \l 2057 </w:instrText>
          </w:r>
          <w:r w:rsidR="00C24B08">
            <w:rPr>
              <w:rStyle w:val="FootnoteReference"/>
              <w:color w:val="58595B"/>
              <w:sz w:val="16"/>
              <w:szCs w:val="16"/>
              <w:highlight w:val="cyan"/>
              <w:bdr w:val="none" w:sz="0" w:space="0" w:color="auto" w:frame="1"/>
            </w:rPr>
            <w:fldChar w:fldCharType="separate"/>
          </w:r>
          <w:r w:rsidR="00C24B08">
            <w:rPr>
              <w:noProof/>
              <w:color w:val="58595B"/>
              <w:sz w:val="16"/>
              <w:szCs w:val="16"/>
              <w:highlight w:val="cyan"/>
              <w:bdr w:val="none" w:sz="0" w:space="0" w:color="auto" w:frame="1"/>
              <w:lang w:val="en-GB"/>
            </w:rPr>
            <w:t xml:space="preserve"> </w:t>
          </w:r>
          <w:r w:rsidR="00C24B08" w:rsidRPr="00C24B08">
            <w:rPr>
              <w:noProof/>
              <w:color w:val="58595B"/>
              <w:sz w:val="16"/>
              <w:szCs w:val="16"/>
              <w:highlight w:val="cyan"/>
              <w:bdr w:val="none" w:sz="0" w:space="0" w:color="auto" w:frame="1"/>
              <w:lang w:val="en-GB"/>
            </w:rPr>
            <w:t>[12]</w:t>
          </w:r>
          <w:r w:rsidR="00C24B08">
            <w:rPr>
              <w:rStyle w:val="FootnoteReference"/>
              <w:color w:val="58595B"/>
              <w:sz w:val="16"/>
              <w:szCs w:val="16"/>
              <w:highlight w:val="cyan"/>
              <w:bdr w:val="none" w:sz="0" w:space="0" w:color="auto" w:frame="1"/>
            </w:rPr>
            <w:fldChar w:fldCharType="end"/>
          </w:r>
        </w:sdtContent>
      </w:sdt>
      <w:r w:rsidR="0098038D" w:rsidRPr="008B4D82">
        <w:rPr>
          <w:rStyle w:val="FootnoteReference"/>
          <w:color w:val="58595B"/>
          <w:sz w:val="16"/>
          <w:szCs w:val="16"/>
          <w:highlight w:val="cyan"/>
          <w:bdr w:val="none" w:sz="0" w:space="0" w:color="auto" w:frame="1"/>
        </w:rPr>
        <w:t>]</w:t>
      </w:r>
      <w:r w:rsidR="0098038D" w:rsidRPr="008B4D82">
        <w:rPr>
          <w:highlight w:val="cyan"/>
        </w:rPr>
        <w:fldChar w:fldCharType="end"/>
      </w:r>
      <w:bookmarkEnd w:id="21"/>
      <w:r w:rsidR="001A4B8E">
        <w:t xml:space="preserve"> can</w:t>
      </w:r>
      <w:r w:rsidR="0098038D" w:rsidRPr="00F4163C">
        <w:t xml:space="preserve"> lead to inconsistent networks </w:t>
      </w:r>
      <w:r w:rsidR="001A4B8E">
        <w:t>because</w:t>
      </w:r>
      <w:r w:rsidR="0098038D" w:rsidRPr="00F4163C">
        <w:t xml:space="preserve"> of configurations being built by different engineers, poor document</w:t>
      </w:r>
      <w:r w:rsidR="001A4B8E">
        <w:t>ation</w:t>
      </w:r>
      <w:r w:rsidR="0098038D" w:rsidRPr="00F4163C">
        <w:t xml:space="preserve">, or human errors. These configuration inconsistencies often result in network downtime, decreased service </w:t>
      </w:r>
      <w:proofErr w:type="gramStart"/>
      <w:r w:rsidR="0098038D" w:rsidRPr="00F4163C">
        <w:t>velocity</w:t>
      </w:r>
      <w:proofErr w:type="gramEnd"/>
      <w:r w:rsidR="0098038D" w:rsidRPr="00F4163C">
        <w:t xml:space="preserve"> and increased operational costs.</w:t>
      </w:r>
    </w:p>
    <w:p w14:paraId="2B2AC99B" w14:textId="2526648A" w:rsidR="0098038D" w:rsidRPr="008B4D82" w:rsidRDefault="0098038D" w:rsidP="001E6B66">
      <w:r w:rsidRPr="008B4D82">
        <w:t xml:space="preserve">Network automation </w:t>
      </w:r>
      <w:r w:rsidR="00C328AC" w:rsidRPr="008B4D82">
        <w:t xml:space="preserve">has advantages over </w:t>
      </w:r>
      <w:r w:rsidRPr="008B4D82">
        <w:t xml:space="preserve">manual interventions </w:t>
      </w:r>
      <w:r w:rsidR="00C328AC" w:rsidRPr="008B4D82">
        <w:t xml:space="preserve">in the following </w:t>
      </w:r>
      <w:r w:rsidR="007270D7" w:rsidRPr="008B4D82">
        <w:t>areas</w:t>
      </w:r>
      <w:r w:rsidRPr="008B4D82">
        <w:t>:</w:t>
      </w:r>
    </w:p>
    <w:p w14:paraId="7222D046" w14:textId="77777777" w:rsidR="007270D7" w:rsidRPr="008B4D82" w:rsidRDefault="0098038D" w:rsidP="001E6B66">
      <w:pPr>
        <w:rPr>
          <w:bdr w:val="none" w:sz="0" w:space="0" w:color="auto" w:frame="1"/>
        </w:rPr>
      </w:pPr>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Faster response to new requirements</w:t>
      </w:r>
      <w:r w:rsidR="007270D7" w:rsidRPr="008B4D82">
        <w:rPr>
          <w:bdr w:val="none" w:sz="0" w:space="0" w:color="auto" w:frame="1"/>
        </w:rPr>
        <w:t>.</w:t>
      </w:r>
    </w:p>
    <w:p w14:paraId="40AD404F" w14:textId="0CD1A54C"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Higher reliability</w:t>
      </w:r>
      <w:r w:rsidRPr="008B4D82">
        <w:t>.</w:t>
      </w:r>
    </w:p>
    <w:p w14:paraId="5188F363" w14:textId="61BF0B61"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Reduced operational expenses</w:t>
      </w:r>
      <w:r w:rsidRPr="008B4D82">
        <w:t>.</w:t>
      </w:r>
    </w:p>
    <w:p w14:paraId="0DEDEAE5" w14:textId="79247FF8"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Standardized configurations</w:t>
      </w:r>
      <w:r w:rsidRPr="008B4D82">
        <w:t>.</w:t>
      </w:r>
    </w:p>
    <w:p w14:paraId="7B590311" w14:textId="084E5757"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Faster network changes</w:t>
      </w:r>
      <w:r w:rsidRPr="008B4D82">
        <w:t>.</w:t>
      </w:r>
    </w:p>
    <w:p w14:paraId="20D7A601" w14:textId="40795D07"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Facilitate offsite IT teams</w:t>
      </w:r>
      <w:r w:rsidRPr="008B4D82">
        <w:t>.</w:t>
      </w:r>
    </w:p>
    <w:p w14:paraId="30C7AAF3" w14:textId="5E90F06C"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Augmented intelligence</w:t>
      </w:r>
      <w:r w:rsidRPr="008B4D82">
        <w:t>.</w:t>
      </w:r>
    </w:p>
    <w:p w14:paraId="76F5FF5F" w14:textId="79644CC7"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Dynamic optimization/remediation</w:t>
      </w:r>
      <w:r w:rsidRPr="008B4D82">
        <w:t>.</w:t>
      </w:r>
    </w:p>
    <w:p w14:paraId="5652CA35" w14:textId="17E25D90"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Simplified troubleshooting</w:t>
      </w:r>
      <w:r w:rsidRPr="008B4D82">
        <w:t>.</w:t>
      </w:r>
    </w:p>
    <w:p w14:paraId="41244645" w14:textId="622C2D1C"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Better network insights</w:t>
      </w:r>
      <w:r w:rsidRPr="008B4D82">
        <w:t>.</w:t>
      </w:r>
    </w:p>
    <w:p w14:paraId="27A897F0" w14:textId="53CB762B" w:rsidR="0098038D" w:rsidRPr="008B4D82" w:rsidRDefault="0098038D" w:rsidP="001E6B66">
      <w:r w:rsidRPr="008B4D82">
        <w:rPr>
          <w:bdr w:val="none" w:sz="0" w:space="0" w:color="auto" w:frame="1"/>
        </w:rPr>
        <w:t>●     </w:t>
      </w:r>
      <w:r w:rsidRPr="008B4D82">
        <w:rPr>
          <w:rStyle w:val="apple-converted-space"/>
          <w:color w:val="525252"/>
          <w:sz w:val="16"/>
          <w:szCs w:val="16"/>
          <w:bdr w:val="none" w:sz="0" w:space="0" w:color="auto" w:frame="1"/>
        </w:rPr>
        <w:t> </w:t>
      </w:r>
      <w:r w:rsidRPr="008B4D82">
        <w:rPr>
          <w:bdr w:val="none" w:sz="0" w:space="0" w:color="auto" w:frame="1"/>
        </w:rPr>
        <w:t>Enhanced security</w:t>
      </w:r>
      <w:r w:rsidRPr="008B4D82">
        <w:t>.</w:t>
      </w:r>
    </w:p>
    <w:p w14:paraId="09D9A7FC" w14:textId="77777777" w:rsidR="0098038D" w:rsidRPr="00F4163C" w:rsidRDefault="0098038D" w:rsidP="00DF368B">
      <w:pPr>
        <w:pStyle w:val="Heading2"/>
      </w:pPr>
      <w:bookmarkStart w:id="22" w:name="_Toc131107602"/>
      <w:r w:rsidRPr="00F4163C">
        <w:t>Network Automation tools</w:t>
      </w:r>
      <w:bookmarkEnd w:id="22"/>
    </w:p>
    <w:p w14:paraId="7E0E2132" w14:textId="0C8BC695" w:rsidR="0098038D" w:rsidRPr="00F4163C" w:rsidRDefault="0098038D" w:rsidP="00552FBE">
      <w:r w:rsidRPr="00F4163C">
        <w:t xml:space="preserve">There </w:t>
      </w:r>
      <w:r w:rsidR="0034455D">
        <w:t xml:space="preserve">are </w:t>
      </w:r>
      <w:r w:rsidR="00DF368B">
        <w:t>numerous</w:t>
      </w:r>
      <w:r w:rsidRPr="00F4163C">
        <w:t xml:space="preserve"> automation tools on the market: Terraform, Ansible, Chef, Kibana, Grafana, Splunk and Python. </w:t>
      </w:r>
      <w:r w:rsidR="007550D8">
        <w:t>M</w:t>
      </w:r>
      <w:r w:rsidRPr="00F4163C">
        <w:t xml:space="preserve">ost are modular </w:t>
      </w:r>
      <w:r w:rsidR="007550D8">
        <w:t xml:space="preserve">tools </w:t>
      </w:r>
      <w:r w:rsidRPr="00F4163C">
        <w:t>that can be adapted to achieve network automation goals.</w:t>
      </w:r>
    </w:p>
    <w:p w14:paraId="7F1C7345" w14:textId="59CD41D0" w:rsidR="0098038D" w:rsidRPr="00F4163C" w:rsidRDefault="007550D8" w:rsidP="00552FBE">
      <w:r>
        <w:lastRenderedPageBreak/>
        <w:t>T</w:t>
      </w:r>
      <w:r w:rsidR="0098038D" w:rsidRPr="00F4163C">
        <w:t>here are also network controllers</w:t>
      </w:r>
      <w:r w:rsidR="00067085">
        <w:t>,</w:t>
      </w:r>
      <w:r w:rsidR="0098038D" w:rsidRPr="00F4163C">
        <w:t xml:space="preserve"> a proliferation of software-defined networking solutions, which are architectures that separate the data plane from the control plane</w:t>
      </w:r>
      <w:r w:rsidR="00067085">
        <w:t xml:space="preserve"> such as</w:t>
      </w:r>
      <w:r w:rsidR="0098038D" w:rsidRPr="00F4163C">
        <w:t xml:space="preserve"> Software-Defined WAN (SD-WAN). In a software-defined network the intelligence is centralized in a network controller which performs multiple functions including the automation of the network. Other examples are Software-Defined campus LAN (SD-LAN) and Software-Defined Data Center (SD-DC).</w:t>
      </w:r>
    </w:p>
    <w:p w14:paraId="780446FF" w14:textId="77777777" w:rsidR="006750C8" w:rsidRPr="00F4163C" w:rsidRDefault="006750C8" w:rsidP="006750C8">
      <w:pPr>
        <w:pStyle w:val="Heading2"/>
      </w:pPr>
      <w:bookmarkStart w:id="23" w:name="_Toc131107603"/>
      <w:r w:rsidRPr="00F4163C">
        <w:t>Enterprise multidomain architecture</w:t>
      </w:r>
      <w:bookmarkEnd w:id="23"/>
    </w:p>
    <w:p w14:paraId="6CAFC22D" w14:textId="4F3D78FA" w:rsidR="0098038D" w:rsidRPr="004D1EA7" w:rsidRDefault="0098038D" w:rsidP="004D1EA7">
      <w:r w:rsidRPr="004D1EA7">
        <w:t>Automation also refers to the use of AIOps - artificial intelligence for IT operations</w:t>
      </w:r>
      <w:r w:rsidR="000B43B5" w:rsidRPr="004D1EA7">
        <w:t xml:space="preserve"> </w:t>
      </w:r>
      <w:r w:rsidR="003714D6" w:rsidRPr="004D1EA7">
        <w:t xml:space="preserve">and </w:t>
      </w:r>
      <w:r w:rsidR="004D1EA7" w:rsidRPr="004D1EA7">
        <w:t>c</w:t>
      </w:r>
      <w:r w:rsidRPr="004D1EA7">
        <w:t>omplementary processes and workflows automation. Process automation and network automation tools need to be integrated.</w:t>
      </w:r>
    </w:p>
    <w:p w14:paraId="25331A02" w14:textId="77777777" w:rsidR="004E047A" w:rsidRDefault="0098038D" w:rsidP="004E047A">
      <w:pPr>
        <w:pStyle w:val="pbody"/>
        <w:keepNext/>
      </w:pPr>
      <w:r w:rsidRPr="00F4163C">
        <w:rPr>
          <w:noProof/>
          <w:bdr w:val="none" w:sz="0" w:space="0" w:color="auto" w:frame="1"/>
        </w:rPr>
        <w:drawing>
          <wp:inline distT="0" distB="0" distL="0" distR="0" wp14:anchorId="1B9B80C4" wp14:editId="37A7942E">
            <wp:extent cx="5731510" cy="2454275"/>
            <wp:effectExtent l="0" t="0" r="0" b="0"/>
            <wp:docPr id="5" name="Picture 5" descr="Enterprise multidomain architecture">
              <a:hlinkClick xmlns:a="http://schemas.openxmlformats.org/drawingml/2006/main" r:id="rId22" tooltip="&quot;Enterprise multidomain archite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nterprise multidomain architecture">
                      <a:hlinkClick r:id="rId22" tooltip="&quot;Enterprise multidomain architecture&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54275"/>
                    </a:xfrm>
                    <a:prstGeom prst="rect">
                      <a:avLst/>
                    </a:prstGeom>
                    <a:noFill/>
                    <a:ln>
                      <a:noFill/>
                    </a:ln>
                  </pic:spPr>
                </pic:pic>
              </a:graphicData>
            </a:graphic>
          </wp:inline>
        </w:drawing>
      </w:r>
    </w:p>
    <w:p w14:paraId="34470BAE" w14:textId="5344AB2A" w:rsidR="0098038D" w:rsidRPr="00F4163C" w:rsidRDefault="004E047A" w:rsidP="004E047A">
      <w:pPr>
        <w:pStyle w:val="Caption"/>
        <w:rPr>
          <w:color w:val="525252"/>
        </w:rPr>
      </w:pPr>
      <w:bookmarkStart w:id="24" w:name="_Toc131105571"/>
      <w:r>
        <w:t xml:space="preserve">Figure </w:t>
      </w:r>
      <w:r>
        <w:fldChar w:fldCharType="begin"/>
      </w:r>
      <w:r>
        <w:instrText xml:space="preserve"> SEQ Figure \* ARABIC </w:instrText>
      </w:r>
      <w:r>
        <w:fldChar w:fldCharType="separate"/>
      </w:r>
      <w:r>
        <w:rPr>
          <w:noProof/>
        </w:rPr>
        <w:t>3</w:t>
      </w:r>
      <w:bookmarkEnd w:id="24"/>
      <w:r>
        <w:fldChar w:fldCharType="end"/>
      </w:r>
      <w:r w:rsidR="0043237A">
        <w:t xml:space="preserve">: </w:t>
      </w:r>
      <w:r w:rsidR="0043237A" w:rsidRPr="008A607A">
        <w:t>Sample multidomain enterprise architecture.</w:t>
      </w:r>
    </w:p>
    <w:p w14:paraId="3F510B8B" w14:textId="77777777" w:rsidR="0098038D" w:rsidRPr="00F4163C" w:rsidRDefault="0098038D" w:rsidP="009850CD">
      <w:pPr>
        <w:pStyle w:val="Heading2"/>
      </w:pPr>
      <w:bookmarkStart w:id="25" w:name="_Toc131107604"/>
      <w:r w:rsidRPr="00F4163C">
        <w:t>Network Automation maturity</w:t>
      </w:r>
      <w:bookmarkEnd w:id="25"/>
    </w:p>
    <w:p w14:paraId="23349A61" w14:textId="6695F6F9" w:rsidR="0098038D" w:rsidRPr="00F4163C" w:rsidRDefault="009850CD" w:rsidP="009850CD">
      <w:r>
        <w:t>T</w:t>
      </w:r>
      <w:r w:rsidR="0098038D" w:rsidRPr="00F4163C">
        <w:t xml:space="preserve">he maturity level of an </w:t>
      </w:r>
      <w:proofErr w:type="spellStart"/>
      <w:r w:rsidR="0098038D" w:rsidRPr="00F4163C">
        <w:t>organi</w:t>
      </w:r>
      <w:r>
        <w:t>s</w:t>
      </w:r>
      <w:r w:rsidR="0098038D" w:rsidRPr="00F4163C">
        <w:t>ation’s</w:t>
      </w:r>
      <w:proofErr w:type="spellEnd"/>
      <w:r w:rsidR="0098038D" w:rsidRPr="00F4163C">
        <w:t xml:space="preserve"> network automation </w:t>
      </w:r>
      <w:r>
        <w:t xml:space="preserve">can be classified </w:t>
      </w:r>
      <w:r w:rsidR="0098038D" w:rsidRPr="00F4163C">
        <w:t>according to one of the following categories:</w:t>
      </w:r>
    </w:p>
    <w:p w14:paraId="34134EA2" w14:textId="40EFB586" w:rsidR="0098038D" w:rsidRPr="00F4163C" w:rsidRDefault="0098038D" w:rsidP="009850CD">
      <w:pPr>
        <w:pStyle w:val="ListParagraph"/>
        <w:numPr>
          <w:ilvl w:val="0"/>
          <w:numId w:val="29"/>
        </w:numPr>
      </w:pPr>
      <w:r w:rsidRPr="009850CD">
        <w:rPr>
          <w:bdr w:val="none" w:sz="0" w:space="0" w:color="auto" w:frame="1"/>
        </w:rPr>
        <w:t>Manual device configuration.</w:t>
      </w:r>
      <w:r w:rsidRPr="009850CD">
        <w:rPr>
          <w:rStyle w:val="apple-converted-space"/>
          <w:color w:val="525252"/>
          <w:sz w:val="16"/>
          <w:szCs w:val="16"/>
        </w:rPr>
        <w:t> </w:t>
      </w:r>
    </w:p>
    <w:p w14:paraId="63BC7D0F" w14:textId="24DD9807" w:rsidR="0098038D" w:rsidRPr="00F4163C" w:rsidRDefault="0098038D" w:rsidP="009850CD">
      <w:pPr>
        <w:pStyle w:val="ListParagraph"/>
        <w:numPr>
          <w:ilvl w:val="0"/>
          <w:numId w:val="29"/>
        </w:numPr>
      </w:pPr>
      <w:r w:rsidRPr="009850CD">
        <w:rPr>
          <w:bdr w:val="none" w:sz="0" w:space="0" w:color="auto" w:frame="1"/>
        </w:rPr>
        <w:t>Basic configuration automation.</w:t>
      </w:r>
      <w:r w:rsidRPr="009850CD">
        <w:rPr>
          <w:rStyle w:val="apple-converted-space"/>
          <w:color w:val="525252"/>
          <w:sz w:val="16"/>
          <w:szCs w:val="16"/>
        </w:rPr>
        <w:t> </w:t>
      </w:r>
    </w:p>
    <w:p w14:paraId="51168AFB" w14:textId="641E140A" w:rsidR="0098038D" w:rsidRPr="00F4163C" w:rsidRDefault="0098038D" w:rsidP="009850CD">
      <w:pPr>
        <w:pStyle w:val="ListParagraph"/>
        <w:numPr>
          <w:ilvl w:val="0"/>
          <w:numId w:val="29"/>
        </w:numPr>
      </w:pPr>
      <w:r w:rsidRPr="009850CD">
        <w:rPr>
          <w:bdr w:val="none" w:sz="0" w:space="0" w:color="auto" w:frame="1"/>
        </w:rPr>
        <w:t>Controller-based per-domain automated provisioning.</w:t>
      </w:r>
      <w:r w:rsidRPr="009850CD">
        <w:rPr>
          <w:rStyle w:val="apple-converted-space"/>
          <w:color w:val="525252"/>
          <w:sz w:val="16"/>
          <w:szCs w:val="16"/>
        </w:rPr>
        <w:t> </w:t>
      </w:r>
    </w:p>
    <w:p w14:paraId="68DE938D" w14:textId="70F3B91E" w:rsidR="0098038D" w:rsidRPr="00F4163C" w:rsidRDefault="0098038D" w:rsidP="009850CD">
      <w:pPr>
        <w:pStyle w:val="ListParagraph"/>
        <w:numPr>
          <w:ilvl w:val="0"/>
          <w:numId w:val="29"/>
        </w:numPr>
      </w:pPr>
      <w:r w:rsidRPr="009850CD">
        <w:rPr>
          <w:bdr w:val="none" w:sz="0" w:space="0" w:color="auto" w:frame="1"/>
        </w:rPr>
        <w:t>Controller-based, network-wide automated provisioning.</w:t>
      </w:r>
      <w:r w:rsidRPr="009850CD">
        <w:rPr>
          <w:rStyle w:val="apple-converted-space"/>
          <w:color w:val="525252"/>
          <w:sz w:val="16"/>
          <w:szCs w:val="16"/>
        </w:rPr>
        <w:t> </w:t>
      </w:r>
    </w:p>
    <w:p w14:paraId="3DCF764B" w14:textId="5111ACE8" w:rsidR="0098038D" w:rsidRPr="00F4163C" w:rsidRDefault="0098038D" w:rsidP="009850CD">
      <w:pPr>
        <w:pStyle w:val="ListParagraph"/>
        <w:numPr>
          <w:ilvl w:val="0"/>
          <w:numId w:val="29"/>
        </w:numPr>
      </w:pPr>
      <w:r w:rsidRPr="009850CD">
        <w:rPr>
          <w:bdr w:val="none" w:sz="0" w:space="0" w:color="auto" w:frame="1"/>
        </w:rPr>
        <w:t>Automated provisioning of devices in a self-organized, self-diagnosing and dynamically updated network.</w:t>
      </w:r>
      <w:r w:rsidRPr="009850CD">
        <w:rPr>
          <w:rStyle w:val="apple-converted-space"/>
          <w:color w:val="525252"/>
          <w:sz w:val="16"/>
          <w:szCs w:val="16"/>
        </w:rPr>
        <w:t> </w:t>
      </w:r>
    </w:p>
    <w:p w14:paraId="414209EA" w14:textId="77777777" w:rsidR="0098038D" w:rsidRPr="00F4163C" w:rsidRDefault="0098038D" w:rsidP="009850CD">
      <w:pPr>
        <w:pStyle w:val="Heading2"/>
      </w:pPr>
      <w:bookmarkStart w:id="26" w:name="_Toc83870080"/>
      <w:bookmarkStart w:id="27" w:name="_Toc131107605"/>
      <w:r w:rsidRPr="00F4163C">
        <w:rPr>
          <w:bdr w:val="none" w:sz="0" w:space="0" w:color="auto" w:frame="1"/>
        </w:rPr>
        <w:t>Network Automation market trends</w:t>
      </w:r>
      <w:bookmarkEnd w:id="26"/>
      <w:bookmarkEnd w:id="27"/>
    </w:p>
    <w:p w14:paraId="1D833CA9" w14:textId="1A1B0564" w:rsidR="0098038D" w:rsidRPr="00F4163C" w:rsidRDefault="009850CD" w:rsidP="008A2A3A">
      <w:r>
        <w:lastRenderedPageBreak/>
        <w:t>B</w:t>
      </w:r>
      <w:r w:rsidR="0098038D" w:rsidRPr="00F4163C">
        <w:t xml:space="preserve">usinesses </w:t>
      </w:r>
      <w:r>
        <w:t>require</w:t>
      </w:r>
      <w:r w:rsidR="0098038D" w:rsidRPr="00F4163C">
        <w:t xml:space="preserve"> IT </w:t>
      </w:r>
      <w:r>
        <w:t xml:space="preserve">to achieve </w:t>
      </w:r>
      <w:r w:rsidR="0098038D" w:rsidRPr="00F4163C">
        <w:t xml:space="preserve">more agile changes, higher availability for the services and reduced operational costs. </w:t>
      </w:r>
      <w:r>
        <w:t>Combined</w:t>
      </w:r>
      <w:r w:rsidR="0098038D" w:rsidRPr="00F4163C">
        <w:t xml:space="preserve"> with the </w:t>
      </w:r>
      <w:r w:rsidR="008A2A3A">
        <w:t xml:space="preserve">increase in network </w:t>
      </w:r>
      <w:r w:rsidR="0098038D" w:rsidRPr="00F4163C">
        <w:t>size and complexity</w:t>
      </w:r>
      <w:r w:rsidR="008A2A3A">
        <w:t xml:space="preserve"> this </w:t>
      </w:r>
      <w:r w:rsidR="0098038D" w:rsidRPr="00F4163C">
        <w:t>increas</w:t>
      </w:r>
      <w:r w:rsidR="008A2A3A">
        <w:t>es</w:t>
      </w:r>
      <w:r w:rsidR="0098038D" w:rsidRPr="00F4163C">
        <w:t xml:space="preserve"> the role network automation plays on IT </w:t>
      </w:r>
      <w:proofErr w:type="spellStart"/>
      <w:r w:rsidR="008A2A3A" w:rsidRPr="00F4163C">
        <w:t>organi</w:t>
      </w:r>
      <w:r w:rsidR="008A2A3A">
        <w:t>s</w:t>
      </w:r>
      <w:r w:rsidR="008A2A3A" w:rsidRPr="00F4163C">
        <w:t>ation</w:t>
      </w:r>
      <w:proofErr w:type="spellEnd"/>
      <w:r w:rsidR="0098038D" w:rsidRPr="00F4163C">
        <w:t>.</w:t>
      </w:r>
    </w:p>
    <w:p w14:paraId="4EBAF363" w14:textId="77777777" w:rsidR="0098038D" w:rsidRPr="00F4163C" w:rsidRDefault="0098038D" w:rsidP="001F02DB">
      <w:pPr>
        <w:pStyle w:val="Heading2"/>
      </w:pPr>
      <w:bookmarkStart w:id="28" w:name="_Toc131107606"/>
      <w:r w:rsidRPr="00F4163C">
        <w:t>IT Automation and Orchestration Trends in enterprise</w:t>
      </w:r>
      <w:bookmarkEnd w:id="28"/>
    </w:p>
    <w:p w14:paraId="2DBE8A08" w14:textId="18BC1B11" w:rsidR="0098038D" w:rsidRDefault="0098038D" w:rsidP="009A277B">
      <w:r w:rsidRPr="001F02DB">
        <w:t>As described in Gartner’s</w:t>
      </w:r>
      <w:r w:rsidRPr="001F02DB">
        <w:rPr>
          <w:rStyle w:val="apple-converted-space"/>
          <w:sz w:val="16"/>
          <w:szCs w:val="16"/>
        </w:rPr>
        <w:t> </w:t>
      </w:r>
      <w:hyperlink r:id="rId24" w:history="1">
        <w:r w:rsidRPr="008A607A">
          <w:rPr>
            <w:highlight w:val="cyan"/>
          </w:rPr>
          <w:t>Market Guide for Network Automation and Orchestration Tools</w:t>
        </w:r>
      </w:hyperlink>
      <w:r w:rsidRPr="008A607A">
        <w:rPr>
          <w:highlight w:val="cyan"/>
        </w:rPr>
        <w:t>,</w:t>
      </w:r>
      <w:r w:rsidRPr="008A607A">
        <w:t xml:space="preserve"> </w:t>
      </w:r>
      <w:sdt>
        <w:sdtPr>
          <w:id w:val="1403171332"/>
          <w:citation/>
        </w:sdtPr>
        <w:sdtContent>
          <w:r w:rsidR="00336630">
            <w:fldChar w:fldCharType="begin"/>
          </w:r>
          <w:r w:rsidR="00336630">
            <w:rPr>
              <w:lang w:val="en-GB"/>
            </w:rPr>
            <w:instrText xml:space="preserve"> CITATION htt6 \l 2057 </w:instrText>
          </w:r>
          <w:r w:rsidR="00336630">
            <w:fldChar w:fldCharType="separate"/>
          </w:r>
          <w:r w:rsidR="00A96DC8" w:rsidRPr="00A96DC8">
            <w:rPr>
              <w:noProof/>
              <w:lang w:val="en-GB"/>
            </w:rPr>
            <w:t>[7]</w:t>
          </w:r>
          <w:r w:rsidR="00336630">
            <w:fldChar w:fldCharType="end"/>
          </w:r>
        </w:sdtContent>
      </w:sdt>
      <w:r w:rsidR="008A607A">
        <w:t xml:space="preserve"> </w:t>
      </w:r>
      <w:r w:rsidR="001F02DB" w:rsidRPr="001F02DB">
        <w:t>“</w:t>
      </w:r>
      <w:r w:rsidRPr="001F02DB">
        <w:t>network automation and orchestration tools are moving from niche functions used by individual employees within Infrastructure and Operations (I&amp;O) to providing robust solutions that allow network operations to be increasingly automated</w:t>
      </w:r>
      <w:bookmarkStart w:id="29" w:name="_ftnref3"/>
      <w:r w:rsidRPr="001F02DB">
        <w:fldChar w:fldCharType="begin"/>
      </w:r>
      <w:r w:rsidRPr="001F02DB">
        <w:instrText xml:space="preserve"> HYPERLINK "https://www.cisco.com/c/en/us/solutions/collateral/executive-perspectives/network-automation-strategy-wp.html" \l "_ftn3" \o "" </w:instrText>
      </w:r>
      <w:r w:rsidRPr="001F02DB">
        <w:fldChar w:fldCharType="separate"/>
      </w:r>
      <w:r w:rsidRPr="001F02DB">
        <w:rPr>
          <w:rStyle w:val="FootnoteReference"/>
          <w:sz w:val="16"/>
          <w:szCs w:val="16"/>
          <w:bdr w:val="none" w:sz="0" w:space="0" w:color="auto" w:frame="1"/>
        </w:rPr>
        <w:t>[3]</w:t>
      </w:r>
      <w:r w:rsidRPr="001F02DB">
        <w:fldChar w:fldCharType="end"/>
      </w:r>
      <w:bookmarkEnd w:id="29"/>
      <w:r w:rsidRPr="001F02DB">
        <w:t>.</w:t>
      </w:r>
      <w:r w:rsidR="001F02DB" w:rsidRPr="001F02DB">
        <w:t>”</w:t>
      </w:r>
      <w:r w:rsidRPr="001F02DB">
        <w:t xml:space="preserve"> </w:t>
      </w:r>
      <w:r w:rsidR="009A277B">
        <w:t xml:space="preserve">This can be called </w:t>
      </w:r>
      <w:proofErr w:type="spellStart"/>
      <w:r w:rsidRPr="00F4163C">
        <w:rPr>
          <w:b/>
          <w:bCs/>
          <w:bdr w:val="none" w:sz="0" w:space="0" w:color="auto" w:frame="1"/>
        </w:rPr>
        <w:t>Hyperautomation</w:t>
      </w:r>
      <w:proofErr w:type="spellEnd"/>
      <w:r w:rsidRPr="00F4163C">
        <w:t xml:space="preserve">, </w:t>
      </w:r>
      <w:r w:rsidR="009A277B">
        <w:t xml:space="preserve">which is </w:t>
      </w:r>
      <w:r w:rsidRPr="00F4163C">
        <w:t xml:space="preserve">a </w:t>
      </w:r>
      <w:r w:rsidR="009A277B">
        <w:t>“</w:t>
      </w:r>
      <w:r w:rsidRPr="00F4163C">
        <w:t xml:space="preserve">business-driven, disciplined approach that </w:t>
      </w:r>
      <w:proofErr w:type="spellStart"/>
      <w:r w:rsidRPr="00F4163C">
        <w:t>organi</w:t>
      </w:r>
      <w:r w:rsidR="009A277B">
        <w:t>s</w:t>
      </w:r>
      <w:r w:rsidRPr="00F4163C">
        <w:t>ations</w:t>
      </w:r>
      <w:proofErr w:type="spellEnd"/>
      <w:r w:rsidRPr="00F4163C">
        <w:t xml:space="preserve"> use to rapidly identify, vet and automate as many business and IT processes as possible</w:t>
      </w:r>
      <w:bookmarkStart w:id="30" w:name="_ftnref4"/>
      <w:r w:rsidRPr="00F4163C">
        <w:fldChar w:fldCharType="begin"/>
      </w:r>
      <w:r w:rsidRPr="00F4163C">
        <w:instrText xml:space="preserve"> HYPERLINK "https://www.cisco.com/c/en/us/solutions/collateral/executive-perspectives/network-automation-strategy-wp.html" \l "_ftn4" \o "" </w:instrText>
      </w:r>
      <w:r w:rsidRPr="00F4163C">
        <w:fldChar w:fldCharType="separate"/>
      </w:r>
      <w:r w:rsidRPr="00F4163C">
        <w:rPr>
          <w:rStyle w:val="FootnoteReference"/>
          <w:color w:val="58595B"/>
          <w:sz w:val="16"/>
          <w:szCs w:val="16"/>
          <w:bdr w:val="none" w:sz="0" w:space="0" w:color="auto" w:frame="1"/>
        </w:rPr>
        <w:t>[4]</w:t>
      </w:r>
      <w:r w:rsidRPr="00F4163C">
        <w:fldChar w:fldCharType="end"/>
      </w:r>
      <w:bookmarkEnd w:id="30"/>
      <w:r w:rsidRPr="00F4163C">
        <w:t>, this includes network automation</w:t>
      </w:r>
      <w:r w:rsidR="009A277B">
        <w:t>.”</w:t>
      </w:r>
      <w:r w:rsidRPr="00F4163C">
        <w:t xml:space="preserve"> </w:t>
      </w:r>
      <w:proofErr w:type="spellStart"/>
      <w:r w:rsidR="00706D6D" w:rsidRPr="00F4163C">
        <w:t>Hyperautomation</w:t>
      </w:r>
      <w:proofErr w:type="spellEnd"/>
      <w:r w:rsidRPr="00F4163C">
        <w:t xml:space="preserve"> is irreversible and inevitable</w:t>
      </w:r>
      <w:r w:rsidR="00B26C31">
        <w:t>; e</w:t>
      </w:r>
      <w:r w:rsidRPr="00F4163C">
        <w:t>verything that can be automated will be automated</w:t>
      </w:r>
      <w:r w:rsidR="00B26C31">
        <w:t xml:space="preserve"> because of c</w:t>
      </w:r>
      <w:r w:rsidRPr="00F4163C">
        <w:t xml:space="preserve">ompetitive pressures for efficiency, </w:t>
      </w:r>
      <w:proofErr w:type="gramStart"/>
      <w:r w:rsidRPr="00F4163C">
        <w:t>efficacy</w:t>
      </w:r>
      <w:proofErr w:type="gramEnd"/>
      <w:r w:rsidRPr="00F4163C">
        <w:t xml:space="preserve"> and business agility. </w:t>
      </w:r>
    </w:p>
    <w:p w14:paraId="0549B125" w14:textId="22B4769F" w:rsidR="0098038D" w:rsidRPr="00217897" w:rsidRDefault="00706D6D" w:rsidP="00F00A14">
      <w:r>
        <w:t xml:space="preserve">The trends to achieve </w:t>
      </w:r>
      <w:proofErr w:type="spellStart"/>
      <w:r>
        <w:t>hyperautomation</w:t>
      </w:r>
      <w:proofErr w:type="spellEnd"/>
      <w:r>
        <w:t xml:space="preserve"> include:</w:t>
      </w:r>
      <w:r>
        <w:rPr>
          <w:rFonts w:ascii="Times New Roman" w:eastAsia="Times New Roman" w:hAnsi="Times New Roman" w:cs="Times New Roman"/>
          <w:sz w:val="24"/>
          <w:szCs w:val="24"/>
          <w:lang w:eastAsia="en-GB"/>
        </w:rPr>
        <w:t xml:space="preserve"> </w:t>
      </w:r>
      <w:r w:rsidR="0098038D" w:rsidRPr="00F4163C">
        <w:t xml:space="preserve">improved network </w:t>
      </w:r>
      <w:proofErr w:type="gramStart"/>
      <w:r w:rsidR="0098038D" w:rsidRPr="00F4163C">
        <w:t>agility</w:t>
      </w:r>
      <w:r w:rsidR="00992A5E">
        <w:t>,  a</w:t>
      </w:r>
      <w:r w:rsidR="0098038D" w:rsidRPr="00F4163C">
        <w:t>ccelerat</w:t>
      </w:r>
      <w:r w:rsidR="00992A5E">
        <w:t>ion</w:t>
      </w:r>
      <w:proofErr w:type="gramEnd"/>
      <w:r w:rsidR="00992A5E">
        <w:t xml:space="preserve"> of </w:t>
      </w:r>
      <w:r w:rsidR="0098038D" w:rsidRPr="00F4163C">
        <w:t>automation/orchestration</w:t>
      </w:r>
      <w:r w:rsidR="00992A5E">
        <w:t>, a</w:t>
      </w:r>
      <w:r w:rsidR="00992A5E" w:rsidRPr="00F4163C">
        <w:t>ccelerat</w:t>
      </w:r>
      <w:r w:rsidR="00992A5E">
        <w:t xml:space="preserve">ion of </w:t>
      </w:r>
      <w:r w:rsidR="0098038D" w:rsidRPr="00F4163C">
        <w:t>digital and cloud initiatives</w:t>
      </w:r>
      <w:r w:rsidR="00992A5E">
        <w:t>, m</w:t>
      </w:r>
      <w:r w:rsidR="0098038D" w:rsidRPr="00F4163C">
        <w:t>atur</w:t>
      </w:r>
      <w:r w:rsidR="00992A5E">
        <w:t>ation of</w:t>
      </w:r>
      <w:r w:rsidR="0098038D" w:rsidRPr="00F4163C">
        <w:t xml:space="preserve"> automation and orchestration initiatives by implementing complementary tools and manag</w:t>
      </w:r>
      <w:r w:rsidR="00217897">
        <w:t>ement.</w:t>
      </w:r>
    </w:p>
    <w:p w14:paraId="794ABE99" w14:textId="5A3DC7AD" w:rsidR="00E84D7F" w:rsidRPr="00F4163C" w:rsidRDefault="007155B6" w:rsidP="004337BE">
      <w:pPr>
        <w:pStyle w:val="Heading1"/>
      </w:pPr>
      <w:bookmarkStart w:id="31" w:name="_Toc131107607"/>
      <w:r>
        <w:t xml:space="preserve">Test </w:t>
      </w:r>
      <w:r w:rsidR="00CC34F7" w:rsidRPr="00F4163C">
        <w:t>Automation frameworks and tools</w:t>
      </w:r>
      <w:bookmarkEnd w:id="31"/>
    </w:p>
    <w:p w14:paraId="05EC72CE" w14:textId="623D0086" w:rsidR="007155B6" w:rsidRDefault="00000000" w:rsidP="0023286D">
      <w:pPr>
        <w:pStyle w:val="Heading1"/>
        <w:rPr>
          <w:rStyle w:val="hscoswrapper"/>
          <w:rFonts w:ascii="Times New Roman" w:hAnsi="Times New Roman" w:cs="Times New Roman"/>
          <w:b w:val="0"/>
          <w:bCs w:val="0"/>
          <w:color w:val="23262B"/>
          <w:sz w:val="16"/>
          <w:szCs w:val="16"/>
        </w:rPr>
      </w:pPr>
      <w:hyperlink r:id="rId25" w:history="1">
        <w:bookmarkStart w:id="32" w:name="_Toc131107608"/>
        <w:r w:rsidR="00E84D7F" w:rsidRPr="007155B6">
          <w:rPr>
            <w:rStyle w:val="Hyperlink"/>
            <w:rFonts w:ascii="Times New Roman" w:hAnsi="Times New Roman" w:cs="Times New Roman"/>
            <w:sz w:val="16"/>
            <w:szCs w:val="16"/>
            <w:highlight w:val="cyan"/>
          </w:rPr>
          <w:t>https://www.clariontech.com/blog/what-are-test-automation-frameworks-and-types</w:t>
        </w:r>
      </w:hyperlink>
      <w:r w:rsidR="00336630">
        <w:rPr>
          <w:rStyle w:val="Hyperlink"/>
          <w:rFonts w:ascii="Times New Roman" w:hAnsi="Times New Roman" w:cs="Times New Roman"/>
          <w:sz w:val="16"/>
          <w:szCs w:val="16"/>
        </w:rPr>
        <w:t xml:space="preserve"> </w:t>
      </w:r>
      <w:sdt>
        <w:sdtPr>
          <w:rPr>
            <w:rStyle w:val="Hyperlink"/>
            <w:rFonts w:ascii="Times New Roman" w:hAnsi="Times New Roman" w:cs="Times New Roman"/>
            <w:sz w:val="16"/>
            <w:szCs w:val="16"/>
          </w:rPr>
          <w:id w:val="-440917111"/>
          <w:citation/>
        </w:sdtPr>
        <w:sdtContent>
          <w:r w:rsidR="00336630">
            <w:rPr>
              <w:rStyle w:val="Hyperlink"/>
              <w:rFonts w:ascii="Times New Roman" w:hAnsi="Times New Roman" w:cs="Times New Roman"/>
              <w:sz w:val="16"/>
              <w:szCs w:val="16"/>
            </w:rPr>
            <w:fldChar w:fldCharType="begin"/>
          </w:r>
          <w:r w:rsidR="00336630">
            <w:rPr>
              <w:rStyle w:val="Hyperlink"/>
              <w:rFonts w:ascii="Times New Roman" w:hAnsi="Times New Roman" w:cs="Times New Roman"/>
              <w:sz w:val="16"/>
              <w:szCs w:val="16"/>
              <w:highlight w:val="cyan"/>
              <w:lang w:val="en-GB"/>
            </w:rPr>
            <w:instrText xml:space="preserve"> CITATION htt7 \l 2057 </w:instrText>
          </w:r>
          <w:r w:rsidR="00336630">
            <w:rPr>
              <w:rStyle w:val="Hyperlink"/>
              <w:rFonts w:ascii="Times New Roman" w:hAnsi="Times New Roman" w:cs="Times New Roman"/>
              <w:sz w:val="16"/>
              <w:szCs w:val="16"/>
            </w:rPr>
            <w:fldChar w:fldCharType="separate"/>
          </w:r>
          <w:r w:rsidR="00A96DC8" w:rsidRPr="00A96DC8">
            <w:rPr>
              <w:rFonts w:ascii="Times New Roman" w:hAnsi="Times New Roman" w:cs="Times New Roman"/>
              <w:noProof/>
              <w:color w:val="0563C1" w:themeColor="hyperlink"/>
              <w:sz w:val="16"/>
              <w:szCs w:val="16"/>
              <w:highlight w:val="cyan"/>
              <w:lang w:val="en-GB"/>
            </w:rPr>
            <w:t>[8]</w:t>
          </w:r>
          <w:r w:rsidR="00336630">
            <w:rPr>
              <w:rStyle w:val="Hyperlink"/>
              <w:rFonts w:ascii="Times New Roman" w:hAnsi="Times New Roman" w:cs="Times New Roman"/>
              <w:sz w:val="16"/>
              <w:szCs w:val="16"/>
            </w:rPr>
            <w:fldChar w:fldCharType="end"/>
          </w:r>
        </w:sdtContent>
      </w:sdt>
      <w:bookmarkEnd w:id="32"/>
    </w:p>
    <w:p w14:paraId="66BE594E" w14:textId="03671CAB" w:rsidR="00E84D7F" w:rsidRPr="007155B6" w:rsidRDefault="00E84D7F" w:rsidP="007155B6">
      <w:pPr>
        <w:pStyle w:val="Heading1"/>
        <w:rPr>
          <w:rFonts w:ascii="Times New Roman" w:hAnsi="Times New Roman" w:cs="Times New Roman"/>
          <w:b w:val="0"/>
          <w:bCs w:val="0"/>
          <w:color w:val="23262B"/>
          <w:sz w:val="16"/>
          <w:szCs w:val="16"/>
        </w:rPr>
      </w:pPr>
      <w:bookmarkStart w:id="33" w:name="_Toc131107609"/>
      <w:r w:rsidRPr="00DD5DBB">
        <w:rPr>
          <w:rStyle w:val="Heading2Char"/>
          <w:rFonts w:eastAsiaTheme="majorEastAsia"/>
          <w:b/>
          <w:bCs/>
          <w:sz w:val="24"/>
          <w:szCs w:val="24"/>
        </w:rPr>
        <w:t>Test Automation Frameworks and Types</w:t>
      </w:r>
      <w:r w:rsidR="007155B6" w:rsidRPr="00DD5DBB">
        <w:rPr>
          <w:rStyle w:val="Heading2Char"/>
          <w:rFonts w:eastAsiaTheme="majorEastAsia"/>
          <w:b/>
          <w:bCs/>
          <w:sz w:val="24"/>
          <w:szCs w:val="24"/>
        </w:rPr>
        <w:t xml:space="preserve"> </w:t>
      </w:r>
      <w:sdt>
        <w:sdtPr>
          <w:rPr>
            <w:rStyle w:val="Hyperlink"/>
            <w:rFonts w:ascii="Times New Roman" w:hAnsi="Times New Roman" w:cs="Times New Roman"/>
            <w:color w:val="F05F40"/>
            <w:sz w:val="16"/>
            <w:szCs w:val="16"/>
            <w:highlight w:val="cyan"/>
            <w:u w:val="none"/>
          </w:rPr>
          <w:id w:val="-439911714"/>
          <w:citation/>
        </w:sdtPr>
        <w:sdtContent>
          <w:r w:rsidR="00A96DC8">
            <w:rPr>
              <w:rStyle w:val="Hyperlink"/>
              <w:rFonts w:ascii="Times New Roman" w:hAnsi="Times New Roman" w:cs="Times New Roman"/>
              <w:color w:val="F05F40"/>
              <w:sz w:val="16"/>
              <w:szCs w:val="16"/>
              <w:highlight w:val="cyan"/>
              <w:u w:val="none"/>
            </w:rPr>
            <w:fldChar w:fldCharType="begin"/>
          </w:r>
          <w:r w:rsidR="00A96DC8">
            <w:rPr>
              <w:rStyle w:val="Hyperlink"/>
              <w:rFonts w:ascii="Times New Roman" w:hAnsi="Times New Roman" w:cs="Times New Roman"/>
              <w:color w:val="F05F40"/>
              <w:sz w:val="16"/>
              <w:szCs w:val="16"/>
              <w:highlight w:val="cyan"/>
              <w:u w:val="none"/>
              <w:lang w:val="en-GB"/>
            </w:rPr>
            <w:instrText xml:space="preserve"> CITATION htt17 \l 2057 </w:instrText>
          </w:r>
          <w:r w:rsidR="00A96DC8">
            <w:rPr>
              <w:rStyle w:val="Hyperlink"/>
              <w:rFonts w:ascii="Times New Roman" w:hAnsi="Times New Roman" w:cs="Times New Roman"/>
              <w:color w:val="F05F40"/>
              <w:sz w:val="16"/>
              <w:szCs w:val="16"/>
              <w:highlight w:val="cyan"/>
              <w:u w:val="none"/>
            </w:rPr>
            <w:fldChar w:fldCharType="separate"/>
          </w:r>
          <w:r w:rsidR="00A96DC8">
            <w:rPr>
              <w:rStyle w:val="Hyperlink"/>
              <w:rFonts w:ascii="Times New Roman" w:hAnsi="Times New Roman" w:cs="Times New Roman"/>
              <w:noProof/>
              <w:color w:val="F05F40"/>
              <w:sz w:val="16"/>
              <w:szCs w:val="16"/>
              <w:highlight w:val="cyan"/>
              <w:u w:val="none"/>
              <w:lang w:val="en-GB"/>
            </w:rPr>
            <w:t xml:space="preserve"> </w:t>
          </w:r>
          <w:r w:rsidR="00A96DC8" w:rsidRPr="00A96DC8">
            <w:rPr>
              <w:rFonts w:ascii="Times New Roman" w:hAnsi="Times New Roman" w:cs="Times New Roman"/>
              <w:noProof/>
              <w:color w:val="F05F40"/>
              <w:sz w:val="16"/>
              <w:szCs w:val="16"/>
              <w:highlight w:val="cyan"/>
              <w:lang w:val="en-GB"/>
            </w:rPr>
            <w:t>[9]</w:t>
          </w:r>
          <w:r w:rsidR="00A96DC8">
            <w:rPr>
              <w:rStyle w:val="Hyperlink"/>
              <w:rFonts w:ascii="Times New Roman" w:hAnsi="Times New Roman" w:cs="Times New Roman"/>
              <w:color w:val="F05F40"/>
              <w:sz w:val="16"/>
              <w:szCs w:val="16"/>
              <w:highlight w:val="cyan"/>
              <w:u w:val="none"/>
            </w:rPr>
            <w:fldChar w:fldCharType="end"/>
          </w:r>
        </w:sdtContent>
      </w:sdt>
      <w:bookmarkEnd w:id="33"/>
    </w:p>
    <w:p w14:paraId="6FCC9750" w14:textId="77777777" w:rsidR="0032750D" w:rsidRDefault="00E84D7F" w:rsidP="0032750D">
      <w:r w:rsidRPr="00F4163C">
        <w:t xml:space="preserve">Software testing is a crucial part of the development cycle </w:t>
      </w:r>
      <w:r w:rsidR="00527389">
        <w:t>to</w:t>
      </w:r>
      <w:r w:rsidRPr="00F4163C">
        <w:t xml:space="preserve"> ensure good quality deliverables</w:t>
      </w:r>
      <w:r w:rsidR="00527389">
        <w:t>; a</w:t>
      </w:r>
      <w:r w:rsidR="002B492E" w:rsidRPr="00F4163C">
        <w:t>ll software needs to be tested before it is released to users</w:t>
      </w:r>
      <w:r w:rsidR="00527389">
        <w:t>.</w:t>
      </w:r>
      <w:r w:rsidR="00A92B2F">
        <w:t xml:space="preserve"> A</w:t>
      </w:r>
      <w:r w:rsidR="00A92B2F" w:rsidRPr="00F4163C">
        <w:t xml:space="preserve">utomation testing </w:t>
      </w:r>
      <w:r w:rsidR="00A92B2F">
        <w:t>is preferable to</w:t>
      </w:r>
      <w:r w:rsidR="00A92B2F" w:rsidRPr="00F4163C">
        <w:t xml:space="preserve"> manual testing</w:t>
      </w:r>
      <w:r w:rsidR="00A92B2F">
        <w:t xml:space="preserve"> </w:t>
      </w:r>
      <w:r w:rsidR="000128FE">
        <w:t xml:space="preserve">as it is more time efficient, accurate, </w:t>
      </w:r>
      <w:proofErr w:type="gramStart"/>
      <w:r w:rsidR="000128FE">
        <w:t>cheaper</w:t>
      </w:r>
      <w:proofErr w:type="gramEnd"/>
      <w:r w:rsidR="000128FE">
        <w:t xml:space="preserve"> and efficient</w:t>
      </w:r>
      <w:r w:rsidR="00A92B2F" w:rsidRPr="00F4163C">
        <w:t>.</w:t>
      </w:r>
      <w:r w:rsidR="00BC5BA9">
        <w:t xml:space="preserve"> Test Automation is a </w:t>
      </w:r>
      <w:r w:rsidR="00BC5BA9" w:rsidRPr="00F4163C">
        <w:t xml:space="preserve">collection of tools and processes working together </w:t>
      </w:r>
      <w:r w:rsidR="0032750D">
        <w:t xml:space="preserve">in a </w:t>
      </w:r>
      <w:r w:rsidR="00643920">
        <w:t xml:space="preserve">framework </w:t>
      </w:r>
      <w:r w:rsidR="00BC5BA9" w:rsidRPr="00F4163C">
        <w:t>to support</w:t>
      </w:r>
      <w:r w:rsidR="0032750D">
        <w:t xml:space="preserve"> </w:t>
      </w:r>
      <w:proofErr w:type="spellStart"/>
      <w:r w:rsidR="0032750D">
        <w:t>standardised</w:t>
      </w:r>
      <w:proofErr w:type="spellEnd"/>
      <w:r w:rsidR="00BC5BA9" w:rsidRPr="00F4163C">
        <w:t xml:space="preserve"> automated testing of any application. It integrates various functions like libraries, test data, and various reusable modules</w:t>
      </w:r>
      <w:r w:rsidR="0032750D">
        <w:t>.</w:t>
      </w:r>
    </w:p>
    <w:p w14:paraId="470F8055" w14:textId="47AA6AB6" w:rsidR="00E84D7F" w:rsidRPr="00F4163C" w:rsidRDefault="00E84D7F" w:rsidP="0032750D">
      <w:r w:rsidRPr="00F4163C">
        <w:rPr>
          <w:b/>
          <w:bCs/>
        </w:rPr>
        <w:t>Importance of Automation Framework in Software Testing</w:t>
      </w:r>
    </w:p>
    <w:p w14:paraId="5C6E4250" w14:textId="63CA3E52" w:rsidR="00E84D7F" w:rsidRPr="00F4163C" w:rsidRDefault="00E84D7F" w:rsidP="00F00A14">
      <w:pPr>
        <w:pStyle w:val="ListParagraph"/>
        <w:numPr>
          <w:ilvl w:val="0"/>
          <w:numId w:val="13"/>
        </w:numPr>
      </w:pPr>
      <w:r w:rsidRPr="00F4163C">
        <w:t>Maintain a well-defined strategy across the test suites</w:t>
      </w:r>
      <w:r w:rsidR="002729BA">
        <w:t>,</w:t>
      </w:r>
    </w:p>
    <w:p w14:paraId="0CF2D699" w14:textId="60C5B8B0" w:rsidR="00E84D7F" w:rsidRPr="00F4163C" w:rsidRDefault="00E84D7F" w:rsidP="00F00A14">
      <w:pPr>
        <w:pStyle w:val="ListParagraph"/>
        <w:numPr>
          <w:ilvl w:val="0"/>
          <w:numId w:val="13"/>
        </w:numPr>
      </w:pPr>
      <w:r w:rsidRPr="00F4163C">
        <w:t>Enhanced speed at which testing progresses</w:t>
      </w:r>
      <w:r w:rsidR="002729BA">
        <w:t>,</w:t>
      </w:r>
    </w:p>
    <w:p w14:paraId="5B1F75C2" w14:textId="1C4B1D2B" w:rsidR="00E84D7F" w:rsidRPr="00F4163C" w:rsidRDefault="00E84D7F" w:rsidP="00F00A14">
      <w:pPr>
        <w:pStyle w:val="ListParagraph"/>
        <w:numPr>
          <w:ilvl w:val="0"/>
          <w:numId w:val="13"/>
        </w:numPr>
      </w:pPr>
      <w:r w:rsidRPr="00F4163C">
        <w:t>Maintaining the test code will be easy</w:t>
      </w:r>
      <w:r w:rsidR="002729BA">
        <w:t>,</w:t>
      </w:r>
    </w:p>
    <w:p w14:paraId="60F58CEF" w14:textId="08AABD50" w:rsidR="00E84D7F" w:rsidRPr="00F4163C" w:rsidRDefault="00E84D7F" w:rsidP="00F00A14">
      <w:pPr>
        <w:pStyle w:val="ListParagraph"/>
        <w:numPr>
          <w:ilvl w:val="0"/>
          <w:numId w:val="13"/>
        </w:numPr>
      </w:pPr>
      <w:r w:rsidRPr="00F4163C">
        <w:t>The URL or Application can be tested accurately</w:t>
      </w:r>
      <w:r w:rsidR="002729BA">
        <w:t>,</w:t>
      </w:r>
    </w:p>
    <w:p w14:paraId="472C9786" w14:textId="192D4C81" w:rsidR="00E84D7F" w:rsidRPr="00F4163C" w:rsidRDefault="00E84D7F" w:rsidP="00F00A14">
      <w:pPr>
        <w:pStyle w:val="ListParagraph"/>
        <w:numPr>
          <w:ilvl w:val="0"/>
          <w:numId w:val="13"/>
        </w:numPr>
      </w:pPr>
      <w:r w:rsidRPr="00F4163C">
        <w:t>Continuous testing of coding and delivery will be achieved</w:t>
      </w:r>
      <w:r w:rsidR="002729BA">
        <w:t>.</w:t>
      </w:r>
    </w:p>
    <w:p w14:paraId="4DEEDBC0" w14:textId="77777777" w:rsidR="00E84D7F" w:rsidRPr="00F4163C" w:rsidRDefault="00E84D7F" w:rsidP="00F00A14">
      <w:pPr>
        <w:pStyle w:val="Heading2"/>
      </w:pPr>
      <w:bookmarkStart w:id="34" w:name="_Toc131107610"/>
      <w:r w:rsidRPr="00F4163C">
        <w:lastRenderedPageBreak/>
        <w:t>Test Automation Frameworks Type:</w:t>
      </w:r>
      <w:bookmarkEnd w:id="34"/>
    </w:p>
    <w:p w14:paraId="5F712A8B" w14:textId="77777777" w:rsidR="00E84D7F" w:rsidRPr="00F4163C" w:rsidRDefault="00E84D7F" w:rsidP="002729BA">
      <w:r w:rsidRPr="00F4163C">
        <w:t>Each test automation framework has its own architecture, advantages, and disadvantages. Some of these test automation frameworks are:</w:t>
      </w:r>
    </w:p>
    <w:p w14:paraId="1379EF84" w14:textId="77777777" w:rsidR="00E84D7F" w:rsidRPr="00F4163C" w:rsidRDefault="00E84D7F" w:rsidP="00F00A14">
      <w:pPr>
        <w:pStyle w:val="ListParagraph"/>
        <w:numPr>
          <w:ilvl w:val="0"/>
          <w:numId w:val="14"/>
        </w:numPr>
      </w:pPr>
      <w:r w:rsidRPr="00F4163C">
        <w:t>Linear Automation Framework</w:t>
      </w:r>
    </w:p>
    <w:p w14:paraId="47E64656" w14:textId="77777777" w:rsidR="00E84D7F" w:rsidRPr="00F4163C" w:rsidRDefault="00E84D7F" w:rsidP="00F00A14">
      <w:pPr>
        <w:pStyle w:val="ListParagraph"/>
        <w:numPr>
          <w:ilvl w:val="0"/>
          <w:numId w:val="14"/>
        </w:numPr>
      </w:pPr>
      <w:r w:rsidRPr="00F4163C">
        <w:t>Modular Driven Framework</w:t>
      </w:r>
    </w:p>
    <w:p w14:paraId="68253199" w14:textId="77777777" w:rsidR="00E84D7F" w:rsidRPr="00F4163C" w:rsidRDefault="00E84D7F" w:rsidP="00F00A14">
      <w:pPr>
        <w:pStyle w:val="ListParagraph"/>
        <w:numPr>
          <w:ilvl w:val="0"/>
          <w:numId w:val="14"/>
        </w:numPr>
      </w:pPr>
      <w:r w:rsidRPr="00F4163C">
        <w:t xml:space="preserve">Behavior Driven </w:t>
      </w:r>
      <w:proofErr w:type="gramStart"/>
      <w:r w:rsidRPr="00F4163C">
        <w:t>framework</w:t>
      </w:r>
      <w:proofErr w:type="gramEnd"/>
    </w:p>
    <w:p w14:paraId="75ECAB0C" w14:textId="77777777" w:rsidR="00E84D7F" w:rsidRPr="00F4163C" w:rsidRDefault="00E84D7F" w:rsidP="00F00A14">
      <w:pPr>
        <w:pStyle w:val="ListParagraph"/>
        <w:numPr>
          <w:ilvl w:val="0"/>
          <w:numId w:val="14"/>
        </w:numPr>
      </w:pPr>
      <w:r w:rsidRPr="00F4163C">
        <w:t>Data-Driven Framework</w:t>
      </w:r>
    </w:p>
    <w:p w14:paraId="136ADDDA" w14:textId="77777777" w:rsidR="00E84D7F" w:rsidRPr="00F4163C" w:rsidRDefault="00E84D7F" w:rsidP="00F00A14">
      <w:pPr>
        <w:pStyle w:val="ListParagraph"/>
        <w:numPr>
          <w:ilvl w:val="0"/>
          <w:numId w:val="14"/>
        </w:numPr>
      </w:pPr>
      <w:r w:rsidRPr="00F4163C">
        <w:t>Keyword-Driven Framework</w:t>
      </w:r>
    </w:p>
    <w:p w14:paraId="2AD4CF4B" w14:textId="6799BDE7" w:rsidR="004337BE" w:rsidRPr="000A479F" w:rsidRDefault="00E84D7F" w:rsidP="004337BE">
      <w:pPr>
        <w:pStyle w:val="ListParagraph"/>
        <w:numPr>
          <w:ilvl w:val="0"/>
          <w:numId w:val="14"/>
        </w:numPr>
      </w:pPr>
      <w:r w:rsidRPr="00F4163C">
        <w:t>Hybrid Testing Framework</w:t>
      </w:r>
    </w:p>
    <w:p w14:paraId="412141C5" w14:textId="252566A9" w:rsidR="004337BE" w:rsidRPr="00F4163C" w:rsidRDefault="00000000" w:rsidP="004337BE">
      <w:pPr>
        <w:rPr>
          <w:rFonts w:ascii="Times New Roman" w:hAnsi="Times New Roman" w:cs="Times New Roman"/>
          <w:sz w:val="16"/>
          <w:szCs w:val="16"/>
        </w:rPr>
      </w:pPr>
      <w:hyperlink r:id="rId26" w:history="1">
        <w:r w:rsidR="004337BE" w:rsidRPr="008D4665">
          <w:rPr>
            <w:rStyle w:val="Hyperlink"/>
            <w:rFonts w:ascii="Times New Roman" w:hAnsi="Times New Roman" w:cs="Times New Roman"/>
            <w:sz w:val="16"/>
            <w:szCs w:val="16"/>
            <w:highlight w:val="cyan"/>
          </w:rPr>
          <w:t>https://www.lambdatest.com/blog/best-test-automation-frameworks-2021/</w:t>
        </w:r>
      </w:hyperlink>
      <w:r w:rsidR="00336630">
        <w:rPr>
          <w:rStyle w:val="Hyperlink"/>
          <w:rFonts w:ascii="Times New Roman" w:hAnsi="Times New Roman" w:cs="Times New Roman"/>
          <w:sz w:val="16"/>
          <w:szCs w:val="16"/>
        </w:rPr>
        <w:t xml:space="preserve"> </w:t>
      </w:r>
      <w:sdt>
        <w:sdtPr>
          <w:rPr>
            <w:rStyle w:val="Hyperlink"/>
            <w:rFonts w:ascii="Times New Roman" w:hAnsi="Times New Roman" w:cs="Times New Roman"/>
            <w:sz w:val="16"/>
            <w:szCs w:val="16"/>
          </w:rPr>
          <w:id w:val="-1788962348"/>
          <w:citation/>
        </w:sdtPr>
        <w:sdtContent>
          <w:r w:rsidR="00336630">
            <w:rPr>
              <w:rStyle w:val="Hyperlink"/>
              <w:rFonts w:ascii="Times New Roman" w:hAnsi="Times New Roman" w:cs="Times New Roman"/>
              <w:sz w:val="16"/>
              <w:szCs w:val="16"/>
            </w:rPr>
            <w:fldChar w:fldCharType="begin"/>
          </w:r>
          <w:r w:rsidR="00336630">
            <w:rPr>
              <w:rStyle w:val="Hyperlink"/>
              <w:rFonts w:ascii="Times New Roman" w:hAnsi="Times New Roman" w:cs="Times New Roman"/>
              <w:sz w:val="16"/>
              <w:szCs w:val="16"/>
              <w:highlight w:val="cyan"/>
              <w:lang w:val="en-GB"/>
            </w:rPr>
            <w:instrText xml:space="preserve"> CITATION htt8 \l 2057 </w:instrText>
          </w:r>
          <w:r w:rsidR="00336630">
            <w:rPr>
              <w:rStyle w:val="Hyperlink"/>
              <w:rFonts w:ascii="Times New Roman" w:hAnsi="Times New Roman" w:cs="Times New Roman"/>
              <w:sz w:val="16"/>
              <w:szCs w:val="16"/>
            </w:rPr>
            <w:fldChar w:fldCharType="separate"/>
          </w:r>
          <w:r w:rsidR="00A96DC8" w:rsidRPr="00A96DC8">
            <w:rPr>
              <w:rFonts w:ascii="Times New Roman" w:hAnsi="Times New Roman" w:cs="Times New Roman"/>
              <w:noProof/>
              <w:color w:val="0563C1" w:themeColor="hyperlink"/>
              <w:sz w:val="16"/>
              <w:szCs w:val="16"/>
              <w:highlight w:val="cyan"/>
              <w:lang w:val="en-GB"/>
            </w:rPr>
            <w:t>[10]</w:t>
          </w:r>
          <w:r w:rsidR="00336630">
            <w:rPr>
              <w:rStyle w:val="Hyperlink"/>
              <w:rFonts w:ascii="Times New Roman" w:hAnsi="Times New Roman" w:cs="Times New Roman"/>
              <w:sz w:val="16"/>
              <w:szCs w:val="16"/>
            </w:rPr>
            <w:fldChar w:fldCharType="end"/>
          </w:r>
        </w:sdtContent>
      </w:sdt>
    </w:p>
    <w:p w14:paraId="33E4EE05" w14:textId="17C7C918" w:rsidR="004337BE" w:rsidRPr="00F4163C" w:rsidRDefault="004337BE" w:rsidP="004337BE">
      <w:r w:rsidRPr="00F4163C">
        <w:t>Automation frameworks enable automation testers by simplifying the test development and execution activities. A typical automation framework provides an environment for executing test plans and generating repeatable output.</w:t>
      </w:r>
      <w:r w:rsidRPr="00F4163C">
        <w:rPr>
          <w:rStyle w:val="apple-converted-space"/>
          <w:rFonts w:eastAsiaTheme="majorEastAsia"/>
          <w:color w:val="242424"/>
          <w:spacing w:val="3"/>
          <w:sz w:val="16"/>
          <w:szCs w:val="16"/>
        </w:rPr>
        <w:t> </w:t>
      </w:r>
      <w:r w:rsidRPr="00F4163C">
        <w:t xml:space="preserve">They are specialized tools </w:t>
      </w:r>
      <w:r>
        <w:t xml:space="preserve">to </w:t>
      </w:r>
      <w:r w:rsidRPr="00F4163C">
        <w:t>assist test automation tasks</w:t>
      </w:r>
      <w:r>
        <w:t xml:space="preserve"> such </w:t>
      </w:r>
      <w:proofErr w:type="gramStart"/>
      <w:r>
        <w:t>as;</w:t>
      </w:r>
      <w:proofErr w:type="gramEnd"/>
      <w:r>
        <w:t xml:space="preserve"> </w:t>
      </w:r>
      <w:r w:rsidRPr="00F4163C">
        <w:t xml:space="preserve">test runner, action recording tool, web testing tool, to remove the hard work from building test scripts and leave time </w:t>
      </w:r>
      <w:r>
        <w:t>for</w:t>
      </w:r>
      <w:r w:rsidRPr="00F4163C">
        <w:t xml:space="preserve"> quality checks.</w:t>
      </w:r>
      <w:r w:rsidRPr="00F4163C">
        <w:rPr>
          <w:rStyle w:val="apple-converted-space"/>
          <w:rFonts w:eastAsiaTheme="majorEastAsia"/>
          <w:color w:val="242424"/>
          <w:spacing w:val="3"/>
          <w:sz w:val="16"/>
          <w:szCs w:val="16"/>
        </w:rPr>
        <w:t> </w:t>
      </w:r>
      <w:hyperlink r:id="rId27" w:tgtFrame="_blank" w:history="1">
        <w:r w:rsidRPr="008D4665">
          <w:rPr>
            <w:rStyle w:val="Hyperlink"/>
            <w:color w:val="2591B2"/>
            <w:spacing w:val="3"/>
            <w:sz w:val="16"/>
            <w:szCs w:val="16"/>
            <w:highlight w:val="cyan"/>
          </w:rPr>
          <w:t>Test Automation</w:t>
        </w:r>
      </w:hyperlink>
      <w:r w:rsidRPr="00F4163C">
        <w:rPr>
          <w:rStyle w:val="apple-converted-space"/>
          <w:rFonts w:eastAsiaTheme="majorEastAsia"/>
          <w:color w:val="242424"/>
          <w:spacing w:val="3"/>
          <w:sz w:val="16"/>
          <w:szCs w:val="16"/>
        </w:rPr>
        <w:t> </w:t>
      </w:r>
      <w:sdt>
        <w:sdtPr>
          <w:rPr>
            <w:rStyle w:val="apple-converted-space"/>
            <w:rFonts w:eastAsiaTheme="majorEastAsia"/>
            <w:color w:val="242424"/>
            <w:spacing w:val="3"/>
            <w:sz w:val="16"/>
            <w:szCs w:val="16"/>
          </w:rPr>
          <w:id w:val="590970532"/>
          <w:citation/>
        </w:sdtPr>
        <w:sdtContent>
          <w:r w:rsidR="00336630">
            <w:rPr>
              <w:rStyle w:val="apple-converted-space"/>
              <w:rFonts w:eastAsiaTheme="majorEastAsia"/>
              <w:color w:val="242424"/>
              <w:spacing w:val="3"/>
              <w:sz w:val="16"/>
              <w:szCs w:val="16"/>
            </w:rPr>
            <w:fldChar w:fldCharType="begin"/>
          </w:r>
          <w:r w:rsidR="00336630">
            <w:rPr>
              <w:rStyle w:val="apple-converted-space"/>
              <w:rFonts w:eastAsiaTheme="majorEastAsia"/>
              <w:color w:val="242424"/>
              <w:spacing w:val="3"/>
              <w:sz w:val="16"/>
              <w:szCs w:val="16"/>
              <w:lang w:val="en-GB"/>
            </w:rPr>
            <w:instrText xml:space="preserve"> CITATION htt9 \l 2057 </w:instrText>
          </w:r>
          <w:r w:rsidR="00336630">
            <w:rPr>
              <w:rStyle w:val="apple-converted-space"/>
              <w:rFonts w:eastAsiaTheme="majorEastAsia"/>
              <w:color w:val="242424"/>
              <w:spacing w:val="3"/>
              <w:sz w:val="16"/>
              <w:szCs w:val="16"/>
            </w:rPr>
            <w:fldChar w:fldCharType="separate"/>
          </w:r>
          <w:r w:rsidR="00A96DC8" w:rsidRPr="00A96DC8">
            <w:rPr>
              <w:rFonts w:eastAsiaTheme="majorEastAsia"/>
              <w:noProof/>
              <w:color w:val="242424"/>
              <w:spacing w:val="3"/>
              <w:sz w:val="16"/>
              <w:szCs w:val="16"/>
              <w:lang w:val="en-GB"/>
            </w:rPr>
            <w:t>[11]</w:t>
          </w:r>
          <w:r w:rsidR="00336630">
            <w:rPr>
              <w:rStyle w:val="apple-converted-space"/>
              <w:rFonts w:eastAsiaTheme="majorEastAsia"/>
              <w:color w:val="242424"/>
              <w:spacing w:val="3"/>
              <w:sz w:val="16"/>
              <w:szCs w:val="16"/>
            </w:rPr>
            <w:fldChar w:fldCharType="end"/>
          </w:r>
        </w:sdtContent>
      </w:sdt>
      <w:r w:rsidRPr="00F4163C">
        <w:t>is a proven, cost-effective approach to improving software development.</w:t>
      </w:r>
    </w:p>
    <w:p w14:paraId="708C0C48" w14:textId="3EDBF2C6" w:rsidR="004337BE" w:rsidRPr="00F4163C" w:rsidRDefault="00000000" w:rsidP="004337BE">
      <w:pPr>
        <w:rPr>
          <w:rFonts w:ascii="Times New Roman" w:hAnsi="Times New Roman" w:cs="Times New Roman"/>
          <w:color w:val="141412"/>
          <w:sz w:val="16"/>
          <w:szCs w:val="16"/>
        </w:rPr>
      </w:pPr>
      <w:hyperlink r:id="rId28" w:tgtFrame="_blank" w:history="1">
        <w:r w:rsidR="004337BE" w:rsidRPr="008D4665">
          <w:rPr>
            <w:rStyle w:val="Hyperlink"/>
            <w:rFonts w:ascii="Times New Roman" w:hAnsi="Times New Roman" w:cs="Times New Roman"/>
            <w:i/>
            <w:iCs/>
            <w:color w:val="000000"/>
            <w:sz w:val="16"/>
            <w:szCs w:val="16"/>
            <w:highlight w:val="cyan"/>
          </w:rPr>
          <w:t>Sou</w:t>
        </w:r>
        <w:r w:rsidR="004337BE" w:rsidRPr="008D4665">
          <w:rPr>
            <w:rStyle w:val="Hyperlink"/>
            <w:rFonts w:ascii="Times New Roman" w:hAnsi="Times New Roman" w:cs="Times New Roman"/>
            <w:i/>
            <w:iCs/>
            <w:color w:val="000000"/>
            <w:sz w:val="16"/>
            <w:szCs w:val="16"/>
            <w:highlight w:val="cyan"/>
          </w:rPr>
          <w:t>r</w:t>
        </w:r>
        <w:r w:rsidR="004337BE" w:rsidRPr="008D4665">
          <w:rPr>
            <w:rStyle w:val="Hyperlink"/>
            <w:rFonts w:ascii="Times New Roman" w:hAnsi="Times New Roman" w:cs="Times New Roman"/>
            <w:i/>
            <w:iCs/>
            <w:color w:val="000000"/>
            <w:sz w:val="16"/>
            <w:szCs w:val="16"/>
            <w:highlight w:val="cyan"/>
          </w:rPr>
          <w:t>c</w:t>
        </w:r>
        <w:r w:rsidR="004337BE" w:rsidRPr="008D4665">
          <w:rPr>
            <w:rStyle w:val="Hyperlink"/>
            <w:rFonts w:ascii="Times New Roman" w:hAnsi="Times New Roman" w:cs="Times New Roman"/>
            <w:i/>
            <w:iCs/>
            <w:color w:val="000000"/>
            <w:sz w:val="16"/>
            <w:szCs w:val="16"/>
            <w:highlight w:val="cyan"/>
          </w:rPr>
          <w:t>e</w:t>
        </w:r>
      </w:hyperlink>
      <w:sdt>
        <w:sdtPr>
          <w:rPr>
            <w:rStyle w:val="Hyperlink"/>
            <w:rFonts w:ascii="Times New Roman" w:hAnsi="Times New Roman" w:cs="Times New Roman"/>
            <w:i/>
            <w:iCs/>
            <w:color w:val="000000"/>
            <w:sz w:val="16"/>
            <w:szCs w:val="16"/>
            <w:highlight w:val="cyan"/>
          </w:rPr>
          <w:id w:val="236915261"/>
          <w:citation/>
        </w:sdtPr>
        <w:sdtContent>
          <w:r w:rsidR="00C24B08">
            <w:rPr>
              <w:rStyle w:val="Hyperlink"/>
              <w:rFonts w:ascii="Times New Roman" w:hAnsi="Times New Roman" w:cs="Times New Roman"/>
              <w:i/>
              <w:iCs/>
              <w:color w:val="000000"/>
              <w:sz w:val="16"/>
              <w:szCs w:val="16"/>
              <w:highlight w:val="cyan"/>
            </w:rPr>
            <w:fldChar w:fldCharType="begin"/>
          </w:r>
          <w:r w:rsidR="00C24B08">
            <w:rPr>
              <w:rStyle w:val="Hyperlink"/>
              <w:rFonts w:ascii="Times New Roman" w:hAnsi="Times New Roman" w:cs="Times New Roman"/>
              <w:i/>
              <w:iCs/>
              <w:color w:val="000000"/>
              <w:sz w:val="16"/>
              <w:szCs w:val="16"/>
              <w:highlight w:val="cyan"/>
              <w:lang w:val="en-GB"/>
            </w:rPr>
            <w:instrText xml:space="preserve"> CITATION htt24 \l 2057 </w:instrText>
          </w:r>
          <w:r w:rsidR="00C24B08">
            <w:rPr>
              <w:rStyle w:val="Hyperlink"/>
              <w:rFonts w:ascii="Times New Roman" w:hAnsi="Times New Roman" w:cs="Times New Roman"/>
              <w:i/>
              <w:iCs/>
              <w:color w:val="000000"/>
              <w:sz w:val="16"/>
              <w:szCs w:val="16"/>
              <w:highlight w:val="cyan"/>
            </w:rPr>
            <w:fldChar w:fldCharType="separate"/>
          </w:r>
          <w:r w:rsidR="00C24B08">
            <w:rPr>
              <w:rStyle w:val="Hyperlink"/>
              <w:rFonts w:ascii="Times New Roman" w:hAnsi="Times New Roman" w:cs="Times New Roman"/>
              <w:i/>
              <w:iCs/>
              <w:noProof/>
              <w:color w:val="000000"/>
              <w:sz w:val="16"/>
              <w:szCs w:val="16"/>
              <w:highlight w:val="cyan"/>
              <w:lang w:val="en-GB"/>
            </w:rPr>
            <w:t xml:space="preserve"> </w:t>
          </w:r>
          <w:r w:rsidR="00C24B08" w:rsidRPr="00C24B08">
            <w:rPr>
              <w:rFonts w:ascii="Times New Roman" w:hAnsi="Times New Roman" w:cs="Times New Roman"/>
              <w:noProof/>
              <w:color w:val="000000"/>
              <w:sz w:val="16"/>
              <w:szCs w:val="16"/>
              <w:highlight w:val="cyan"/>
              <w:lang w:val="en-GB"/>
            </w:rPr>
            <w:t>[18]</w:t>
          </w:r>
          <w:r w:rsidR="00C24B08">
            <w:rPr>
              <w:rStyle w:val="Hyperlink"/>
              <w:rFonts w:ascii="Times New Roman" w:hAnsi="Times New Roman" w:cs="Times New Roman"/>
              <w:i/>
              <w:iCs/>
              <w:color w:val="000000"/>
              <w:sz w:val="16"/>
              <w:szCs w:val="16"/>
              <w:highlight w:val="cyan"/>
            </w:rPr>
            <w:fldChar w:fldCharType="end"/>
          </w:r>
        </w:sdtContent>
      </w:sdt>
    </w:p>
    <w:p w14:paraId="47C01786" w14:textId="2F90EFD4" w:rsidR="004337BE" w:rsidRPr="00F0646F" w:rsidRDefault="004337BE" w:rsidP="004337BE">
      <w:pPr>
        <w:rPr>
          <w:color w:val="242424"/>
          <w:spacing w:val="3"/>
        </w:rPr>
      </w:pPr>
      <w:r w:rsidRPr="00F0646F">
        <w:rPr>
          <w:color w:val="242424"/>
          <w:spacing w:val="3"/>
        </w:rPr>
        <w:t>The</w:t>
      </w:r>
      <w:r w:rsidRPr="00F0646F">
        <w:rPr>
          <w:rStyle w:val="apple-converted-space"/>
          <w:rFonts w:eastAsiaTheme="majorEastAsia"/>
          <w:color w:val="242424"/>
          <w:spacing w:val="3"/>
        </w:rPr>
        <w:t> </w:t>
      </w:r>
      <w:hyperlink r:id="rId29" w:tgtFrame="_blank" w:history="1">
        <w:r w:rsidRPr="008D4665">
          <w:rPr>
            <w:rStyle w:val="Hyperlink"/>
            <w:color w:val="2591B2"/>
            <w:spacing w:val="3"/>
            <w:highlight w:val="cyan"/>
          </w:rPr>
          <w:t xml:space="preserve">State </w:t>
        </w:r>
        <w:r w:rsidRPr="008D4665">
          <w:rPr>
            <w:rStyle w:val="Hyperlink"/>
            <w:color w:val="2591B2"/>
            <w:spacing w:val="3"/>
            <w:highlight w:val="cyan"/>
          </w:rPr>
          <w:t>o</w:t>
        </w:r>
        <w:r w:rsidRPr="008D4665">
          <w:rPr>
            <w:rStyle w:val="Hyperlink"/>
            <w:color w:val="2591B2"/>
            <w:spacing w:val="3"/>
            <w:highlight w:val="cyan"/>
          </w:rPr>
          <w:t>f open source survey</w:t>
        </w:r>
      </w:hyperlink>
      <w:r w:rsidRPr="00F0646F">
        <w:rPr>
          <w:color w:val="242424"/>
          <w:spacing w:val="3"/>
        </w:rPr>
        <w:t>,</w:t>
      </w:r>
      <w:sdt>
        <w:sdtPr>
          <w:rPr>
            <w:color w:val="242424"/>
            <w:spacing w:val="3"/>
          </w:rPr>
          <w:id w:val="-918090926"/>
          <w:citation/>
        </w:sdtPr>
        <w:sdtContent>
          <w:r w:rsidR="00336630">
            <w:rPr>
              <w:color w:val="242424"/>
              <w:spacing w:val="3"/>
            </w:rPr>
            <w:fldChar w:fldCharType="begin"/>
          </w:r>
          <w:r w:rsidR="00336630">
            <w:rPr>
              <w:color w:val="242424"/>
              <w:spacing w:val="3"/>
              <w:lang w:val="en-GB"/>
            </w:rPr>
            <w:instrText xml:space="preserve"> CITATION htt10 \l 2057 </w:instrText>
          </w:r>
          <w:r w:rsidR="00336630">
            <w:rPr>
              <w:color w:val="242424"/>
              <w:spacing w:val="3"/>
            </w:rPr>
            <w:fldChar w:fldCharType="separate"/>
          </w:r>
          <w:r w:rsidR="00A96DC8">
            <w:rPr>
              <w:noProof/>
              <w:color w:val="242424"/>
              <w:spacing w:val="3"/>
              <w:lang w:val="en-GB"/>
            </w:rPr>
            <w:t xml:space="preserve"> </w:t>
          </w:r>
          <w:r w:rsidR="00A96DC8" w:rsidRPr="00A96DC8">
            <w:rPr>
              <w:noProof/>
              <w:color w:val="242424"/>
              <w:spacing w:val="3"/>
              <w:lang w:val="en-GB"/>
            </w:rPr>
            <w:t>[12]</w:t>
          </w:r>
          <w:r w:rsidR="00336630">
            <w:rPr>
              <w:color w:val="242424"/>
              <w:spacing w:val="3"/>
            </w:rPr>
            <w:fldChar w:fldCharType="end"/>
          </w:r>
        </w:sdtContent>
      </w:sdt>
      <w:r w:rsidRPr="00F0646F">
        <w:rPr>
          <w:color w:val="242424"/>
          <w:spacing w:val="3"/>
        </w:rPr>
        <w:t xml:space="preserve"> reports that “37% of </w:t>
      </w:r>
      <w:proofErr w:type="spellStart"/>
      <w:r w:rsidRPr="00F0646F">
        <w:rPr>
          <w:color w:val="242424"/>
          <w:spacing w:val="3"/>
        </w:rPr>
        <w:t>organisations</w:t>
      </w:r>
      <w:proofErr w:type="spellEnd"/>
      <w:r w:rsidRPr="00F0646F">
        <w:rPr>
          <w:color w:val="242424"/>
          <w:spacing w:val="3"/>
        </w:rPr>
        <w:t xml:space="preserve"> now integrate test automation into their</w:t>
      </w:r>
      <w:r w:rsidRPr="00F0646F">
        <w:rPr>
          <w:rStyle w:val="apple-converted-space"/>
          <w:rFonts w:eastAsiaTheme="majorEastAsia"/>
          <w:color w:val="242424"/>
          <w:spacing w:val="3"/>
        </w:rPr>
        <w:t> </w:t>
      </w:r>
      <w:hyperlink r:id="rId30" w:tgtFrame="_blank" w:history="1">
        <w:r w:rsidRPr="008D4665">
          <w:rPr>
            <w:rStyle w:val="Hyperlink"/>
            <w:color w:val="2591B2"/>
            <w:spacing w:val="3"/>
            <w:highlight w:val="cyan"/>
          </w:rPr>
          <w:t>Continuous Integration and Continuous Delivery(CI/CD)</w:t>
        </w:r>
      </w:hyperlink>
      <w:r w:rsidRPr="00F0646F">
        <w:rPr>
          <w:rStyle w:val="apple-converted-space"/>
          <w:rFonts w:eastAsiaTheme="majorEastAsia"/>
          <w:color w:val="242424"/>
          <w:spacing w:val="3"/>
        </w:rPr>
        <w:t> </w:t>
      </w:r>
      <w:sdt>
        <w:sdtPr>
          <w:rPr>
            <w:rStyle w:val="apple-converted-space"/>
            <w:rFonts w:eastAsiaTheme="majorEastAsia"/>
            <w:color w:val="242424"/>
            <w:spacing w:val="3"/>
          </w:rPr>
          <w:id w:val="-2038418274"/>
          <w:citation/>
        </w:sdtPr>
        <w:sdtContent>
          <w:r w:rsidR="00336630">
            <w:rPr>
              <w:rStyle w:val="apple-converted-space"/>
              <w:rFonts w:eastAsiaTheme="majorEastAsia"/>
              <w:color w:val="242424"/>
              <w:spacing w:val="3"/>
            </w:rPr>
            <w:fldChar w:fldCharType="begin"/>
          </w:r>
          <w:r w:rsidR="00336630">
            <w:rPr>
              <w:rStyle w:val="apple-converted-space"/>
              <w:rFonts w:eastAsiaTheme="majorEastAsia"/>
              <w:color w:val="242424"/>
              <w:spacing w:val="3"/>
              <w:lang w:val="en-GB"/>
            </w:rPr>
            <w:instrText xml:space="preserve"> CITATION htt11 \l 2057 </w:instrText>
          </w:r>
          <w:r w:rsidR="00336630">
            <w:rPr>
              <w:rStyle w:val="apple-converted-space"/>
              <w:rFonts w:eastAsiaTheme="majorEastAsia"/>
              <w:color w:val="242424"/>
              <w:spacing w:val="3"/>
            </w:rPr>
            <w:fldChar w:fldCharType="separate"/>
          </w:r>
          <w:r w:rsidR="00A96DC8" w:rsidRPr="00A96DC8">
            <w:rPr>
              <w:rFonts w:eastAsiaTheme="majorEastAsia"/>
              <w:noProof/>
              <w:color w:val="242424"/>
              <w:spacing w:val="3"/>
              <w:lang w:val="en-GB"/>
            </w:rPr>
            <w:t>[13]</w:t>
          </w:r>
          <w:r w:rsidR="00336630">
            <w:rPr>
              <w:rStyle w:val="apple-converted-space"/>
              <w:rFonts w:eastAsiaTheme="majorEastAsia"/>
              <w:color w:val="242424"/>
              <w:spacing w:val="3"/>
            </w:rPr>
            <w:fldChar w:fldCharType="end"/>
          </w:r>
        </w:sdtContent>
      </w:sdt>
      <w:r w:rsidRPr="00F0646F">
        <w:rPr>
          <w:color w:val="242424"/>
          <w:spacing w:val="3"/>
        </w:rPr>
        <w:t>process, enabling developers to instantly know whether or not the latest code change broke any aspect of the application after it’s deployed to production. When paired with the number of testers doing test automation testing with each sprint (40%), organizations have reported that more than 75% of their projects can perform test automation at least every two weeks.”</w:t>
      </w:r>
      <w:r>
        <w:rPr>
          <w:color w:val="242424"/>
          <w:spacing w:val="3"/>
        </w:rPr>
        <w:t xml:space="preserve"> This confirms the ease of integration and the benefits of test automation.</w:t>
      </w:r>
    </w:p>
    <w:p w14:paraId="45EF37F6" w14:textId="77777777" w:rsidR="004E047A" w:rsidRDefault="004337BE" w:rsidP="004E047A">
      <w:pPr>
        <w:pStyle w:val="NormalWeb"/>
        <w:keepNext/>
      </w:pPr>
      <w:r w:rsidRPr="00F4163C">
        <w:lastRenderedPageBreak/>
        <w:fldChar w:fldCharType="begin"/>
      </w:r>
      <w:r w:rsidRPr="00F4163C">
        <w:instrText xml:space="preserve"> INCLUDEPICTURE "/Users/charliewilkins/Library/Group Containers/UBF8T346G9.ms/WebArchiveCopyPasteTempFiles/com.microsoft.Word/unnamed-7.jpg" \* MERGEFORMATINET </w:instrText>
      </w:r>
      <w:r w:rsidRPr="00F4163C">
        <w:fldChar w:fldCharType="separate"/>
      </w:r>
      <w:r w:rsidRPr="00F4163C">
        <w:rPr>
          <w:noProof/>
        </w:rPr>
        <w:drawing>
          <wp:inline distT="0" distB="0" distL="0" distR="0" wp14:anchorId="20E72B8F" wp14:editId="5F7EC5F8">
            <wp:extent cx="3352800" cy="2099493"/>
            <wp:effectExtent l="0" t="0" r="0" b="0"/>
            <wp:docPr id="10" name="Picture 10" descr="Continuous Integration and Continuous Deli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ontinuous Integration and Continuous Delivery"/>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25302" cy="2144893"/>
                    </a:xfrm>
                    <a:prstGeom prst="rect">
                      <a:avLst/>
                    </a:prstGeom>
                    <a:noFill/>
                    <a:ln>
                      <a:noFill/>
                    </a:ln>
                  </pic:spPr>
                </pic:pic>
              </a:graphicData>
            </a:graphic>
          </wp:inline>
        </w:drawing>
      </w:r>
      <w:r w:rsidRPr="00F4163C">
        <w:fldChar w:fldCharType="end"/>
      </w:r>
    </w:p>
    <w:p w14:paraId="2F5342C7" w14:textId="7600317D" w:rsidR="004337BE" w:rsidRPr="00F4163C" w:rsidRDefault="004E047A" w:rsidP="004E047A">
      <w:pPr>
        <w:pStyle w:val="Caption"/>
      </w:pPr>
      <w:bookmarkStart w:id="35" w:name="_Toc131105572"/>
      <w:r>
        <w:t xml:space="preserve">Figure </w:t>
      </w:r>
      <w:r>
        <w:fldChar w:fldCharType="begin"/>
      </w:r>
      <w:r>
        <w:instrText xml:space="preserve"> SEQ Figure \* ARABIC </w:instrText>
      </w:r>
      <w:r>
        <w:fldChar w:fldCharType="separate"/>
      </w:r>
      <w:r>
        <w:rPr>
          <w:noProof/>
        </w:rPr>
        <w:t>4</w:t>
      </w:r>
      <w:bookmarkEnd w:id="35"/>
      <w:r>
        <w:fldChar w:fldCharType="end"/>
      </w:r>
      <w:r w:rsidR="006A76C3">
        <w:t xml:space="preserve">: </w:t>
      </w:r>
      <w:r w:rsidR="006A76C3" w:rsidRPr="008A607A">
        <w:t>Frequency of test automation.</w:t>
      </w:r>
    </w:p>
    <w:p w14:paraId="283590A1" w14:textId="60591C42" w:rsidR="004337BE" w:rsidRPr="00F4163C" w:rsidRDefault="00000000" w:rsidP="004337BE">
      <w:pPr>
        <w:rPr>
          <w:rFonts w:ascii="Times New Roman" w:hAnsi="Times New Roman" w:cs="Times New Roman"/>
          <w:color w:val="141412"/>
          <w:sz w:val="16"/>
          <w:szCs w:val="16"/>
        </w:rPr>
      </w:pPr>
      <w:hyperlink r:id="rId32" w:tgtFrame="_blank" w:history="1">
        <w:r w:rsidR="004337BE" w:rsidRPr="008A607A">
          <w:rPr>
            <w:rStyle w:val="Hyperlink"/>
            <w:rFonts w:ascii="Times New Roman" w:hAnsi="Times New Roman" w:cs="Times New Roman"/>
            <w:i/>
            <w:iCs/>
            <w:color w:val="000000"/>
            <w:sz w:val="16"/>
            <w:szCs w:val="16"/>
            <w:highlight w:val="yellow"/>
          </w:rPr>
          <w:t>Sour</w:t>
        </w:r>
        <w:r w:rsidR="004337BE" w:rsidRPr="008A607A">
          <w:rPr>
            <w:rStyle w:val="Hyperlink"/>
            <w:rFonts w:ascii="Times New Roman" w:hAnsi="Times New Roman" w:cs="Times New Roman"/>
            <w:i/>
            <w:iCs/>
            <w:color w:val="000000"/>
            <w:sz w:val="16"/>
            <w:szCs w:val="16"/>
            <w:highlight w:val="yellow"/>
          </w:rPr>
          <w:t>c</w:t>
        </w:r>
        <w:r w:rsidR="004337BE" w:rsidRPr="008A607A">
          <w:rPr>
            <w:rStyle w:val="Hyperlink"/>
            <w:rFonts w:ascii="Times New Roman" w:hAnsi="Times New Roman" w:cs="Times New Roman"/>
            <w:i/>
            <w:iCs/>
            <w:color w:val="000000"/>
            <w:sz w:val="16"/>
            <w:szCs w:val="16"/>
            <w:highlight w:val="yellow"/>
          </w:rPr>
          <w:t>e</w:t>
        </w:r>
      </w:hyperlink>
      <w:sdt>
        <w:sdtPr>
          <w:rPr>
            <w:rStyle w:val="Hyperlink"/>
            <w:rFonts w:ascii="Times New Roman" w:hAnsi="Times New Roman" w:cs="Times New Roman"/>
            <w:i/>
            <w:iCs/>
            <w:color w:val="000000"/>
            <w:sz w:val="16"/>
            <w:szCs w:val="16"/>
            <w:highlight w:val="yellow"/>
          </w:rPr>
          <w:id w:val="-971283877"/>
          <w:citation/>
        </w:sdtPr>
        <w:sdtContent>
          <w:r w:rsidR="00C24B08">
            <w:rPr>
              <w:rStyle w:val="Hyperlink"/>
              <w:rFonts w:ascii="Times New Roman" w:hAnsi="Times New Roman" w:cs="Times New Roman"/>
              <w:i/>
              <w:iCs/>
              <w:color w:val="000000"/>
              <w:sz w:val="16"/>
              <w:szCs w:val="16"/>
              <w:highlight w:val="yellow"/>
            </w:rPr>
            <w:fldChar w:fldCharType="begin"/>
          </w:r>
          <w:r w:rsidR="00C24B08">
            <w:rPr>
              <w:rStyle w:val="Hyperlink"/>
              <w:rFonts w:ascii="Times New Roman" w:hAnsi="Times New Roman" w:cs="Times New Roman"/>
              <w:i/>
              <w:iCs/>
              <w:color w:val="000000"/>
              <w:sz w:val="16"/>
              <w:szCs w:val="16"/>
              <w:highlight w:val="yellow"/>
              <w:lang w:val="en-GB"/>
            </w:rPr>
            <w:instrText xml:space="preserve"> CITATION htt25 \l 2057 </w:instrText>
          </w:r>
          <w:r w:rsidR="00C24B08">
            <w:rPr>
              <w:rStyle w:val="Hyperlink"/>
              <w:rFonts w:ascii="Times New Roman" w:hAnsi="Times New Roman" w:cs="Times New Roman"/>
              <w:i/>
              <w:iCs/>
              <w:color w:val="000000"/>
              <w:sz w:val="16"/>
              <w:szCs w:val="16"/>
              <w:highlight w:val="yellow"/>
            </w:rPr>
            <w:fldChar w:fldCharType="separate"/>
          </w:r>
          <w:r w:rsidR="00C24B08">
            <w:rPr>
              <w:rStyle w:val="Hyperlink"/>
              <w:rFonts w:ascii="Times New Roman" w:hAnsi="Times New Roman" w:cs="Times New Roman"/>
              <w:i/>
              <w:iCs/>
              <w:noProof/>
              <w:color w:val="000000"/>
              <w:sz w:val="16"/>
              <w:szCs w:val="16"/>
              <w:highlight w:val="yellow"/>
              <w:lang w:val="en-GB"/>
            </w:rPr>
            <w:t xml:space="preserve"> </w:t>
          </w:r>
          <w:r w:rsidR="00C24B08" w:rsidRPr="00C24B08">
            <w:rPr>
              <w:rFonts w:ascii="Times New Roman" w:hAnsi="Times New Roman" w:cs="Times New Roman"/>
              <w:noProof/>
              <w:color w:val="000000"/>
              <w:sz w:val="16"/>
              <w:szCs w:val="16"/>
              <w:highlight w:val="yellow"/>
              <w:lang w:val="en-GB"/>
            </w:rPr>
            <w:t>[21]</w:t>
          </w:r>
          <w:r w:rsidR="00C24B08">
            <w:rPr>
              <w:rStyle w:val="Hyperlink"/>
              <w:rFonts w:ascii="Times New Roman" w:hAnsi="Times New Roman" w:cs="Times New Roman"/>
              <w:i/>
              <w:iCs/>
              <w:color w:val="000000"/>
              <w:sz w:val="16"/>
              <w:szCs w:val="16"/>
              <w:highlight w:val="yellow"/>
            </w:rPr>
            <w:fldChar w:fldCharType="end"/>
          </w:r>
        </w:sdtContent>
      </w:sdt>
    </w:p>
    <w:p w14:paraId="4F0EFE49" w14:textId="77777777" w:rsidR="003E4C05" w:rsidRPr="00AC4472" w:rsidRDefault="003E4C05" w:rsidP="003E4C05">
      <w:pPr>
        <w:pStyle w:val="Heading2"/>
      </w:pPr>
      <w:bookmarkStart w:id="36" w:name="_Toc83870081"/>
      <w:bookmarkStart w:id="37" w:name="_Toc131107611"/>
      <w:r w:rsidRPr="00F4163C">
        <w:rPr>
          <w:bdr w:val="none" w:sz="0" w:space="0" w:color="auto" w:frame="1"/>
        </w:rPr>
        <w:t xml:space="preserve">Network </w:t>
      </w:r>
      <w:r w:rsidRPr="00AC4472">
        <w:rPr>
          <w:bdr w:val="none" w:sz="0" w:space="0" w:color="auto" w:frame="1"/>
        </w:rPr>
        <w:t>Automation Strategy</w:t>
      </w:r>
      <w:bookmarkEnd w:id="36"/>
      <w:bookmarkEnd w:id="37"/>
    </w:p>
    <w:p w14:paraId="3BE0CE8A" w14:textId="7F69D84C" w:rsidR="00C24E4D" w:rsidRPr="00F4163C" w:rsidRDefault="000F32D2" w:rsidP="00AC4472">
      <w:r w:rsidRPr="00AC4472">
        <w:t xml:space="preserve">Trends in </w:t>
      </w:r>
      <w:r w:rsidR="0041268B" w:rsidRPr="00AC4472">
        <w:t xml:space="preserve">business processes </w:t>
      </w:r>
      <w:r w:rsidRPr="00AC4472">
        <w:t xml:space="preserve">recommend that </w:t>
      </w:r>
      <w:r w:rsidR="00F66143" w:rsidRPr="00AC4472">
        <w:t xml:space="preserve">enterprise and service provider IT </w:t>
      </w:r>
      <w:proofErr w:type="spellStart"/>
      <w:r w:rsidRPr="00AC4472">
        <w:t>organisations</w:t>
      </w:r>
      <w:proofErr w:type="spellEnd"/>
      <w:r w:rsidRPr="00AC4472">
        <w:t xml:space="preserve"> should have </w:t>
      </w:r>
      <w:r w:rsidR="0041268B" w:rsidRPr="00AC4472">
        <w:t xml:space="preserve">a </w:t>
      </w:r>
      <w:r w:rsidRPr="00AC4472">
        <w:t xml:space="preserve">Network Automation </w:t>
      </w:r>
      <w:r w:rsidR="0041268B" w:rsidRPr="00AC4472">
        <w:t>Strategy</w:t>
      </w:r>
      <w:r w:rsidR="00F66143" w:rsidRPr="00AC4472">
        <w:t xml:space="preserve">. </w:t>
      </w:r>
      <w:r w:rsidR="00C24E4D" w:rsidRPr="00AC4472">
        <w:t>A network automation strategy</w:t>
      </w:r>
      <w:r w:rsidR="00365CB1" w:rsidRPr="00AC4472">
        <w:t xml:space="preserve"> </w:t>
      </w:r>
      <w:r w:rsidR="00AC4472" w:rsidRPr="00AC4472">
        <w:t>which</w:t>
      </w:r>
      <w:r w:rsidR="00C24E4D" w:rsidRPr="00F4163C">
        <w:t xml:space="preserve"> represent</w:t>
      </w:r>
      <w:r w:rsidR="00AC4472">
        <w:t xml:space="preserve">s </w:t>
      </w:r>
      <w:r w:rsidR="00C24E4D" w:rsidRPr="00F4163C">
        <w:t xml:space="preserve">where </w:t>
      </w:r>
      <w:r w:rsidR="00AC4472">
        <w:t>the</w:t>
      </w:r>
      <w:r w:rsidR="00C24E4D" w:rsidRPr="00F4163C">
        <w:t xml:space="preserve"> </w:t>
      </w:r>
      <w:proofErr w:type="spellStart"/>
      <w:r w:rsidR="00C24E4D" w:rsidRPr="00F4163C">
        <w:t>organi</w:t>
      </w:r>
      <w:r w:rsidR="00AC4472">
        <w:t>s</w:t>
      </w:r>
      <w:r w:rsidR="00C24E4D" w:rsidRPr="00F4163C">
        <w:t>ation</w:t>
      </w:r>
      <w:proofErr w:type="spellEnd"/>
      <w:r w:rsidR="00C24E4D" w:rsidRPr="00F4163C">
        <w:t xml:space="preserve"> is, where they want to go, and the path to get there</w:t>
      </w:r>
      <w:bookmarkStart w:id="38" w:name="_ftnref10"/>
      <w:sdt>
        <w:sdtPr>
          <w:id w:val="334734071"/>
          <w:citation/>
        </w:sdtPr>
        <w:sdtContent>
          <w:r w:rsidR="00336630">
            <w:fldChar w:fldCharType="begin"/>
          </w:r>
          <w:r w:rsidR="00336630">
            <w:rPr>
              <w:lang w:val="en-GB"/>
            </w:rPr>
            <w:instrText xml:space="preserve"> CITATION htt12 \l 2057 </w:instrText>
          </w:r>
          <w:r w:rsidR="00336630">
            <w:fldChar w:fldCharType="separate"/>
          </w:r>
          <w:r w:rsidR="00A96DC8">
            <w:rPr>
              <w:noProof/>
              <w:lang w:val="en-GB"/>
            </w:rPr>
            <w:t xml:space="preserve"> </w:t>
          </w:r>
          <w:r w:rsidR="00A96DC8" w:rsidRPr="00A96DC8">
            <w:rPr>
              <w:noProof/>
              <w:lang w:val="en-GB"/>
            </w:rPr>
            <w:t>[14]</w:t>
          </w:r>
          <w:r w:rsidR="00336630">
            <w:fldChar w:fldCharType="end"/>
          </w:r>
        </w:sdtContent>
      </w:sdt>
      <w:hyperlink r:id="rId33" w:anchor="_ftn10" w:history="1">
        <w:r w:rsidR="00C24E4D" w:rsidRPr="00AC4472">
          <w:rPr>
            <w:rStyle w:val="FootnoteReference"/>
            <w:color w:val="58595B"/>
            <w:sz w:val="16"/>
            <w:szCs w:val="16"/>
            <w:highlight w:val="cyan"/>
            <w:bdr w:val="none" w:sz="0" w:space="0" w:color="auto" w:frame="1"/>
          </w:rPr>
          <w:t>[10]</w:t>
        </w:r>
      </w:hyperlink>
      <w:bookmarkEnd w:id="38"/>
      <w:r w:rsidR="00C24E4D" w:rsidRPr="00F4163C">
        <w:t xml:space="preserve">. </w:t>
      </w:r>
      <w:r w:rsidR="00365CB1">
        <w:t>A</w:t>
      </w:r>
      <w:r w:rsidR="00C24E4D" w:rsidRPr="00F4163C">
        <w:t xml:space="preserve"> network automation strategy should be supported by five pillars as shown </w:t>
      </w:r>
      <w:r w:rsidR="00365CB1">
        <w:t>below</w:t>
      </w:r>
      <w:r w:rsidR="00C24E4D" w:rsidRPr="00F4163C">
        <w:t>:</w:t>
      </w:r>
    </w:p>
    <w:p w14:paraId="3A606B16" w14:textId="77777777" w:rsidR="00C24E4D" w:rsidRPr="00F4163C" w:rsidRDefault="00C24E4D" w:rsidP="00AC4472">
      <w:r w:rsidRPr="00F4163C">
        <w:rPr>
          <w:bdr w:val="none" w:sz="0" w:space="0" w:color="auto" w:frame="1"/>
        </w:rPr>
        <w:t>●     </w:t>
      </w:r>
      <w:r w:rsidRPr="00F4163C">
        <w:rPr>
          <w:rStyle w:val="apple-converted-space"/>
          <w:color w:val="525252"/>
          <w:sz w:val="16"/>
          <w:szCs w:val="16"/>
          <w:bdr w:val="none" w:sz="0" w:space="0" w:color="auto" w:frame="1"/>
        </w:rPr>
        <w:t> </w:t>
      </w:r>
      <w:r w:rsidRPr="00F4163C">
        <w:rPr>
          <w:b/>
          <w:bCs/>
          <w:bdr w:val="none" w:sz="0" w:space="0" w:color="auto" w:frame="1"/>
        </w:rPr>
        <w:t>Business alignment</w:t>
      </w:r>
      <w:r w:rsidRPr="00F4163C">
        <w:rPr>
          <w:rStyle w:val="apple-converted-space"/>
          <w:color w:val="525252"/>
          <w:sz w:val="16"/>
          <w:szCs w:val="16"/>
        </w:rPr>
        <w:t> </w:t>
      </w:r>
      <w:r w:rsidRPr="00F4163C">
        <w:t>– It should support and enable the business.</w:t>
      </w:r>
    </w:p>
    <w:p w14:paraId="1FF90B81" w14:textId="77777777" w:rsidR="00C24E4D" w:rsidRPr="00F4163C" w:rsidRDefault="00C24E4D" w:rsidP="00AC4472">
      <w:r w:rsidRPr="00F4163C">
        <w:rPr>
          <w:bdr w:val="none" w:sz="0" w:space="0" w:color="auto" w:frame="1"/>
        </w:rPr>
        <w:t>●     </w:t>
      </w:r>
      <w:r w:rsidRPr="00F4163C">
        <w:rPr>
          <w:rStyle w:val="apple-converted-space"/>
          <w:color w:val="525252"/>
          <w:sz w:val="16"/>
          <w:szCs w:val="16"/>
          <w:bdr w:val="none" w:sz="0" w:space="0" w:color="auto" w:frame="1"/>
        </w:rPr>
        <w:t> </w:t>
      </w:r>
      <w:r w:rsidRPr="00F4163C">
        <w:rPr>
          <w:b/>
          <w:bCs/>
          <w:bdr w:val="none" w:sz="0" w:space="0" w:color="auto" w:frame="1"/>
        </w:rPr>
        <w:t>Technology adoption</w:t>
      </w:r>
      <w:r w:rsidRPr="00F4163C">
        <w:rPr>
          <w:rStyle w:val="apple-converted-space"/>
          <w:color w:val="525252"/>
          <w:sz w:val="16"/>
          <w:szCs w:val="16"/>
        </w:rPr>
        <w:t> </w:t>
      </w:r>
      <w:r w:rsidRPr="00F4163C">
        <w:t>– It should reflect what technologies are in use and which will be adopted.</w:t>
      </w:r>
    </w:p>
    <w:p w14:paraId="303B058B" w14:textId="77777777" w:rsidR="00C24E4D" w:rsidRPr="00F4163C" w:rsidRDefault="00C24E4D" w:rsidP="00AC4472">
      <w:r w:rsidRPr="00F4163C">
        <w:rPr>
          <w:bdr w:val="none" w:sz="0" w:space="0" w:color="auto" w:frame="1"/>
        </w:rPr>
        <w:t>●     </w:t>
      </w:r>
      <w:r w:rsidRPr="00F4163C">
        <w:rPr>
          <w:rStyle w:val="apple-converted-space"/>
          <w:color w:val="525252"/>
          <w:sz w:val="16"/>
          <w:szCs w:val="16"/>
          <w:bdr w:val="none" w:sz="0" w:space="0" w:color="auto" w:frame="1"/>
        </w:rPr>
        <w:t> </w:t>
      </w:r>
      <w:r w:rsidRPr="00F4163C">
        <w:rPr>
          <w:b/>
          <w:bCs/>
          <w:bdr w:val="none" w:sz="0" w:space="0" w:color="auto" w:frame="1"/>
        </w:rPr>
        <w:t>Operating model</w:t>
      </w:r>
      <w:r w:rsidRPr="00F4163C">
        <w:rPr>
          <w:rStyle w:val="apple-converted-space"/>
          <w:color w:val="525252"/>
          <w:sz w:val="16"/>
          <w:szCs w:val="16"/>
        </w:rPr>
        <w:t> </w:t>
      </w:r>
      <w:r w:rsidRPr="00F4163C">
        <w:t>– It should reflect owners and maintainers for projects and tools.</w:t>
      </w:r>
    </w:p>
    <w:p w14:paraId="63506961" w14:textId="77777777" w:rsidR="00C24E4D" w:rsidRPr="00F4163C" w:rsidRDefault="00C24E4D" w:rsidP="00AC4472">
      <w:r w:rsidRPr="00F4163C">
        <w:rPr>
          <w:bdr w:val="none" w:sz="0" w:space="0" w:color="auto" w:frame="1"/>
        </w:rPr>
        <w:t>●     </w:t>
      </w:r>
      <w:r w:rsidRPr="00F4163C">
        <w:rPr>
          <w:rStyle w:val="apple-converted-space"/>
          <w:color w:val="525252"/>
          <w:sz w:val="16"/>
          <w:szCs w:val="16"/>
          <w:bdr w:val="none" w:sz="0" w:space="0" w:color="auto" w:frame="1"/>
        </w:rPr>
        <w:t> </w:t>
      </w:r>
      <w:r w:rsidRPr="00F4163C">
        <w:rPr>
          <w:b/>
          <w:bCs/>
          <w:bdr w:val="none" w:sz="0" w:space="0" w:color="auto" w:frame="1"/>
        </w:rPr>
        <w:t>Roadmap</w:t>
      </w:r>
      <w:r w:rsidRPr="00F4163C">
        <w:rPr>
          <w:rStyle w:val="apple-converted-space"/>
          <w:color w:val="525252"/>
          <w:sz w:val="16"/>
          <w:szCs w:val="16"/>
        </w:rPr>
        <w:t> </w:t>
      </w:r>
      <w:r w:rsidRPr="00F4163C">
        <w:t xml:space="preserve">– It should document what is ahead in terms of projects, </w:t>
      </w:r>
      <w:proofErr w:type="gramStart"/>
      <w:r w:rsidRPr="00F4163C">
        <w:t>decommissions</w:t>
      </w:r>
      <w:proofErr w:type="gramEnd"/>
      <w:r w:rsidRPr="00F4163C">
        <w:t xml:space="preserve"> and tools.</w:t>
      </w:r>
    </w:p>
    <w:p w14:paraId="1EE79DCF" w14:textId="77777777" w:rsidR="00C24E4D" w:rsidRPr="00F4163C" w:rsidRDefault="00C24E4D" w:rsidP="00AC4472">
      <w:r w:rsidRPr="00F4163C">
        <w:rPr>
          <w:bdr w:val="none" w:sz="0" w:space="0" w:color="auto" w:frame="1"/>
        </w:rPr>
        <w:t>●     </w:t>
      </w:r>
      <w:r w:rsidRPr="00F4163C">
        <w:rPr>
          <w:rStyle w:val="apple-converted-space"/>
          <w:color w:val="525252"/>
          <w:sz w:val="16"/>
          <w:szCs w:val="16"/>
          <w:bdr w:val="none" w:sz="0" w:space="0" w:color="auto" w:frame="1"/>
        </w:rPr>
        <w:t> </w:t>
      </w:r>
      <w:r w:rsidRPr="00F4163C">
        <w:rPr>
          <w:b/>
          <w:bCs/>
          <w:bdr w:val="none" w:sz="0" w:space="0" w:color="auto" w:frame="1"/>
        </w:rPr>
        <w:t>Skills</w:t>
      </w:r>
      <w:r w:rsidRPr="00F4163C">
        <w:rPr>
          <w:rStyle w:val="apple-converted-space"/>
          <w:color w:val="525252"/>
          <w:sz w:val="16"/>
          <w:szCs w:val="16"/>
        </w:rPr>
        <w:t> </w:t>
      </w:r>
      <w:r w:rsidRPr="00F4163C">
        <w:t>– It should display what skills are required or will need to be acquired.</w:t>
      </w:r>
    </w:p>
    <w:p w14:paraId="01F95556" w14:textId="77777777" w:rsidR="004E047A" w:rsidRDefault="00C24E4D" w:rsidP="004E047A">
      <w:pPr>
        <w:pStyle w:val="pbody"/>
        <w:keepNext/>
      </w:pPr>
      <w:r w:rsidRPr="00F4163C">
        <w:rPr>
          <w:noProof/>
          <w:bdr w:val="none" w:sz="0" w:space="0" w:color="auto" w:frame="1"/>
        </w:rPr>
        <w:lastRenderedPageBreak/>
        <w:drawing>
          <wp:inline distT="0" distB="0" distL="0" distR="0" wp14:anchorId="54DC181F" wp14:editId="1A963E26">
            <wp:extent cx="5731510" cy="3939540"/>
            <wp:effectExtent l="0" t="0" r="0" b="0"/>
            <wp:docPr id="4" name="Picture 4" descr="Automation Strategy Pillars">
              <a:hlinkClick xmlns:a="http://schemas.openxmlformats.org/drawingml/2006/main" r:id="rId34" tooltip="&quot;Automation Strategy Pillar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mation Strategy Pillars">
                      <a:hlinkClick r:id="rId34" tooltip="&quot;Automation Strategy Pillars&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939540"/>
                    </a:xfrm>
                    <a:prstGeom prst="rect">
                      <a:avLst/>
                    </a:prstGeom>
                    <a:noFill/>
                    <a:ln>
                      <a:noFill/>
                    </a:ln>
                  </pic:spPr>
                </pic:pic>
              </a:graphicData>
            </a:graphic>
          </wp:inline>
        </w:drawing>
      </w:r>
    </w:p>
    <w:p w14:paraId="369DD36F" w14:textId="761E6BEA" w:rsidR="00C24E4D" w:rsidRPr="00F4163C" w:rsidRDefault="004E047A" w:rsidP="004E047A">
      <w:pPr>
        <w:pStyle w:val="Caption"/>
        <w:rPr>
          <w:color w:val="525252"/>
        </w:rPr>
      </w:pPr>
      <w:bookmarkStart w:id="39" w:name="_Toc131105573"/>
      <w:r>
        <w:t xml:space="preserve">Figure </w:t>
      </w:r>
      <w:r>
        <w:fldChar w:fldCharType="begin"/>
      </w:r>
      <w:r>
        <w:instrText xml:space="preserve"> SEQ Figure \* ARABIC </w:instrText>
      </w:r>
      <w:r>
        <w:fldChar w:fldCharType="separate"/>
      </w:r>
      <w:r>
        <w:rPr>
          <w:noProof/>
        </w:rPr>
        <w:t>5</w:t>
      </w:r>
      <w:bookmarkEnd w:id="39"/>
      <w:r>
        <w:fldChar w:fldCharType="end"/>
      </w:r>
      <w:r w:rsidR="008576E4">
        <w:t xml:space="preserve">: </w:t>
      </w:r>
      <w:r w:rsidR="008576E4" w:rsidRPr="00F4163C">
        <w:t>Automation Strategy Pillars</w:t>
      </w:r>
    </w:p>
    <w:p w14:paraId="79F37A74" w14:textId="62FD9A98" w:rsidR="00537C4C" w:rsidRPr="00F4163C" w:rsidRDefault="006A7D55" w:rsidP="00F00A14">
      <w:r>
        <w:t>N</w:t>
      </w:r>
      <w:r w:rsidR="00C24E4D" w:rsidRPr="00F4163C">
        <w:t xml:space="preserve">etwork </w:t>
      </w:r>
      <w:r>
        <w:t>A</w:t>
      </w:r>
      <w:r w:rsidR="00C24E4D" w:rsidRPr="00F4163C">
        <w:t>utomation</w:t>
      </w:r>
      <w:r>
        <w:t xml:space="preserve"> provides</w:t>
      </w:r>
      <w:r w:rsidR="00C24E4D" w:rsidRPr="00F4163C">
        <w:t xml:space="preserve"> numerous benefits when properly adopted by enterprise and service provider IT </w:t>
      </w:r>
      <w:proofErr w:type="spellStart"/>
      <w:r w:rsidR="00C24E4D" w:rsidRPr="00F4163C">
        <w:t>organi</w:t>
      </w:r>
      <w:r>
        <w:t>s</w:t>
      </w:r>
      <w:r w:rsidR="00C24E4D" w:rsidRPr="00F4163C">
        <w:t>ations</w:t>
      </w:r>
      <w:proofErr w:type="spellEnd"/>
      <w:r w:rsidR="00C24E4D" w:rsidRPr="00F4163C">
        <w:t>.</w:t>
      </w:r>
    </w:p>
    <w:p w14:paraId="7EAE3458" w14:textId="584201B2" w:rsidR="00000CAD" w:rsidRPr="00F4163C" w:rsidRDefault="00000CAD" w:rsidP="00F36A78">
      <w:pPr>
        <w:pStyle w:val="Heading1"/>
      </w:pPr>
      <w:bookmarkStart w:id="40" w:name="_Toc131107612"/>
      <w:r w:rsidRPr="00F4163C">
        <w:t>Reflect on the available resources at developer.cisco.com.</w:t>
      </w:r>
      <w:bookmarkEnd w:id="40"/>
    </w:p>
    <w:p w14:paraId="5BCEE419" w14:textId="630A03A8" w:rsidR="00643F30" w:rsidRDefault="00000CAD" w:rsidP="00F36A78">
      <w:pPr>
        <w:pStyle w:val="Heading1"/>
      </w:pPr>
      <w:bookmarkStart w:id="41" w:name="_Toc131107613"/>
      <w:r w:rsidRPr="00F4163C">
        <w:t xml:space="preserve">Research and find other similar resources available that are relevant to Sandbox, Code Exchange, Ecosystem Exchange </w:t>
      </w:r>
      <w:proofErr w:type="spellStart"/>
      <w:r w:rsidRPr="00F4163C">
        <w:t>etc</w:t>
      </w:r>
      <w:proofErr w:type="spellEnd"/>
      <w:r w:rsidRPr="00F4163C">
        <w:t xml:space="preserve"> available at developer.cisco.com.</w:t>
      </w:r>
      <w:bookmarkEnd w:id="41"/>
    </w:p>
    <w:p w14:paraId="3C7B296D" w14:textId="593AB377" w:rsidR="00643F30" w:rsidRPr="00F4163C" w:rsidRDefault="00000000" w:rsidP="00643F30">
      <w:pPr>
        <w:rPr>
          <w:rFonts w:ascii="Times New Roman" w:hAnsi="Times New Roman" w:cs="Times New Roman"/>
          <w:sz w:val="16"/>
          <w:szCs w:val="16"/>
        </w:rPr>
      </w:pPr>
      <w:hyperlink r:id="rId36" w:history="1">
        <w:r w:rsidR="00643F30" w:rsidRPr="00F4163C">
          <w:rPr>
            <w:rStyle w:val="Hyperlink"/>
            <w:rFonts w:ascii="Times New Roman" w:hAnsi="Times New Roman" w:cs="Times New Roman"/>
            <w:sz w:val="16"/>
            <w:szCs w:val="16"/>
          </w:rPr>
          <w:t>https://blogs.cisco.com/networking/defining-network-programmability</w:t>
        </w:r>
      </w:hyperlink>
      <w:sdt>
        <w:sdtPr>
          <w:rPr>
            <w:rStyle w:val="Hyperlink"/>
            <w:rFonts w:ascii="Times New Roman" w:hAnsi="Times New Roman" w:cs="Times New Roman"/>
            <w:sz w:val="16"/>
            <w:szCs w:val="16"/>
          </w:rPr>
          <w:id w:val="-559094059"/>
          <w:citation/>
        </w:sdtPr>
        <w:sdtContent>
          <w:r w:rsidR="00336630">
            <w:rPr>
              <w:rStyle w:val="Hyperlink"/>
              <w:rFonts w:ascii="Times New Roman" w:hAnsi="Times New Roman" w:cs="Times New Roman"/>
              <w:sz w:val="16"/>
              <w:szCs w:val="16"/>
            </w:rPr>
            <w:fldChar w:fldCharType="begin"/>
          </w:r>
          <w:r w:rsidR="00336630">
            <w:rPr>
              <w:rStyle w:val="Hyperlink"/>
              <w:rFonts w:ascii="Times New Roman" w:hAnsi="Times New Roman" w:cs="Times New Roman"/>
              <w:sz w:val="16"/>
              <w:szCs w:val="16"/>
              <w:lang w:val="en-GB"/>
            </w:rPr>
            <w:instrText xml:space="preserve"> CITATION htt13 \l 2057 </w:instrText>
          </w:r>
          <w:r w:rsidR="00336630">
            <w:rPr>
              <w:rStyle w:val="Hyperlink"/>
              <w:rFonts w:ascii="Times New Roman" w:hAnsi="Times New Roman" w:cs="Times New Roman"/>
              <w:sz w:val="16"/>
              <w:szCs w:val="16"/>
            </w:rPr>
            <w:fldChar w:fldCharType="separate"/>
          </w:r>
          <w:r w:rsidR="00A96DC8">
            <w:rPr>
              <w:rStyle w:val="Hyperlink"/>
              <w:rFonts w:ascii="Times New Roman" w:hAnsi="Times New Roman" w:cs="Times New Roman"/>
              <w:noProof/>
              <w:sz w:val="16"/>
              <w:szCs w:val="16"/>
              <w:lang w:val="en-GB"/>
            </w:rPr>
            <w:t xml:space="preserve"> </w:t>
          </w:r>
          <w:r w:rsidR="00A96DC8" w:rsidRPr="00A96DC8">
            <w:rPr>
              <w:rFonts w:ascii="Times New Roman" w:hAnsi="Times New Roman" w:cs="Times New Roman"/>
              <w:noProof/>
              <w:color w:val="0563C1" w:themeColor="hyperlink"/>
              <w:sz w:val="16"/>
              <w:szCs w:val="16"/>
              <w:lang w:val="en-GB"/>
            </w:rPr>
            <w:t>[15]</w:t>
          </w:r>
          <w:r w:rsidR="00336630">
            <w:rPr>
              <w:rStyle w:val="Hyperlink"/>
              <w:rFonts w:ascii="Times New Roman" w:hAnsi="Times New Roman" w:cs="Times New Roman"/>
              <w:sz w:val="16"/>
              <w:szCs w:val="16"/>
            </w:rPr>
            <w:fldChar w:fldCharType="end"/>
          </w:r>
        </w:sdtContent>
      </w:sdt>
    </w:p>
    <w:p w14:paraId="5BF108AC" w14:textId="77777777" w:rsidR="00643F30" w:rsidRPr="00F4163C" w:rsidRDefault="00643F30" w:rsidP="00643F30">
      <w:r w:rsidRPr="00F4163C">
        <w:t xml:space="preserve">Anne </w:t>
      </w:r>
      <w:proofErr w:type="spellStart"/>
      <w:r w:rsidRPr="00F4163C">
        <w:t>Robotti</w:t>
      </w:r>
      <w:proofErr w:type="spellEnd"/>
      <w:r w:rsidRPr="00F4163C">
        <w:t xml:space="preserve"> et al stated that “Network programmability is a generic term, like SDN and the whole Software Defined X paradigm, that it means different things to different people. Not so </w:t>
      </w:r>
      <w:proofErr w:type="gramStart"/>
      <w:r w:rsidRPr="00F4163C">
        <w:t>long ago</w:t>
      </w:r>
      <w:proofErr w:type="gramEnd"/>
      <w:r w:rsidRPr="00F4163C">
        <w:t xml:space="preserve"> network programmability was synonymous with </w:t>
      </w:r>
      <w:proofErr w:type="spellStart"/>
      <w:r w:rsidRPr="00F4163C">
        <w:t>Openflow</w:t>
      </w:r>
      <w:proofErr w:type="spellEnd"/>
      <w:r w:rsidRPr="00F4163C">
        <w:t xml:space="preserve"> but as time passed and pragmatism kicked in, the industry settled around a common view.” They went on to identify the benefits of time and cost savings, reduction of human error, </w:t>
      </w:r>
      <w:proofErr w:type="spellStart"/>
      <w:proofErr w:type="gramStart"/>
      <w:r w:rsidRPr="00F4163C">
        <w:t>customisation</w:t>
      </w:r>
      <w:proofErr w:type="spellEnd"/>
      <w:proofErr w:type="gramEnd"/>
      <w:r w:rsidRPr="00F4163C">
        <w:t xml:space="preserve"> and innovation. This describes network programmability as a set of tools and best practices to deploy, manage and troubleshoot network devices.</w:t>
      </w:r>
    </w:p>
    <w:p w14:paraId="780477B4" w14:textId="7E22625D" w:rsidR="00F865CA" w:rsidRPr="008A607A" w:rsidRDefault="00643F30" w:rsidP="00643F30">
      <w:pPr>
        <w:rPr>
          <w:sz w:val="28"/>
          <w:szCs w:val="28"/>
        </w:rPr>
      </w:pPr>
      <w:r w:rsidRPr="00A96DC8">
        <w:rPr>
          <w:sz w:val="28"/>
          <w:szCs w:val="28"/>
          <w:highlight w:val="cyan"/>
        </w:rPr>
        <w:lastRenderedPageBreak/>
        <w:t xml:space="preserve">XX Agreement on Network Programmability Cisco </w:t>
      </w:r>
      <w:proofErr w:type="spellStart"/>
      <w:r w:rsidRPr="00A96DC8">
        <w:rPr>
          <w:sz w:val="28"/>
          <w:szCs w:val="28"/>
          <w:highlight w:val="cyan"/>
        </w:rPr>
        <w:t>DevNet</w:t>
      </w:r>
      <w:proofErr w:type="spellEnd"/>
      <w:r w:rsidRPr="00A96DC8">
        <w:rPr>
          <w:sz w:val="28"/>
          <w:szCs w:val="28"/>
          <w:highlight w:val="cyan"/>
        </w:rPr>
        <w:t xml:space="preserve"> </w:t>
      </w:r>
      <w:proofErr w:type="spellStart"/>
      <w:r w:rsidRPr="00A96DC8">
        <w:rPr>
          <w:sz w:val="28"/>
          <w:szCs w:val="28"/>
          <w:highlight w:val="cyan"/>
        </w:rPr>
        <w:t>dCloud</w:t>
      </w:r>
      <w:proofErr w:type="spellEnd"/>
      <w:r w:rsidRPr="00A96DC8">
        <w:rPr>
          <w:sz w:val="28"/>
          <w:szCs w:val="28"/>
          <w:highlight w:val="cyan"/>
        </w:rPr>
        <w:t xml:space="preserve"> Anne </w:t>
      </w:r>
      <w:proofErr w:type="spellStart"/>
      <w:r w:rsidRPr="00A96DC8">
        <w:rPr>
          <w:sz w:val="28"/>
          <w:szCs w:val="28"/>
          <w:highlight w:val="cyan"/>
        </w:rPr>
        <w:t>Robotti</w:t>
      </w:r>
      <w:proofErr w:type="spellEnd"/>
      <w:r w:rsidRPr="00A96DC8">
        <w:rPr>
          <w:sz w:val="28"/>
          <w:szCs w:val="28"/>
          <w:highlight w:val="cyan"/>
        </w:rPr>
        <w:t xml:space="preserve"> Steve Dickson Adrian </w:t>
      </w:r>
      <w:proofErr w:type="spellStart"/>
      <w:r w:rsidRPr="00A96DC8">
        <w:rPr>
          <w:sz w:val="28"/>
          <w:szCs w:val="28"/>
          <w:highlight w:val="cyan"/>
        </w:rPr>
        <w:t>Iliesiu</w:t>
      </w:r>
      <w:proofErr w:type="spellEnd"/>
      <w:r w:rsidR="004511EB" w:rsidRPr="00A96DC8">
        <w:rPr>
          <w:sz w:val="28"/>
          <w:szCs w:val="28"/>
        </w:rPr>
        <w:t xml:space="preserve"> </w:t>
      </w:r>
    </w:p>
    <w:p w14:paraId="3B4AE8E1" w14:textId="2FD9FE81" w:rsidR="00F865CA" w:rsidRDefault="00F865CA" w:rsidP="008A607A">
      <w:pPr>
        <w:rPr>
          <w:rFonts w:eastAsia="Times New Roman"/>
          <w:lang w:val="en-GB" w:eastAsia="en-GB"/>
        </w:rPr>
      </w:pPr>
      <w:proofErr w:type="spellStart"/>
      <w:r>
        <w:t>DevNet</w:t>
      </w:r>
      <w:proofErr w:type="spellEnd"/>
      <w:r>
        <w:t xml:space="preserve"> is a developer community created by Cisco to help developers and network engineers build applications and integrations with Cisco products and technologies.</w:t>
      </w:r>
      <w:r>
        <w:rPr>
          <w:rStyle w:val="apple-converted-space"/>
          <w:rFonts w:ascii="Calibri" w:hAnsi="Calibri" w:cs="Calibri"/>
          <w:color w:val="000000"/>
        </w:rPr>
        <w:t> </w:t>
      </w:r>
      <w:hyperlink r:id="rId37" w:history="1">
        <w:r>
          <w:rPr>
            <w:rStyle w:val="Hyperlink"/>
            <w:rFonts w:ascii="Calibri" w:hAnsi="Calibri" w:cs="Calibri"/>
          </w:rPr>
          <w:t>Developer.cisco.com</w:t>
        </w:r>
      </w:hyperlink>
      <w:sdt>
        <w:sdtPr>
          <w:id w:val="-903293286"/>
          <w:citation/>
        </w:sdtPr>
        <w:sdtContent>
          <w:r w:rsidR="00336630">
            <w:fldChar w:fldCharType="begin"/>
          </w:r>
          <w:r w:rsidR="00336630">
            <w:rPr>
              <w:lang w:val="en-GB"/>
            </w:rPr>
            <w:instrText xml:space="preserve"> CITATION htt14 \l 2057 </w:instrText>
          </w:r>
          <w:r w:rsidR="00336630">
            <w:fldChar w:fldCharType="separate"/>
          </w:r>
          <w:r w:rsidR="00A96DC8">
            <w:rPr>
              <w:noProof/>
              <w:lang w:val="en-GB"/>
            </w:rPr>
            <w:t xml:space="preserve"> </w:t>
          </w:r>
          <w:r w:rsidR="00A96DC8" w:rsidRPr="00A96DC8">
            <w:rPr>
              <w:noProof/>
              <w:lang w:val="en-GB"/>
            </w:rPr>
            <w:t>[16]</w:t>
          </w:r>
          <w:r w:rsidR="00336630">
            <w:fldChar w:fldCharType="end"/>
          </w:r>
        </w:sdtContent>
      </w:sdt>
      <w:r>
        <w:rPr>
          <w:rStyle w:val="apple-converted-space"/>
          <w:rFonts w:ascii="Calibri" w:hAnsi="Calibri" w:cs="Calibri"/>
          <w:color w:val="000000"/>
        </w:rPr>
        <w:t> </w:t>
      </w:r>
      <w:r>
        <w:t xml:space="preserve">is the primary platform for accessing </w:t>
      </w:r>
      <w:proofErr w:type="spellStart"/>
      <w:r>
        <w:t>DevNet</w:t>
      </w:r>
      <w:proofErr w:type="spellEnd"/>
      <w:r>
        <w:t xml:space="preserve"> resources, which provides a variety of tools, learning materials, and resources to help developers build and test network applications.</w:t>
      </w:r>
    </w:p>
    <w:p w14:paraId="43D4E38B" w14:textId="26543B5E" w:rsidR="00F865CA" w:rsidRDefault="00F865CA" w:rsidP="008A607A">
      <w:r>
        <w:t>These are some of the available resources at</w:t>
      </w:r>
      <w:r>
        <w:rPr>
          <w:rStyle w:val="apple-converted-space"/>
          <w:rFonts w:ascii="Calibri" w:hAnsi="Calibri" w:cs="Calibri"/>
          <w:color w:val="000000"/>
        </w:rPr>
        <w:t> </w:t>
      </w:r>
      <w:hyperlink r:id="rId38" w:history="1">
        <w:r>
          <w:rPr>
            <w:rStyle w:val="Hyperlink"/>
            <w:rFonts w:ascii="Calibri" w:hAnsi="Calibri" w:cs="Calibri"/>
          </w:rPr>
          <w:t>developer.cisco.com</w:t>
        </w:r>
      </w:hyperlink>
      <w:r>
        <w:t>:</w:t>
      </w:r>
      <w:sdt>
        <w:sdtPr>
          <w:id w:val="-1312933788"/>
          <w:citation/>
        </w:sdtPr>
        <w:sdtContent>
          <w:r w:rsidR="00336630">
            <w:fldChar w:fldCharType="begin"/>
          </w:r>
          <w:r w:rsidR="00336630">
            <w:rPr>
              <w:lang w:val="en-GB"/>
            </w:rPr>
            <w:instrText xml:space="preserve"> CITATION htt15 \l 2057 </w:instrText>
          </w:r>
          <w:r w:rsidR="00336630">
            <w:fldChar w:fldCharType="separate"/>
          </w:r>
          <w:r w:rsidR="00A96DC8">
            <w:rPr>
              <w:noProof/>
              <w:lang w:val="en-GB"/>
            </w:rPr>
            <w:t xml:space="preserve"> </w:t>
          </w:r>
          <w:r w:rsidR="00A96DC8" w:rsidRPr="00A96DC8">
            <w:rPr>
              <w:noProof/>
              <w:lang w:val="en-GB"/>
            </w:rPr>
            <w:t>[17]</w:t>
          </w:r>
          <w:r w:rsidR="00336630">
            <w:fldChar w:fldCharType="end"/>
          </w:r>
        </w:sdtContent>
      </w:sdt>
    </w:p>
    <w:p w14:paraId="592A233C" w14:textId="77777777" w:rsidR="00F865CA" w:rsidRDefault="00F865CA" w:rsidP="008A607A">
      <w:r>
        <w:rPr>
          <w:rFonts w:ascii="Symbol" w:hAnsi="Symbol"/>
        </w:rPr>
        <w:t>·</w:t>
      </w:r>
      <w:r>
        <w:rPr>
          <w:sz w:val="14"/>
          <w:szCs w:val="14"/>
        </w:rPr>
        <w:t>       </w:t>
      </w:r>
      <w:r>
        <w:t xml:space="preserve">Learning Labs: </w:t>
      </w:r>
      <w:proofErr w:type="spellStart"/>
      <w:r>
        <w:t>DevNet</w:t>
      </w:r>
      <w:proofErr w:type="spellEnd"/>
      <w:r>
        <w:t xml:space="preserve"> Learning Labs are self-paced, hands-on tutorials designed to help developers learn how to use Cisco products and technologies to build network automation and programmability solutions. The labs cover a variety of topics, including network automation, software-defined networking, and network security.</w:t>
      </w:r>
    </w:p>
    <w:p w14:paraId="4096A989" w14:textId="77777777" w:rsidR="00F865CA" w:rsidRDefault="00F865CA" w:rsidP="008A607A">
      <w:r>
        <w:rPr>
          <w:rFonts w:ascii="Symbol" w:hAnsi="Symbol"/>
        </w:rPr>
        <w:t>·</w:t>
      </w:r>
      <w:r>
        <w:rPr>
          <w:sz w:val="14"/>
          <w:szCs w:val="14"/>
        </w:rPr>
        <w:t>       </w:t>
      </w:r>
      <w:r>
        <w:t xml:space="preserve">Sandboxes: </w:t>
      </w:r>
      <w:proofErr w:type="spellStart"/>
      <w:r>
        <w:t>DevNet</w:t>
      </w:r>
      <w:proofErr w:type="spellEnd"/>
      <w:r>
        <w:t xml:space="preserve"> Sandboxes provide a virtual environment for developers to test and experiment with Cisco products and technologies. These sandboxes are pre-configured with all the necessary software and tools, making it easy for developers to get started with Cisco APIs and SDKs.</w:t>
      </w:r>
    </w:p>
    <w:p w14:paraId="6EF2C675" w14:textId="77777777" w:rsidR="00F865CA" w:rsidRDefault="00F865CA" w:rsidP="008A607A">
      <w:r>
        <w:rPr>
          <w:rFonts w:ascii="Symbol" w:hAnsi="Symbol"/>
        </w:rPr>
        <w:t>·</w:t>
      </w:r>
      <w:r>
        <w:rPr>
          <w:sz w:val="14"/>
          <w:szCs w:val="14"/>
        </w:rPr>
        <w:t>       </w:t>
      </w:r>
      <w:r>
        <w:t xml:space="preserve">Code Exchange: </w:t>
      </w:r>
      <w:proofErr w:type="spellStart"/>
      <w:r>
        <w:t>DevNet</w:t>
      </w:r>
      <w:proofErr w:type="spellEnd"/>
      <w:r>
        <w:t xml:space="preserve"> Code Exchange is a platform for sharing and collaborating on code snippets, scripts, and applications. It is a repository of open-source code created by developers and engineers, making it easy to find and share code with others.</w:t>
      </w:r>
    </w:p>
    <w:p w14:paraId="72B46099" w14:textId="77777777" w:rsidR="00F865CA" w:rsidRDefault="00F865CA" w:rsidP="008A607A">
      <w:r>
        <w:rPr>
          <w:rFonts w:ascii="Symbol" w:hAnsi="Symbol"/>
        </w:rPr>
        <w:t>·</w:t>
      </w:r>
      <w:r>
        <w:rPr>
          <w:sz w:val="14"/>
          <w:szCs w:val="14"/>
        </w:rPr>
        <w:t>       </w:t>
      </w:r>
      <w:r>
        <w:t xml:space="preserve">Ecosystem Exchange: </w:t>
      </w:r>
      <w:proofErr w:type="spellStart"/>
      <w:r>
        <w:t>DevNet</w:t>
      </w:r>
      <w:proofErr w:type="spellEnd"/>
      <w:r>
        <w:t xml:space="preserve"> Ecosystem Exchange is a directory of third-party solutions and services that work with Cisco products and technologies. It provides a platform for developers to find and integrate with Cisco-compatible solutions and services.</w:t>
      </w:r>
    </w:p>
    <w:p w14:paraId="0CEAD595" w14:textId="77777777" w:rsidR="00F865CA" w:rsidRDefault="00F865CA" w:rsidP="008A607A">
      <w:r>
        <w:t>In addition to these resources, there are also other similar resources available that are relevant to Sandbox, Code Exchange, and Ecosystem Exchange. For example:</w:t>
      </w:r>
    </w:p>
    <w:p w14:paraId="28105C51" w14:textId="77777777" w:rsidR="00F865CA" w:rsidRDefault="00F865CA" w:rsidP="008A607A">
      <w:r>
        <w:rPr>
          <w:rFonts w:ascii="Symbol" w:hAnsi="Symbol"/>
        </w:rPr>
        <w:t>·</w:t>
      </w:r>
      <w:r>
        <w:rPr>
          <w:sz w:val="14"/>
          <w:szCs w:val="14"/>
        </w:rPr>
        <w:t>       </w:t>
      </w:r>
      <w:r>
        <w:t xml:space="preserve">Google Cloud Platform: Google Cloud Platform offers a similar platform to </w:t>
      </w:r>
      <w:proofErr w:type="spellStart"/>
      <w:r>
        <w:t>DevNet</w:t>
      </w:r>
      <w:proofErr w:type="spellEnd"/>
      <w:r>
        <w:t xml:space="preserve"> Sandboxes, called Google Cloud Shell. This platform provides a web-based command-line interface for managing and testing applications on Google Cloud Platform.</w:t>
      </w:r>
    </w:p>
    <w:p w14:paraId="16B26931" w14:textId="77777777" w:rsidR="00F865CA" w:rsidRDefault="00F865CA" w:rsidP="008A607A">
      <w:r>
        <w:rPr>
          <w:rFonts w:ascii="Symbol" w:hAnsi="Symbol"/>
        </w:rPr>
        <w:t>·</w:t>
      </w:r>
      <w:r>
        <w:rPr>
          <w:sz w:val="14"/>
          <w:szCs w:val="14"/>
        </w:rPr>
        <w:t>       </w:t>
      </w:r>
      <w:r>
        <w:t xml:space="preserve">GitHub: GitHub is a popular platform for sharing and collaborating on code. It offers a similar platform to </w:t>
      </w:r>
      <w:proofErr w:type="spellStart"/>
      <w:r>
        <w:t>DevNet</w:t>
      </w:r>
      <w:proofErr w:type="spellEnd"/>
      <w:r>
        <w:t xml:space="preserve"> Code Exchange, where developers can share and collaborate on code repositories.</w:t>
      </w:r>
    </w:p>
    <w:p w14:paraId="557A4781" w14:textId="77777777" w:rsidR="00F865CA" w:rsidRDefault="00F865CA" w:rsidP="008A607A">
      <w:r>
        <w:rPr>
          <w:rFonts w:ascii="Symbol" w:hAnsi="Symbol"/>
        </w:rPr>
        <w:lastRenderedPageBreak/>
        <w:t>·</w:t>
      </w:r>
      <w:r>
        <w:rPr>
          <w:sz w:val="14"/>
          <w:szCs w:val="14"/>
        </w:rPr>
        <w:t>       </w:t>
      </w:r>
      <w:r>
        <w:t xml:space="preserve">Amazon Web Services: Amazon Web Services offers a similar platform to </w:t>
      </w:r>
      <w:proofErr w:type="spellStart"/>
      <w:r>
        <w:t>DevNet</w:t>
      </w:r>
      <w:proofErr w:type="spellEnd"/>
      <w:r>
        <w:t xml:space="preserve"> Ecosystem Exchange, called AWS Marketplace. It is a directory of third-party solutions and services that work with AWS products and technologies.</w:t>
      </w:r>
    </w:p>
    <w:p w14:paraId="4F15FD60" w14:textId="77777777" w:rsidR="00F865CA" w:rsidRDefault="00F865CA" w:rsidP="008A607A">
      <w:r>
        <w:rPr>
          <w:rFonts w:ascii="Symbol" w:hAnsi="Symbol"/>
        </w:rPr>
        <w:t>·</w:t>
      </w:r>
      <w:r>
        <w:rPr>
          <w:sz w:val="14"/>
          <w:szCs w:val="14"/>
        </w:rPr>
        <w:t>       </w:t>
      </w:r>
      <w:r>
        <w:t xml:space="preserve">Microsoft Azure: Microsoft Azure offers a similar platform to </w:t>
      </w:r>
      <w:proofErr w:type="spellStart"/>
      <w:r>
        <w:t>DevNet</w:t>
      </w:r>
      <w:proofErr w:type="spellEnd"/>
      <w:r>
        <w:t xml:space="preserve"> Sandboxes, called Azure Sandbox. This platform provides a virtual environment for developers to test and experiment with Azure products and technologies.</w:t>
      </w:r>
    </w:p>
    <w:p w14:paraId="19A619BA" w14:textId="77777777" w:rsidR="00F865CA" w:rsidRDefault="00F865CA" w:rsidP="008A607A">
      <w:r>
        <w:rPr>
          <w:rFonts w:ascii="Symbol" w:hAnsi="Symbol"/>
        </w:rPr>
        <w:t>·</w:t>
      </w:r>
      <w:r>
        <w:rPr>
          <w:sz w:val="14"/>
          <w:szCs w:val="14"/>
        </w:rPr>
        <w:t>       </w:t>
      </w:r>
      <w:r>
        <w:t xml:space="preserve">Sand boxes are useful because you can run apps and </w:t>
      </w:r>
      <w:proofErr w:type="spellStart"/>
      <w:r>
        <w:t>programmes</w:t>
      </w:r>
      <w:proofErr w:type="spellEnd"/>
      <w:r>
        <w:t xml:space="preserve"> which can be dangerous without the risk of it to reaching your main network.</w:t>
      </w:r>
    </w:p>
    <w:p w14:paraId="41A0FCA8" w14:textId="30B2DCB4" w:rsidR="00F865CA" w:rsidRPr="00F4163C" w:rsidRDefault="00F865CA" w:rsidP="00643F30">
      <w:r>
        <w:t>Overall,</w:t>
      </w:r>
      <w:r>
        <w:rPr>
          <w:rStyle w:val="apple-converted-space"/>
          <w:rFonts w:ascii="Calibri" w:hAnsi="Calibri" w:cs="Calibri"/>
          <w:color w:val="000000"/>
        </w:rPr>
        <w:t> </w:t>
      </w:r>
      <w:hyperlink r:id="rId39" w:history="1">
        <w:r>
          <w:rPr>
            <w:rStyle w:val="Hyperlink"/>
            <w:rFonts w:ascii="Calibri" w:hAnsi="Calibri" w:cs="Calibri"/>
          </w:rPr>
          <w:t>developer.cisco.com</w:t>
        </w:r>
      </w:hyperlink>
      <w:sdt>
        <w:sdtPr>
          <w:id w:val="1676763656"/>
          <w:citation/>
        </w:sdtPr>
        <w:sdtContent>
          <w:r w:rsidR="00336630">
            <w:fldChar w:fldCharType="begin"/>
          </w:r>
          <w:r w:rsidR="00336630">
            <w:rPr>
              <w:lang w:val="en-GB"/>
            </w:rPr>
            <w:instrText xml:space="preserve"> CITATION htt16 \l 2057 </w:instrText>
          </w:r>
          <w:r w:rsidR="00336630">
            <w:fldChar w:fldCharType="separate"/>
          </w:r>
          <w:r w:rsidR="00A96DC8">
            <w:rPr>
              <w:noProof/>
              <w:lang w:val="en-GB"/>
            </w:rPr>
            <w:t xml:space="preserve"> </w:t>
          </w:r>
          <w:r w:rsidR="00A96DC8" w:rsidRPr="00A96DC8">
            <w:rPr>
              <w:noProof/>
              <w:lang w:val="en-GB"/>
            </w:rPr>
            <w:t>[18]</w:t>
          </w:r>
          <w:r w:rsidR="00336630">
            <w:fldChar w:fldCharType="end"/>
          </w:r>
        </w:sdtContent>
      </w:sdt>
      <w:r>
        <w:rPr>
          <w:rStyle w:val="apple-converted-space"/>
          <w:rFonts w:ascii="Calibri" w:hAnsi="Calibri" w:cs="Calibri"/>
          <w:color w:val="000000"/>
        </w:rPr>
        <w:t> </w:t>
      </w:r>
      <w:r>
        <w:t>and its resources are a valuable platform for developers to learn and experiment with Cisco products and technologies. In addition, there are other similar resources available from other cloud providers that provide similar services and platforms for developers to build, test, and collaborate on code and solutions.</w:t>
      </w:r>
    </w:p>
    <w:p w14:paraId="21862C6C" w14:textId="5BC8C1D6" w:rsidR="00D31098" w:rsidRDefault="00000CAD" w:rsidP="008A607A">
      <w:pPr>
        <w:pStyle w:val="Heading1"/>
      </w:pPr>
      <w:bookmarkStart w:id="42" w:name="_Toc131107614"/>
      <w:r w:rsidRPr="00F4163C">
        <w:t>Conclusion</w:t>
      </w:r>
      <w:bookmarkEnd w:id="42"/>
    </w:p>
    <w:p w14:paraId="460D8FFA" w14:textId="77777777" w:rsidR="00D31098" w:rsidRPr="00D31098" w:rsidRDefault="00D31098" w:rsidP="008A607A">
      <w:pPr>
        <w:rPr>
          <w:rFonts w:eastAsia="Times New Roman"/>
          <w:lang w:val="en-GB" w:eastAsia="en-GB"/>
        </w:rPr>
      </w:pPr>
      <w:r w:rsidRPr="00D31098">
        <w:rPr>
          <w:rFonts w:eastAsia="Times New Roman"/>
          <w:lang w:val="en-GB" w:eastAsia="en-GB"/>
        </w:rPr>
        <w:t xml:space="preserve">The benefits of using APIs include enhancing customer, employee, and partner interactions, improving the customer experience, and creating new monetization opportunities for businesses. APIs standardize how developers write application code, improving an organization's internal software development processes. However, API development can be complex and costly to integrate with the systems and data they represent. APIs are vulnerable to cyber-attacks related to data exposure, user authentication, object-level and function-level authorization, mass assignment, and injection attacks. API testing and lifecycle management are crucial for keeping documentation </w:t>
      </w:r>
      <w:proofErr w:type="gramStart"/>
      <w:r w:rsidRPr="00D31098">
        <w:rPr>
          <w:rFonts w:eastAsia="Times New Roman"/>
          <w:lang w:val="en-GB" w:eastAsia="en-GB"/>
        </w:rPr>
        <w:t>up-to-date</w:t>
      </w:r>
      <w:proofErr w:type="gramEnd"/>
      <w:r w:rsidRPr="00D31098">
        <w:rPr>
          <w:rFonts w:eastAsia="Times New Roman"/>
          <w:lang w:val="en-GB" w:eastAsia="en-GB"/>
        </w:rPr>
        <w:t>.</w:t>
      </w:r>
    </w:p>
    <w:p w14:paraId="11595666" w14:textId="77777777" w:rsidR="00D31098" w:rsidRPr="00D31098" w:rsidRDefault="00D31098" w:rsidP="008A607A">
      <w:pPr>
        <w:rPr>
          <w:rFonts w:eastAsia="Times New Roman"/>
          <w:lang w:val="en-GB" w:eastAsia="en-GB"/>
        </w:rPr>
      </w:pPr>
      <w:r w:rsidRPr="00D31098">
        <w:rPr>
          <w:rFonts w:eastAsia="Times New Roman"/>
          <w:lang w:val="en-GB" w:eastAsia="en-GB"/>
        </w:rPr>
        <w:t>The four types of API are open APIs, partner APIs, internal APIs, and composite APIs. The most common architectures for APIs are Representational State Transfer (REST) and Simple Object Access Protocol (SOAP). REST APIs are easier to scale and redeploy and simpler to implement and integrate with websites and services, while SOAP requires less low-level infrastructure-related code.</w:t>
      </w:r>
    </w:p>
    <w:p w14:paraId="2B5432BD" w14:textId="77777777" w:rsidR="00D31098" w:rsidRPr="00D31098" w:rsidRDefault="00D31098" w:rsidP="008A607A">
      <w:pPr>
        <w:rPr>
          <w:rFonts w:eastAsia="Times New Roman"/>
          <w:lang w:val="en-GB" w:eastAsia="en-GB"/>
        </w:rPr>
      </w:pPr>
      <w:r w:rsidRPr="00D31098">
        <w:rPr>
          <w:rFonts w:eastAsia="Times New Roman"/>
          <w:lang w:val="en-GB" w:eastAsia="en-GB"/>
        </w:rPr>
        <w:t>REST API architecture follows six constraints outlined by Roy Fielding, the inventor of REST Architecture. These six constraints include a client-server architecture, caching, a layered system, a uniform interface, statelessness, and optional code-on-demand. Advantages of REST API architecture include flexibility, performance, scalability, and maintainability.</w:t>
      </w:r>
    </w:p>
    <w:p w14:paraId="582B5287" w14:textId="77777777" w:rsidR="00D31098" w:rsidRPr="00D31098" w:rsidRDefault="00D31098" w:rsidP="008A607A">
      <w:pPr>
        <w:rPr>
          <w:rFonts w:eastAsia="Times New Roman"/>
          <w:lang w:val="en-GB" w:eastAsia="en-GB"/>
        </w:rPr>
      </w:pPr>
      <w:r w:rsidRPr="00D31098">
        <w:rPr>
          <w:rFonts w:eastAsia="Times New Roman"/>
          <w:lang w:val="en-GB" w:eastAsia="en-GB"/>
        </w:rPr>
        <w:lastRenderedPageBreak/>
        <w:t>Organizations can automate their API protection by adopting a "security as code" approach. This approach automates API protection by automating the enforcement of API security controls and policies.</w:t>
      </w:r>
    </w:p>
    <w:p w14:paraId="125D5274" w14:textId="4CB05263" w:rsidR="00D31098" w:rsidRPr="008A607A" w:rsidRDefault="00D31098" w:rsidP="00F00A14">
      <w:pPr>
        <w:rPr>
          <w:rFonts w:eastAsia="Times New Roman"/>
          <w:lang w:val="en-GB" w:eastAsia="en-GB"/>
        </w:rPr>
      </w:pPr>
      <w:r w:rsidRPr="00D31098">
        <w:rPr>
          <w:rFonts w:eastAsia="Times New Roman"/>
          <w:lang w:val="en-GB" w:eastAsia="en-GB"/>
        </w:rPr>
        <w:t xml:space="preserve">Network automation involves automating the deployment, configuration, testing/validation, and operation of network devices. It can be applied to a broad range of enterprise and service provider network services. Enterprise automation includes data </w:t>
      </w:r>
      <w:proofErr w:type="spellStart"/>
      <w:r w:rsidRPr="00D31098">
        <w:rPr>
          <w:rFonts w:eastAsia="Times New Roman"/>
          <w:lang w:val="en-GB" w:eastAsia="en-GB"/>
        </w:rPr>
        <w:t>center</w:t>
      </w:r>
      <w:proofErr w:type="spellEnd"/>
      <w:r w:rsidRPr="00D31098">
        <w:rPr>
          <w:rFonts w:eastAsia="Times New Roman"/>
          <w:lang w:val="en-GB" w:eastAsia="en-GB"/>
        </w:rPr>
        <w:t xml:space="preserve"> networks, including access ports, port-channels, routing, quality of service, firewalls, and load balancer policies, among others.</w:t>
      </w:r>
    </w:p>
    <w:bookmarkStart w:id="43" w:name="_Toc131107615" w:displacedByCustomXml="next"/>
    <w:sdt>
      <w:sdtPr>
        <w:rPr>
          <w:rFonts w:eastAsiaTheme="minorEastAsia" w:cstheme="minorBidi"/>
          <w:b w:val="0"/>
          <w:bCs w:val="0"/>
          <w:color w:val="auto"/>
          <w:sz w:val="22"/>
          <w:szCs w:val="22"/>
        </w:rPr>
        <w:id w:val="-1190833181"/>
        <w:docPartObj>
          <w:docPartGallery w:val="Bibliographies"/>
          <w:docPartUnique/>
        </w:docPartObj>
      </w:sdtPr>
      <w:sdtEndPr>
        <w:rPr>
          <w:color w:val="000000" w:themeColor="text1"/>
        </w:rPr>
      </w:sdtEndPr>
      <w:sdtContent>
        <w:p w14:paraId="1549CB88" w14:textId="77777777" w:rsidR="007C0B2B" w:rsidRPr="00336630" w:rsidRDefault="007C0B2B" w:rsidP="0023286D">
          <w:pPr>
            <w:pStyle w:val="Heading1"/>
            <w:rPr>
              <w:color w:val="auto"/>
            </w:rPr>
          </w:pPr>
          <w:r w:rsidRPr="00336630">
            <w:rPr>
              <w:color w:val="auto"/>
            </w:rPr>
            <w:t>References</w:t>
          </w:r>
          <w:bookmarkEnd w:id="43"/>
        </w:p>
        <w:sdt>
          <w:sdtPr>
            <w:rPr>
              <w:highlight w:val="red"/>
            </w:rPr>
            <w:id w:val="111145805"/>
            <w:bibliography/>
          </w:sdtPr>
          <w:sdtEndPr>
            <w:rPr>
              <w:highlight w:val="none"/>
            </w:rPr>
          </w:sdtEndPr>
          <w:sdtContent>
            <w:p w14:paraId="0CCBCAD6" w14:textId="77777777" w:rsidR="00A96DC8" w:rsidRDefault="007C0B2B" w:rsidP="008C43DD">
              <w:pPr>
                <w:rPr>
                  <w:rFonts w:eastAsiaTheme="minorHAnsi"/>
                  <w:noProof/>
                  <w:color w:val="auto"/>
                  <w:sz w:val="24"/>
                  <w:szCs w:val="24"/>
                  <w:lang w:val="en-GB" w:eastAsia="en-US"/>
                </w:rPr>
              </w:pPr>
              <w:r w:rsidRPr="00190A55">
                <w:rPr>
                  <w:highlight w:val="red"/>
                </w:rPr>
                <w:fldChar w:fldCharType="begin"/>
              </w:r>
              <w:r w:rsidRPr="00190A55">
                <w:rPr>
                  <w:highlight w:val="red"/>
                </w:rPr>
                <w:instrText xml:space="preserve"> BIBLIOGRAPHY </w:instrText>
              </w:r>
              <w:r w:rsidRPr="00190A55">
                <w:rPr>
                  <w:highlight w:val="red"/>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96DC8" w14:paraId="1311A63A" w14:textId="77777777">
                <w:trPr>
                  <w:divId w:val="2047370647"/>
                  <w:tblCellSpacing w:w="15" w:type="dxa"/>
                </w:trPr>
                <w:tc>
                  <w:tcPr>
                    <w:tcW w:w="50" w:type="pct"/>
                    <w:hideMark/>
                  </w:tcPr>
                  <w:p w14:paraId="0065C4E2" w14:textId="2F45333F" w:rsidR="00A96DC8" w:rsidRDefault="00A96DC8">
                    <w:pPr>
                      <w:pStyle w:val="Bibliography"/>
                      <w:rPr>
                        <w:noProof/>
                        <w:sz w:val="24"/>
                        <w:szCs w:val="24"/>
                      </w:rPr>
                    </w:pPr>
                    <w:r>
                      <w:rPr>
                        <w:noProof/>
                      </w:rPr>
                      <w:t xml:space="preserve">[1] </w:t>
                    </w:r>
                  </w:p>
                </w:tc>
                <w:tc>
                  <w:tcPr>
                    <w:tcW w:w="0" w:type="auto"/>
                    <w:hideMark/>
                  </w:tcPr>
                  <w:p w14:paraId="5B3ECB7F" w14:textId="77777777" w:rsidR="00A96DC8" w:rsidRDefault="00A96DC8">
                    <w:pPr>
                      <w:pStyle w:val="Bibliography"/>
                      <w:rPr>
                        <w:noProof/>
                      </w:rPr>
                    </w:pPr>
                    <w:r>
                      <w:rPr>
                        <w:noProof/>
                      </w:rPr>
                      <w:t>[Online]. Available: https://www.techtarget.com/whatis/definition/syntax.</w:t>
                    </w:r>
                  </w:p>
                </w:tc>
              </w:tr>
              <w:tr w:rsidR="00A96DC8" w14:paraId="7D0409AE" w14:textId="77777777">
                <w:trPr>
                  <w:divId w:val="2047370647"/>
                  <w:tblCellSpacing w:w="15" w:type="dxa"/>
                </w:trPr>
                <w:tc>
                  <w:tcPr>
                    <w:tcW w:w="50" w:type="pct"/>
                    <w:hideMark/>
                  </w:tcPr>
                  <w:p w14:paraId="2722ADD4" w14:textId="77777777" w:rsidR="00A96DC8" w:rsidRDefault="00A96DC8">
                    <w:pPr>
                      <w:pStyle w:val="Bibliography"/>
                      <w:rPr>
                        <w:noProof/>
                      </w:rPr>
                    </w:pPr>
                    <w:r>
                      <w:rPr>
                        <w:noProof/>
                      </w:rPr>
                      <w:t xml:space="preserve">[2] </w:t>
                    </w:r>
                  </w:p>
                </w:tc>
                <w:tc>
                  <w:tcPr>
                    <w:tcW w:w="0" w:type="auto"/>
                    <w:hideMark/>
                  </w:tcPr>
                  <w:p w14:paraId="78735EAD" w14:textId="77777777" w:rsidR="00A96DC8" w:rsidRDefault="00A96DC8">
                    <w:pPr>
                      <w:pStyle w:val="Bibliography"/>
                      <w:rPr>
                        <w:noProof/>
                      </w:rPr>
                    </w:pPr>
                    <w:r>
                      <w:rPr>
                        <w:noProof/>
                      </w:rPr>
                      <w:t>[Online]. Available: https://learn.microsoft.com/en-us/azure/architecture/best-practices/api-implementation.</w:t>
                    </w:r>
                  </w:p>
                </w:tc>
              </w:tr>
              <w:tr w:rsidR="00A96DC8" w14:paraId="06274D2A" w14:textId="77777777">
                <w:trPr>
                  <w:divId w:val="2047370647"/>
                  <w:tblCellSpacing w:w="15" w:type="dxa"/>
                </w:trPr>
                <w:tc>
                  <w:tcPr>
                    <w:tcW w:w="50" w:type="pct"/>
                    <w:hideMark/>
                  </w:tcPr>
                  <w:p w14:paraId="1EF45BB6" w14:textId="77777777" w:rsidR="00A96DC8" w:rsidRDefault="00A96DC8">
                    <w:pPr>
                      <w:pStyle w:val="Bibliography"/>
                      <w:rPr>
                        <w:noProof/>
                      </w:rPr>
                    </w:pPr>
                    <w:r>
                      <w:rPr>
                        <w:noProof/>
                      </w:rPr>
                      <w:t xml:space="preserve">[3] </w:t>
                    </w:r>
                  </w:p>
                </w:tc>
                <w:tc>
                  <w:tcPr>
                    <w:tcW w:w="0" w:type="auto"/>
                    <w:hideMark/>
                  </w:tcPr>
                  <w:p w14:paraId="1F6F2691" w14:textId="77777777" w:rsidR="00A96DC8" w:rsidRDefault="00A96DC8">
                    <w:pPr>
                      <w:pStyle w:val="Bibliography"/>
                      <w:rPr>
                        <w:noProof/>
                      </w:rPr>
                    </w:pPr>
                    <w:r>
                      <w:rPr>
                        <w:noProof/>
                      </w:rPr>
                      <w:t>[Online]. Available: https://learn.microsoft.com/en-us/azure/architecture/best-practices/api-design.</w:t>
                    </w:r>
                  </w:p>
                </w:tc>
              </w:tr>
              <w:tr w:rsidR="00A96DC8" w14:paraId="70BFFE63" w14:textId="77777777">
                <w:trPr>
                  <w:divId w:val="2047370647"/>
                  <w:tblCellSpacing w:w="15" w:type="dxa"/>
                </w:trPr>
                <w:tc>
                  <w:tcPr>
                    <w:tcW w:w="50" w:type="pct"/>
                    <w:hideMark/>
                  </w:tcPr>
                  <w:p w14:paraId="2CC7F87C" w14:textId="77777777" w:rsidR="00A96DC8" w:rsidRDefault="00A96DC8">
                    <w:pPr>
                      <w:pStyle w:val="Bibliography"/>
                      <w:rPr>
                        <w:noProof/>
                      </w:rPr>
                    </w:pPr>
                    <w:r>
                      <w:rPr>
                        <w:noProof/>
                      </w:rPr>
                      <w:t xml:space="preserve">[4] </w:t>
                    </w:r>
                  </w:p>
                </w:tc>
                <w:tc>
                  <w:tcPr>
                    <w:tcW w:w="0" w:type="auto"/>
                    <w:hideMark/>
                  </w:tcPr>
                  <w:p w14:paraId="0E9477AE" w14:textId="77777777" w:rsidR="00A96DC8" w:rsidRDefault="00A96DC8">
                    <w:pPr>
                      <w:pStyle w:val="Bibliography"/>
                      <w:rPr>
                        <w:noProof/>
                      </w:rPr>
                    </w:pPr>
                    <w:r>
                      <w:rPr>
                        <w:noProof/>
                      </w:rPr>
                      <w:t>[Online]. Available: https://42crunch.com/automate-api-protection-with-security-as-code-webinar-recording/.</w:t>
                    </w:r>
                  </w:p>
                </w:tc>
              </w:tr>
              <w:tr w:rsidR="00A96DC8" w14:paraId="1E36BADC" w14:textId="77777777">
                <w:trPr>
                  <w:divId w:val="2047370647"/>
                  <w:tblCellSpacing w:w="15" w:type="dxa"/>
                </w:trPr>
                <w:tc>
                  <w:tcPr>
                    <w:tcW w:w="50" w:type="pct"/>
                    <w:hideMark/>
                  </w:tcPr>
                  <w:p w14:paraId="108F144E" w14:textId="77777777" w:rsidR="00A96DC8" w:rsidRDefault="00A96DC8">
                    <w:pPr>
                      <w:pStyle w:val="Bibliography"/>
                      <w:rPr>
                        <w:noProof/>
                      </w:rPr>
                    </w:pPr>
                    <w:r>
                      <w:rPr>
                        <w:noProof/>
                      </w:rPr>
                      <w:t xml:space="preserve">[5] </w:t>
                    </w:r>
                  </w:p>
                </w:tc>
                <w:tc>
                  <w:tcPr>
                    <w:tcW w:w="0" w:type="auto"/>
                    <w:hideMark/>
                  </w:tcPr>
                  <w:p w14:paraId="5C0A9D05" w14:textId="77777777" w:rsidR="00A96DC8" w:rsidRDefault="00A96DC8">
                    <w:pPr>
                      <w:pStyle w:val="Bibliography"/>
                      <w:rPr>
                        <w:noProof/>
                      </w:rPr>
                    </w:pPr>
                    <w:r>
                      <w:rPr>
                        <w:noProof/>
                      </w:rPr>
                      <w:t>[Online]. Available: https://nonamesecurity.com/whitepaper-api-governance-data-compliance.</w:t>
                    </w:r>
                  </w:p>
                </w:tc>
              </w:tr>
              <w:tr w:rsidR="00A96DC8" w14:paraId="3612DA60" w14:textId="77777777">
                <w:trPr>
                  <w:divId w:val="2047370647"/>
                  <w:tblCellSpacing w:w="15" w:type="dxa"/>
                </w:trPr>
                <w:tc>
                  <w:tcPr>
                    <w:tcW w:w="50" w:type="pct"/>
                    <w:hideMark/>
                  </w:tcPr>
                  <w:p w14:paraId="34AB4EEF" w14:textId="77777777" w:rsidR="00A96DC8" w:rsidRDefault="00A96DC8">
                    <w:pPr>
                      <w:pStyle w:val="Bibliography"/>
                      <w:rPr>
                        <w:noProof/>
                      </w:rPr>
                    </w:pPr>
                    <w:r>
                      <w:rPr>
                        <w:noProof/>
                      </w:rPr>
                      <w:t xml:space="preserve">[6] </w:t>
                    </w:r>
                  </w:p>
                </w:tc>
                <w:tc>
                  <w:tcPr>
                    <w:tcW w:w="0" w:type="auto"/>
                    <w:hideMark/>
                  </w:tcPr>
                  <w:p w14:paraId="2AFFE577" w14:textId="77777777" w:rsidR="00A96DC8" w:rsidRDefault="00A96DC8">
                    <w:pPr>
                      <w:pStyle w:val="Bibliography"/>
                      <w:rPr>
                        <w:noProof/>
                      </w:rPr>
                    </w:pPr>
                    <w:r>
                      <w:rPr>
                        <w:noProof/>
                      </w:rPr>
                      <w:t>[Online]. Available: https://www.cisco.com/c/en/us/solutions/collateral/executive-perspectives/network-automation-strategy-wp.html.</w:t>
                    </w:r>
                  </w:p>
                </w:tc>
              </w:tr>
              <w:tr w:rsidR="00A96DC8" w14:paraId="2FC7DC8B" w14:textId="77777777">
                <w:trPr>
                  <w:divId w:val="2047370647"/>
                  <w:tblCellSpacing w:w="15" w:type="dxa"/>
                </w:trPr>
                <w:tc>
                  <w:tcPr>
                    <w:tcW w:w="50" w:type="pct"/>
                    <w:hideMark/>
                  </w:tcPr>
                  <w:p w14:paraId="0C506E0B" w14:textId="77777777" w:rsidR="00A96DC8" w:rsidRDefault="00A96DC8">
                    <w:pPr>
                      <w:pStyle w:val="Bibliography"/>
                      <w:rPr>
                        <w:noProof/>
                      </w:rPr>
                    </w:pPr>
                    <w:r>
                      <w:rPr>
                        <w:noProof/>
                      </w:rPr>
                      <w:t xml:space="preserve">[7] </w:t>
                    </w:r>
                  </w:p>
                </w:tc>
                <w:tc>
                  <w:tcPr>
                    <w:tcW w:w="0" w:type="auto"/>
                    <w:hideMark/>
                  </w:tcPr>
                  <w:p w14:paraId="049A5552" w14:textId="77777777" w:rsidR="00A96DC8" w:rsidRDefault="00A96DC8">
                    <w:pPr>
                      <w:pStyle w:val="Bibliography"/>
                      <w:rPr>
                        <w:noProof/>
                      </w:rPr>
                    </w:pPr>
                    <w:r>
                      <w:rPr>
                        <w:noProof/>
                      </w:rPr>
                      <w:t>[Online]. Available: https://www.gartner.com/en/documents/3990134.</w:t>
                    </w:r>
                  </w:p>
                </w:tc>
              </w:tr>
              <w:tr w:rsidR="00A96DC8" w14:paraId="00EA7E45" w14:textId="77777777">
                <w:trPr>
                  <w:divId w:val="2047370647"/>
                  <w:tblCellSpacing w:w="15" w:type="dxa"/>
                </w:trPr>
                <w:tc>
                  <w:tcPr>
                    <w:tcW w:w="50" w:type="pct"/>
                    <w:hideMark/>
                  </w:tcPr>
                  <w:p w14:paraId="21648B5A" w14:textId="77777777" w:rsidR="00A96DC8" w:rsidRDefault="00A96DC8">
                    <w:pPr>
                      <w:pStyle w:val="Bibliography"/>
                      <w:rPr>
                        <w:noProof/>
                      </w:rPr>
                    </w:pPr>
                    <w:r>
                      <w:rPr>
                        <w:noProof/>
                      </w:rPr>
                      <w:t xml:space="preserve">[8] </w:t>
                    </w:r>
                  </w:p>
                </w:tc>
                <w:tc>
                  <w:tcPr>
                    <w:tcW w:w="0" w:type="auto"/>
                    <w:hideMark/>
                  </w:tcPr>
                  <w:p w14:paraId="2942C0C8" w14:textId="77777777" w:rsidR="00A96DC8" w:rsidRDefault="00A96DC8">
                    <w:pPr>
                      <w:pStyle w:val="Bibliography"/>
                      <w:rPr>
                        <w:noProof/>
                      </w:rPr>
                    </w:pPr>
                    <w:r>
                      <w:rPr>
                        <w:noProof/>
                      </w:rPr>
                      <w:t>[Online]. Available: https://www.clariontech.com/blog/what-are-test-automation-frameworks-and-types.</w:t>
                    </w:r>
                  </w:p>
                </w:tc>
              </w:tr>
              <w:tr w:rsidR="00A96DC8" w14:paraId="5565C4CC" w14:textId="77777777">
                <w:trPr>
                  <w:divId w:val="2047370647"/>
                  <w:tblCellSpacing w:w="15" w:type="dxa"/>
                </w:trPr>
                <w:tc>
                  <w:tcPr>
                    <w:tcW w:w="50" w:type="pct"/>
                    <w:hideMark/>
                  </w:tcPr>
                  <w:p w14:paraId="3EFAC6BA" w14:textId="77777777" w:rsidR="00A96DC8" w:rsidRDefault="00A96DC8">
                    <w:pPr>
                      <w:pStyle w:val="Bibliography"/>
                      <w:rPr>
                        <w:noProof/>
                      </w:rPr>
                    </w:pPr>
                    <w:r>
                      <w:rPr>
                        <w:noProof/>
                      </w:rPr>
                      <w:t xml:space="preserve">[9] </w:t>
                    </w:r>
                  </w:p>
                </w:tc>
                <w:tc>
                  <w:tcPr>
                    <w:tcW w:w="0" w:type="auto"/>
                    <w:hideMark/>
                  </w:tcPr>
                  <w:p w14:paraId="35A6A71D" w14:textId="77777777" w:rsidR="00A96DC8" w:rsidRDefault="00A96DC8">
                    <w:pPr>
                      <w:pStyle w:val="Bibliography"/>
                      <w:rPr>
                        <w:noProof/>
                      </w:rPr>
                    </w:pPr>
                    <w:r>
                      <w:rPr>
                        <w:noProof/>
                      </w:rPr>
                      <w:t>[Online]. Available: https://www.clariontech.com/blog/author/bhavana-bhavar.</w:t>
                    </w:r>
                  </w:p>
                </w:tc>
              </w:tr>
              <w:tr w:rsidR="00A96DC8" w14:paraId="5276CBF8" w14:textId="77777777">
                <w:trPr>
                  <w:divId w:val="2047370647"/>
                  <w:tblCellSpacing w:w="15" w:type="dxa"/>
                </w:trPr>
                <w:tc>
                  <w:tcPr>
                    <w:tcW w:w="50" w:type="pct"/>
                    <w:hideMark/>
                  </w:tcPr>
                  <w:p w14:paraId="3C3BA7F7" w14:textId="77777777" w:rsidR="00A96DC8" w:rsidRDefault="00A96DC8">
                    <w:pPr>
                      <w:pStyle w:val="Bibliography"/>
                      <w:rPr>
                        <w:noProof/>
                      </w:rPr>
                    </w:pPr>
                    <w:r>
                      <w:rPr>
                        <w:noProof/>
                      </w:rPr>
                      <w:t xml:space="preserve">[10] </w:t>
                    </w:r>
                  </w:p>
                </w:tc>
                <w:tc>
                  <w:tcPr>
                    <w:tcW w:w="0" w:type="auto"/>
                    <w:hideMark/>
                  </w:tcPr>
                  <w:p w14:paraId="57A7911C" w14:textId="77777777" w:rsidR="00A96DC8" w:rsidRDefault="00A96DC8">
                    <w:pPr>
                      <w:pStyle w:val="Bibliography"/>
                      <w:rPr>
                        <w:noProof/>
                      </w:rPr>
                    </w:pPr>
                    <w:r>
                      <w:rPr>
                        <w:noProof/>
                      </w:rPr>
                      <w:t>[Online]. Available: https://www.lambdatest.com/blog/best-test-automation-frameworks-2021/.</w:t>
                    </w:r>
                  </w:p>
                </w:tc>
              </w:tr>
              <w:tr w:rsidR="00A96DC8" w14:paraId="16ED73F6" w14:textId="77777777">
                <w:trPr>
                  <w:divId w:val="2047370647"/>
                  <w:tblCellSpacing w:w="15" w:type="dxa"/>
                </w:trPr>
                <w:tc>
                  <w:tcPr>
                    <w:tcW w:w="50" w:type="pct"/>
                    <w:hideMark/>
                  </w:tcPr>
                  <w:p w14:paraId="327BB90B" w14:textId="77777777" w:rsidR="00A96DC8" w:rsidRDefault="00A96DC8">
                    <w:pPr>
                      <w:pStyle w:val="Bibliography"/>
                      <w:rPr>
                        <w:noProof/>
                      </w:rPr>
                    </w:pPr>
                    <w:r>
                      <w:rPr>
                        <w:noProof/>
                      </w:rPr>
                      <w:t xml:space="preserve">[11] </w:t>
                    </w:r>
                  </w:p>
                </w:tc>
                <w:tc>
                  <w:tcPr>
                    <w:tcW w:w="0" w:type="auto"/>
                    <w:hideMark/>
                  </w:tcPr>
                  <w:p w14:paraId="4F76AD91" w14:textId="77777777" w:rsidR="00A96DC8" w:rsidRDefault="00A96DC8">
                    <w:pPr>
                      <w:pStyle w:val="Bibliography"/>
                      <w:rPr>
                        <w:noProof/>
                      </w:rPr>
                    </w:pPr>
                    <w:r>
                      <w:rPr>
                        <w:noProof/>
                      </w:rPr>
                      <w:t>[Online]. Available: https://www.lambdatest.com/automation-testing.</w:t>
                    </w:r>
                  </w:p>
                </w:tc>
              </w:tr>
              <w:tr w:rsidR="00A96DC8" w14:paraId="55CE709D" w14:textId="77777777">
                <w:trPr>
                  <w:divId w:val="2047370647"/>
                  <w:tblCellSpacing w:w="15" w:type="dxa"/>
                </w:trPr>
                <w:tc>
                  <w:tcPr>
                    <w:tcW w:w="50" w:type="pct"/>
                    <w:hideMark/>
                  </w:tcPr>
                  <w:p w14:paraId="2E866781" w14:textId="77777777" w:rsidR="00A96DC8" w:rsidRDefault="00A96DC8">
                    <w:pPr>
                      <w:pStyle w:val="Bibliography"/>
                      <w:rPr>
                        <w:noProof/>
                      </w:rPr>
                    </w:pPr>
                    <w:r>
                      <w:rPr>
                        <w:noProof/>
                      </w:rPr>
                      <w:lastRenderedPageBreak/>
                      <w:t xml:space="preserve">[12] </w:t>
                    </w:r>
                  </w:p>
                </w:tc>
                <w:tc>
                  <w:tcPr>
                    <w:tcW w:w="0" w:type="auto"/>
                    <w:hideMark/>
                  </w:tcPr>
                  <w:p w14:paraId="753D901C" w14:textId="77777777" w:rsidR="00A96DC8" w:rsidRDefault="00A96DC8">
                    <w:pPr>
                      <w:pStyle w:val="Bibliography"/>
                      <w:rPr>
                        <w:noProof/>
                      </w:rPr>
                    </w:pPr>
                    <w:r>
                      <w:rPr>
                        <w:noProof/>
                      </w:rPr>
                      <w:t>[Online]. Available: https://www.tricentis.com/state-of-open-source-2020/.</w:t>
                    </w:r>
                  </w:p>
                </w:tc>
              </w:tr>
              <w:tr w:rsidR="00A96DC8" w14:paraId="1D175B5A" w14:textId="77777777">
                <w:trPr>
                  <w:divId w:val="2047370647"/>
                  <w:tblCellSpacing w:w="15" w:type="dxa"/>
                </w:trPr>
                <w:tc>
                  <w:tcPr>
                    <w:tcW w:w="50" w:type="pct"/>
                    <w:hideMark/>
                  </w:tcPr>
                  <w:p w14:paraId="6BC32D58" w14:textId="77777777" w:rsidR="00A96DC8" w:rsidRDefault="00A96DC8">
                    <w:pPr>
                      <w:pStyle w:val="Bibliography"/>
                      <w:rPr>
                        <w:noProof/>
                      </w:rPr>
                    </w:pPr>
                    <w:r>
                      <w:rPr>
                        <w:noProof/>
                      </w:rPr>
                      <w:t xml:space="preserve">[13] </w:t>
                    </w:r>
                  </w:p>
                </w:tc>
                <w:tc>
                  <w:tcPr>
                    <w:tcW w:w="0" w:type="auto"/>
                    <w:hideMark/>
                  </w:tcPr>
                  <w:p w14:paraId="39AF81E7" w14:textId="77777777" w:rsidR="00A96DC8" w:rsidRDefault="00A96DC8">
                    <w:pPr>
                      <w:pStyle w:val="Bibliography"/>
                      <w:rPr>
                        <w:noProof/>
                      </w:rPr>
                    </w:pPr>
                    <w:r>
                      <w:rPr>
                        <w:noProof/>
                      </w:rPr>
                      <w:t>[Online]. Available: https://www.lambdatest.com/blog/what-is-continuous-integration-and-continuous-delivery/.</w:t>
                    </w:r>
                  </w:p>
                </w:tc>
              </w:tr>
              <w:tr w:rsidR="00A96DC8" w14:paraId="37FB053C" w14:textId="77777777">
                <w:trPr>
                  <w:divId w:val="2047370647"/>
                  <w:tblCellSpacing w:w="15" w:type="dxa"/>
                </w:trPr>
                <w:tc>
                  <w:tcPr>
                    <w:tcW w:w="50" w:type="pct"/>
                    <w:hideMark/>
                  </w:tcPr>
                  <w:p w14:paraId="24185CC5" w14:textId="77777777" w:rsidR="00A96DC8" w:rsidRDefault="00A96DC8">
                    <w:pPr>
                      <w:pStyle w:val="Bibliography"/>
                      <w:rPr>
                        <w:noProof/>
                      </w:rPr>
                    </w:pPr>
                    <w:r>
                      <w:rPr>
                        <w:noProof/>
                      </w:rPr>
                      <w:t xml:space="preserve">[14] </w:t>
                    </w:r>
                  </w:p>
                </w:tc>
                <w:tc>
                  <w:tcPr>
                    <w:tcW w:w="0" w:type="auto"/>
                    <w:hideMark/>
                  </w:tcPr>
                  <w:p w14:paraId="55ABB992" w14:textId="77777777" w:rsidR="00A96DC8" w:rsidRDefault="00A96DC8">
                    <w:pPr>
                      <w:pStyle w:val="Bibliography"/>
                      <w:rPr>
                        <w:noProof/>
                      </w:rPr>
                    </w:pPr>
                    <w:r>
                      <w:rPr>
                        <w:noProof/>
                      </w:rPr>
                      <w:t>[Online]. Available: https://www.cisco.com/c/en/us/solutions/collateral/executive-perspectives/network-automation-strategy-wp.html#_ftn10.</w:t>
                    </w:r>
                  </w:p>
                </w:tc>
              </w:tr>
              <w:tr w:rsidR="00A96DC8" w14:paraId="67E3FCC8" w14:textId="77777777">
                <w:trPr>
                  <w:divId w:val="2047370647"/>
                  <w:tblCellSpacing w:w="15" w:type="dxa"/>
                </w:trPr>
                <w:tc>
                  <w:tcPr>
                    <w:tcW w:w="50" w:type="pct"/>
                    <w:hideMark/>
                  </w:tcPr>
                  <w:p w14:paraId="3404978E" w14:textId="77777777" w:rsidR="00A96DC8" w:rsidRDefault="00A96DC8">
                    <w:pPr>
                      <w:pStyle w:val="Bibliography"/>
                      <w:rPr>
                        <w:noProof/>
                      </w:rPr>
                    </w:pPr>
                    <w:r>
                      <w:rPr>
                        <w:noProof/>
                      </w:rPr>
                      <w:t xml:space="preserve">[15] </w:t>
                    </w:r>
                  </w:p>
                </w:tc>
                <w:tc>
                  <w:tcPr>
                    <w:tcW w:w="0" w:type="auto"/>
                    <w:hideMark/>
                  </w:tcPr>
                  <w:p w14:paraId="2F36E460" w14:textId="77777777" w:rsidR="00A96DC8" w:rsidRDefault="00A96DC8">
                    <w:pPr>
                      <w:pStyle w:val="Bibliography"/>
                      <w:rPr>
                        <w:noProof/>
                      </w:rPr>
                    </w:pPr>
                    <w:r>
                      <w:rPr>
                        <w:noProof/>
                      </w:rPr>
                      <w:t>[Online]. Available: https://blogs.cisco.com/networking/defining-network-programmability.</w:t>
                    </w:r>
                  </w:p>
                </w:tc>
              </w:tr>
              <w:tr w:rsidR="00A96DC8" w14:paraId="783A313C" w14:textId="77777777">
                <w:trPr>
                  <w:divId w:val="2047370647"/>
                  <w:tblCellSpacing w:w="15" w:type="dxa"/>
                </w:trPr>
                <w:tc>
                  <w:tcPr>
                    <w:tcW w:w="50" w:type="pct"/>
                    <w:hideMark/>
                  </w:tcPr>
                  <w:p w14:paraId="3065708E" w14:textId="77777777" w:rsidR="00A96DC8" w:rsidRDefault="00A96DC8">
                    <w:pPr>
                      <w:pStyle w:val="Bibliography"/>
                      <w:rPr>
                        <w:noProof/>
                      </w:rPr>
                    </w:pPr>
                    <w:r>
                      <w:rPr>
                        <w:noProof/>
                      </w:rPr>
                      <w:t xml:space="preserve">[16] </w:t>
                    </w:r>
                  </w:p>
                </w:tc>
                <w:tc>
                  <w:tcPr>
                    <w:tcW w:w="0" w:type="auto"/>
                    <w:hideMark/>
                  </w:tcPr>
                  <w:p w14:paraId="3E9BC0A4" w14:textId="77777777" w:rsidR="00A96DC8" w:rsidRDefault="00A96DC8">
                    <w:pPr>
                      <w:pStyle w:val="Bibliography"/>
                      <w:rPr>
                        <w:noProof/>
                      </w:rPr>
                    </w:pPr>
                    <w:r>
                      <w:rPr>
                        <w:noProof/>
                      </w:rPr>
                      <w:t>[Online]. Available: https://developer.cisco.com.</w:t>
                    </w:r>
                  </w:p>
                </w:tc>
              </w:tr>
              <w:tr w:rsidR="00A96DC8" w14:paraId="3E3390FA" w14:textId="77777777">
                <w:trPr>
                  <w:divId w:val="2047370647"/>
                  <w:tblCellSpacing w:w="15" w:type="dxa"/>
                </w:trPr>
                <w:tc>
                  <w:tcPr>
                    <w:tcW w:w="50" w:type="pct"/>
                    <w:hideMark/>
                  </w:tcPr>
                  <w:p w14:paraId="6B7FCCF2" w14:textId="77777777" w:rsidR="00A96DC8" w:rsidRDefault="00A96DC8">
                    <w:pPr>
                      <w:pStyle w:val="Bibliography"/>
                      <w:rPr>
                        <w:noProof/>
                      </w:rPr>
                    </w:pPr>
                    <w:r>
                      <w:rPr>
                        <w:noProof/>
                      </w:rPr>
                      <w:t xml:space="preserve">[17] </w:t>
                    </w:r>
                  </w:p>
                </w:tc>
                <w:tc>
                  <w:tcPr>
                    <w:tcW w:w="0" w:type="auto"/>
                    <w:hideMark/>
                  </w:tcPr>
                  <w:p w14:paraId="20E64D63" w14:textId="77777777" w:rsidR="00A96DC8" w:rsidRDefault="00A96DC8">
                    <w:pPr>
                      <w:pStyle w:val="Bibliography"/>
                      <w:rPr>
                        <w:noProof/>
                      </w:rPr>
                    </w:pPr>
                    <w:r>
                      <w:rPr>
                        <w:noProof/>
                      </w:rPr>
                      <w:t>[Online]. Available: https://developer.cisco.com.</w:t>
                    </w:r>
                  </w:p>
                </w:tc>
              </w:tr>
              <w:tr w:rsidR="00A96DC8" w14:paraId="1A0ED726" w14:textId="77777777">
                <w:trPr>
                  <w:divId w:val="2047370647"/>
                  <w:tblCellSpacing w:w="15" w:type="dxa"/>
                </w:trPr>
                <w:tc>
                  <w:tcPr>
                    <w:tcW w:w="50" w:type="pct"/>
                    <w:hideMark/>
                  </w:tcPr>
                  <w:p w14:paraId="5B4DA1A2" w14:textId="77777777" w:rsidR="00A96DC8" w:rsidRDefault="00A96DC8">
                    <w:pPr>
                      <w:pStyle w:val="Bibliography"/>
                      <w:rPr>
                        <w:noProof/>
                      </w:rPr>
                    </w:pPr>
                    <w:r>
                      <w:rPr>
                        <w:noProof/>
                      </w:rPr>
                      <w:t xml:space="preserve">[18] </w:t>
                    </w:r>
                  </w:p>
                </w:tc>
                <w:tc>
                  <w:tcPr>
                    <w:tcW w:w="0" w:type="auto"/>
                    <w:hideMark/>
                  </w:tcPr>
                  <w:p w14:paraId="4C3EA362" w14:textId="77777777" w:rsidR="00A96DC8" w:rsidRDefault="00A96DC8">
                    <w:pPr>
                      <w:pStyle w:val="Bibliography"/>
                      <w:rPr>
                        <w:noProof/>
                      </w:rPr>
                    </w:pPr>
                    <w:r>
                      <w:rPr>
                        <w:noProof/>
                      </w:rPr>
                      <w:t>[Online]. Available: https://developer.cisco.com.</w:t>
                    </w:r>
                  </w:p>
                </w:tc>
              </w:tr>
            </w:tbl>
            <w:p w14:paraId="46607989" w14:textId="77777777" w:rsidR="00A96DC8" w:rsidRDefault="00A96DC8">
              <w:pPr>
                <w:divId w:val="2047370647"/>
                <w:rPr>
                  <w:rFonts w:eastAsia="Times New Roman"/>
                  <w:noProof/>
                </w:rPr>
              </w:pPr>
            </w:p>
            <w:p w14:paraId="7C33FA0D" w14:textId="56635BC4" w:rsidR="008C43DD" w:rsidRPr="008C43DD" w:rsidRDefault="007C0B2B" w:rsidP="008C43DD">
              <w:r w:rsidRPr="00190A55">
                <w:rPr>
                  <w:noProof/>
                  <w:highlight w:val="red"/>
                </w:rPr>
                <w:fldChar w:fldCharType="end"/>
              </w:r>
            </w:p>
          </w:sdtContent>
        </w:sdt>
      </w:sdtContent>
    </w:sdt>
    <w:p w14:paraId="30818A40" w14:textId="77777777" w:rsidR="00CF2267" w:rsidRPr="00F4163C" w:rsidRDefault="00CF2267" w:rsidP="00F00A14"/>
    <w:sectPr w:rsidR="00CF2267" w:rsidRPr="00F4163C" w:rsidSect="000170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BDDC1" w14:textId="77777777" w:rsidR="00BF2E6A" w:rsidRDefault="00BF2E6A" w:rsidP="00F00A14">
      <w:r>
        <w:separator/>
      </w:r>
    </w:p>
  </w:endnote>
  <w:endnote w:type="continuationSeparator" w:id="0">
    <w:p w14:paraId="0596DCF9" w14:textId="77777777" w:rsidR="00BF2E6A" w:rsidRDefault="00BF2E6A" w:rsidP="00F00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8E222" w14:textId="77777777" w:rsidR="00BF2E6A" w:rsidRDefault="00BF2E6A" w:rsidP="00F00A14">
      <w:r>
        <w:separator/>
      </w:r>
    </w:p>
  </w:footnote>
  <w:footnote w:type="continuationSeparator" w:id="0">
    <w:p w14:paraId="556672D9" w14:textId="77777777" w:rsidR="00BF2E6A" w:rsidRDefault="00BF2E6A" w:rsidP="00F00A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388E"/>
    <w:multiLevelType w:val="multilevel"/>
    <w:tmpl w:val="DECA6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378FF"/>
    <w:multiLevelType w:val="multilevel"/>
    <w:tmpl w:val="555892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70E00"/>
    <w:multiLevelType w:val="hybridMultilevel"/>
    <w:tmpl w:val="8640AAC8"/>
    <w:lvl w:ilvl="0" w:tplc="D41A8C5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AF427C"/>
    <w:multiLevelType w:val="hybridMultilevel"/>
    <w:tmpl w:val="BA40BA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2679B"/>
    <w:multiLevelType w:val="hybridMultilevel"/>
    <w:tmpl w:val="DD3CC4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8756B65"/>
    <w:multiLevelType w:val="multilevel"/>
    <w:tmpl w:val="865AB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F054AB"/>
    <w:multiLevelType w:val="hybridMultilevel"/>
    <w:tmpl w:val="BBDED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D4E18"/>
    <w:multiLevelType w:val="hybridMultilevel"/>
    <w:tmpl w:val="74A2DB08"/>
    <w:lvl w:ilvl="0" w:tplc="08090003">
      <w:start w:val="1"/>
      <w:numFmt w:val="bullet"/>
      <w:lvlText w:val="o"/>
      <w:lvlJc w:val="left"/>
      <w:pPr>
        <w:ind w:left="644" w:hanging="360"/>
      </w:pPr>
      <w:rPr>
        <w:rFonts w:ascii="Courier New" w:hAnsi="Courier New" w:cs="Courier New"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1D9B0216"/>
    <w:multiLevelType w:val="hybridMultilevel"/>
    <w:tmpl w:val="7B90E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367E30"/>
    <w:multiLevelType w:val="hybridMultilevel"/>
    <w:tmpl w:val="32CC0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452AAC"/>
    <w:multiLevelType w:val="multilevel"/>
    <w:tmpl w:val="8EFA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B86ACD"/>
    <w:multiLevelType w:val="multilevel"/>
    <w:tmpl w:val="1736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66D11"/>
    <w:multiLevelType w:val="multilevel"/>
    <w:tmpl w:val="C788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52447D"/>
    <w:multiLevelType w:val="hybridMultilevel"/>
    <w:tmpl w:val="3F12F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9B2A21"/>
    <w:multiLevelType w:val="multilevel"/>
    <w:tmpl w:val="D3668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B60504"/>
    <w:multiLevelType w:val="multilevel"/>
    <w:tmpl w:val="241E0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DC2E07"/>
    <w:multiLevelType w:val="multilevel"/>
    <w:tmpl w:val="2278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2617B"/>
    <w:multiLevelType w:val="multilevel"/>
    <w:tmpl w:val="CC5A5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CE7CA8"/>
    <w:multiLevelType w:val="multilevel"/>
    <w:tmpl w:val="FCBC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AD5720"/>
    <w:multiLevelType w:val="hybridMultilevel"/>
    <w:tmpl w:val="087CC98A"/>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A45575D"/>
    <w:multiLevelType w:val="hybridMultilevel"/>
    <w:tmpl w:val="B356A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961E23"/>
    <w:multiLevelType w:val="multilevel"/>
    <w:tmpl w:val="D942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8D49C3"/>
    <w:multiLevelType w:val="multilevel"/>
    <w:tmpl w:val="F498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0C685C"/>
    <w:multiLevelType w:val="multilevel"/>
    <w:tmpl w:val="B1EC3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1379F2"/>
    <w:multiLevelType w:val="hybridMultilevel"/>
    <w:tmpl w:val="3ACE4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220011"/>
    <w:multiLevelType w:val="multilevel"/>
    <w:tmpl w:val="93C8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5A6205"/>
    <w:multiLevelType w:val="hybridMultilevel"/>
    <w:tmpl w:val="2E38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F93DE6"/>
    <w:multiLevelType w:val="multilevel"/>
    <w:tmpl w:val="E7AAF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3178C"/>
    <w:multiLevelType w:val="multilevel"/>
    <w:tmpl w:val="11D2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6232897">
    <w:abstractNumId w:val="20"/>
  </w:num>
  <w:num w:numId="2" w16cid:durableId="169682415">
    <w:abstractNumId w:val="7"/>
  </w:num>
  <w:num w:numId="3" w16cid:durableId="631250953">
    <w:abstractNumId w:val="16"/>
  </w:num>
  <w:num w:numId="4" w16cid:durableId="761607246">
    <w:abstractNumId w:val="5"/>
  </w:num>
  <w:num w:numId="5" w16cid:durableId="1336884853">
    <w:abstractNumId w:val="5"/>
  </w:num>
  <w:num w:numId="6" w16cid:durableId="1103920593">
    <w:abstractNumId w:val="5"/>
  </w:num>
  <w:num w:numId="7" w16cid:durableId="1105616160">
    <w:abstractNumId w:val="5"/>
  </w:num>
  <w:num w:numId="8" w16cid:durableId="167139906">
    <w:abstractNumId w:val="5"/>
  </w:num>
  <w:num w:numId="9" w16cid:durableId="2018002693">
    <w:abstractNumId w:val="14"/>
  </w:num>
  <w:num w:numId="10" w16cid:durableId="1263420241">
    <w:abstractNumId w:val="25"/>
  </w:num>
  <w:num w:numId="11" w16cid:durableId="717317612">
    <w:abstractNumId w:val="11"/>
  </w:num>
  <w:num w:numId="12" w16cid:durableId="1471632179">
    <w:abstractNumId w:val="23"/>
  </w:num>
  <w:num w:numId="13" w16cid:durableId="99229609">
    <w:abstractNumId w:val="21"/>
  </w:num>
  <w:num w:numId="14" w16cid:durableId="1235047306">
    <w:abstractNumId w:val="27"/>
  </w:num>
  <w:num w:numId="15" w16cid:durableId="123475412">
    <w:abstractNumId w:val="28"/>
  </w:num>
  <w:num w:numId="16" w16cid:durableId="527908449">
    <w:abstractNumId w:val="10"/>
  </w:num>
  <w:num w:numId="17" w16cid:durableId="987826203">
    <w:abstractNumId w:val="12"/>
  </w:num>
  <w:num w:numId="18" w16cid:durableId="401485355">
    <w:abstractNumId w:val="18"/>
  </w:num>
  <w:num w:numId="19" w16cid:durableId="2056394621">
    <w:abstractNumId w:val="1"/>
  </w:num>
  <w:num w:numId="20" w16cid:durableId="676035439">
    <w:abstractNumId w:val="22"/>
  </w:num>
  <w:num w:numId="21" w16cid:durableId="1182628654">
    <w:abstractNumId w:val="17"/>
  </w:num>
  <w:num w:numId="22" w16cid:durableId="1764960094">
    <w:abstractNumId w:val="15"/>
  </w:num>
  <w:num w:numId="23" w16cid:durableId="2089687146">
    <w:abstractNumId w:val="0"/>
  </w:num>
  <w:num w:numId="24" w16cid:durableId="214583617">
    <w:abstractNumId w:val="6"/>
  </w:num>
  <w:num w:numId="25" w16cid:durableId="352414713">
    <w:abstractNumId w:val="26"/>
  </w:num>
  <w:num w:numId="26" w16cid:durableId="2103719292">
    <w:abstractNumId w:val="3"/>
  </w:num>
  <w:num w:numId="27" w16cid:durableId="1505120957">
    <w:abstractNumId w:val="2"/>
  </w:num>
  <w:num w:numId="28" w16cid:durableId="887955581">
    <w:abstractNumId w:val="19"/>
  </w:num>
  <w:num w:numId="29" w16cid:durableId="849416774">
    <w:abstractNumId w:val="13"/>
  </w:num>
  <w:num w:numId="30" w16cid:durableId="1995836520">
    <w:abstractNumId w:val="9"/>
  </w:num>
  <w:num w:numId="31" w16cid:durableId="1718314778">
    <w:abstractNumId w:val="4"/>
  </w:num>
  <w:num w:numId="32" w16cid:durableId="1981571324">
    <w:abstractNumId w:val="24"/>
  </w:num>
  <w:num w:numId="33" w16cid:durableId="1954293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5D5"/>
    <w:rsid w:val="00000CAD"/>
    <w:rsid w:val="00001B7C"/>
    <w:rsid w:val="000128FE"/>
    <w:rsid w:val="000170F2"/>
    <w:rsid w:val="000218D9"/>
    <w:rsid w:val="00043AD3"/>
    <w:rsid w:val="00067085"/>
    <w:rsid w:val="00094860"/>
    <w:rsid w:val="000A42EB"/>
    <w:rsid w:val="000A479F"/>
    <w:rsid w:val="000A599C"/>
    <w:rsid w:val="000A6F2B"/>
    <w:rsid w:val="000B43B5"/>
    <w:rsid w:val="000F32D2"/>
    <w:rsid w:val="000F5976"/>
    <w:rsid w:val="000F6C0B"/>
    <w:rsid w:val="00117762"/>
    <w:rsid w:val="00150486"/>
    <w:rsid w:val="00190A55"/>
    <w:rsid w:val="001A4B8E"/>
    <w:rsid w:val="001C55D5"/>
    <w:rsid w:val="001D3941"/>
    <w:rsid w:val="001E00B7"/>
    <w:rsid w:val="001E04FB"/>
    <w:rsid w:val="001E6B66"/>
    <w:rsid w:val="001F02DB"/>
    <w:rsid w:val="001F7018"/>
    <w:rsid w:val="002133E6"/>
    <w:rsid w:val="00217897"/>
    <w:rsid w:val="0023286D"/>
    <w:rsid w:val="00262E4F"/>
    <w:rsid w:val="0027187F"/>
    <w:rsid w:val="002729BA"/>
    <w:rsid w:val="002751E7"/>
    <w:rsid w:val="002A0084"/>
    <w:rsid w:val="002B492E"/>
    <w:rsid w:val="002D46DB"/>
    <w:rsid w:val="002E3A54"/>
    <w:rsid w:val="002E4310"/>
    <w:rsid w:val="0032750D"/>
    <w:rsid w:val="00336630"/>
    <w:rsid w:val="0034455D"/>
    <w:rsid w:val="00365CB1"/>
    <w:rsid w:val="003714D6"/>
    <w:rsid w:val="00377FF3"/>
    <w:rsid w:val="003845A8"/>
    <w:rsid w:val="00384F86"/>
    <w:rsid w:val="00387A8A"/>
    <w:rsid w:val="00390834"/>
    <w:rsid w:val="003A26CC"/>
    <w:rsid w:val="003A698F"/>
    <w:rsid w:val="003B751A"/>
    <w:rsid w:val="003E4C05"/>
    <w:rsid w:val="0041268B"/>
    <w:rsid w:val="00416366"/>
    <w:rsid w:val="0043237A"/>
    <w:rsid w:val="004337BE"/>
    <w:rsid w:val="00435E7B"/>
    <w:rsid w:val="00450D84"/>
    <w:rsid w:val="004511EB"/>
    <w:rsid w:val="0046741B"/>
    <w:rsid w:val="004C001A"/>
    <w:rsid w:val="004D1EA7"/>
    <w:rsid w:val="004E047A"/>
    <w:rsid w:val="00501271"/>
    <w:rsid w:val="005118DE"/>
    <w:rsid w:val="00527389"/>
    <w:rsid w:val="005305DA"/>
    <w:rsid w:val="00533DD2"/>
    <w:rsid w:val="00537C4C"/>
    <w:rsid w:val="00545584"/>
    <w:rsid w:val="00546EAC"/>
    <w:rsid w:val="00552FBE"/>
    <w:rsid w:val="005927BA"/>
    <w:rsid w:val="005C3A37"/>
    <w:rsid w:val="005D6075"/>
    <w:rsid w:val="00610872"/>
    <w:rsid w:val="006113F4"/>
    <w:rsid w:val="00616AD9"/>
    <w:rsid w:val="006245D5"/>
    <w:rsid w:val="00641A69"/>
    <w:rsid w:val="00643920"/>
    <w:rsid w:val="00643F30"/>
    <w:rsid w:val="006562E6"/>
    <w:rsid w:val="006750C8"/>
    <w:rsid w:val="00677281"/>
    <w:rsid w:val="006A76C3"/>
    <w:rsid w:val="006A7D55"/>
    <w:rsid w:val="006D7A9A"/>
    <w:rsid w:val="00706D6D"/>
    <w:rsid w:val="007155B6"/>
    <w:rsid w:val="007270D7"/>
    <w:rsid w:val="007503C2"/>
    <w:rsid w:val="007550D8"/>
    <w:rsid w:val="0076015B"/>
    <w:rsid w:val="007B0EEF"/>
    <w:rsid w:val="007C0B2B"/>
    <w:rsid w:val="007F217D"/>
    <w:rsid w:val="00836571"/>
    <w:rsid w:val="008576E4"/>
    <w:rsid w:val="0088057E"/>
    <w:rsid w:val="00882895"/>
    <w:rsid w:val="008941B1"/>
    <w:rsid w:val="008A2A3A"/>
    <w:rsid w:val="008A607A"/>
    <w:rsid w:val="008B4D82"/>
    <w:rsid w:val="008C43DD"/>
    <w:rsid w:val="008D4665"/>
    <w:rsid w:val="009022FD"/>
    <w:rsid w:val="00914A0F"/>
    <w:rsid w:val="00924419"/>
    <w:rsid w:val="0093235B"/>
    <w:rsid w:val="0098038D"/>
    <w:rsid w:val="00984C10"/>
    <w:rsid w:val="009850CD"/>
    <w:rsid w:val="00992A5E"/>
    <w:rsid w:val="009A277B"/>
    <w:rsid w:val="009B3229"/>
    <w:rsid w:val="009D1886"/>
    <w:rsid w:val="009E05E0"/>
    <w:rsid w:val="009F4D64"/>
    <w:rsid w:val="00A0511F"/>
    <w:rsid w:val="00A13DB7"/>
    <w:rsid w:val="00A14756"/>
    <w:rsid w:val="00A2736F"/>
    <w:rsid w:val="00A85659"/>
    <w:rsid w:val="00A92B2F"/>
    <w:rsid w:val="00A932A2"/>
    <w:rsid w:val="00A96DC8"/>
    <w:rsid w:val="00AB1FD4"/>
    <w:rsid w:val="00AC3987"/>
    <w:rsid w:val="00AC4472"/>
    <w:rsid w:val="00AC6601"/>
    <w:rsid w:val="00AE0A4E"/>
    <w:rsid w:val="00AF2A70"/>
    <w:rsid w:val="00B0727C"/>
    <w:rsid w:val="00B114BE"/>
    <w:rsid w:val="00B242A3"/>
    <w:rsid w:val="00B26C31"/>
    <w:rsid w:val="00BB6F36"/>
    <w:rsid w:val="00BC5BA9"/>
    <w:rsid w:val="00BF2E6A"/>
    <w:rsid w:val="00C008DF"/>
    <w:rsid w:val="00C14AF0"/>
    <w:rsid w:val="00C24B08"/>
    <w:rsid w:val="00C24E4D"/>
    <w:rsid w:val="00C328AC"/>
    <w:rsid w:val="00C45181"/>
    <w:rsid w:val="00C57C11"/>
    <w:rsid w:val="00C8681A"/>
    <w:rsid w:val="00CC34F7"/>
    <w:rsid w:val="00CE3749"/>
    <w:rsid w:val="00CE680D"/>
    <w:rsid w:val="00CF2267"/>
    <w:rsid w:val="00D05E79"/>
    <w:rsid w:val="00D2257F"/>
    <w:rsid w:val="00D31098"/>
    <w:rsid w:val="00D53E61"/>
    <w:rsid w:val="00D67787"/>
    <w:rsid w:val="00D962CE"/>
    <w:rsid w:val="00DC4812"/>
    <w:rsid w:val="00DD283A"/>
    <w:rsid w:val="00DD5DBB"/>
    <w:rsid w:val="00DF368B"/>
    <w:rsid w:val="00E14F5E"/>
    <w:rsid w:val="00E373CE"/>
    <w:rsid w:val="00E75A31"/>
    <w:rsid w:val="00E75D86"/>
    <w:rsid w:val="00E76705"/>
    <w:rsid w:val="00E84D7F"/>
    <w:rsid w:val="00E97A61"/>
    <w:rsid w:val="00EA6CB1"/>
    <w:rsid w:val="00ED576B"/>
    <w:rsid w:val="00EE43C8"/>
    <w:rsid w:val="00F00A14"/>
    <w:rsid w:val="00F0646F"/>
    <w:rsid w:val="00F1664A"/>
    <w:rsid w:val="00F24C78"/>
    <w:rsid w:val="00F2522B"/>
    <w:rsid w:val="00F36A78"/>
    <w:rsid w:val="00F4163C"/>
    <w:rsid w:val="00F66143"/>
    <w:rsid w:val="00F6703E"/>
    <w:rsid w:val="00F841AC"/>
    <w:rsid w:val="00F865CA"/>
    <w:rsid w:val="00FA1DED"/>
    <w:rsid w:val="00FB5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7008E"/>
  <w15:chartTrackingRefBased/>
  <w15:docId w15:val="{132A068A-5156-B341-9E2D-24AED828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A14"/>
    <w:pPr>
      <w:spacing w:after="160" w:line="360" w:lineRule="auto"/>
    </w:pPr>
    <w:rPr>
      <w:rFonts w:eastAsiaTheme="minorEastAsia"/>
      <w:color w:val="000000" w:themeColor="text1"/>
      <w:sz w:val="22"/>
      <w:szCs w:val="22"/>
      <w:lang w:val="en" w:eastAsia="zh-CN"/>
    </w:rPr>
  </w:style>
  <w:style w:type="paragraph" w:styleId="Heading1">
    <w:name w:val="heading 1"/>
    <w:basedOn w:val="Normal"/>
    <w:next w:val="Normal"/>
    <w:link w:val="Heading1Char"/>
    <w:uiPriority w:val="9"/>
    <w:qFormat/>
    <w:rsid w:val="0023286D"/>
    <w:pPr>
      <w:keepNext/>
      <w:keepLines/>
      <w:spacing w:before="240" w:after="0"/>
      <w:jc w:val="both"/>
      <w:outlineLvl w:val="0"/>
    </w:pPr>
    <w:rPr>
      <w:rFonts w:eastAsiaTheme="majorEastAsia" w:cstheme="minorHAnsi"/>
      <w:b/>
      <w:bCs/>
      <w:color w:val="2F5496" w:themeColor="accent1" w:themeShade="BF"/>
      <w:sz w:val="28"/>
      <w:szCs w:val="28"/>
    </w:rPr>
  </w:style>
  <w:style w:type="paragraph" w:styleId="Heading2">
    <w:name w:val="heading 2"/>
    <w:basedOn w:val="Normal"/>
    <w:next w:val="Normal"/>
    <w:link w:val="Heading2Char"/>
    <w:uiPriority w:val="9"/>
    <w:unhideWhenUsed/>
    <w:qFormat/>
    <w:rsid w:val="00094860"/>
    <w:pPr>
      <w:jc w:val="both"/>
      <w:outlineLvl w:val="1"/>
    </w:pPr>
    <w:rPr>
      <w:rFonts w:eastAsia="Times New Roman" w:cstheme="minorHAnsi"/>
      <w:b/>
      <w:bCs/>
      <w:color w:val="202124"/>
      <w:sz w:val="24"/>
      <w:szCs w:val="24"/>
      <w:lang w:eastAsia="en-GB"/>
    </w:rPr>
  </w:style>
  <w:style w:type="paragraph" w:styleId="Heading3">
    <w:name w:val="heading 3"/>
    <w:basedOn w:val="Normal"/>
    <w:next w:val="Normal"/>
    <w:link w:val="Heading3Char"/>
    <w:uiPriority w:val="9"/>
    <w:unhideWhenUsed/>
    <w:qFormat/>
    <w:rsid w:val="00DC48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3235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84D7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45D5"/>
    <w:pPr>
      <w:ind w:left="720"/>
      <w:contextualSpacing/>
    </w:pPr>
  </w:style>
  <w:style w:type="paragraph" w:styleId="Revision">
    <w:name w:val="Revision"/>
    <w:hidden/>
    <w:uiPriority w:val="99"/>
    <w:semiHidden/>
    <w:rsid w:val="00450D84"/>
    <w:rPr>
      <w:rFonts w:eastAsiaTheme="minorEastAsia"/>
      <w:sz w:val="22"/>
      <w:szCs w:val="22"/>
      <w:lang w:eastAsia="zh-CN"/>
    </w:rPr>
  </w:style>
  <w:style w:type="character" w:customStyle="1" w:styleId="Heading1Char">
    <w:name w:val="Heading 1 Char"/>
    <w:basedOn w:val="DefaultParagraphFont"/>
    <w:link w:val="Heading1"/>
    <w:uiPriority w:val="9"/>
    <w:rsid w:val="0023286D"/>
    <w:rPr>
      <w:rFonts w:eastAsiaTheme="majorEastAsia" w:cstheme="minorHAnsi"/>
      <w:b/>
      <w:bCs/>
      <w:color w:val="2F5496" w:themeColor="accent1" w:themeShade="BF"/>
      <w:sz w:val="28"/>
      <w:szCs w:val="28"/>
      <w:lang w:val="en" w:eastAsia="zh-CN"/>
    </w:rPr>
  </w:style>
  <w:style w:type="paragraph" w:styleId="TOCHeading">
    <w:name w:val="TOC Heading"/>
    <w:basedOn w:val="Heading1"/>
    <w:next w:val="Normal"/>
    <w:uiPriority w:val="39"/>
    <w:unhideWhenUsed/>
    <w:qFormat/>
    <w:rsid w:val="00450D84"/>
    <w:pPr>
      <w:spacing w:before="480" w:line="276" w:lineRule="auto"/>
      <w:outlineLvl w:val="9"/>
    </w:pPr>
    <w:rPr>
      <w:b w:val="0"/>
      <w:bCs w:val="0"/>
      <w:lang w:val="en-US" w:eastAsia="en-US"/>
    </w:rPr>
  </w:style>
  <w:style w:type="paragraph" w:styleId="TOC1">
    <w:name w:val="toc 1"/>
    <w:basedOn w:val="Normal"/>
    <w:next w:val="Normal"/>
    <w:autoRedefine/>
    <w:uiPriority w:val="39"/>
    <w:unhideWhenUsed/>
    <w:rsid w:val="00450D84"/>
    <w:pPr>
      <w:spacing w:before="120" w:after="0"/>
    </w:pPr>
    <w:rPr>
      <w:rFonts w:cstheme="minorHAnsi"/>
      <w:b/>
      <w:bCs/>
      <w:i/>
      <w:iCs/>
      <w:sz w:val="24"/>
      <w:szCs w:val="24"/>
    </w:rPr>
  </w:style>
  <w:style w:type="character" w:styleId="Hyperlink">
    <w:name w:val="Hyperlink"/>
    <w:basedOn w:val="DefaultParagraphFont"/>
    <w:uiPriority w:val="99"/>
    <w:unhideWhenUsed/>
    <w:rsid w:val="00450D84"/>
    <w:rPr>
      <w:color w:val="0563C1" w:themeColor="hyperlink"/>
      <w:u w:val="single"/>
    </w:rPr>
  </w:style>
  <w:style w:type="paragraph" w:styleId="TOC2">
    <w:name w:val="toc 2"/>
    <w:basedOn w:val="Normal"/>
    <w:next w:val="Normal"/>
    <w:autoRedefine/>
    <w:uiPriority w:val="39"/>
    <w:unhideWhenUsed/>
    <w:rsid w:val="00450D84"/>
    <w:pPr>
      <w:spacing w:before="120" w:after="0"/>
      <w:ind w:left="220"/>
    </w:pPr>
    <w:rPr>
      <w:rFonts w:cstheme="minorHAnsi"/>
      <w:b/>
      <w:bCs/>
    </w:rPr>
  </w:style>
  <w:style w:type="paragraph" w:styleId="TOC3">
    <w:name w:val="toc 3"/>
    <w:basedOn w:val="Normal"/>
    <w:next w:val="Normal"/>
    <w:autoRedefine/>
    <w:uiPriority w:val="39"/>
    <w:unhideWhenUsed/>
    <w:rsid w:val="00450D84"/>
    <w:pPr>
      <w:spacing w:after="0"/>
      <w:ind w:left="440"/>
    </w:pPr>
    <w:rPr>
      <w:rFonts w:cstheme="minorHAnsi"/>
      <w:sz w:val="20"/>
      <w:szCs w:val="20"/>
    </w:rPr>
  </w:style>
  <w:style w:type="paragraph" w:styleId="TOC4">
    <w:name w:val="toc 4"/>
    <w:basedOn w:val="Normal"/>
    <w:next w:val="Normal"/>
    <w:autoRedefine/>
    <w:uiPriority w:val="39"/>
    <w:semiHidden/>
    <w:unhideWhenUsed/>
    <w:rsid w:val="00450D84"/>
    <w:pPr>
      <w:spacing w:after="0"/>
      <w:ind w:left="660"/>
    </w:pPr>
    <w:rPr>
      <w:rFonts w:cstheme="minorHAnsi"/>
      <w:sz w:val="20"/>
      <w:szCs w:val="20"/>
    </w:rPr>
  </w:style>
  <w:style w:type="paragraph" w:styleId="TOC5">
    <w:name w:val="toc 5"/>
    <w:basedOn w:val="Normal"/>
    <w:next w:val="Normal"/>
    <w:autoRedefine/>
    <w:uiPriority w:val="39"/>
    <w:semiHidden/>
    <w:unhideWhenUsed/>
    <w:rsid w:val="00450D84"/>
    <w:pPr>
      <w:spacing w:after="0"/>
      <w:ind w:left="880"/>
    </w:pPr>
    <w:rPr>
      <w:rFonts w:cstheme="minorHAnsi"/>
      <w:sz w:val="20"/>
      <w:szCs w:val="20"/>
    </w:rPr>
  </w:style>
  <w:style w:type="paragraph" w:styleId="TOC6">
    <w:name w:val="toc 6"/>
    <w:basedOn w:val="Normal"/>
    <w:next w:val="Normal"/>
    <w:autoRedefine/>
    <w:uiPriority w:val="39"/>
    <w:semiHidden/>
    <w:unhideWhenUsed/>
    <w:rsid w:val="00450D84"/>
    <w:pPr>
      <w:spacing w:after="0"/>
      <w:ind w:left="1100"/>
    </w:pPr>
    <w:rPr>
      <w:rFonts w:cstheme="minorHAnsi"/>
      <w:sz w:val="20"/>
      <w:szCs w:val="20"/>
    </w:rPr>
  </w:style>
  <w:style w:type="paragraph" w:styleId="TOC7">
    <w:name w:val="toc 7"/>
    <w:basedOn w:val="Normal"/>
    <w:next w:val="Normal"/>
    <w:autoRedefine/>
    <w:uiPriority w:val="39"/>
    <w:semiHidden/>
    <w:unhideWhenUsed/>
    <w:rsid w:val="00450D84"/>
    <w:pPr>
      <w:spacing w:after="0"/>
      <w:ind w:left="1320"/>
    </w:pPr>
    <w:rPr>
      <w:rFonts w:cstheme="minorHAnsi"/>
      <w:sz w:val="20"/>
      <w:szCs w:val="20"/>
    </w:rPr>
  </w:style>
  <w:style w:type="paragraph" w:styleId="TOC8">
    <w:name w:val="toc 8"/>
    <w:basedOn w:val="Normal"/>
    <w:next w:val="Normal"/>
    <w:autoRedefine/>
    <w:uiPriority w:val="39"/>
    <w:semiHidden/>
    <w:unhideWhenUsed/>
    <w:rsid w:val="00450D84"/>
    <w:pPr>
      <w:spacing w:after="0"/>
      <w:ind w:left="1540"/>
    </w:pPr>
    <w:rPr>
      <w:rFonts w:cstheme="minorHAnsi"/>
      <w:sz w:val="20"/>
      <w:szCs w:val="20"/>
    </w:rPr>
  </w:style>
  <w:style w:type="paragraph" w:styleId="TOC9">
    <w:name w:val="toc 9"/>
    <w:basedOn w:val="Normal"/>
    <w:next w:val="Normal"/>
    <w:autoRedefine/>
    <w:uiPriority w:val="39"/>
    <w:semiHidden/>
    <w:unhideWhenUsed/>
    <w:rsid w:val="00450D84"/>
    <w:pPr>
      <w:spacing w:after="0"/>
      <w:ind w:left="1760"/>
    </w:pPr>
    <w:rPr>
      <w:rFonts w:cstheme="minorHAnsi"/>
      <w:sz w:val="20"/>
      <w:szCs w:val="20"/>
    </w:rPr>
  </w:style>
  <w:style w:type="paragraph" w:styleId="NoSpacing">
    <w:name w:val="No Spacing"/>
    <w:link w:val="NoSpacingChar"/>
    <w:uiPriority w:val="1"/>
    <w:qFormat/>
    <w:rsid w:val="000170F2"/>
    <w:rPr>
      <w:rFonts w:eastAsiaTheme="minorEastAsia"/>
      <w:sz w:val="22"/>
      <w:szCs w:val="22"/>
      <w:lang w:val="en-US" w:eastAsia="zh-CN"/>
    </w:rPr>
  </w:style>
  <w:style w:type="character" w:customStyle="1" w:styleId="NoSpacingChar">
    <w:name w:val="No Spacing Char"/>
    <w:basedOn w:val="DefaultParagraphFont"/>
    <w:link w:val="NoSpacing"/>
    <w:uiPriority w:val="1"/>
    <w:rsid w:val="000170F2"/>
    <w:rPr>
      <w:rFonts w:eastAsiaTheme="minorEastAsia"/>
      <w:sz w:val="22"/>
      <w:szCs w:val="22"/>
      <w:lang w:val="en-US" w:eastAsia="zh-CN"/>
    </w:rPr>
  </w:style>
  <w:style w:type="character" w:customStyle="1" w:styleId="Heading2Char">
    <w:name w:val="Heading 2 Char"/>
    <w:basedOn w:val="DefaultParagraphFont"/>
    <w:link w:val="Heading2"/>
    <w:uiPriority w:val="9"/>
    <w:rsid w:val="00094860"/>
    <w:rPr>
      <w:rFonts w:eastAsia="Times New Roman" w:cstheme="minorHAnsi"/>
      <w:b/>
      <w:bCs/>
      <w:color w:val="202124"/>
      <w:lang w:eastAsia="en-GB"/>
    </w:rPr>
  </w:style>
  <w:style w:type="character" w:customStyle="1" w:styleId="Heading4Char">
    <w:name w:val="Heading 4 Char"/>
    <w:basedOn w:val="DefaultParagraphFont"/>
    <w:link w:val="Heading4"/>
    <w:uiPriority w:val="9"/>
    <w:semiHidden/>
    <w:rsid w:val="0093235B"/>
    <w:rPr>
      <w:rFonts w:asciiTheme="majorHAnsi" w:eastAsiaTheme="majorEastAsia" w:hAnsiTheme="majorHAnsi" w:cstheme="majorBidi"/>
      <w:i/>
      <w:iCs/>
      <w:color w:val="2F5496" w:themeColor="accent1" w:themeShade="BF"/>
      <w:sz w:val="22"/>
      <w:szCs w:val="22"/>
      <w:lang w:eastAsia="zh-CN"/>
    </w:rPr>
  </w:style>
  <w:style w:type="paragraph" w:styleId="NormalWeb">
    <w:name w:val="Normal (Web)"/>
    <w:basedOn w:val="Normal"/>
    <w:uiPriority w:val="99"/>
    <w:unhideWhenUsed/>
    <w:rsid w:val="009323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3235B"/>
  </w:style>
  <w:style w:type="character" w:styleId="Strong">
    <w:name w:val="Strong"/>
    <w:basedOn w:val="DefaultParagraphFont"/>
    <w:uiPriority w:val="22"/>
    <w:qFormat/>
    <w:rsid w:val="0093235B"/>
    <w:rPr>
      <w:b/>
      <w:bCs/>
    </w:rPr>
  </w:style>
  <w:style w:type="paragraph" w:customStyle="1" w:styleId="bleedimage">
    <w:name w:val="bleed_image"/>
    <w:basedOn w:val="Normal"/>
    <w:rsid w:val="009323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C4812"/>
    <w:rPr>
      <w:rFonts w:asciiTheme="majorHAnsi" w:eastAsiaTheme="majorEastAsia" w:hAnsiTheme="majorHAnsi" w:cstheme="majorBidi"/>
      <w:color w:val="1F3763" w:themeColor="accent1" w:themeShade="7F"/>
      <w:lang w:eastAsia="zh-CN"/>
    </w:rPr>
  </w:style>
  <w:style w:type="character" w:styleId="Emphasis">
    <w:name w:val="Emphasis"/>
    <w:basedOn w:val="DefaultParagraphFont"/>
    <w:uiPriority w:val="20"/>
    <w:qFormat/>
    <w:rsid w:val="00DC4812"/>
    <w:rPr>
      <w:i/>
      <w:iCs/>
    </w:rPr>
  </w:style>
  <w:style w:type="character" w:customStyle="1" w:styleId="hgkelc">
    <w:name w:val="hgkelc"/>
    <w:basedOn w:val="DefaultParagraphFont"/>
    <w:rsid w:val="00DC4812"/>
  </w:style>
  <w:style w:type="character" w:styleId="UnresolvedMention">
    <w:name w:val="Unresolved Mention"/>
    <w:basedOn w:val="DefaultParagraphFont"/>
    <w:uiPriority w:val="99"/>
    <w:semiHidden/>
    <w:unhideWhenUsed/>
    <w:rsid w:val="006562E6"/>
    <w:rPr>
      <w:color w:val="605E5C"/>
      <w:shd w:val="clear" w:color="auto" w:fill="E1DFDD"/>
    </w:rPr>
  </w:style>
  <w:style w:type="paragraph" w:customStyle="1" w:styleId="pintrocmt">
    <w:name w:val="pintrocmt"/>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body">
    <w:name w:val="pbody"/>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E84D7F"/>
  </w:style>
  <w:style w:type="paragraph" w:customStyle="1" w:styleId="pbulletcmt">
    <w:name w:val="pbulletcmt"/>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tocsubhead1">
    <w:name w:val="ptoc_subhead1"/>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tocsubhead2">
    <w:name w:val="ptoc_subhead2"/>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gurecaptiontext">
    <w:name w:val="figurecaptiontext"/>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epindent">
    <w:name w:val="stepindent"/>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subhead2cmt">
    <w:name w:val="psubhead2cmt"/>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perscript">
    <w:name w:val="superscript"/>
    <w:basedOn w:val="DefaultParagraphFont"/>
    <w:rsid w:val="00E84D7F"/>
  </w:style>
  <w:style w:type="character" w:customStyle="1" w:styleId="Heading5Char">
    <w:name w:val="Heading 5 Char"/>
    <w:basedOn w:val="DefaultParagraphFont"/>
    <w:link w:val="Heading5"/>
    <w:uiPriority w:val="9"/>
    <w:rsid w:val="00E84D7F"/>
    <w:rPr>
      <w:rFonts w:asciiTheme="majorHAnsi" w:eastAsiaTheme="majorEastAsia" w:hAnsiTheme="majorHAnsi" w:cstheme="majorBidi"/>
      <w:color w:val="2F5496" w:themeColor="accent1" w:themeShade="BF"/>
      <w:sz w:val="22"/>
      <w:szCs w:val="22"/>
      <w:lang w:eastAsia="zh-CN"/>
    </w:rPr>
  </w:style>
  <w:style w:type="character" w:customStyle="1" w:styleId="hscoswrapper">
    <w:name w:val="hs_cos_wrapper"/>
    <w:basedOn w:val="DefaultParagraphFont"/>
    <w:rsid w:val="00E84D7F"/>
  </w:style>
  <w:style w:type="character" w:customStyle="1" w:styleId="jczey">
    <w:name w:val="jczey"/>
    <w:basedOn w:val="DefaultParagraphFont"/>
    <w:rsid w:val="00E84D7F"/>
  </w:style>
  <w:style w:type="paragraph" w:customStyle="1" w:styleId="trt0xe">
    <w:name w:val="trt0xe"/>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sibility-hidden-visual-diff">
    <w:name w:val="visibility-hidden-visual-diff"/>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adingtime">
    <w:name w:val="readingtime"/>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ributors-holder">
    <w:name w:val="contributors-holder"/>
    <w:basedOn w:val="Normal"/>
    <w:rsid w:val="00E84D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l-heading-text">
    <w:name w:val="fl-heading-text"/>
    <w:basedOn w:val="DefaultParagraphFont"/>
    <w:rsid w:val="00546EAC"/>
  </w:style>
  <w:style w:type="paragraph" w:customStyle="1" w:styleId="mt-4">
    <w:name w:val="mt-4"/>
    <w:basedOn w:val="Normal"/>
    <w:rsid w:val="00546E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00CAD"/>
    <w:rPr>
      <w:color w:val="954F72" w:themeColor="followedHyperlink"/>
      <w:u w:val="single"/>
    </w:rPr>
  </w:style>
  <w:style w:type="paragraph" w:styleId="FootnoteText">
    <w:name w:val="footnote text"/>
    <w:basedOn w:val="Normal"/>
    <w:link w:val="FootnoteTextChar"/>
    <w:uiPriority w:val="99"/>
    <w:unhideWhenUsed/>
    <w:rsid w:val="00000CAD"/>
    <w:pPr>
      <w:spacing w:after="0" w:line="240" w:lineRule="auto"/>
    </w:pPr>
    <w:rPr>
      <w:sz w:val="20"/>
      <w:szCs w:val="20"/>
    </w:rPr>
  </w:style>
  <w:style w:type="character" w:customStyle="1" w:styleId="FootnoteTextChar">
    <w:name w:val="Footnote Text Char"/>
    <w:basedOn w:val="DefaultParagraphFont"/>
    <w:link w:val="FootnoteText"/>
    <w:uiPriority w:val="99"/>
    <w:rsid w:val="00000CAD"/>
    <w:rPr>
      <w:rFonts w:eastAsiaTheme="minorEastAsia"/>
      <w:sz w:val="20"/>
      <w:szCs w:val="20"/>
      <w:lang w:eastAsia="zh-CN"/>
    </w:rPr>
  </w:style>
  <w:style w:type="paragraph" w:styleId="Header">
    <w:name w:val="header"/>
    <w:basedOn w:val="Normal"/>
    <w:link w:val="HeaderChar"/>
    <w:uiPriority w:val="99"/>
    <w:unhideWhenUsed/>
    <w:rsid w:val="00D31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098"/>
    <w:rPr>
      <w:rFonts w:eastAsiaTheme="minorEastAsia"/>
      <w:color w:val="000000" w:themeColor="text1"/>
      <w:sz w:val="22"/>
      <w:szCs w:val="22"/>
      <w:lang w:val="en" w:eastAsia="zh-CN"/>
    </w:rPr>
  </w:style>
  <w:style w:type="paragraph" w:styleId="Footer">
    <w:name w:val="footer"/>
    <w:basedOn w:val="Normal"/>
    <w:link w:val="FooterChar"/>
    <w:uiPriority w:val="99"/>
    <w:unhideWhenUsed/>
    <w:rsid w:val="00D31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098"/>
    <w:rPr>
      <w:rFonts w:eastAsiaTheme="minorEastAsia"/>
      <w:color w:val="000000" w:themeColor="text1"/>
      <w:sz w:val="22"/>
      <w:szCs w:val="22"/>
      <w:lang w:val="en" w:eastAsia="zh-CN"/>
    </w:rPr>
  </w:style>
  <w:style w:type="paragraph" w:styleId="Caption">
    <w:name w:val="caption"/>
    <w:basedOn w:val="Normal"/>
    <w:next w:val="Normal"/>
    <w:uiPriority w:val="35"/>
    <w:unhideWhenUsed/>
    <w:qFormat/>
    <w:rsid w:val="004E04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E047A"/>
    <w:pPr>
      <w:spacing w:after="0"/>
    </w:pPr>
  </w:style>
  <w:style w:type="paragraph" w:styleId="Bibliography">
    <w:name w:val="Bibliography"/>
    <w:basedOn w:val="Normal"/>
    <w:next w:val="Normal"/>
    <w:uiPriority w:val="37"/>
    <w:unhideWhenUsed/>
    <w:rsid w:val="003366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6941">
      <w:bodyDiv w:val="1"/>
      <w:marLeft w:val="0"/>
      <w:marRight w:val="0"/>
      <w:marTop w:val="0"/>
      <w:marBottom w:val="0"/>
      <w:divBdr>
        <w:top w:val="none" w:sz="0" w:space="0" w:color="auto"/>
        <w:left w:val="none" w:sz="0" w:space="0" w:color="auto"/>
        <w:bottom w:val="none" w:sz="0" w:space="0" w:color="auto"/>
        <w:right w:val="none" w:sz="0" w:space="0" w:color="auto"/>
      </w:divBdr>
    </w:div>
    <w:div w:id="15161230">
      <w:bodyDiv w:val="1"/>
      <w:marLeft w:val="0"/>
      <w:marRight w:val="0"/>
      <w:marTop w:val="0"/>
      <w:marBottom w:val="0"/>
      <w:divBdr>
        <w:top w:val="none" w:sz="0" w:space="0" w:color="auto"/>
        <w:left w:val="none" w:sz="0" w:space="0" w:color="auto"/>
        <w:bottom w:val="none" w:sz="0" w:space="0" w:color="auto"/>
        <w:right w:val="none" w:sz="0" w:space="0" w:color="auto"/>
      </w:divBdr>
    </w:div>
    <w:div w:id="17589249">
      <w:bodyDiv w:val="1"/>
      <w:marLeft w:val="0"/>
      <w:marRight w:val="0"/>
      <w:marTop w:val="0"/>
      <w:marBottom w:val="0"/>
      <w:divBdr>
        <w:top w:val="none" w:sz="0" w:space="0" w:color="auto"/>
        <w:left w:val="none" w:sz="0" w:space="0" w:color="auto"/>
        <w:bottom w:val="none" w:sz="0" w:space="0" w:color="auto"/>
        <w:right w:val="none" w:sz="0" w:space="0" w:color="auto"/>
      </w:divBdr>
    </w:div>
    <w:div w:id="32077239">
      <w:bodyDiv w:val="1"/>
      <w:marLeft w:val="0"/>
      <w:marRight w:val="0"/>
      <w:marTop w:val="0"/>
      <w:marBottom w:val="0"/>
      <w:divBdr>
        <w:top w:val="none" w:sz="0" w:space="0" w:color="auto"/>
        <w:left w:val="none" w:sz="0" w:space="0" w:color="auto"/>
        <w:bottom w:val="none" w:sz="0" w:space="0" w:color="auto"/>
        <w:right w:val="none" w:sz="0" w:space="0" w:color="auto"/>
      </w:divBdr>
      <w:divsChild>
        <w:div w:id="1705903778">
          <w:marLeft w:val="0"/>
          <w:marRight w:val="0"/>
          <w:marTop w:val="0"/>
          <w:marBottom w:val="0"/>
          <w:divBdr>
            <w:top w:val="none" w:sz="0" w:space="0" w:color="auto"/>
            <w:left w:val="none" w:sz="0" w:space="0" w:color="auto"/>
            <w:bottom w:val="none" w:sz="0" w:space="0" w:color="auto"/>
            <w:right w:val="none" w:sz="0" w:space="0" w:color="auto"/>
          </w:divBdr>
          <w:divsChild>
            <w:div w:id="1963996520">
              <w:marLeft w:val="0"/>
              <w:marRight w:val="0"/>
              <w:marTop w:val="0"/>
              <w:marBottom w:val="180"/>
              <w:divBdr>
                <w:top w:val="none" w:sz="0" w:space="0" w:color="auto"/>
                <w:left w:val="none" w:sz="0" w:space="0" w:color="auto"/>
                <w:bottom w:val="none" w:sz="0" w:space="0" w:color="auto"/>
                <w:right w:val="none" w:sz="0" w:space="0" w:color="auto"/>
              </w:divBdr>
              <w:divsChild>
                <w:div w:id="9076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2394">
          <w:marLeft w:val="0"/>
          <w:marRight w:val="0"/>
          <w:marTop w:val="0"/>
          <w:marBottom w:val="0"/>
          <w:divBdr>
            <w:top w:val="none" w:sz="0" w:space="0" w:color="auto"/>
            <w:left w:val="none" w:sz="0" w:space="0" w:color="auto"/>
            <w:bottom w:val="none" w:sz="0" w:space="0" w:color="auto"/>
            <w:right w:val="none" w:sz="0" w:space="0" w:color="auto"/>
          </w:divBdr>
        </w:div>
      </w:divsChild>
    </w:div>
    <w:div w:id="70782216">
      <w:bodyDiv w:val="1"/>
      <w:marLeft w:val="0"/>
      <w:marRight w:val="0"/>
      <w:marTop w:val="0"/>
      <w:marBottom w:val="0"/>
      <w:divBdr>
        <w:top w:val="none" w:sz="0" w:space="0" w:color="auto"/>
        <w:left w:val="none" w:sz="0" w:space="0" w:color="auto"/>
        <w:bottom w:val="none" w:sz="0" w:space="0" w:color="auto"/>
        <w:right w:val="none" w:sz="0" w:space="0" w:color="auto"/>
      </w:divBdr>
    </w:div>
    <w:div w:id="76634108">
      <w:bodyDiv w:val="1"/>
      <w:marLeft w:val="0"/>
      <w:marRight w:val="0"/>
      <w:marTop w:val="0"/>
      <w:marBottom w:val="0"/>
      <w:divBdr>
        <w:top w:val="none" w:sz="0" w:space="0" w:color="auto"/>
        <w:left w:val="none" w:sz="0" w:space="0" w:color="auto"/>
        <w:bottom w:val="none" w:sz="0" w:space="0" w:color="auto"/>
        <w:right w:val="none" w:sz="0" w:space="0" w:color="auto"/>
      </w:divBdr>
    </w:div>
    <w:div w:id="77139630">
      <w:bodyDiv w:val="1"/>
      <w:marLeft w:val="0"/>
      <w:marRight w:val="0"/>
      <w:marTop w:val="0"/>
      <w:marBottom w:val="0"/>
      <w:divBdr>
        <w:top w:val="none" w:sz="0" w:space="0" w:color="auto"/>
        <w:left w:val="none" w:sz="0" w:space="0" w:color="auto"/>
        <w:bottom w:val="none" w:sz="0" w:space="0" w:color="auto"/>
        <w:right w:val="none" w:sz="0" w:space="0" w:color="auto"/>
      </w:divBdr>
    </w:div>
    <w:div w:id="98842676">
      <w:bodyDiv w:val="1"/>
      <w:marLeft w:val="0"/>
      <w:marRight w:val="0"/>
      <w:marTop w:val="0"/>
      <w:marBottom w:val="0"/>
      <w:divBdr>
        <w:top w:val="none" w:sz="0" w:space="0" w:color="auto"/>
        <w:left w:val="none" w:sz="0" w:space="0" w:color="auto"/>
        <w:bottom w:val="none" w:sz="0" w:space="0" w:color="auto"/>
        <w:right w:val="none" w:sz="0" w:space="0" w:color="auto"/>
      </w:divBdr>
    </w:div>
    <w:div w:id="99760060">
      <w:bodyDiv w:val="1"/>
      <w:marLeft w:val="0"/>
      <w:marRight w:val="0"/>
      <w:marTop w:val="0"/>
      <w:marBottom w:val="0"/>
      <w:divBdr>
        <w:top w:val="none" w:sz="0" w:space="0" w:color="auto"/>
        <w:left w:val="none" w:sz="0" w:space="0" w:color="auto"/>
        <w:bottom w:val="none" w:sz="0" w:space="0" w:color="auto"/>
        <w:right w:val="none" w:sz="0" w:space="0" w:color="auto"/>
      </w:divBdr>
    </w:div>
    <w:div w:id="111098409">
      <w:bodyDiv w:val="1"/>
      <w:marLeft w:val="0"/>
      <w:marRight w:val="0"/>
      <w:marTop w:val="0"/>
      <w:marBottom w:val="0"/>
      <w:divBdr>
        <w:top w:val="none" w:sz="0" w:space="0" w:color="auto"/>
        <w:left w:val="none" w:sz="0" w:space="0" w:color="auto"/>
        <w:bottom w:val="none" w:sz="0" w:space="0" w:color="auto"/>
        <w:right w:val="none" w:sz="0" w:space="0" w:color="auto"/>
      </w:divBdr>
    </w:div>
    <w:div w:id="114831403">
      <w:bodyDiv w:val="1"/>
      <w:marLeft w:val="0"/>
      <w:marRight w:val="0"/>
      <w:marTop w:val="0"/>
      <w:marBottom w:val="0"/>
      <w:divBdr>
        <w:top w:val="none" w:sz="0" w:space="0" w:color="auto"/>
        <w:left w:val="none" w:sz="0" w:space="0" w:color="auto"/>
        <w:bottom w:val="none" w:sz="0" w:space="0" w:color="auto"/>
        <w:right w:val="none" w:sz="0" w:space="0" w:color="auto"/>
      </w:divBdr>
    </w:div>
    <w:div w:id="117265447">
      <w:bodyDiv w:val="1"/>
      <w:marLeft w:val="0"/>
      <w:marRight w:val="0"/>
      <w:marTop w:val="0"/>
      <w:marBottom w:val="0"/>
      <w:divBdr>
        <w:top w:val="none" w:sz="0" w:space="0" w:color="auto"/>
        <w:left w:val="none" w:sz="0" w:space="0" w:color="auto"/>
        <w:bottom w:val="none" w:sz="0" w:space="0" w:color="auto"/>
        <w:right w:val="none" w:sz="0" w:space="0" w:color="auto"/>
      </w:divBdr>
    </w:div>
    <w:div w:id="120997971">
      <w:bodyDiv w:val="1"/>
      <w:marLeft w:val="0"/>
      <w:marRight w:val="0"/>
      <w:marTop w:val="0"/>
      <w:marBottom w:val="0"/>
      <w:divBdr>
        <w:top w:val="none" w:sz="0" w:space="0" w:color="auto"/>
        <w:left w:val="none" w:sz="0" w:space="0" w:color="auto"/>
        <w:bottom w:val="none" w:sz="0" w:space="0" w:color="auto"/>
        <w:right w:val="none" w:sz="0" w:space="0" w:color="auto"/>
      </w:divBdr>
    </w:div>
    <w:div w:id="133644045">
      <w:bodyDiv w:val="1"/>
      <w:marLeft w:val="0"/>
      <w:marRight w:val="0"/>
      <w:marTop w:val="0"/>
      <w:marBottom w:val="0"/>
      <w:divBdr>
        <w:top w:val="none" w:sz="0" w:space="0" w:color="auto"/>
        <w:left w:val="none" w:sz="0" w:space="0" w:color="auto"/>
        <w:bottom w:val="none" w:sz="0" w:space="0" w:color="auto"/>
        <w:right w:val="none" w:sz="0" w:space="0" w:color="auto"/>
      </w:divBdr>
    </w:div>
    <w:div w:id="139156030">
      <w:bodyDiv w:val="1"/>
      <w:marLeft w:val="0"/>
      <w:marRight w:val="0"/>
      <w:marTop w:val="0"/>
      <w:marBottom w:val="0"/>
      <w:divBdr>
        <w:top w:val="none" w:sz="0" w:space="0" w:color="auto"/>
        <w:left w:val="none" w:sz="0" w:space="0" w:color="auto"/>
        <w:bottom w:val="none" w:sz="0" w:space="0" w:color="auto"/>
        <w:right w:val="none" w:sz="0" w:space="0" w:color="auto"/>
      </w:divBdr>
    </w:div>
    <w:div w:id="161508829">
      <w:bodyDiv w:val="1"/>
      <w:marLeft w:val="0"/>
      <w:marRight w:val="0"/>
      <w:marTop w:val="0"/>
      <w:marBottom w:val="0"/>
      <w:divBdr>
        <w:top w:val="none" w:sz="0" w:space="0" w:color="auto"/>
        <w:left w:val="none" w:sz="0" w:space="0" w:color="auto"/>
        <w:bottom w:val="none" w:sz="0" w:space="0" w:color="auto"/>
        <w:right w:val="none" w:sz="0" w:space="0" w:color="auto"/>
      </w:divBdr>
    </w:div>
    <w:div w:id="163590953">
      <w:bodyDiv w:val="1"/>
      <w:marLeft w:val="0"/>
      <w:marRight w:val="0"/>
      <w:marTop w:val="0"/>
      <w:marBottom w:val="0"/>
      <w:divBdr>
        <w:top w:val="none" w:sz="0" w:space="0" w:color="auto"/>
        <w:left w:val="none" w:sz="0" w:space="0" w:color="auto"/>
        <w:bottom w:val="none" w:sz="0" w:space="0" w:color="auto"/>
        <w:right w:val="none" w:sz="0" w:space="0" w:color="auto"/>
      </w:divBdr>
    </w:div>
    <w:div w:id="167140767">
      <w:bodyDiv w:val="1"/>
      <w:marLeft w:val="0"/>
      <w:marRight w:val="0"/>
      <w:marTop w:val="0"/>
      <w:marBottom w:val="0"/>
      <w:divBdr>
        <w:top w:val="none" w:sz="0" w:space="0" w:color="auto"/>
        <w:left w:val="none" w:sz="0" w:space="0" w:color="auto"/>
        <w:bottom w:val="none" w:sz="0" w:space="0" w:color="auto"/>
        <w:right w:val="none" w:sz="0" w:space="0" w:color="auto"/>
      </w:divBdr>
    </w:div>
    <w:div w:id="177358029">
      <w:bodyDiv w:val="1"/>
      <w:marLeft w:val="0"/>
      <w:marRight w:val="0"/>
      <w:marTop w:val="0"/>
      <w:marBottom w:val="0"/>
      <w:divBdr>
        <w:top w:val="none" w:sz="0" w:space="0" w:color="auto"/>
        <w:left w:val="none" w:sz="0" w:space="0" w:color="auto"/>
        <w:bottom w:val="none" w:sz="0" w:space="0" w:color="auto"/>
        <w:right w:val="none" w:sz="0" w:space="0" w:color="auto"/>
      </w:divBdr>
    </w:div>
    <w:div w:id="187790937">
      <w:bodyDiv w:val="1"/>
      <w:marLeft w:val="0"/>
      <w:marRight w:val="0"/>
      <w:marTop w:val="0"/>
      <w:marBottom w:val="0"/>
      <w:divBdr>
        <w:top w:val="none" w:sz="0" w:space="0" w:color="auto"/>
        <w:left w:val="none" w:sz="0" w:space="0" w:color="auto"/>
        <w:bottom w:val="none" w:sz="0" w:space="0" w:color="auto"/>
        <w:right w:val="none" w:sz="0" w:space="0" w:color="auto"/>
      </w:divBdr>
    </w:div>
    <w:div w:id="230311726">
      <w:bodyDiv w:val="1"/>
      <w:marLeft w:val="0"/>
      <w:marRight w:val="0"/>
      <w:marTop w:val="0"/>
      <w:marBottom w:val="0"/>
      <w:divBdr>
        <w:top w:val="none" w:sz="0" w:space="0" w:color="auto"/>
        <w:left w:val="none" w:sz="0" w:space="0" w:color="auto"/>
        <w:bottom w:val="none" w:sz="0" w:space="0" w:color="auto"/>
        <w:right w:val="none" w:sz="0" w:space="0" w:color="auto"/>
      </w:divBdr>
    </w:div>
    <w:div w:id="293995224">
      <w:bodyDiv w:val="1"/>
      <w:marLeft w:val="0"/>
      <w:marRight w:val="0"/>
      <w:marTop w:val="0"/>
      <w:marBottom w:val="0"/>
      <w:divBdr>
        <w:top w:val="none" w:sz="0" w:space="0" w:color="auto"/>
        <w:left w:val="none" w:sz="0" w:space="0" w:color="auto"/>
        <w:bottom w:val="none" w:sz="0" w:space="0" w:color="auto"/>
        <w:right w:val="none" w:sz="0" w:space="0" w:color="auto"/>
      </w:divBdr>
    </w:div>
    <w:div w:id="304772569">
      <w:bodyDiv w:val="1"/>
      <w:marLeft w:val="0"/>
      <w:marRight w:val="0"/>
      <w:marTop w:val="0"/>
      <w:marBottom w:val="0"/>
      <w:divBdr>
        <w:top w:val="none" w:sz="0" w:space="0" w:color="auto"/>
        <w:left w:val="none" w:sz="0" w:space="0" w:color="auto"/>
        <w:bottom w:val="none" w:sz="0" w:space="0" w:color="auto"/>
        <w:right w:val="none" w:sz="0" w:space="0" w:color="auto"/>
      </w:divBdr>
    </w:div>
    <w:div w:id="313143798">
      <w:bodyDiv w:val="1"/>
      <w:marLeft w:val="0"/>
      <w:marRight w:val="0"/>
      <w:marTop w:val="0"/>
      <w:marBottom w:val="0"/>
      <w:divBdr>
        <w:top w:val="none" w:sz="0" w:space="0" w:color="auto"/>
        <w:left w:val="none" w:sz="0" w:space="0" w:color="auto"/>
        <w:bottom w:val="none" w:sz="0" w:space="0" w:color="auto"/>
        <w:right w:val="none" w:sz="0" w:space="0" w:color="auto"/>
      </w:divBdr>
    </w:div>
    <w:div w:id="317923339">
      <w:bodyDiv w:val="1"/>
      <w:marLeft w:val="0"/>
      <w:marRight w:val="0"/>
      <w:marTop w:val="0"/>
      <w:marBottom w:val="0"/>
      <w:divBdr>
        <w:top w:val="none" w:sz="0" w:space="0" w:color="auto"/>
        <w:left w:val="none" w:sz="0" w:space="0" w:color="auto"/>
        <w:bottom w:val="none" w:sz="0" w:space="0" w:color="auto"/>
        <w:right w:val="none" w:sz="0" w:space="0" w:color="auto"/>
      </w:divBdr>
    </w:div>
    <w:div w:id="322661518">
      <w:bodyDiv w:val="1"/>
      <w:marLeft w:val="0"/>
      <w:marRight w:val="0"/>
      <w:marTop w:val="0"/>
      <w:marBottom w:val="0"/>
      <w:divBdr>
        <w:top w:val="none" w:sz="0" w:space="0" w:color="auto"/>
        <w:left w:val="none" w:sz="0" w:space="0" w:color="auto"/>
        <w:bottom w:val="none" w:sz="0" w:space="0" w:color="auto"/>
        <w:right w:val="none" w:sz="0" w:space="0" w:color="auto"/>
      </w:divBdr>
      <w:divsChild>
        <w:div w:id="935477387">
          <w:marLeft w:val="0"/>
          <w:marRight w:val="0"/>
          <w:marTop w:val="0"/>
          <w:marBottom w:val="0"/>
          <w:divBdr>
            <w:top w:val="none" w:sz="0" w:space="0" w:color="auto"/>
            <w:left w:val="none" w:sz="0" w:space="0" w:color="auto"/>
            <w:bottom w:val="none" w:sz="0" w:space="0" w:color="auto"/>
            <w:right w:val="none" w:sz="0" w:space="0" w:color="auto"/>
          </w:divBdr>
          <w:divsChild>
            <w:div w:id="2020544391">
              <w:marLeft w:val="0"/>
              <w:marRight w:val="0"/>
              <w:marTop w:val="0"/>
              <w:marBottom w:val="180"/>
              <w:divBdr>
                <w:top w:val="none" w:sz="0" w:space="0" w:color="auto"/>
                <w:left w:val="none" w:sz="0" w:space="0" w:color="auto"/>
                <w:bottom w:val="none" w:sz="0" w:space="0" w:color="auto"/>
                <w:right w:val="none" w:sz="0" w:space="0" w:color="auto"/>
              </w:divBdr>
              <w:divsChild>
                <w:div w:id="3754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81184">
          <w:marLeft w:val="0"/>
          <w:marRight w:val="0"/>
          <w:marTop w:val="0"/>
          <w:marBottom w:val="0"/>
          <w:divBdr>
            <w:top w:val="none" w:sz="0" w:space="0" w:color="auto"/>
            <w:left w:val="none" w:sz="0" w:space="0" w:color="auto"/>
            <w:bottom w:val="none" w:sz="0" w:space="0" w:color="auto"/>
            <w:right w:val="none" w:sz="0" w:space="0" w:color="auto"/>
          </w:divBdr>
        </w:div>
      </w:divsChild>
    </w:div>
    <w:div w:id="323630662">
      <w:bodyDiv w:val="1"/>
      <w:marLeft w:val="0"/>
      <w:marRight w:val="0"/>
      <w:marTop w:val="0"/>
      <w:marBottom w:val="0"/>
      <w:divBdr>
        <w:top w:val="none" w:sz="0" w:space="0" w:color="auto"/>
        <w:left w:val="none" w:sz="0" w:space="0" w:color="auto"/>
        <w:bottom w:val="none" w:sz="0" w:space="0" w:color="auto"/>
        <w:right w:val="none" w:sz="0" w:space="0" w:color="auto"/>
      </w:divBdr>
    </w:div>
    <w:div w:id="327096188">
      <w:bodyDiv w:val="1"/>
      <w:marLeft w:val="0"/>
      <w:marRight w:val="0"/>
      <w:marTop w:val="0"/>
      <w:marBottom w:val="0"/>
      <w:divBdr>
        <w:top w:val="none" w:sz="0" w:space="0" w:color="auto"/>
        <w:left w:val="none" w:sz="0" w:space="0" w:color="auto"/>
        <w:bottom w:val="none" w:sz="0" w:space="0" w:color="auto"/>
        <w:right w:val="none" w:sz="0" w:space="0" w:color="auto"/>
      </w:divBdr>
      <w:divsChild>
        <w:div w:id="784271202">
          <w:marLeft w:val="0"/>
          <w:marRight w:val="0"/>
          <w:marTop w:val="0"/>
          <w:marBottom w:val="0"/>
          <w:divBdr>
            <w:top w:val="none" w:sz="0" w:space="0" w:color="auto"/>
            <w:left w:val="none" w:sz="0" w:space="0" w:color="auto"/>
            <w:bottom w:val="none" w:sz="0" w:space="0" w:color="auto"/>
            <w:right w:val="none" w:sz="0" w:space="0" w:color="auto"/>
          </w:divBdr>
          <w:divsChild>
            <w:div w:id="1707441305">
              <w:marLeft w:val="0"/>
              <w:marRight w:val="0"/>
              <w:marTop w:val="0"/>
              <w:marBottom w:val="0"/>
              <w:divBdr>
                <w:top w:val="none" w:sz="0" w:space="0" w:color="auto"/>
                <w:left w:val="none" w:sz="0" w:space="0" w:color="auto"/>
                <w:bottom w:val="none" w:sz="0" w:space="0" w:color="auto"/>
                <w:right w:val="none" w:sz="0" w:space="0" w:color="auto"/>
              </w:divBdr>
            </w:div>
            <w:div w:id="5735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7277">
      <w:bodyDiv w:val="1"/>
      <w:marLeft w:val="0"/>
      <w:marRight w:val="0"/>
      <w:marTop w:val="0"/>
      <w:marBottom w:val="0"/>
      <w:divBdr>
        <w:top w:val="none" w:sz="0" w:space="0" w:color="auto"/>
        <w:left w:val="none" w:sz="0" w:space="0" w:color="auto"/>
        <w:bottom w:val="none" w:sz="0" w:space="0" w:color="auto"/>
        <w:right w:val="none" w:sz="0" w:space="0" w:color="auto"/>
      </w:divBdr>
    </w:div>
    <w:div w:id="360787814">
      <w:bodyDiv w:val="1"/>
      <w:marLeft w:val="0"/>
      <w:marRight w:val="0"/>
      <w:marTop w:val="0"/>
      <w:marBottom w:val="0"/>
      <w:divBdr>
        <w:top w:val="none" w:sz="0" w:space="0" w:color="auto"/>
        <w:left w:val="none" w:sz="0" w:space="0" w:color="auto"/>
        <w:bottom w:val="none" w:sz="0" w:space="0" w:color="auto"/>
        <w:right w:val="none" w:sz="0" w:space="0" w:color="auto"/>
      </w:divBdr>
    </w:div>
    <w:div w:id="372730115">
      <w:bodyDiv w:val="1"/>
      <w:marLeft w:val="0"/>
      <w:marRight w:val="0"/>
      <w:marTop w:val="0"/>
      <w:marBottom w:val="0"/>
      <w:divBdr>
        <w:top w:val="none" w:sz="0" w:space="0" w:color="auto"/>
        <w:left w:val="none" w:sz="0" w:space="0" w:color="auto"/>
        <w:bottom w:val="none" w:sz="0" w:space="0" w:color="auto"/>
        <w:right w:val="none" w:sz="0" w:space="0" w:color="auto"/>
      </w:divBdr>
    </w:div>
    <w:div w:id="381292629">
      <w:bodyDiv w:val="1"/>
      <w:marLeft w:val="0"/>
      <w:marRight w:val="0"/>
      <w:marTop w:val="0"/>
      <w:marBottom w:val="0"/>
      <w:divBdr>
        <w:top w:val="none" w:sz="0" w:space="0" w:color="auto"/>
        <w:left w:val="none" w:sz="0" w:space="0" w:color="auto"/>
        <w:bottom w:val="none" w:sz="0" w:space="0" w:color="auto"/>
        <w:right w:val="none" w:sz="0" w:space="0" w:color="auto"/>
      </w:divBdr>
    </w:div>
    <w:div w:id="391346670">
      <w:bodyDiv w:val="1"/>
      <w:marLeft w:val="0"/>
      <w:marRight w:val="0"/>
      <w:marTop w:val="0"/>
      <w:marBottom w:val="0"/>
      <w:divBdr>
        <w:top w:val="none" w:sz="0" w:space="0" w:color="auto"/>
        <w:left w:val="none" w:sz="0" w:space="0" w:color="auto"/>
        <w:bottom w:val="none" w:sz="0" w:space="0" w:color="auto"/>
        <w:right w:val="none" w:sz="0" w:space="0" w:color="auto"/>
      </w:divBdr>
    </w:div>
    <w:div w:id="400177775">
      <w:bodyDiv w:val="1"/>
      <w:marLeft w:val="0"/>
      <w:marRight w:val="0"/>
      <w:marTop w:val="0"/>
      <w:marBottom w:val="0"/>
      <w:divBdr>
        <w:top w:val="none" w:sz="0" w:space="0" w:color="auto"/>
        <w:left w:val="none" w:sz="0" w:space="0" w:color="auto"/>
        <w:bottom w:val="none" w:sz="0" w:space="0" w:color="auto"/>
        <w:right w:val="none" w:sz="0" w:space="0" w:color="auto"/>
      </w:divBdr>
      <w:divsChild>
        <w:div w:id="93600069">
          <w:marLeft w:val="0"/>
          <w:marRight w:val="0"/>
          <w:marTop w:val="0"/>
          <w:marBottom w:val="0"/>
          <w:divBdr>
            <w:top w:val="none" w:sz="0" w:space="0" w:color="auto"/>
            <w:left w:val="none" w:sz="0" w:space="0" w:color="auto"/>
            <w:bottom w:val="none" w:sz="0" w:space="0" w:color="auto"/>
            <w:right w:val="none" w:sz="0" w:space="0" w:color="auto"/>
          </w:divBdr>
          <w:divsChild>
            <w:div w:id="859779643">
              <w:marLeft w:val="0"/>
              <w:marRight w:val="0"/>
              <w:marTop w:val="0"/>
              <w:marBottom w:val="180"/>
              <w:divBdr>
                <w:top w:val="none" w:sz="0" w:space="0" w:color="auto"/>
                <w:left w:val="none" w:sz="0" w:space="0" w:color="auto"/>
                <w:bottom w:val="none" w:sz="0" w:space="0" w:color="auto"/>
                <w:right w:val="none" w:sz="0" w:space="0" w:color="auto"/>
              </w:divBdr>
              <w:divsChild>
                <w:div w:id="20978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33054">
          <w:marLeft w:val="0"/>
          <w:marRight w:val="0"/>
          <w:marTop w:val="0"/>
          <w:marBottom w:val="0"/>
          <w:divBdr>
            <w:top w:val="none" w:sz="0" w:space="0" w:color="auto"/>
            <w:left w:val="none" w:sz="0" w:space="0" w:color="auto"/>
            <w:bottom w:val="none" w:sz="0" w:space="0" w:color="auto"/>
            <w:right w:val="none" w:sz="0" w:space="0" w:color="auto"/>
          </w:divBdr>
        </w:div>
      </w:divsChild>
    </w:div>
    <w:div w:id="420569551">
      <w:bodyDiv w:val="1"/>
      <w:marLeft w:val="0"/>
      <w:marRight w:val="0"/>
      <w:marTop w:val="0"/>
      <w:marBottom w:val="0"/>
      <w:divBdr>
        <w:top w:val="none" w:sz="0" w:space="0" w:color="auto"/>
        <w:left w:val="none" w:sz="0" w:space="0" w:color="auto"/>
        <w:bottom w:val="none" w:sz="0" w:space="0" w:color="auto"/>
        <w:right w:val="none" w:sz="0" w:space="0" w:color="auto"/>
      </w:divBdr>
    </w:div>
    <w:div w:id="431827852">
      <w:bodyDiv w:val="1"/>
      <w:marLeft w:val="0"/>
      <w:marRight w:val="0"/>
      <w:marTop w:val="0"/>
      <w:marBottom w:val="0"/>
      <w:divBdr>
        <w:top w:val="none" w:sz="0" w:space="0" w:color="auto"/>
        <w:left w:val="none" w:sz="0" w:space="0" w:color="auto"/>
        <w:bottom w:val="none" w:sz="0" w:space="0" w:color="auto"/>
        <w:right w:val="none" w:sz="0" w:space="0" w:color="auto"/>
      </w:divBdr>
    </w:div>
    <w:div w:id="443768922">
      <w:bodyDiv w:val="1"/>
      <w:marLeft w:val="0"/>
      <w:marRight w:val="0"/>
      <w:marTop w:val="0"/>
      <w:marBottom w:val="0"/>
      <w:divBdr>
        <w:top w:val="none" w:sz="0" w:space="0" w:color="auto"/>
        <w:left w:val="none" w:sz="0" w:space="0" w:color="auto"/>
        <w:bottom w:val="none" w:sz="0" w:space="0" w:color="auto"/>
        <w:right w:val="none" w:sz="0" w:space="0" w:color="auto"/>
      </w:divBdr>
    </w:div>
    <w:div w:id="452603113">
      <w:bodyDiv w:val="1"/>
      <w:marLeft w:val="0"/>
      <w:marRight w:val="0"/>
      <w:marTop w:val="0"/>
      <w:marBottom w:val="0"/>
      <w:divBdr>
        <w:top w:val="none" w:sz="0" w:space="0" w:color="auto"/>
        <w:left w:val="none" w:sz="0" w:space="0" w:color="auto"/>
        <w:bottom w:val="none" w:sz="0" w:space="0" w:color="auto"/>
        <w:right w:val="none" w:sz="0" w:space="0" w:color="auto"/>
      </w:divBdr>
      <w:divsChild>
        <w:div w:id="1817256334">
          <w:marLeft w:val="0"/>
          <w:marRight w:val="0"/>
          <w:marTop w:val="0"/>
          <w:marBottom w:val="0"/>
          <w:divBdr>
            <w:top w:val="none" w:sz="0" w:space="0" w:color="auto"/>
            <w:left w:val="none" w:sz="0" w:space="0" w:color="auto"/>
            <w:bottom w:val="none" w:sz="0" w:space="0" w:color="auto"/>
            <w:right w:val="none" w:sz="0" w:space="0" w:color="auto"/>
          </w:divBdr>
          <w:divsChild>
            <w:div w:id="52051438">
              <w:marLeft w:val="0"/>
              <w:marRight w:val="0"/>
              <w:marTop w:val="0"/>
              <w:marBottom w:val="0"/>
              <w:divBdr>
                <w:top w:val="none" w:sz="0" w:space="0" w:color="auto"/>
                <w:left w:val="none" w:sz="0" w:space="0" w:color="auto"/>
                <w:bottom w:val="none" w:sz="0" w:space="0" w:color="auto"/>
                <w:right w:val="none" w:sz="0" w:space="0" w:color="auto"/>
              </w:divBdr>
              <w:divsChild>
                <w:div w:id="19504546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589433060">
          <w:marLeft w:val="0"/>
          <w:marRight w:val="0"/>
          <w:marTop w:val="0"/>
          <w:marBottom w:val="0"/>
          <w:divBdr>
            <w:top w:val="none" w:sz="0" w:space="0" w:color="auto"/>
            <w:left w:val="none" w:sz="0" w:space="0" w:color="auto"/>
            <w:bottom w:val="none" w:sz="0" w:space="0" w:color="auto"/>
            <w:right w:val="none" w:sz="0" w:space="0" w:color="auto"/>
          </w:divBdr>
          <w:divsChild>
            <w:div w:id="1653371052">
              <w:marLeft w:val="0"/>
              <w:marRight w:val="0"/>
              <w:marTop w:val="0"/>
              <w:marBottom w:val="0"/>
              <w:divBdr>
                <w:top w:val="none" w:sz="0" w:space="0" w:color="auto"/>
                <w:left w:val="none" w:sz="0" w:space="0" w:color="auto"/>
                <w:bottom w:val="none" w:sz="0" w:space="0" w:color="auto"/>
                <w:right w:val="none" w:sz="0" w:space="0" w:color="auto"/>
              </w:divBdr>
              <w:divsChild>
                <w:div w:id="334302418">
                  <w:marLeft w:val="0"/>
                  <w:marRight w:val="0"/>
                  <w:marTop w:val="0"/>
                  <w:marBottom w:val="0"/>
                  <w:divBdr>
                    <w:top w:val="none" w:sz="0" w:space="0" w:color="auto"/>
                    <w:left w:val="none" w:sz="0" w:space="0" w:color="auto"/>
                    <w:bottom w:val="none" w:sz="0" w:space="0" w:color="auto"/>
                    <w:right w:val="none" w:sz="0" w:space="0" w:color="auto"/>
                  </w:divBdr>
                  <w:divsChild>
                    <w:div w:id="995307557">
                      <w:marLeft w:val="0"/>
                      <w:marRight w:val="0"/>
                      <w:marTop w:val="0"/>
                      <w:marBottom w:val="0"/>
                      <w:divBdr>
                        <w:top w:val="none" w:sz="0" w:space="0" w:color="auto"/>
                        <w:left w:val="none" w:sz="0" w:space="0" w:color="auto"/>
                        <w:bottom w:val="none" w:sz="0" w:space="0" w:color="auto"/>
                        <w:right w:val="none" w:sz="0" w:space="0" w:color="auto"/>
                      </w:divBdr>
                      <w:divsChild>
                        <w:div w:id="1832059405">
                          <w:marLeft w:val="0"/>
                          <w:marRight w:val="0"/>
                          <w:marTop w:val="0"/>
                          <w:marBottom w:val="0"/>
                          <w:divBdr>
                            <w:top w:val="none" w:sz="0" w:space="0" w:color="auto"/>
                            <w:left w:val="none" w:sz="0" w:space="0" w:color="auto"/>
                            <w:bottom w:val="none" w:sz="0" w:space="0" w:color="auto"/>
                            <w:right w:val="none" w:sz="0" w:space="0" w:color="auto"/>
                          </w:divBdr>
                          <w:divsChild>
                            <w:div w:id="1525753244">
                              <w:marLeft w:val="0"/>
                              <w:marRight w:val="0"/>
                              <w:marTop w:val="0"/>
                              <w:marBottom w:val="300"/>
                              <w:divBdr>
                                <w:top w:val="none" w:sz="0" w:space="0" w:color="auto"/>
                                <w:left w:val="none" w:sz="0" w:space="0" w:color="auto"/>
                                <w:bottom w:val="none" w:sz="0" w:space="0" w:color="auto"/>
                                <w:right w:val="none" w:sz="0" w:space="0" w:color="auto"/>
                              </w:divBdr>
                              <w:divsChild>
                                <w:div w:id="1253053581">
                                  <w:marLeft w:val="0"/>
                                  <w:marRight w:val="0"/>
                                  <w:marTop w:val="0"/>
                                  <w:marBottom w:val="180"/>
                                  <w:divBdr>
                                    <w:top w:val="none" w:sz="0" w:space="0" w:color="auto"/>
                                    <w:left w:val="none" w:sz="0" w:space="0" w:color="auto"/>
                                    <w:bottom w:val="none" w:sz="0" w:space="0" w:color="auto"/>
                                    <w:right w:val="none" w:sz="0" w:space="0" w:color="auto"/>
                                  </w:divBdr>
                                </w:div>
                                <w:div w:id="138525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0922433">
      <w:bodyDiv w:val="1"/>
      <w:marLeft w:val="0"/>
      <w:marRight w:val="0"/>
      <w:marTop w:val="0"/>
      <w:marBottom w:val="0"/>
      <w:divBdr>
        <w:top w:val="none" w:sz="0" w:space="0" w:color="auto"/>
        <w:left w:val="none" w:sz="0" w:space="0" w:color="auto"/>
        <w:bottom w:val="none" w:sz="0" w:space="0" w:color="auto"/>
        <w:right w:val="none" w:sz="0" w:space="0" w:color="auto"/>
      </w:divBdr>
    </w:div>
    <w:div w:id="464281082">
      <w:bodyDiv w:val="1"/>
      <w:marLeft w:val="0"/>
      <w:marRight w:val="0"/>
      <w:marTop w:val="0"/>
      <w:marBottom w:val="0"/>
      <w:divBdr>
        <w:top w:val="none" w:sz="0" w:space="0" w:color="auto"/>
        <w:left w:val="none" w:sz="0" w:space="0" w:color="auto"/>
        <w:bottom w:val="none" w:sz="0" w:space="0" w:color="auto"/>
        <w:right w:val="none" w:sz="0" w:space="0" w:color="auto"/>
      </w:divBdr>
      <w:divsChild>
        <w:div w:id="325402800">
          <w:marLeft w:val="0"/>
          <w:marRight w:val="0"/>
          <w:marTop w:val="0"/>
          <w:marBottom w:val="0"/>
          <w:divBdr>
            <w:top w:val="single" w:sz="2" w:space="0" w:color="auto"/>
            <w:left w:val="single" w:sz="2" w:space="0" w:color="auto"/>
            <w:bottom w:val="single" w:sz="6" w:space="0" w:color="auto"/>
            <w:right w:val="single" w:sz="2" w:space="0" w:color="auto"/>
          </w:divBdr>
          <w:divsChild>
            <w:div w:id="40634818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776332">
                  <w:marLeft w:val="0"/>
                  <w:marRight w:val="0"/>
                  <w:marTop w:val="0"/>
                  <w:marBottom w:val="0"/>
                  <w:divBdr>
                    <w:top w:val="single" w:sz="2" w:space="0" w:color="D9D9E3"/>
                    <w:left w:val="single" w:sz="2" w:space="0" w:color="D9D9E3"/>
                    <w:bottom w:val="single" w:sz="2" w:space="0" w:color="D9D9E3"/>
                    <w:right w:val="single" w:sz="2" w:space="0" w:color="D9D9E3"/>
                  </w:divBdr>
                  <w:divsChild>
                    <w:div w:id="1828935842">
                      <w:marLeft w:val="0"/>
                      <w:marRight w:val="0"/>
                      <w:marTop w:val="0"/>
                      <w:marBottom w:val="0"/>
                      <w:divBdr>
                        <w:top w:val="single" w:sz="2" w:space="0" w:color="D9D9E3"/>
                        <w:left w:val="single" w:sz="2" w:space="0" w:color="D9D9E3"/>
                        <w:bottom w:val="single" w:sz="2" w:space="0" w:color="D9D9E3"/>
                        <w:right w:val="single" w:sz="2" w:space="0" w:color="D9D9E3"/>
                      </w:divBdr>
                      <w:divsChild>
                        <w:div w:id="1170296683">
                          <w:marLeft w:val="0"/>
                          <w:marRight w:val="0"/>
                          <w:marTop w:val="0"/>
                          <w:marBottom w:val="0"/>
                          <w:divBdr>
                            <w:top w:val="single" w:sz="2" w:space="0" w:color="D9D9E3"/>
                            <w:left w:val="single" w:sz="2" w:space="0" w:color="D9D9E3"/>
                            <w:bottom w:val="single" w:sz="2" w:space="0" w:color="D9D9E3"/>
                            <w:right w:val="single" w:sz="2" w:space="0" w:color="D9D9E3"/>
                          </w:divBdr>
                          <w:divsChild>
                            <w:div w:id="101802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1122041">
          <w:marLeft w:val="0"/>
          <w:marRight w:val="0"/>
          <w:marTop w:val="0"/>
          <w:marBottom w:val="0"/>
          <w:divBdr>
            <w:top w:val="single" w:sz="2" w:space="0" w:color="auto"/>
            <w:left w:val="single" w:sz="2" w:space="0" w:color="auto"/>
            <w:bottom w:val="single" w:sz="6" w:space="0" w:color="auto"/>
            <w:right w:val="single" w:sz="2" w:space="0" w:color="auto"/>
          </w:divBdr>
          <w:divsChild>
            <w:div w:id="1222910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979233">
                  <w:marLeft w:val="0"/>
                  <w:marRight w:val="0"/>
                  <w:marTop w:val="0"/>
                  <w:marBottom w:val="0"/>
                  <w:divBdr>
                    <w:top w:val="single" w:sz="2" w:space="0" w:color="D9D9E3"/>
                    <w:left w:val="single" w:sz="2" w:space="0" w:color="D9D9E3"/>
                    <w:bottom w:val="single" w:sz="2" w:space="0" w:color="D9D9E3"/>
                    <w:right w:val="single" w:sz="2" w:space="0" w:color="D9D9E3"/>
                  </w:divBdr>
                  <w:divsChild>
                    <w:div w:id="1099566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9964837">
                  <w:marLeft w:val="0"/>
                  <w:marRight w:val="0"/>
                  <w:marTop w:val="0"/>
                  <w:marBottom w:val="0"/>
                  <w:divBdr>
                    <w:top w:val="single" w:sz="2" w:space="0" w:color="D9D9E3"/>
                    <w:left w:val="single" w:sz="2" w:space="0" w:color="D9D9E3"/>
                    <w:bottom w:val="single" w:sz="2" w:space="0" w:color="D9D9E3"/>
                    <w:right w:val="single" w:sz="2" w:space="0" w:color="D9D9E3"/>
                  </w:divBdr>
                  <w:divsChild>
                    <w:div w:id="2083215607">
                      <w:marLeft w:val="0"/>
                      <w:marRight w:val="0"/>
                      <w:marTop w:val="0"/>
                      <w:marBottom w:val="0"/>
                      <w:divBdr>
                        <w:top w:val="single" w:sz="2" w:space="0" w:color="D9D9E3"/>
                        <w:left w:val="single" w:sz="2" w:space="0" w:color="D9D9E3"/>
                        <w:bottom w:val="single" w:sz="2" w:space="0" w:color="D9D9E3"/>
                        <w:right w:val="single" w:sz="2" w:space="0" w:color="D9D9E3"/>
                      </w:divBdr>
                      <w:divsChild>
                        <w:div w:id="45767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43801451">
          <w:marLeft w:val="0"/>
          <w:marRight w:val="0"/>
          <w:marTop w:val="0"/>
          <w:marBottom w:val="0"/>
          <w:divBdr>
            <w:top w:val="single" w:sz="2" w:space="0" w:color="auto"/>
            <w:left w:val="single" w:sz="2" w:space="0" w:color="auto"/>
            <w:bottom w:val="single" w:sz="6" w:space="0" w:color="auto"/>
            <w:right w:val="single" w:sz="2" w:space="0" w:color="auto"/>
          </w:divBdr>
          <w:divsChild>
            <w:div w:id="433091909">
              <w:marLeft w:val="0"/>
              <w:marRight w:val="0"/>
              <w:marTop w:val="100"/>
              <w:marBottom w:val="100"/>
              <w:divBdr>
                <w:top w:val="single" w:sz="2" w:space="0" w:color="D9D9E3"/>
                <w:left w:val="single" w:sz="2" w:space="0" w:color="D9D9E3"/>
                <w:bottom w:val="single" w:sz="2" w:space="0" w:color="D9D9E3"/>
                <w:right w:val="single" w:sz="2" w:space="0" w:color="D9D9E3"/>
              </w:divBdr>
              <w:divsChild>
                <w:div w:id="765731696">
                  <w:marLeft w:val="0"/>
                  <w:marRight w:val="0"/>
                  <w:marTop w:val="0"/>
                  <w:marBottom w:val="0"/>
                  <w:divBdr>
                    <w:top w:val="single" w:sz="2" w:space="0" w:color="D9D9E3"/>
                    <w:left w:val="single" w:sz="2" w:space="0" w:color="D9D9E3"/>
                    <w:bottom w:val="single" w:sz="2" w:space="0" w:color="D9D9E3"/>
                    <w:right w:val="single" w:sz="2" w:space="0" w:color="D9D9E3"/>
                  </w:divBdr>
                  <w:divsChild>
                    <w:div w:id="1118529918">
                      <w:marLeft w:val="0"/>
                      <w:marRight w:val="0"/>
                      <w:marTop w:val="0"/>
                      <w:marBottom w:val="0"/>
                      <w:divBdr>
                        <w:top w:val="single" w:sz="2" w:space="0" w:color="D9D9E3"/>
                        <w:left w:val="single" w:sz="2" w:space="0" w:color="D9D9E3"/>
                        <w:bottom w:val="single" w:sz="2" w:space="0" w:color="D9D9E3"/>
                        <w:right w:val="single" w:sz="2" w:space="0" w:color="D9D9E3"/>
                      </w:divBdr>
                      <w:divsChild>
                        <w:div w:id="1701972657">
                          <w:marLeft w:val="0"/>
                          <w:marRight w:val="0"/>
                          <w:marTop w:val="0"/>
                          <w:marBottom w:val="0"/>
                          <w:divBdr>
                            <w:top w:val="single" w:sz="2" w:space="0" w:color="D9D9E3"/>
                            <w:left w:val="single" w:sz="2" w:space="0" w:color="D9D9E3"/>
                            <w:bottom w:val="single" w:sz="2" w:space="0" w:color="D9D9E3"/>
                            <w:right w:val="single" w:sz="2" w:space="0" w:color="D9D9E3"/>
                          </w:divBdr>
                          <w:divsChild>
                            <w:div w:id="14090338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7713075">
          <w:marLeft w:val="0"/>
          <w:marRight w:val="0"/>
          <w:marTop w:val="0"/>
          <w:marBottom w:val="0"/>
          <w:divBdr>
            <w:top w:val="single" w:sz="2" w:space="0" w:color="auto"/>
            <w:left w:val="single" w:sz="2" w:space="0" w:color="auto"/>
            <w:bottom w:val="single" w:sz="6" w:space="0" w:color="auto"/>
            <w:right w:val="single" w:sz="2" w:space="0" w:color="auto"/>
          </w:divBdr>
          <w:divsChild>
            <w:div w:id="1270619464">
              <w:marLeft w:val="0"/>
              <w:marRight w:val="0"/>
              <w:marTop w:val="100"/>
              <w:marBottom w:val="100"/>
              <w:divBdr>
                <w:top w:val="single" w:sz="2" w:space="0" w:color="D9D9E3"/>
                <w:left w:val="single" w:sz="2" w:space="0" w:color="D9D9E3"/>
                <w:bottom w:val="single" w:sz="2" w:space="0" w:color="D9D9E3"/>
                <w:right w:val="single" w:sz="2" w:space="0" w:color="D9D9E3"/>
              </w:divBdr>
              <w:divsChild>
                <w:div w:id="928776257">
                  <w:marLeft w:val="0"/>
                  <w:marRight w:val="0"/>
                  <w:marTop w:val="0"/>
                  <w:marBottom w:val="0"/>
                  <w:divBdr>
                    <w:top w:val="single" w:sz="2" w:space="0" w:color="D9D9E3"/>
                    <w:left w:val="single" w:sz="2" w:space="0" w:color="D9D9E3"/>
                    <w:bottom w:val="single" w:sz="2" w:space="0" w:color="D9D9E3"/>
                    <w:right w:val="single" w:sz="2" w:space="0" w:color="D9D9E3"/>
                  </w:divBdr>
                  <w:divsChild>
                    <w:div w:id="691495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0832590">
                  <w:marLeft w:val="0"/>
                  <w:marRight w:val="0"/>
                  <w:marTop w:val="0"/>
                  <w:marBottom w:val="0"/>
                  <w:divBdr>
                    <w:top w:val="single" w:sz="2" w:space="0" w:color="D9D9E3"/>
                    <w:left w:val="single" w:sz="2" w:space="0" w:color="D9D9E3"/>
                    <w:bottom w:val="single" w:sz="2" w:space="0" w:color="D9D9E3"/>
                    <w:right w:val="single" w:sz="2" w:space="0" w:color="D9D9E3"/>
                  </w:divBdr>
                  <w:divsChild>
                    <w:div w:id="1680499954">
                      <w:marLeft w:val="0"/>
                      <w:marRight w:val="0"/>
                      <w:marTop w:val="0"/>
                      <w:marBottom w:val="0"/>
                      <w:divBdr>
                        <w:top w:val="single" w:sz="2" w:space="0" w:color="D9D9E3"/>
                        <w:left w:val="single" w:sz="2" w:space="0" w:color="D9D9E3"/>
                        <w:bottom w:val="single" w:sz="2" w:space="0" w:color="D9D9E3"/>
                        <w:right w:val="single" w:sz="2" w:space="0" w:color="D9D9E3"/>
                      </w:divBdr>
                      <w:divsChild>
                        <w:div w:id="852888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3749403">
          <w:marLeft w:val="0"/>
          <w:marRight w:val="0"/>
          <w:marTop w:val="0"/>
          <w:marBottom w:val="0"/>
          <w:divBdr>
            <w:top w:val="single" w:sz="2" w:space="0" w:color="auto"/>
            <w:left w:val="single" w:sz="2" w:space="0" w:color="auto"/>
            <w:bottom w:val="single" w:sz="6" w:space="0" w:color="auto"/>
            <w:right w:val="single" w:sz="2" w:space="0" w:color="auto"/>
          </w:divBdr>
          <w:divsChild>
            <w:div w:id="2801908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15084785">
                  <w:marLeft w:val="0"/>
                  <w:marRight w:val="0"/>
                  <w:marTop w:val="0"/>
                  <w:marBottom w:val="0"/>
                  <w:divBdr>
                    <w:top w:val="single" w:sz="2" w:space="0" w:color="D9D9E3"/>
                    <w:left w:val="single" w:sz="2" w:space="0" w:color="D9D9E3"/>
                    <w:bottom w:val="single" w:sz="2" w:space="0" w:color="D9D9E3"/>
                    <w:right w:val="single" w:sz="2" w:space="0" w:color="D9D9E3"/>
                  </w:divBdr>
                  <w:divsChild>
                    <w:div w:id="1938828080">
                      <w:marLeft w:val="0"/>
                      <w:marRight w:val="0"/>
                      <w:marTop w:val="0"/>
                      <w:marBottom w:val="0"/>
                      <w:divBdr>
                        <w:top w:val="single" w:sz="2" w:space="0" w:color="D9D9E3"/>
                        <w:left w:val="single" w:sz="2" w:space="0" w:color="D9D9E3"/>
                        <w:bottom w:val="single" w:sz="2" w:space="0" w:color="D9D9E3"/>
                        <w:right w:val="single" w:sz="2" w:space="0" w:color="D9D9E3"/>
                      </w:divBdr>
                      <w:divsChild>
                        <w:div w:id="88476822">
                          <w:marLeft w:val="0"/>
                          <w:marRight w:val="0"/>
                          <w:marTop w:val="0"/>
                          <w:marBottom w:val="0"/>
                          <w:divBdr>
                            <w:top w:val="single" w:sz="2" w:space="0" w:color="D9D9E3"/>
                            <w:left w:val="single" w:sz="2" w:space="0" w:color="D9D9E3"/>
                            <w:bottom w:val="single" w:sz="2" w:space="0" w:color="D9D9E3"/>
                            <w:right w:val="single" w:sz="2" w:space="0" w:color="D9D9E3"/>
                          </w:divBdr>
                          <w:divsChild>
                            <w:div w:id="1903710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1022526">
      <w:bodyDiv w:val="1"/>
      <w:marLeft w:val="0"/>
      <w:marRight w:val="0"/>
      <w:marTop w:val="0"/>
      <w:marBottom w:val="0"/>
      <w:divBdr>
        <w:top w:val="none" w:sz="0" w:space="0" w:color="auto"/>
        <w:left w:val="none" w:sz="0" w:space="0" w:color="auto"/>
        <w:bottom w:val="none" w:sz="0" w:space="0" w:color="auto"/>
        <w:right w:val="none" w:sz="0" w:space="0" w:color="auto"/>
      </w:divBdr>
    </w:div>
    <w:div w:id="515578607">
      <w:bodyDiv w:val="1"/>
      <w:marLeft w:val="0"/>
      <w:marRight w:val="0"/>
      <w:marTop w:val="0"/>
      <w:marBottom w:val="0"/>
      <w:divBdr>
        <w:top w:val="none" w:sz="0" w:space="0" w:color="auto"/>
        <w:left w:val="none" w:sz="0" w:space="0" w:color="auto"/>
        <w:bottom w:val="none" w:sz="0" w:space="0" w:color="auto"/>
        <w:right w:val="none" w:sz="0" w:space="0" w:color="auto"/>
      </w:divBdr>
    </w:div>
    <w:div w:id="520901818">
      <w:bodyDiv w:val="1"/>
      <w:marLeft w:val="0"/>
      <w:marRight w:val="0"/>
      <w:marTop w:val="0"/>
      <w:marBottom w:val="0"/>
      <w:divBdr>
        <w:top w:val="none" w:sz="0" w:space="0" w:color="auto"/>
        <w:left w:val="none" w:sz="0" w:space="0" w:color="auto"/>
        <w:bottom w:val="none" w:sz="0" w:space="0" w:color="auto"/>
        <w:right w:val="none" w:sz="0" w:space="0" w:color="auto"/>
      </w:divBdr>
    </w:div>
    <w:div w:id="546140671">
      <w:bodyDiv w:val="1"/>
      <w:marLeft w:val="0"/>
      <w:marRight w:val="0"/>
      <w:marTop w:val="0"/>
      <w:marBottom w:val="0"/>
      <w:divBdr>
        <w:top w:val="none" w:sz="0" w:space="0" w:color="auto"/>
        <w:left w:val="none" w:sz="0" w:space="0" w:color="auto"/>
        <w:bottom w:val="none" w:sz="0" w:space="0" w:color="auto"/>
        <w:right w:val="none" w:sz="0" w:space="0" w:color="auto"/>
      </w:divBdr>
      <w:divsChild>
        <w:div w:id="2005205420">
          <w:marLeft w:val="0"/>
          <w:marRight w:val="0"/>
          <w:marTop w:val="0"/>
          <w:marBottom w:val="0"/>
          <w:divBdr>
            <w:top w:val="none" w:sz="0" w:space="0" w:color="auto"/>
            <w:left w:val="none" w:sz="0" w:space="0" w:color="auto"/>
            <w:bottom w:val="none" w:sz="0" w:space="0" w:color="auto"/>
            <w:right w:val="none" w:sz="0" w:space="0" w:color="auto"/>
          </w:divBdr>
          <w:divsChild>
            <w:div w:id="1413089141">
              <w:marLeft w:val="0"/>
              <w:marRight w:val="0"/>
              <w:marTop w:val="0"/>
              <w:marBottom w:val="0"/>
              <w:divBdr>
                <w:top w:val="none" w:sz="0" w:space="0" w:color="auto"/>
                <w:left w:val="none" w:sz="0" w:space="0" w:color="auto"/>
                <w:bottom w:val="none" w:sz="0" w:space="0" w:color="auto"/>
                <w:right w:val="none" w:sz="0" w:space="0" w:color="auto"/>
              </w:divBdr>
            </w:div>
            <w:div w:id="4832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04272">
      <w:bodyDiv w:val="1"/>
      <w:marLeft w:val="0"/>
      <w:marRight w:val="0"/>
      <w:marTop w:val="0"/>
      <w:marBottom w:val="0"/>
      <w:divBdr>
        <w:top w:val="none" w:sz="0" w:space="0" w:color="auto"/>
        <w:left w:val="none" w:sz="0" w:space="0" w:color="auto"/>
        <w:bottom w:val="none" w:sz="0" w:space="0" w:color="auto"/>
        <w:right w:val="none" w:sz="0" w:space="0" w:color="auto"/>
      </w:divBdr>
    </w:div>
    <w:div w:id="595793498">
      <w:bodyDiv w:val="1"/>
      <w:marLeft w:val="0"/>
      <w:marRight w:val="0"/>
      <w:marTop w:val="0"/>
      <w:marBottom w:val="0"/>
      <w:divBdr>
        <w:top w:val="none" w:sz="0" w:space="0" w:color="auto"/>
        <w:left w:val="none" w:sz="0" w:space="0" w:color="auto"/>
        <w:bottom w:val="none" w:sz="0" w:space="0" w:color="auto"/>
        <w:right w:val="none" w:sz="0" w:space="0" w:color="auto"/>
      </w:divBdr>
    </w:div>
    <w:div w:id="606353228">
      <w:bodyDiv w:val="1"/>
      <w:marLeft w:val="0"/>
      <w:marRight w:val="0"/>
      <w:marTop w:val="0"/>
      <w:marBottom w:val="0"/>
      <w:divBdr>
        <w:top w:val="none" w:sz="0" w:space="0" w:color="auto"/>
        <w:left w:val="none" w:sz="0" w:space="0" w:color="auto"/>
        <w:bottom w:val="none" w:sz="0" w:space="0" w:color="auto"/>
        <w:right w:val="none" w:sz="0" w:space="0" w:color="auto"/>
      </w:divBdr>
    </w:div>
    <w:div w:id="633144510">
      <w:bodyDiv w:val="1"/>
      <w:marLeft w:val="0"/>
      <w:marRight w:val="0"/>
      <w:marTop w:val="0"/>
      <w:marBottom w:val="0"/>
      <w:divBdr>
        <w:top w:val="none" w:sz="0" w:space="0" w:color="auto"/>
        <w:left w:val="none" w:sz="0" w:space="0" w:color="auto"/>
        <w:bottom w:val="none" w:sz="0" w:space="0" w:color="auto"/>
        <w:right w:val="none" w:sz="0" w:space="0" w:color="auto"/>
      </w:divBdr>
    </w:div>
    <w:div w:id="648098531">
      <w:bodyDiv w:val="1"/>
      <w:marLeft w:val="0"/>
      <w:marRight w:val="0"/>
      <w:marTop w:val="0"/>
      <w:marBottom w:val="0"/>
      <w:divBdr>
        <w:top w:val="none" w:sz="0" w:space="0" w:color="auto"/>
        <w:left w:val="none" w:sz="0" w:space="0" w:color="auto"/>
        <w:bottom w:val="none" w:sz="0" w:space="0" w:color="auto"/>
        <w:right w:val="none" w:sz="0" w:space="0" w:color="auto"/>
      </w:divBdr>
    </w:div>
    <w:div w:id="735011597">
      <w:bodyDiv w:val="1"/>
      <w:marLeft w:val="0"/>
      <w:marRight w:val="0"/>
      <w:marTop w:val="0"/>
      <w:marBottom w:val="0"/>
      <w:divBdr>
        <w:top w:val="none" w:sz="0" w:space="0" w:color="auto"/>
        <w:left w:val="none" w:sz="0" w:space="0" w:color="auto"/>
        <w:bottom w:val="none" w:sz="0" w:space="0" w:color="auto"/>
        <w:right w:val="none" w:sz="0" w:space="0" w:color="auto"/>
      </w:divBdr>
    </w:div>
    <w:div w:id="745765095">
      <w:bodyDiv w:val="1"/>
      <w:marLeft w:val="0"/>
      <w:marRight w:val="0"/>
      <w:marTop w:val="0"/>
      <w:marBottom w:val="0"/>
      <w:divBdr>
        <w:top w:val="none" w:sz="0" w:space="0" w:color="auto"/>
        <w:left w:val="none" w:sz="0" w:space="0" w:color="auto"/>
        <w:bottom w:val="none" w:sz="0" w:space="0" w:color="auto"/>
        <w:right w:val="none" w:sz="0" w:space="0" w:color="auto"/>
      </w:divBdr>
      <w:divsChild>
        <w:div w:id="1431320606">
          <w:marLeft w:val="0"/>
          <w:marRight w:val="0"/>
          <w:marTop w:val="0"/>
          <w:marBottom w:val="600"/>
          <w:divBdr>
            <w:top w:val="none" w:sz="0" w:space="0" w:color="auto"/>
            <w:left w:val="none" w:sz="0" w:space="0" w:color="auto"/>
            <w:bottom w:val="none" w:sz="0" w:space="0" w:color="auto"/>
            <w:right w:val="none" w:sz="0" w:space="0" w:color="auto"/>
          </w:divBdr>
        </w:div>
      </w:divsChild>
    </w:div>
    <w:div w:id="750740622">
      <w:bodyDiv w:val="1"/>
      <w:marLeft w:val="0"/>
      <w:marRight w:val="0"/>
      <w:marTop w:val="0"/>
      <w:marBottom w:val="0"/>
      <w:divBdr>
        <w:top w:val="none" w:sz="0" w:space="0" w:color="auto"/>
        <w:left w:val="none" w:sz="0" w:space="0" w:color="auto"/>
        <w:bottom w:val="none" w:sz="0" w:space="0" w:color="auto"/>
        <w:right w:val="none" w:sz="0" w:space="0" w:color="auto"/>
      </w:divBdr>
    </w:div>
    <w:div w:id="776602963">
      <w:bodyDiv w:val="1"/>
      <w:marLeft w:val="0"/>
      <w:marRight w:val="0"/>
      <w:marTop w:val="0"/>
      <w:marBottom w:val="0"/>
      <w:divBdr>
        <w:top w:val="none" w:sz="0" w:space="0" w:color="auto"/>
        <w:left w:val="none" w:sz="0" w:space="0" w:color="auto"/>
        <w:bottom w:val="none" w:sz="0" w:space="0" w:color="auto"/>
        <w:right w:val="none" w:sz="0" w:space="0" w:color="auto"/>
      </w:divBdr>
    </w:div>
    <w:div w:id="788859182">
      <w:bodyDiv w:val="1"/>
      <w:marLeft w:val="0"/>
      <w:marRight w:val="0"/>
      <w:marTop w:val="0"/>
      <w:marBottom w:val="0"/>
      <w:divBdr>
        <w:top w:val="none" w:sz="0" w:space="0" w:color="auto"/>
        <w:left w:val="none" w:sz="0" w:space="0" w:color="auto"/>
        <w:bottom w:val="none" w:sz="0" w:space="0" w:color="auto"/>
        <w:right w:val="none" w:sz="0" w:space="0" w:color="auto"/>
      </w:divBdr>
    </w:div>
    <w:div w:id="792551841">
      <w:bodyDiv w:val="1"/>
      <w:marLeft w:val="0"/>
      <w:marRight w:val="0"/>
      <w:marTop w:val="0"/>
      <w:marBottom w:val="0"/>
      <w:divBdr>
        <w:top w:val="none" w:sz="0" w:space="0" w:color="auto"/>
        <w:left w:val="none" w:sz="0" w:space="0" w:color="auto"/>
        <w:bottom w:val="none" w:sz="0" w:space="0" w:color="auto"/>
        <w:right w:val="none" w:sz="0" w:space="0" w:color="auto"/>
      </w:divBdr>
    </w:div>
    <w:div w:id="794565754">
      <w:bodyDiv w:val="1"/>
      <w:marLeft w:val="0"/>
      <w:marRight w:val="0"/>
      <w:marTop w:val="0"/>
      <w:marBottom w:val="0"/>
      <w:divBdr>
        <w:top w:val="none" w:sz="0" w:space="0" w:color="auto"/>
        <w:left w:val="none" w:sz="0" w:space="0" w:color="auto"/>
        <w:bottom w:val="none" w:sz="0" w:space="0" w:color="auto"/>
        <w:right w:val="none" w:sz="0" w:space="0" w:color="auto"/>
      </w:divBdr>
    </w:div>
    <w:div w:id="807749991">
      <w:bodyDiv w:val="1"/>
      <w:marLeft w:val="0"/>
      <w:marRight w:val="0"/>
      <w:marTop w:val="0"/>
      <w:marBottom w:val="0"/>
      <w:divBdr>
        <w:top w:val="none" w:sz="0" w:space="0" w:color="auto"/>
        <w:left w:val="none" w:sz="0" w:space="0" w:color="auto"/>
        <w:bottom w:val="none" w:sz="0" w:space="0" w:color="auto"/>
        <w:right w:val="none" w:sz="0" w:space="0" w:color="auto"/>
      </w:divBdr>
    </w:div>
    <w:div w:id="823814405">
      <w:bodyDiv w:val="1"/>
      <w:marLeft w:val="0"/>
      <w:marRight w:val="0"/>
      <w:marTop w:val="0"/>
      <w:marBottom w:val="0"/>
      <w:divBdr>
        <w:top w:val="none" w:sz="0" w:space="0" w:color="auto"/>
        <w:left w:val="none" w:sz="0" w:space="0" w:color="auto"/>
        <w:bottom w:val="none" w:sz="0" w:space="0" w:color="auto"/>
        <w:right w:val="none" w:sz="0" w:space="0" w:color="auto"/>
      </w:divBdr>
    </w:div>
    <w:div w:id="824010443">
      <w:bodyDiv w:val="1"/>
      <w:marLeft w:val="0"/>
      <w:marRight w:val="0"/>
      <w:marTop w:val="0"/>
      <w:marBottom w:val="0"/>
      <w:divBdr>
        <w:top w:val="none" w:sz="0" w:space="0" w:color="auto"/>
        <w:left w:val="none" w:sz="0" w:space="0" w:color="auto"/>
        <w:bottom w:val="none" w:sz="0" w:space="0" w:color="auto"/>
        <w:right w:val="none" w:sz="0" w:space="0" w:color="auto"/>
      </w:divBdr>
    </w:div>
    <w:div w:id="864445160">
      <w:bodyDiv w:val="1"/>
      <w:marLeft w:val="0"/>
      <w:marRight w:val="0"/>
      <w:marTop w:val="0"/>
      <w:marBottom w:val="0"/>
      <w:divBdr>
        <w:top w:val="none" w:sz="0" w:space="0" w:color="auto"/>
        <w:left w:val="none" w:sz="0" w:space="0" w:color="auto"/>
        <w:bottom w:val="none" w:sz="0" w:space="0" w:color="auto"/>
        <w:right w:val="none" w:sz="0" w:space="0" w:color="auto"/>
      </w:divBdr>
    </w:div>
    <w:div w:id="876236397">
      <w:bodyDiv w:val="1"/>
      <w:marLeft w:val="0"/>
      <w:marRight w:val="0"/>
      <w:marTop w:val="0"/>
      <w:marBottom w:val="0"/>
      <w:divBdr>
        <w:top w:val="none" w:sz="0" w:space="0" w:color="auto"/>
        <w:left w:val="none" w:sz="0" w:space="0" w:color="auto"/>
        <w:bottom w:val="none" w:sz="0" w:space="0" w:color="auto"/>
        <w:right w:val="none" w:sz="0" w:space="0" w:color="auto"/>
      </w:divBdr>
    </w:div>
    <w:div w:id="882525700">
      <w:bodyDiv w:val="1"/>
      <w:marLeft w:val="0"/>
      <w:marRight w:val="0"/>
      <w:marTop w:val="0"/>
      <w:marBottom w:val="0"/>
      <w:divBdr>
        <w:top w:val="none" w:sz="0" w:space="0" w:color="auto"/>
        <w:left w:val="none" w:sz="0" w:space="0" w:color="auto"/>
        <w:bottom w:val="none" w:sz="0" w:space="0" w:color="auto"/>
        <w:right w:val="none" w:sz="0" w:space="0" w:color="auto"/>
      </w:divBdr>
    </w:div>
    <w:div w:id="922687313">
      <w:bodyDiv w:val="1"/>
      <w:marLeft w:val="0"/>
      <w:marRight w:val="0"/>
      <w:marTop w:val="0"/>
      <w:marBottom w:val="0"/>
      <w:divBdr>
        <w:top w:val="none" w:sz="0" w:space="0" w:color="auto"/>
        <w:left w:val="none" w:sz="0" w:space="0" w:color="auto"/>
        <w:bottom w:val="none" w:sz="0" w:space="0" w:color="auto"/>
        <w:right w:val="none" w:sz="0" w:space="0" w:color="auto"/>
      </w:divBdr>
    </w:div>
    <w:div w:id="992567655">
      <w:bodyDiv w:val="1"/>
      <w:marLeft w:val="0"/>
      <w:marRight w:val="0"/>
      <w:marTop w:val="0"/>
      <w:marBottom w:val="0"/>
      <w:divBdr>
        <w:top w:val="none" w:sz="0" w:space="0" w:color="auto"/>
        <w:left w:val="none" w:sz="0" w:space="0" w:color="auto"/>
        <w:bottom w:val="none" w:sz="0" w:space="0" w:color="auto"/>
        <w:right w:val="none" w:sz="0" w:space="0" w:color="auto"/>
      </w:divBdr>
    </w:div>
    <w:div w:id="1021273688">
      <w:bodyDiv w:val="1"/>
      <w:marLeft w:val="0"/>
      <w:marRight w:val="0"/>
      <w:marTop w:val="0"/>
      <w:marBottom w:val="0"/>
      <w:divBdr>
        <w:top w:val="none" w:sz="0" w:space="0" w:color="auto"/>
        <w:left w:val="none" w:sz="0" w:space="0" w:color="auto"/>
        <w:bottom w:val="none" w:sz="0" w:space="0" w:color="auto"/>
        <w:right w:val="none" w:sz="0" w:space="0" w:color="auto"/>
      </w:divBdr>
    </w:div>
    <w:div w:id="1035811808">
      <w:bodyDiv w:val="1"/>
      <w:marLeft w:val="0"/>
      <w:marRight w:val="0"/>
      <w:marTop w:val="0"/>
      <w:marBottom w:val="0"/>
      <w:divBdr>
        <w:top w:val="none" w:sz="0" w:space="0" w:color="auto"/>
        <w:left w:val="none" w:sz="0" w:space="0" w:color="auto"/>
        <w:bottom w:val="none" w:sz="0" w:space="0" w:color="auto"/>
        <w:right w:val="none" w:sz="0" w:space="0" w:color="auto"/>
      </w:divBdr>
    </w:div>
    <w:div w:id="1045788820">
      <w:bodyDiv w:val="1"/>
      <w:marLeft w:val="0"/>
      <w:marRight w:val="0"/>
      <w:marTop w:val="0"/>
      <w:marBottom w:val="0"/>
      <w:divBdr>
        <w:top w:val="none" w:sz="0" w:space="0" w:color="auto"/>
        <w:left w:val="none" w:sz="0" w:space="0" w:color="auto"/>
        <w:bottom w:val="none" w:sz="0" w:space="0" w:color="auto"/>
        <w:right w:val="none" w:sz="0" w:space="0" w:color="auto"/>
      </w:divBdr>
    </w:div>
    <w:div w:id="1048917672">
      <w:bodyDiv w:val="1"/>
      <w:marLeft w:val="0"/>
      <w:marRight w:val="0"/>
      <w:marTop w:val="0"/>
      <w:marBottom w:val="0"/>
      <w:divBdr>
        <w:top w:val="none" w:sz="0" w:space="0" w:color="auto"/>
        <w:left w:val="none" w:sz="0" w:space="0" w:color="auto"/>
        <w:bottom w:val="none" w:sz="0" w:space="0" w:color="auto"/>
        <w:right w:val="none" w:sz="0" w:space="0" w:color="auto"/>
      </w:divBdr>
    </w:div>
    <w:div w:id="1050299674">
      <w:bodyDiv w:val="1"/>
      <w:marLeft w:val="0"/>
      <w:marRight w:val="0"/>
      <w:marTop w:val="0"/>
      <w:marBottom w:val="0"/>
      <w:divBdr>
        <w:top w:val="none" w:sz="0" w:space="0" w:color="auto"/>
        <w:left w:val="none" w:sz="0" w:space="0" w:color="auto"/>
        <w:bottom w:val="none" w:sz="0" w:space="0" w:color="auto"/>
        <w:right w:val="none" w:sz="0" w:space="0" w:color="auto"/>
      </w:divBdr>
    </w:div>
    <w:div w:id="1064182200">
      <w:bodyDiv w:val="1"/>
      <w:marLeft w:val="0"/>
      <w:marRight w:val="0"/>
      <w:marTop w:val="0"/>
      <w:marBottom w:val="0"/>
      <w:divBdr>
        <w:top w:val="none" w:sz="0" w:space="0" w:color="auto"/>
        <w:left w:val="none" w:sz="0" w:space="0" w:color="auto"/>
        <w:bottom w:val="none" w:sz="0" w:space="0" w:color="auto"/>
        <w:right w:val="none" w:sz="0" w:space="0" w:color="auto"/>
      </w:divBdr>
    </w:div>
    <w:div w:id="1064523920">
      <w:bodyDiv w:val="1"/>
      <w:marLeft w:val="0"/>
      <w:marRight w:val="0"/>
      <w:marTop w:val="0"/>
      <w:marBottom w:val="0"/>
      <w:divBdr>
        <w:top w:val="none" w:sz="0" w:space="0" w:color="auto"/>
        <w:left w:val="none" w:sz="0" w:space="0" w:color="auto"/>
        <w:bottom w:val="none" w:sz="0" w:space="0" w:color="auto"/>
        <w:right w:val="none" w:sz="0" w:space="0" w:color="auto"/>
      </w:divBdr>
    </w:div>
    <w:div w:id="1066992330">
      <w:bodyDiv w:val="1"/>
      <w:marLeft w:val="0"/>
      <w:marRight w:val="0"/>
      <w:marTop w:val="0"/>
      <w:marBottom w:val="0"/>
      <w:divBdr>
        <w:top w:val="none" w:sz="0" w:space="0" w:color="auto"/>
        <w:left w:val="none" w:sz="0" w:space="0" w:color="auto"/>
        <w:bottom w:val="none" w:sz="0" w:space="0" w:color="auto"/>
        <w:right w:val="none" w:sz="0" w:space="0" w:color="auto"/>
      </w:divBdr>
    </w:div>
    <w:div w:id="1094981397">
      <w:bodyDiv w:val="1"/>
      <w:marLeft w:val="0"/>
      <w:marRight w:val="0"/>
      <w:marTop w:val="0"/>
      <w:marBottom w:val="0"/>
      <w:divBdr>
        <w:top w:val="none" w:sz="0" w:space="0" w:color="auto"/>
        <w:left w:val="none" w:sz="0" w:space="0" w:color="auto"/>
        <w:bottom w:val="none" w:sz="0" w:space="0" w:color="auto"/>
        <w:right w:val="none" w:sz="0" w:space="0" w:color="auto"/>
      </w:divBdr>
      <w:divsChild>
        <w:div w:id="318848441">
          <w:marLeft w:val="0"/>
          <w:marRight w:val="0"/>
          <w:marTop w:val="0"/>
          <w:marBottom w:val="0"/>
          <w:divBdr>
            <w:top w:val="none" w:sz="0" w:space="0" w:color="auto"/>
            <w:left w:val="none" w:sz="0" w:space="0" w:color="auto"/>
            <w:bottom w:val="none" w:sz="0" w:space="0" w:color="auto"/>
            <w:right w:val="none" w:sz="0" w:space="0" w:color="auto"/>
          </w:divBdr>
          <w:divsChild>
            <w:div w:id="362051029">
              <w:marLeft w:val="0"/>
              <w:marRight w:val="0"/>
              <w:marTop w:val="0"/>
              <w:marBottom w:val="0"/>
              <w:divBdr>
                <w:top w:val="none" w:sz="0" w:space="0" w:color="auto"/>
                <w:left w:val="none" w:sz="0" w:space="0" w:color="auto"/>
                <w:bottom w:val="none" w:sz="0" w:space="0" w:color="auto"/>
                <w:right w:val="none" w:sz="0" w:space="0" w:color="auto"/>
              </w:divBdr>
              <w:divsChild>
                <w:div w:id="2032413483">
                  <w:marLeft w:val="0"/>
                  <w:marRight w:val="0"/>
                  <w:marTop w:val="0"/>
                  <w:marBottom w:val="0"/>
                  <w:divBdr>
                    <w:top w:val="none" w:sz="0" w:space="0" w:color="auto"/>
                    <w:left w:val="none" w:sz="0" w:space="0" w:color="auto"/>
                    <w:bottom w:val="none" w:sz="0" w:space="0" w:color="auto"/>
                    <w:right w:val="none" w:sz="0" w:space="0" w:color="auto"/>
                  </w:divBdr>
                  <w:divsChild>
                    <w:div w:id="1392654573">
                      <w:marLeft w:val="0"/>
                      <w:marRight w:val="0"/>
                      <w:marTop w:val="0"/>
                      <w:marBottom w:val="0"/>
                      <w:divBdr>
                        <w:top w:val="none" w:sz="0" w:space="0" w:color="auto"/>
                        <w:left w:val="none" w:sz="0" w:space="0" w:color="auto"/>
                        <w:bottom w:val="none" w:sz="0" w:space="0" w:color="auto"/>
                        <w:right w:val="none" w:sz="0" w:space="0" w:color="auto"/>
                      </w:divBdr>
                      <w:divsChild>
                        <w:div w:id="2073841989">
                          <w:marLeft w:val="300"/>
                          <w:marRight w:val="300"/>
                          <w:marTop w:val="75"/>
                          <w:marBottom w:val="300"/>
                          <w:divBdr>
                            <w:top w:val="none" w:sz="0" w:space="0" w:color="auto"/>
                            <w:left w:val="none" w:sz="0" w:space="0" w:color="auto"/>
                            <w:bottom w:val="none" w:sz="0" w:space="0" w:color="auto"/>
                            <w:right w:val="none" w:sz="0" w:space="0" w:color="auto"/>
                          </w:divBdr>
                        </w:div>
                      </w:divsChild>
                    </w:div>
                  </w:divsChild>
                </w:div>
              </w:divsChild>
            </w:div>
          </w:divsChild>
        </w:div>
        <w:div w:id="1060517336">
          <w:marLeft w:val="0"/>
          <w:marRight w:val="0"/>
          <w:marTop w:val="0"/>
          <w:marBottom w:val="0"/>
          <w:divBdr>
            <w:top w:val="none" w:sz="0" w:space="0" w:color="auto"/>
            <w:left w:val="none" w:sz="0" w:space="0" w:color="auto"/>
            <w:bottom w:val="none" w:sz="0" w:space="0" w:color="auto"/>
            <w:right w:val="none" w:sz="0" w:space="0" w:color="auto"/>
          </w:divBdr>
          <w:divsChild>
            <w:div w:id="29034511">
              <w:marLeft w:val="0"/>
              <w:marRight w:val="0"/>
              <w:marTop w:val="0"/>
              <w:marBottom w:val="0"/>
              <w:divBdr>
                <w:top w:val="none" w:sz="0" w:space="0" w:color="auto"/>
                <w:left w:val="none" w:sz="0" w:space="0" w:color="auto"/>
                <w:bottom w:val="none" w:sz="0" w:space="0" w:color="auto"/>
                <w:right w:val="none" w:sz="0" w:space="0" w:color="auto"/>
              </w:divBdr>
              <w:divsChild>
                <w:div w:id="301203616">
                  <w:marLeft w:val="0"/>
                  <w:marRight w:val="0"/>
                  <w:marTop w:val="0"/>
                  <w:marBottom w:val="0"/>
                  <w:divBdr>
                    <w:top w:val="none" w:sz="0" w:space="0" w:color="auto"/>
                    <w:left w:val="none" w:sz="0" w:space="0" w:color="auto"/>
                    <w:bottom w:val="none" w:sz="0" w:space="0" w:color="auto"/>
                    <w:right w:val="none" w:sz="0" w:space="0" w:color="auto"/>
                  </w:divBdr>
                  <w:divsChild>
                    <w:div w:id="1911039863">
                      <w:marLeft w:val="0"/>
                      <w:marRight w:val="0"/>
                      <w:marTop w:val="0"/>
                      <w:marBottom w:val="0"/>
                      <w:divBdr>
                        <w:top w:val="none" w:sz="0" w:space="0" w:color="auto"/>
                        <w:left w:val="none" w:sz="0" w:space="0" w:color="auto"/>
                        <w:bottom w:val="none" w:sz="0" w:space="0" w:color="auto"/>
                        <w:right w:val="none" w:sz="0" w:space="0" w:color="auto"/>
                      </w:divBdr>
                      <w:divsChild>
                        <w:div w:id="1862284671">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95202818">
      <w:bodyDiv w:val="1"/>
      <w:marLeft w:val="0"/>
      <w:marRight w:val="0"/>
      <w:marTop w:val="0"/>
      <w:marBottom w:val="0"/>
      <w:divBdr>
        <w:top w:val="none" w:sz="0" w:space="0" w:color="auto"/>
        <w:left w:val="none" w:sz="0" w:space="0" w:color="auto"/>
        <w:bottom w:val="none" w:sz="0" w:space="0" w:color="auto"/>
        <w:right w:val="none" w:sz="0" w:space="0" w:color="auto"/>
      </w:divBdr>
    </w:div>
    <w:div w:id="1101487582">
      <w:bodyDiv w:val="1"/>
      <w:marLeft w:val="0"/>
      <w:marRight w:val="0"/>
      <w:marTop w:val="0"/>
      <w:marBottom w:val="0"/>
      <w:divBdr>
        <w:top w:val="none" w:sz="0" w:space="0" w:color="auto"/>
        <w:left w:val="none" w:sz="0" w:space="0" w:color="auto"/>
        <w:bottom w:val="none" w:sz="0" w:space="0" w:color="auto"/>
        <w:right w:val="none" w:sz="0" w:space="0" w:color="auto"/>
      </w:divBdr>
    </w:div>
    <w:div w:id="1121146687">
      <w:bodyDiv w:val="1"/>
      <w:marLeft w:val="0"/>
      <w:marRight w:val="0"/>
      <w:marTop w:val="0"/>
      <w:marBottom w:val="0"/>
      <w:divBdr>
        <w:top w:val="none" w:sz="0" w:space="0" w:color="auto"/>
        <w:left w:val="none" w:sz="0" w:space="0" w:color="auto"/>
        <w:bottom w:val="none" w:sz="0" w:space="0" w:color="auto"/>
        <w:right w:val="none" w:sz="0" w:space="0" w:color="auto"/>
      </w:divBdr>
    </w:div>
    <w:div w:id="1136145997">
      <w:bodyDiv w:val="1"/>
      <w:marLeft w:val="0"/>
      <w:marRight w:val="0"/>
      <w:marTop w:val="0"/>
      <w:marBottom w:val="0"/>
      <w:divBdr>
        <w:top w:val="none" w:sz="0" w:space="0" w:color="auto"/>
        <w:left w:val="none" w:sz="0" w:space="0" w:color="auto"/>
        <w:bottom w:val="none" w:sz="0" w:space="0" w:color="auto"/>
        <w:right w:val="none" w:sz="0" w:space="0" w:color="auto"/>
      </w:divBdr>
    </w:div>
    <w:div w:id="1143886979">
      <w:bodyDiv w:val="1"/>
      <w:marLeft w:val="0"/>
      <w:marRight w:val="0"/>
      <w:marTop w:val="0"/>
      <w:marBottom w:val="0"/>
      <w:divBdr>
        <w:top w:val="none" w:sz="0" w:space="0" w:color="auto"/>
        <w:left w:val="none" w:sz="0" w:space="0" w:color="auto"/>
        <w:bottom w:val="none" w:sz="0" w:space="0" w:color="auto"/>
        <w:right w:val="none" w:sz="0" w:space="0" w:color="auto"/>
      </w:divBdr>
    </w:div>
    <w:div w:id="1161503876">
      <w:bodyDiv w:val="1"/>
      <w:marLeft w:val="0"/>
      <w:marRight w:val="0"/>
      <w:marTop w:val="0"/>
      <w:marBottom w:val="0"/>
      <w:divBdr>
        <w:top w:val="none" w:sz="0" w:space="0" w:color="auto"/>
        <w:left w:val="none" w:sz="0" w:space="0" w:color="auto"/>
        <w:bottom w:val="none" w:sz="0" w:space="0" w:color="auto"/>
        <w:right w:val="none" w:sz="0" w:space="0" w:color="auto"/>
      </w:divBdr>
    </w:div>
    <w:div w:id="1165239921">
      <w:bodyDiv w:val="1"/>
      <w:marLeft w:val="0"/>
      <w:marRight w:val="0"/>
      <w:marTop w:val="0"/>
      <w:marBottom w:val="0"/>
      <w:divBdr>
        <w:top w:val="none" w:sz="0" w:space="0" w:color="auto"/>
        <w:left w:val="none" w:sz="0" w:space="0" w:color="auto"/>
        <w:bottom w:val="none" w:sz="0" w:space="0" w:color="auto"/>
        <w:right w:val="none" w:sz="0" w:space="0" w:color="auto"/>
      </w:divBdr>
    </w:div>
    <w:div w:id="1171486748">
      <w:bodyDiv w:val="1"/>
      <w:marLeft w:val="0"/>
      <w:marRight w:val="0"/>
      <w:marTop w:val="0"/>
      <w:marBottom w:val="0"/>
      <w:divBdr>
        <w:top w:val="none" w:sz="0" w:space="0" w:color="auto"/>
        <w:left w:val="none" w:sz="0" w:space="0" w:color="auto"/>
        <w:bottom w:val="none" w:sz="0" w:space="0" w:color="auto"/>
        <w:right w:val="none" w:sz="0" w:space="0" w:color="auto"/>
      </w:divBdr>
    </w:div>
    <w:div w:id="1172841734">
      <w:bodyDiv w:val="1"/>
      <w:marLeft w:val="0"/>
      <w:marRight w:val="0"/>
      <w:marTop w:val="0"/>
      <w:marBottom w:val="0"/>
      <w:divBdr>
        <w:top w:val="none" w:sz="0" w:space="0" w:color="auto"/>
        <w:left w:val="none" w:sz="0" w:space="0" w:color="auto"/>
        <w:bottom w:val="none" w:sz="0" w:space="0" w:color="auto"/>
        <w:right w:val="none" w:sz="0" w:space="0" w:color="auto"/>
      </w:divBdr>
    </w:div>
    <w:div w:id="1189101780">
      <w:bodyDiv w:val="1"/>
      <w:marLeft w:val="0"/>
      <w:marRight w:val="0"/>
      <w:marTop w:val="0"/>
      <w:marBottom w:val="0"/>
      <w:divBdr>
        <w:top w:val="none" w:sz="0" w:space="0" w:color="auto"/>
        <w:left w:val="none" w:sz="0" w:space="0" w:color="auto"/>
        <w:bottom w:val="none" w:sz="0" w:space="0" w:color="auto"/>
        <w:right w:val="none" w:sz="0" w:space="0" w:color="auto"/>
      </w:divBdr>
    </w:div>
    <w:div w:id="1192105686">
      <w:bodyDiv w:val="1"/>
      <w:marLeft w:val="0"/>
      <w:marRight w:val="0"/>
      <w:marTop w:val="0"/>
      <w:marBottom w:val="0"/>
      <w:divBdr>
        <w:top w:val="none" w:sz="0" w:space="0" w:color="auto"/>
        <w:left w:val="none" w:sz="0" w:space="0" w:color="auto"/>
        <w:bottom w:val="none" w:sz="0" w:space="0" w:color="auto"/>
        <w:right w:val="none" w:sz="0" w:space="0" w:color="auto"/>
      </w:divBdr>
    </w:div>
    <w:div w:id="1194733044">
      <w:bodyDiv w:val="1"/>
      <w:marLeft w:val="0"/>
      <w:marRight w:val="0"/>
      <w:marTop w:val="0"/>
      <w:marBottom w:val="0"/>
      <w:divBdr>
        <w:top w:val="none" w:sz="0" w:space="0" w:color="auto"/>
        <w:left w:val="none" w:sz="0" w:space="0" w:color="auto"/>
        <w:bottom w:val="none" w:sz="0" w:space="0" w:color="auto"/>
        <w:right w:val="none" w:sz="0" w:space="0" w:color="auto"/>
      </w:divBdr>
    </w:div>
    <w:div w:id="1212231514">
      <w:bodyDiv w:val="1"/>
      <w:marLeft w:val="0"/>
      <w:marRight w:val="0"/>
      <w:marTop w:val="0"/>
      <w:marBottom w:val="0"/>
      <w:divBdr>
        <w:top w:val="none" w:sz="0" w:space="0" w:color="auto"/>
        <w:left w:val="none" w:sz="0" w:space="0" w:color="auto"/>
        <w:bottom w:val="none" w:sz="0" w:space="0" w:color="auto"/>
        <w:right w:val="none" w:sz="0" w:space="0" w:color="auto"/>
      </w:divBdr>
    </w:div>
    <w:div w:id="1219710933">
      <w:bodyDiv w:val="1"/>
      <w:marLeft w:val="0"/>
      <w:marRight w:val="0"/>
      <w:marTop w:val="0"/>
      <w:marBottom w:val="0"/>
      <w:divBdr>
        <w:top w:val="none" w:sz="0" w:space="0" w:color="auto"/>
        <w:left w:val="none" w:sz="0" w:space="0" w:color="auto"/>
        <w:bottom w:val="none" w:sz="0" w:space="0" w:color="auto"/>
        <w:right w:val="none" w:sz="0" w:space="0" w:color="auto"/>
      </w:divBdr>
    </w:div>
    <w:div w:id="1221985647">
      <w:bodyDiv w:val="1"/>
      <w:marLeft w:val="0"/>
      <w:marRight w:val="0"/>
      <w:marTop w:val="0"/>
      <w:marBottom w:val="0"/>
      <w:divBdr>
        <w:top w:val="none" w:sz="0" w:space="0" w:color="auto"/>
        <w:left w:val="none" w:sz="0" w:space="0" w:color="auto"/>
        <w:bottom w:val="none" w:sz="0" w:space="0" w:color="auto"/>
        <w:right w:val="none" w:sz="0" w:space="0" w:color="auto"/>
      </w:divBdr>
    </w:div>
    <w:div w:id="1265263226">
      <w:bodyDiv w:val="1"/>
      <w:marLeft w:val="0"/>
      <w:marRight w:val="0"/>
      <w:marTop w:val="0"/>
      <w:marBottom w:val="0"/>
      <w:divBdr>
        <w:top w:val="none" w:sz="0" w:space="0" w:color="auto"/>
        <w:left w:val="none" w:sz="0" w:space="0" w:color="auto"/>
        <w:bottom w:val="none" w:sz="0" w:space="0" w:color="auto"/>
        <w:right w:val="none" w:sz="0" w:space="0" w:color="auto"/>
      </w:divBdr>
    </w:div>
    <w:div w:id="1297687479">
      <w:bodyDiv w:val="1"/>
      <w:marLeft w:val="0"/>
      <w:marRight w:val="0"/>
      <w:marTop w:val="0"/>
      <w:marBottom w:val="0"/>
      <w:divBdr>
        <w:top w:val="none" w:sz="0" w:space="0" w:color="auto"/>
        <w:left w:val="none" w:sz="0" w:space="0" w:color="auto"/>
        <w:bottom w:val="none" w:sz="0" w:space="0" w:color="auto"/>
        <w:right w:val="none" w:sz="0" w:space="0" w:color="auto"/>
      </w:divBdr>
    </w:div>
    <w:div w:id="1309747614">
      <w:bodyDiv w:val="1"/>
      <w:marLeft w:val="0"/>
      <w:marRight w:val="0"/>
      <w:marTop w:val="0"/>
      <w:marBottom w:val="0"/>
      <w:divBdr>
        <w:top w:val="none" w:sz="0" w:space="0" w:color="auto"/>
        <w:left w:val="none" w:sz="0" w:space="0" w:color="auto"/>
        <w:bottom w:val="none" w:sz="0" w:space="0" w:color="auto"/>
        <w:right w:val="none" w:sz="0" w:space="0" w:color="auto"/>
      </w:divBdr>
    </w:div>
    <w:div w:id="1360467493">
      <w:bodyDiv w:val="1"/>
      <w:marLeft w:val="0"/>
      <w:marRight w:val="0"/>
      <w:marTop w:val="0"/>
      <w:marBottom w:val="0"/>
      <w:divBdr>
        <w:top w:val="none" w:sz="0" w:space="0" w:color="auto"/>
        <w:left w:val="none" w:sz="0" w:space="0" w:color="auto"/>
        <w:bottom w:val="none" w:sz="0" w:space="0" w:color="auto"/>
        <w:right w:val="none" w:sz="0" w:space="0" w:color="auto"/>
      </w:divBdr>
    </w:div>
    <w:div w:id="1364790013">
      <w:bodyDiv w:val="1"/>
      <w:marLeft w:val="0"/>
      <w:marRight w:val="0"/>
      <w:marTop w:val="0"/>
      <w:marBottom w:val="0"/>
      <w:divBdr>
        <w:top w:val="none" w:sz="0" w:space="0" w:color="auto"/>
        <w:left w:val="none" w:sz="0" w:space="0" w:color="auto"/>
        <w:bottom w:val="none" w:sz="0" w:space="0" w:color="auto"/>
        <w:right w:val="none" w:sz="0" w:space="0" w:color="auto"/>
      </w:divBdr>
    </w:div>
    <w:div w:id="1366177942">
      <w:bodyDiv w:val="1"/>
      <w:marLeft w:val="0"/>
      <w:marRight w:val="0"/>
      <w:marTop w:val="0"/>
      <w:marBottom w:val="0"/>
      <w:divBdr>
        <w:top w:val="none" w:sz="0" w:space="0" w:color="auto"/>
        <w:left w:val="none" w:sz="0" w:space="0" w:color="auto"/>
        <w:bottom w:val="none" w:sz="0" w:space="0" w:color="auto"/>
        <w:right w:val="none" w:sz="0" w:space="0" w:color="auto"/>
      </w:divBdr>
    </w:div>
    <w:div w:id="1368722956">
      <w:bodyDiv w:val="1"/>
      <w:marLeft w:val="0"/>
      <w:marRight w:val="0"/>
      <w:marTop w:val="0"/>
      <w:marBottom w:val="0"/>
      <w:divBdr>
        <w:top w:val="none" w:sz="0" w:space="0" w:color="auto"/>
        <w:left w:val="none" w:sz="0" w:space="0" w:color="auto"/>
        <w:bottom w:val="none" w:sz="0" w:space="0" w:color="auto"/>
        <w:right w:val="none" w:sz="0" w:space="0" w:color="auto"/>
      </w:divBdr>
    </w:div>
    <w:div w:id="1393578458">
      <w:bodyDiv w:val="1"/>
      <w:marLeft w:val="0"/>
      <w:marRight w:val="0"/>
      <w:marTop w:val="0"/>
      <w:marBottom w:val="0"/>
      <w:divBdr>
        <w:top w:val="none" w:sz="0" w:space="0" w:color="auto"/>
        <w:left w:val="none" w:sz="0" w:space="0" w:color="auto"/>
        <w:bottom w:val="none" w:sz="0" w:space="0" w:color="auto"/>
        <w:right w:val="none" w:sz="0" w:space="0" w:color="auto"/>
      </w:divBdr>
    </w:div>
    <w:div w:id="1406411492">
      <w:bodyDiv w:val="1"/>
      <w:marLeft w:val="0"/>
      <w:marRight w:val="0"/>
      <w:marTop w:val="0"/>
      <w:marBottom w:val="0"/>
      <w:divBdr>
        <w:top w:val="none" w:sz="0" w:space="0" w:color="auto"/>
        <w:left w:val="none" w:sz="0" w:space="0" w:color="auto"/>
        <w:bottom w:val="none" w:sz="0" w:space="0" w:color="auto"/>
        <w:right w:val="none" w:sz="0" w:space="0" w:color="auto"/>
      </w:divBdr>
    </w:div>
    <w:div w:id="1498112250">
      <w:bodyDiv w:val="1"/>
      <w:marLeft w:val="0"/>
      <w:marRight w:val="0"/>
      <w:marTop w:val="0"/>
      <w:marBottom w:val="0"/>
      <w:divBdr>
        <w:top w:val="none" w:sz="0" w:space="0" w:color="auto"/>
        <w:left w:val="none" w:sz="0" w:space="0" w:color="auto"/>
        <w:bottom w:val="none" w:sz="0" w:space="0" w:color="auto"/>
        <w:right w:val="none" w:sz="0" w:space="0" w:color="auto"/>
      </w:divBdr>
    </w:div>
    <w:div w:id="1521429260">
      <w:bodyDiv w:val="1"/>
      <w:marLeft w:val="0"/>
      <w:marRight w:val="0"/>
      <w:marTop w:val="0"/>
      <w:marBottom w:val="0"/>
      <w:divBdr>
        <w:top w:val="none" w:sz="0" w:space="0" w:color="auto"/>
        <w:left w:val="none" w:sz="0" w:space="0" w:color="auto"/>
        <w:bottom w:val="none" w:sz="0" w:space="0" w:color="auto"/>
        <w:right w:val="none" w:sz="0" w:space="0" w:color="auto"/>
      </w:divBdr>
    </w:div>
    <w:div w:id="1527056099">
      <w:bodyDiv w:val="1"/>
      <w:marLeft w:val="0"/>
      <w:marRight w:val="0"/>
      <w:marTop w:val="0"/>
      <w:marBottom w:val="0"/>
      <w:divBdr>
        <w:top w:val="none" w:sz="0" w:space="0" w:color="auto"/>
        <w:left w:val="none" w:sz="0" w:space="0" w:color="auto"/>
        <w:bottom w:val="none" w:sz="0" w:space="0" w:color="auto"/>
        <w:right w:val="none" w:sz="0" w:space="0" w:color="auto"/>
      </w:divBdr>
    </w:div>
    <w:div w:id="1528979036">
      <w:bodyDiv w:val="1"/>
      <w:marLeft w:val="0"/>
      <w:marRight w:val="0"/>
      <w:marTop w:val="0"/>
      <w:marBottom w:val="0"/>
      <w:divBdr>
        <w:top w:val="none" w:sz="0" w:space="0" w:color="auto"/>
        <w:left w:val="none" w:sz="0" w:space="0" w:color="auto"/>
        <w:bottom w:val="none" w:sz="0" w:space="0" w:color="auto"/>
        <w:right w:val="none" w:sz="0" w:space="0" w:color="auto"/>
      </w:divBdr>
    </w:div>
    <w:div w:id="1532035318">
      <w:bodyDiv w:val="1"/>
      <w:marLeft w:val="0"/>
      <w:marRight w:val="0"/>
      <w:marTop w:val="0"/>
      <w:marBottom w:val="0"/>
      <w:divBdr>
        <w:top w:val="none" w:sz="0" w:space="0" w:color="auto"/>
        <w:left w:val="none" w:sz="0" w:space="0" w:color="auto"/>
        <w:bottom w:val="none" w:sz="0" w:space="0" w:color="auto"/>
        <w:right w:val="none" w:sz="0" w:space="0" w:color="auto"/>
      </w:divBdr>
      <w:divsChild>
        <w:div w:id="1927762234">
          <w:marLeft w:val="0"/>
          <w:marRight w:val="0"/>
          <w:marTop w:val="0"/>
          <w:marBottom w:val="0"/>
          <w:divBdr>
            <w:top w:val="none" w:sz="0" w:space="0" w:color="auto"/>
            <w:left w:val="none" w:sz="0" w:space="0" w:color="auto"/>
            <w:bottom w:val="none" w:sz="0" w:space="0" w:color="auto"/>
            <w:right w:val="none" w:sz="0" w:space="0" w:color="auto"/>
          </w:divBdr>
          <w:divsChild>
            <w:div w:id="774641035">
              <w:marLeft w:val="0"/>
              <w:marRight w:val="0"/>
              <w:marTop w:val="0"/>
              <w:marBottom w:val="180"/>
              <w:divBdr>
                <w:top w:val="none" w:sz="0" w:space="0" w:color="auto"/>
                <w:left w:val="none" w:sz="0" w:space="0" w:color="auto"/>
                <w:bottom w:val="none" w:sz="0" w:space="0" w:color="auto"/>
                <w:right w:val="none" w:sz="0" w:space="0" w:color="auto"/>
              </w:divBdr>
              <w:divsChild>
                <w:div w:id="135930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08277">
          <w:marLeft w:val="0"/>
          <w:marRight w:val="0"/>
          <w:marTop w:val="0"/>
          <w:marBottom w:val="0"/>
          <w:divBdr>
            <w:top w:val="none" w:sz="0" w:space="0" w:color="auto"/>
            <w:left w:val="none" w:sz="0" w:space="0" w:color="auto"/>
            <w:bottom w:val="none" w:sz="0" w:space="0" w:color="auto"/>
            <w:right w:val="none" w:sz="0" w:space="0" w:color="auto"/>
          </w:divBdr>
        </w:div>
      </w:divsChild>
    </w:div>
    <w:div w:id="1555316684">
      <w:bodyDiv w:val="1"/>
      <w:marLeft w:val="0"/>
      <w:marRight w:val="0"/>
      <w:marTop w:val="0"/>
      <w:marBottom w:val="0"/>
      <w:divBdr>
        <w:top w:val="none" w:sz="0" w:space="0" w:color="auto"/>
        <w:left w:val="none" w:sz="0" w:space="0" w:color="auto"/>
        <w:bottom w:val="none" w:sz="0" w:space="0" w:color="auto"/>
        <w:right w:val="none" w:sz="0" w:space="0" w:color="auto"/>
      </w:divBdr>
    </w:div>
    <w:div w:id="1555508984">
      <w:bodyDiv w:val="1"/>
      <w:marLeft w:val="0"/>
      <w:marRight w:val="0"/>
      <w:marTop w:val="0"/>
      <w:marBottom w:val="0"/>
      <w:divBdr>
        <w:top w:val="none" w:sz="0" w:space="0" w:color="auto"/>
        <w:left w:val="none" w:sz="0" w:space="0" w:color="auto"/>
        <w:bottom w:val="none" w:sz="0" w:space="0" w:color="auto"/>
        <w:right w:val="none" w:sz="0" w:space="0" w:color="auto"/>
      </w:divBdr>
    </w:div>
    <w:div w:id="1563172295">
      <w:bodyDiv w:val="1"/>
      <w:marLeft w:val="0"/>
      <w:marRight w:val="0"/>
      <w:marTop w:val="0"/>
      <w:marBottom w:val="0"/>
      <w:divBdr>
        <w:top w:val="none" w:sz="0" w:space="0" w:color="auto"/>
        <w:left w:val="none" w:sz="0" w:space="0" w:color="auto"/>
        <w:bottom w:val="none" w:sz="0" w:space="0" w:color="auto"/>
        <w:right w:val="none" w:sz="0" w:space="0" w:color="auto"/>
      </w:divBdr>
    </w:div>
    <w:div w:id="1603343758">
      <w:bodyDiv w:val="1"/>
      <w:marLeft w:val="0"/>
      <w:marRight w:val="0"/>
      <w:marTop w:val="0"/>
      <w:marBottom w:val="0"/>
      <w:divBdr>
        <w:top w:val="none" w:sz="0" w:space="0" w:color="auto"/>
        <w:left w:val="none" w:sz="0" w:space="0" w:color="auto"/>
        <w:bottom w:val="none" w:sz="0" w:space="0" w:color="auto"/>
        <w:right w:val="none" w:sz="0" w:space="0" w:color="auto"/>
      </w:divBdr>
    </w:div>
    <w:div w:id="1608006848">
      <w:bodyDiv w:val="1"/>
      <w:marLeft w:val="0"/>
      <w:marRight w:val="0"/>
      <w:marTop w:val="0"/>
      <w:marBottom w:val="0"/>
      <w:divBdr>
        <w:top w:val="none" w:sz="0" w:space="0" w:color="auto"/>
        <w:left w:val="none" w:sz="0" w:space="0" w:color="auto"/>
        <w:bottom w:val="none" w:sz="0" w:space="0" w:color="auto"/>
        <w:right w:val="none" w:sz="0" w:space="0" w:color="auto"/>
      </w:divBdr>
    </w:div>
    <w:div w:id="1611551356">
      <w:bodyDiv w:val="1"/>
      <w:marLeft w:val="0"/>
      <w:marRight w:val="0"/>
      <w:marTop w:val="0"/>
      <w:marBottom w:val="0"/>
      <w:divBdr>
        <w:top w:val="none" w:sz="0" w:space="0" w:color="auto"/>
        <w:left w:val="none" w:sz="0" w:space="0" w:color="auto"/>
        <w:bottom w:val="none" w:sz="0" w:space="0" w:color="auto"/>
        <w:right w:val="none" w:sz="0" w:space="0" w:color="auto"/>
      </w:divBdr>
    </w:div>
    <w:div w:id="1636717456">
      <w:bodyDiv w:val="1"/>
      <w:marLeft w:val="0"/>
      <w:marRight w:val="0"/>
      <w:marTop w:val="0"/>
      <w:marBottom w:val="0"/>
      <w:divBdr>
        <w:top w:val="none" w:sz="0" w:space="0" w:color="auto"/>
        <w:left w:val="none" w:sz="0" w:space="0" w:color="auto"/>
        <w:bottom w:val="none" w:sz="0" w:space="0" w:color="auto"/>
        <w:right w:val="none" w:sz="0" w:space="0" w:color="auto"/>
      </w:divBdr>
    </w:div>
    <w:div w:id="1643269785">
      <w:bodyDiv w:val="1"/>
      <w:marLeft w:val="0"/>
      <w:marRight w:val="0"/>
      <w:marTop w:val="0"/>
      <w:marBottom w:val="0"/>
      <w:divBdr>
        <w:top w:val="none" w:sz="0" w:space="0" w:color="auto"/>
        <w:left w:val="none" w:sz="0" w:space="0" w:color="auto"/>
        <w:bottom w:val="none" w:sz="0" w:space="0" w:color="auto"/>
        <w:right w:val="none" w:sz="0" w:space="0" w:color="auto"/>
      </w:divBdr>
    </w:div>
    <w:div w:id="1649673164">
      <w:bodyDiv w:val="1"/>
      <w:marLeft w:val="0"/>
      <w:marRight w:val="0"/>
      <w:marTop w:val="0"/>
      <w:marBottom w:val="0"/>
      <w:divBdr>
        <w:top w:val="none" w:sz="0" w:space="0" w:color="auto"/>
        <w:left w:val="none" w:sz="0" w:space="0" w:color="auto"/>
        <w:bottom w:val="none" w:sz="0" w:space="0" w:color="auto"/>
        <w:right w:val="none" w:sz="0" w:space="0" w:color="auto"/>
      </w:divBdr>
    </w:div>
    <w:div w:id="1655254384">
      <w:bodyDiv w:val="1"/>
      <w:marLeft w:val="0"/>
      <w:marRight w:val="0"/>
      <w:marTop w:val="0"/>
      <w:marBottom w:val="0"/>
      <w:divBdr>
        <w:top w:val="none" w:sz="0" w:space="0" w:color="auto"/>
        <w:left w:val="none" w:sz="0" w:space="0" w:color="auto"/>
        <w:bottom w:val="none" w:sz="0" w:space="0" w:color="auto"/>
        <w:right w:val="none" w:sz="0" w:space="0" w:color="auto"/>
      </w:divBdr>
    </w:div>
    <w:div w:id="1660383615">
      <w:bodyDiv w:val="1"/>
      <w:marLeft w:val="0"/>
      <w:marRight w:val="0"/>
      <w:marTop w:val="0"/>
      <w:marBottom w:val="0"/>
      <w:divBdr>
        <w:top w:val="none" w:sz="0" w:space="0" w:color="auto"/>
        <w:left w:val="none" w:sz="0" w:space="0" w:color="auto"/>
        <w:bottom w:val="none" w:sz="0" w:space="0" w:color="auto"/>
        <w:right w:val="none" w:sz="0" w:space="0" w:color="auto"/>
      </w:divBdr>
    </w:div>
    <w:div w:id="1674988239">
      <w:bodyDiv w:val="1"/>
      <w:marLeft w:val="0"/>
      <w:marRight w:val="0"/>
      <w:marTop w:val="0"/>
      <w:marBottom w:val="0"/>
      <w:divBdr>
        <w:top w:val="none" w:sz="0" w:space="0" w:color="auto"/>
        <w:left w:val="none" w:sz="0" w:space="0" w:color="auto"/>
        <w:bottom w:val="none" w:sz="0" w:space="0" w:color="auto"/>
        <w:right w:val="none" w:sz="0" w:space="0" w:color="auto"/>
      </w:divBdr>
    </w:div>
    <w:div w:id="1675263040">
      <w:bodyDiv w:val="1"/>
      <w:marLeft w:val="0"/>
      <w:marRight w:val="0"/>
      <w:marTop w:val="0"/>
      <w:marBottom w:val="0"/>
      <w:divBdr>
        <w:top w:val="none" w:sz="0" w:space="0" w:color="auto"/>
        <w:left w:val="none" w:sz="0" w:space="0" w:color="auto"/>
        <w:bottom w:val="none" w:sz="0" w:space="0" w:color="auto"/>
        <w:right w:val="none" w:sz="0" w:space="0" w:color="auto"/>
      </w:divBdr>
    </w:div>
    <w:div w:id="1681008321">
      <w:bodyDiv w:val="1"/>
      <w:marLeft w:val="0"/>
      <w:marRight w:val="0"/>
      <w:marTop w:val="0"/>
      <w:marBottom w:val="0"/>
      <w:divBdr>
        <w:top w:val="none" w:sz="0" w:space="0" w:color="auto"/>
        <w:left w:val="none" w:sz="0" w:space="0" w:color="auto"/>
        <w:bottom w:val="none" w:sz="0" w:space="0" w:color="auto"/>
        <w:right w:val="none" w:sz="0" w:space="0" w:color="auto"/>
      </w:divBdr>
    </w:div>
    <w:div w:id="1692142759">
      <w:bodyDiv w:val="1"/>
      <w:marLeft w:val="0"/>
      <w:marRight w:val="0"/>
      <w:marTop w:val="0"/>
      <w:marBottom w:val="0"/>
      <w:divBdr>
        <w:top w:val="none" w:sz="0" w:space="0" w:color="auto"/>
        <w:left w:val="none" w:sz="0" w:space="0" w:color="auto"/>
        <w:bottom w:val="none" w:sz="0" w:space="0" w:color="auto"/>
        <w:right w:val="none" w:sz="0" w:space="0" w:color="auto"/>
      </w:divBdr>
    </w:div>
    <w:div w:id="1693415543">
      <w:bodyDiv w:val="1"/>
      <w:marLeft w:val="0"/>
      <w:marRight w:val="0"/>
      <w:marTop w:val="0"/>
      <w:marBottom w:val="0"/>
      <w:divBdr>
        <w:top w:val="none" w:sz="0" w:space="0" w:color="auto"/>
        <w:left w:val="none" w:sz="0" w:space="0" w:color="auto"/>
        <w:bottom w:val="none" w:sz="0" w:space="0" w:color="auto"/>
        <w:right w:val="none" w:sz="0" w:space="0" w:color="auto"/>
      </w:divBdr>
    </w:div>
    <w:div w:id="1703549844">
      <w:bodyDiv w:val="1"/>
      <w:marLeft w:val="0"/>
      <w:marRight w:val="0"/>
      <w:marTop w:val="0"/>
      <w:marBottom w:val="0"/>
      <w:divBdr>
        <w:top w:val="none" w:sz="0" w:space="0" w:color="auto"/>
        <w:left w:val="none" w:sz="0" w:space="0" w:color="auto"/>
        <w:bottom w:val="none" w:sz="0" w:space="0" w:color="auto"/>
        <w:right w:val="none" w:sz="0" w:space="0" w:color="auto"/>
      </w:divBdr>
    </w:div>
    <w:div w:id="1747452635">
      <w:bodyDiv w:val="1"/>
      <w:marLeft w:val="0"/>
      <w:marRight w:val="0"/>
      <w:marTop w:val="0"/>
      <w:marBottom w:val="0"/>
      <w:divBdr>
        <w:top w:val="none" w:sz="0" w:space="0" w:color="auto"/>
        <w:left w:val="none" w:sz="0" w:space="0" w:color="auto"/>
        <w:bottom w:val="none" w:sz="0" w:space="0" w:color="auto"/>
        <w:right w:val="none" w:sz="0" w:space="0" w:color="auto"/>
      </w:divBdr>
    </w:div>
    <w:div w:id="1752115241">
      <w:bodyDiv w:val="1"/>
      <w:marLeft w:val="0"/>
      <w:marRight w:val="0"/>
      <w:marTop w:val="0"/>
      <w:marBottom w:val="0"/>
      <w:divBdr>
        <w:top w:val="none" w:sz="0" w:space="0" w:color="auto"/>
        <w:left w:val="none" w:sz="0" w:space="0" w:color="auto"/>
        <w:bottom w:val="none" w:sz="0" w:space="0" w:color="auto"/>
        <w:right w:val="none" w:sz="0" w:space="0" w:color="auto"/>
      </w:divBdr>
    </w:div>
    <w:div w:id="1767186267">
      <w:bodyDiv w:val="1"/>
      <w:marLeft w:val="0"/>
      <w:marRight w:val="0"/>
      <w:marTop w:val="0"/>
      <w:marBottom w:val="0"/>
      <w:divBdr>
        <w:top w:val="none" w:sz="0" w:space="0" w:color="auto"/>
        <w:left w:val="none" w:sz="0" w:space="0" w:color="auto"/>
        <w:bottom w:val="none" w:sz="0" w:space="0" w:color="auto"/>
        <w:right w:val="none" w:sz="0" w:space="0" w:color="auto"/>
      </w:divBdr>
    </w:div>
    <w:div w:id="1772160941">
      <w:bodyDiv w:val="1"/>
      <w:marLeft w:val="0"/>
      <w:marRight w:val="0"/>
      <w:marTop w:val="0"/>
      <w:marBottom w:val="0"/>
      <w:divBdr>
        <w:top w:val="none" w:sz="0" w:space="0" w:color="auto"/>
        <w:left w:val="none" w:sz="0" w:space="0" w:color="auto"/>
        <w:bottom w:val="none" w:sz="0" w:space="0" w:color="auto"/>
        <w:right w:val="none" w:sz="0" w:space="0" w:color="auto"/>
      </w:divBdr>
    </w:div>
    <w:div w:id="1785731010">
      <w:bodyDiv w:val="1"/>
      <w:marLeft w:val="0"/>
      <w:marRight w:val="0"/>
      <w:marTop w:val="0"/>
      <w:marBottom w:val="0"/>
      <w:divBdr>
        <w:top w:val="none" w:sz="0" w:space="0" w:color="auto"/>
        <w:left w:val="none" w:sz="0" w:space="0" w:color="auto"/>
        <w:bottom w:val="none" w:sz="0" w:space="0" w:color="auto"/>
        <w:right w:val="none" w:sz="0" w:space="0" w:color="auto"/>
      </w:divBdr>
    </w:div>
    <w:div w:id="1808164409">
      <w:bodyDiv w:val="1"/>
      <w:marLeft w:val="0"/>
      <w:marRight w:val="0"/>
      <w:marTop w:val="0"/>
      <w:marBottom w:val="0"/>
      <w:divBdr>
        <w:top w:val="none" w:sz="0" w:space="0" w:color="auto"/>
        <w:left w:val="none" w:sz="0" w:space="0" w:color="auto"/>
        <w:bottom w:val="none" w:sz="0" w:space="0" w:color="auto"/>
        <w:right w:val="none" w:sz="0" w:space="0" w:color="auto"/>
      </w:divBdr>
    </w:div>
    <w:div w:id="1813600997">
      <w:bodyDiv w:val="1"/>
      <w:marLeft w:val="0"/>
      <w:marRight w:val="0"/>
      <w:marTop w:val="0"/>
      <w:marBottom w:val="0"/>
      <w:divBdr>
        <w:top w:val="none" w:sz="0" w:space="0" w:color="auto"/>
        <w:left w:val="none" w:sz="0" w:space="0" w:color="auto"/>
        <w:bottom w:val="none" w:sz="0" w:space="0" w:color="auto"/>
        <w:right w:val="none" w:sz="0" w:space="0" w:color="auto"/>
      </w:divBdr>
    </w:div>
    <w:div w:id="1813861014">
      <w:bodyDiv w:val="1"/>
      <w:marLeft w:val="0"/>
      <w:marRight w:val="0"/>
      <w:marTop w:val="0"/>
      <w:marBottom w:val="0"/>
      <w:divBdr>
        <w:top w:val="none" w:sz="0" w:space="0" w:color="auto"/>
        <w:left w:val="none" w:sz="0" w:space="0" w:color="auto"/>
        <w:bottom w:val="none" w:sz="0" w:space="0" w:color="auto"/>
        <w:right w:val="none" w:sz="0" w:space="0" w:color="auto"/>
      </w:divBdr>
    </w:div>
    <w:div w:id="1829204772">
      <w:bodyDiv w:val="1"/>
      <w:marLeft w:val="0"/>
      <w:marRight w:val="0"/>
      <w:marTop w:val="0"/>
      <w:marBottom w:val="0"/>
      <w:divBdr>
        <w:top w:val="none" w:sz="0" w:space="0" w:color="auto"/>
        <w:left w:val="none" w:sz="0" w:space="0" w:color="auto"/>
        <w:bottom w:val="none" w:sz="0" w:space="0" w:color="auto"/>
        <w:right w:val="none" w:sz="0" w:space="0" w:color="auto"/>
      </w:divBdr>
      <w:divsChild>
        <w:div w:id="1634361688">
          <w:marLeft w:val="0"/>
          <w:marRight w:val="0"/>
          <w:marTop w:val="0"/>
          <w:marBottom w:val="0"/>
          <w:divBdr>
            <w:top w:val="none" w:sz="0" w:space="0" w:color="auto"/>
            <w:left w:val="none" w:sz="0" w:space="0" w:color="auto"/>
            <w:bottom w:val="none" w:sz="0" w:space="0" w:color="auto"/>
            <w:right w:val="none" w:sz="0" w:space="0" w:color="auto"/>
          </w:divBdr>
          <w:divsChild>
            <w:div w:id="1203246045">
              <w:marLeft w:val="0"/>
              <w:marRight w:val="0"/>
              <w:marTop w:val="0"/>
              <w:marBottom w:val="0"/>
              <w:divBdr>
                <w:top w:val="none" w:sz="0" w:space="0" w:color="auto"/>
                <w:left w:val="none" w:sz="0" w:space="0" w:color="auto"/>
                <w:bottom w:val="none" w:sz="0" w:space="0" w:color="auto"/>
                <w:right w:val="none" w:sz="0" w:space="0" w:color="auto"/>
              </w:divBdr>
              <w:divsChild>
                <w:div w:id="1317370061">
                  <w:marLeft w:val="0"/>
                  <w:marRight w:val="0"/>
                  <w:marTop w:val="0"/>
                  <w:marBottom w:val="75"/>
                  <w:divBdr>
                    <w:top w:val="none" w:sz="0" w:space="0" w:color="auto"/>
                    <w:left w:val="none" w:sz="0" w:space="0" w:color="auto"/>
                    <w:bottom w:val="none" w:sz="0" w:space="0" w:color="auto"/>
                    <w:right w:val="none" w:sz="0" w:space="0" w:color="auto"/>
                  </w:divBdr>
                </w:div>
                <w:div w:id="133985090">
                  <w:marLeft w:val="0"/>
                  <w:marRight w:val="0"/>
                  <w:marTop w:val="0"/>
                  <w:marBottom w:val="75"/>
                  <w:divBdr>
                    <w:top w:val="none" w:sz="0" w:space="0" w:color="auto"/>
                    <w:left w:val="none" w:sz="0" w:space="0" w:color="auto"/>
                    <w:bottom w:val="none" w:sz="0" w:space="0" w:color="auto"/>
                    <w:right w:val="none" w:sz="0" w:space="0" w:color="auto"/>
                  </w:divBdr>
                </w:div>
                <w:div w:id="1545940620">
                  <w:marLeft w:val="0"/>
                  <w:marRight w:val="0"/>
                  <w:marTop w:val="0"/>
                  <w:marBottom w:val="75"/>
                  <w:divBdr>
                    <w:top w:val="none" w:sz="0" w:space="0" w:color="auto"/>
                    <w:left w:val="none" w:sz="0" w:space="0" w:color="auto"/>
                    <w:bottom w:val="none" w:sz="0" w:space="0" w:color="auto"/>
                    <w:right w:val="none" w:sz="0" w:space="0" w:color="auto"/>
                  </w:divBdr>
                </w:div>
              </w:divsChild>
            </w:div>
            <w:div w:id="2588476">
              <w:marLeft w:val="0"/>
              <w:marRight w:val="0"/>
              <w:marTop w:val="0"/>
              <w:marBottom w:val="0"/>
              <w:divBdr>
                <w:top w:val="none" w:sz="0" w:space="0" w:color="auto"/>
                <w:left w:val="none" w:sz="0" w:space="0" w:color="auto"/>
                <w:bottom w:val="none" w:sz="0" w:space="0" w:color="auto"/>
                <w:right w:val="none" w:sz="0" w:space="0" w:color="auto"/>
              </w:divBdr>
              <w:divsChild>
                <w:div w:id="90393224">
                  <w:marLeft w:val="0"/>
                  <w:marRight w:val="0"/>
                  <w:marTop w:val="0"/>
                  <w:marBottom w:val="0"/>
                  <w:divBdr>
                    <w:top w:val="none" w:sz="0" w:space="0" w:color="auto"/>
                    <w:left w:val="none" w:sz="0" w:space="0" w:color="auto"/>
                    <w:bottom w:val="none" w:sz="0" w:space="0" w:color="auto"/>
                    <w:right w:val="none" w:sz="0" w:space="0" w:color="auto"/>
                  </w:divBdr>
                  <w:divsChild>
                    <w:div w:id="553740062">
                      <w:marLeft w:val="150"/>
                      <w:marRight w:val="0"/>
                      <w:marTop w:val="0"/>
                      <w:marBottom w:val="75"/>
                      <w:divBdr>
                        <w:top w:val="none" w:sz="0" w:space="0" w:color="auto"/>
                        <w:left w:val="none" w:sz="0" w:space="0" w:color="auto"/>
                        <w:bottom w:val="none" w:sz="0" w:space="0" w:color="auto"/>
                        <w:right w:val="none" w:sz="0" w:space="0" w:color="auto"/>
                      </w:divBdr>
                    </w:div>
                  </w:divsChild>
                </w:div>
                <w:div w:id="950893610">
                  <w:marLeft w:val="0"/>
                  <w:marRight w:val="0"/>
                  <w:marTop w:val="0"/>
                  <w:marBottom w:val="0"/>
                  <w:divBdr>
                    <w:top w:val="none" w:sz="0" w:space="0" w:color="auto"/>
                    <w:left w:val="none" w:sz="0" w:space="0" w:color="auto"/>
                    <w:bottom w:val="none" w:sz="0" w:space="0" w:color="auto"/>
                    <w:right w:val="none" w:sz="0" w:space="0" w:color="auto"/>
                  </w:divBdr>
                  <w:divsChild>
                    <w:div w:id="1612545661">
                      <w:marLeft w:val="150"/>
                      <w:marRight w:val="0"/>
                      <w:marTop w:val="0"/>
                      <w:marBottom w:val="75"/>
                      <w:divBdr>
                        <w:top w:val="none" w:sz="0" w:space="0" w:color="auto"/>
                        <w:left w:val="none" w:sz="0" w:space="0" w:color="auto"/>
                        <w:bottom w:val="none" w:sz="0" w:space="0" w:color="auto"/>
                        <w:right w:val="none" w:sz="0" w:space="0" w:color="auto"/>
                      </w:divBdr>
                    </w:div>
                  </w:divsChild>
                </w:div>
                <w:div w:id="501971140">
                  <w:marLeft w:val="0"/>
                  <w:marRight w:val="0"/>
                  <w:marTop w:val="0"/>
                  <w:marBottom w:val="0"/>
                  <w:divBdr>
                    <w:top w:val="none" w:sz="0" w:space="0" w:color="auto"/>
                    <w:left w:val="none" w:sz="0" w:space="0" w:color="auto"/>
                    <w:bottom w:val="none" w:sz="0" w:space="0" w:color="auto"/>
                    <w:right w:val="none" w:sz="0" w:space="0" w:color="auto"/>
                  </w:divBdr>
                  <w:divsChild>
                    <w:div w:id="1983732706">
                      <w:marLeft w:val="150"/>
                      <w:marRight w:val="0"/>
                      <w:marTop w:val="0"/>
                      <w:marBottom w:val="75"/>
                      <w:divBdr>
                        <w:top w:val="none" w:sz="0" w:space="0" w:color="auto"/>
                        <w:left w:val="none" w:sz="0" w:space="0" w:color="auto"/>
                        <w:bottom w:val="none" w:sz="0" w:space="0" w:color="auto"/>
                        <w:right w:val="none" w:sz="0" w:space="0" w:color="auto"/>
                      </w:divBdr>
                    </w:div>
                  </w:divsChild>
                </w:div>
                <w:div w:id="1653212835">
                  <w:marLeft w:val="0"/>
                  <w:marRight w:val="0"/>
                  <w:marTop w:val="0"/>
                  <w:marBottom w:val="0"/>
                  <w:divBdr>
                    <w:top w:val="none" w:sz="0" w:space="0" w:color="auto"/>
                    <w:left w:val="none" w:sz="0" w:space="0" w:color="auto"/>
                    <w:bottom w:val="none" w:sz="0" w:space="0" w:color="auto"/>
                    <w:right w:val="none" w:sz="0" w:space="0" w:color="auto"/>
                  </w:divBdr>
                  <w:divsChild>
                    <w:div w:id="658078624">
                      <w:marLeft w:val="150"/>
                      <w:marRight w:val="0"/>
                      <w:marTop w:val="0"/>
                      <w:marBottom w:val="75"/>
                      <w:divBdr>
                        <w:top w:val="none" w:sz="0" w:space="0" w:color="auto"/>
                        <w:left w:val="none" w:sz="0" w:space="0" w:color="auto"/>
                        <w:bottom w:val="none" w:sz="0" w:space="0" w:color="auto"/>
                        <w:right w:val="none" w:sz="0" w:space="0" w:color="auto"/>
                      </w:divBdr>
                    </w:div>
                  </w:divsChild>
                </w:div>
                <w:div w:id="711078222">
                  <w:marLeft w:val="0"/>
                  <w:marRight w:val="0"/>
                  <w:marTop w:val="0"/>
                  <w:marBottom w:val="0"/>
                  <w:divBdr>
                    <w:top w:val="none" w:sz="0" w:space="0" w:color="auto"/>
                    <w:left w:val="none" w:sz="0" w:space="0" w:color="auto"/>
                    <w:bottom w:val="none" w:sz="0" w:space="0" w:color="auto"/>
                    <w:right w:val="none" w:sz="0" w:space="0" w:color="auto"/>
                  </w:divBdr>
                  <w:divsChild>
                    <w:div w:id="415707414">
                      <w:marLeft w:val="150"/>
                      <w:marRight w:val="0"/>
                      <w:marTop w:val="0"/>
                      <w:marBottom w:val="75"/>
                      <w:divBdr>
                        <w:top w:val="none" w:sz="0" w:space="0" w:color="auto"/>
                        <w:left w:val="none" w:sz="0" w:space="0" w:color="auto"/>
                        <w:bottom w:val="none" w:sz="0" w:space="0" w:color="auto"/>
                        <w:right w:val="none" w:sz="0" w:space="0" w:color="auto"/>
                      </w:divBdr>
                    </w:div>
                  </w:divsChild>
                </w:div>
                <w:div w:id="481624292">
                  <w:marLeft w:val="0"/>
                  <w:marRight w:val="0"/>
                  <w:marTop w:val="0"/>
                  <w:marBottom w:val="0"/>
                  <w:divBdr>
                    <w:top w:val="none" w:sz="0" w:space="0" w:color="auto"/>
                    <w:left w:val="none" w:sz="0" w:space="0" w:color="auto"/>
                    <w:bottom w:val="none" w:sz="0" w:space="0" w:color="auto"/>
                    <w:right w:val="none" w:sz="0" w:space="0" w:color="auto"/>
                  </w:divBdr>
                  <w:divsChild>
                    <w:div w:id="554052775">
                      <w:marLeft w:val="150"/>
                      <w:marRight w:val="0"/>
                      <w:marTop w:val="0"/>
                      <w:marBottom w:val="75"/>
                      <w:divBdr>
                        <w:top w:val="none" w:sz="0" w:space="0" w:color="auto"/>
                        <w:left w:val="none" w:sz="0" w:space="0" w:color="auto"/>
                        <w:bottom w:val="none" w:sz="0" w:space="0" w:color="auto"/>
                        <w:right w:val="none" w:sz="0" w:space="0" w:color="auto"/>
                      </w:divBdr>
                    </w:div>
                  </w:divsChild>
                </w:div>
                <w:div w:id="1776048207">
                  <w:marLeft w:val="0"/>
                  <w:marRight w:val="0"/>
                  <w:marTop w:val="0"/>
                  <w:marBottom w:val="0"/>
                  <w:divBdr>
                    <w:top w:val="none" w:sz="0" w:space="0" w:color="auto"/>
                    <w:left w:val="none" w:sz="0" w:space="0" w:color="auto"/>
                    <w:bottom w:val="none" w:sz="0" w:space="0" w:color="auto"/>
                    <w:right w:val="none" w:sz="0" w:space="0" w:color="auto"/>
                  </w:divBdr>
                  <w:divsChild>
                    <w:div w:id="1073894669">
                      <w:marLeft w:val="150"/>
                      <w:marRight w:val="0"/>
                      <w:marTop w:val="0"/>
                      <w:marBottom w:val="75"/>
                      <w:divBdr>
                        <w:top w:val="none" w:sz="0" w:space="0" w:color="auto"/>
                        <w:left w:val="none" w:sz="0" w:space="0" w:color="auto"/>
                        <w:bottom w:val="none" w:sz="0" w:space="0" w:color="auto"/>
                        <w:right w:val="none" w:sz="0" w:space="0" w:color="auto"/>
                      </w:divBdr>
                    </w:div>
                  </w:divsChild>
                </w:div>
                <w:div w:id="1536773636">
                  <w:marLeft w:val="0"/>
                  <w:marRight w:val="0"/>
                  <w:marTop w:val="0"/>
                  <w:marBottom w:val="0"/>
                  <w:divBdr>
                    <w:top w:val="none" w:sz="0" w:space="0" w:color="auto"/>
                    <w:left w:val="none" w:sz="0" w:space="0" w:color="auto"/>
                    <w:bottom w:val="none" w:sz="0" w:space="0" w:color="auto"/>
                    <w:right w:val="none" w:sz="0" w:space="0" w:color="auto"/>
                  </w:divBdr>
                  <w:divsChild>
                    <w:div w:id="1909345618">
                      <w:marLeft w:val="150"/>
                      <w:marRight w:val="0"/>
                      <w:marTop w:val="0"/>
                      <w:marBottom w:val="75"/>
                      <w:divBdr>
                        <w:top w:val="none" w:sz="0" w:space="0" w:color="auto"/>
                        <w:left w:val="none" w:sz="0" w:space="0" w:color="auto"/>
                        <w:bottom w:val="none" w:sz="0" w:space="0" w:color="auto"/>
                        <w:right w:val="none" w:sz="0" w:space="0" w:color="auto"/>
                      </w:divBdr>
                    </w:div>
                  </w:divsChild>
                </w:div>
                <w:div w:id="160196915">
                  <w:marLeft w:val="0"/>
                  <w:marRight w:val="0"/>
                  <w:marTop w:val="0"/>
                  <w:marBottom w:val="0"/>
                  <w:divBdr>
                    <w:top w:val="none" w:sz="0" w:space="0" w:color="auto"/>
                    <w:left w:val="none" w:sz="0" w:space="0" w:color="auto"/>
                    <w:bottom w:val="none" w:sz="0" w:space="0" w:color="auto"/>
                    <w:right w:val="none" w:sz="0" w:space="0" w:color="auto"/>
                  </w:divBdr>
                  <w:divsChild>
                    <w:div w:id="103841611">
                      <w:marLeft w:val="150"/>
                      <w:marRight w:val="0"/>
                      <w:marTop w:val="0"/>
                      <w:marBottom w:val="75"/>
                      <w:divBdr>
                        <w:top w:val="none" w:sz="0" w:space="0" w:color="auto"/>
                        <w:left w:val="none" w:sz="0" w:space="0" w:color="auto"/>
                        <w:bottom w:val="none" w:sz="0" w:space="0" w:color="auto"/>
                        <w:right w:val="none" w:sz="0" w:space="0" w:color="auto"/>
                      </w:divBdr>
                    </w:div>
                  </w:divsChild>
                </w:div>
                <w:div w:id="791940384">
                  <w:marLeft w:val="0"/>
                  <w:marRight w:val="0"/>
                  <w:marTop w:val="0"/>
                  <w:marBottom w:val="0"/>
                  <w:divBdr>
                    <w:top w:val="none" w:sz="0" w:space="0" w:color="auto"/>
                    <w:left w:val="none" w:sz="0" w:space="0" w:color="auto"/>
                    <w:bottom w:val="none" w:sz="0" w:space="0" w:color="auto"/>
                    <w:right w:val="none" w:sz="0" w:space="0" w:color="auto"/>
                  </w:divBdr>
                  <w:divsChild>
                    <w:div w:id="1712723407">
                      <w:marLeft w:val="15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841919409">
      <w:bodyDiv w:val="1"/>
      <w:marLeft w:val="0"/>
      <w:marRight w:val="0"/>
      <w:marTop w:val="0"/>
      <w:marBottom w:val="0"/>
      <w:divBdr>
        <w:top w:val="none" w:sz="0" w:space="0" w:color="auto"/>
        <w:left w:val="none" w:sz="0" w:space="0" w:color="auto"/>
        <w:bottom w:val="none" w:sz="0" w:space="0" w:color="auto"/>
        <w:right w:val="none" w:sz="0" w:space="0" w:color="auto"/>
      </w:divBdr>
    </w:div>
    <w:div w:id="1859929583">
      <w:bodyDiv w:val="1"/>
      <w:marLeft w:val="0"/>
      <w:marRight w:val="0"/>
      <w:marTop w:val="0"/>
      <w:marBottom w:val="0"/>
      <w:divBdr>
        <w:top w:val="none" w:sz="0" w:space="0" w:color="auto"/>
        <w:left w:val="none" w:sz="0" w:space="0" w:color="auto"/>
        <w:bottom w:val="none" w:sz="0" w:space="0" w:color="auto"/>
        <w:right w:val="none" w:sz="0" w:space="0" w:color="auto"/>
      </w:divBdr>
    </w:div>
    <w:div w:id="1868368293">
      <w:bodyDiv w:val="1"/>
      <w:marLeft w:val="0"/>
      <w:marRight w:val="0"/>
      <w:marTop w:val="0"/>
      <w:marBottom w:val="0"/>
      <w:divBdr>
        <w:top w:val="none" w:sz="0" w:space="0" w:color="auto"/>
        <w:left w:val="none" w:sz="0" w:space="0" w:color="auto"/>
        <w:bottom w:val="none" w:sz="0" w:space="0" w:color="auto"/>
        <w:right w:val="none" w:sz="0" w:space="0" w:color="auto"/>
      </w:divBdr>
    </w:div>
    <w:div w:id="1882401377">
      <w:bodyDiv w:val="1"/>
      <w:marLeft w:val="0"/>
      <w:marRight w:val="0"/>
      <w:marTop w:val="0"/>
      <w:marBottom w:val="0"/>
      <w:divBdr>
        <w:top w:val="none" w:sz="0" w:space="0" w:color="auto"/>
        <w:left w:val="none" w:sz="0" w:space="0" w:color="auto"/>
        <w:bottom w:val="none" w:sz="0" w:space="0" w:color="auto"/>
        <w:right w:val="none" w:sz="0" w:space="0" w:color="auto"/>
      </w:divBdr>
    </w:div>
    <w:div w:id="1904833482">
      <w:bodyDiv w:val="1"/>
      <w:marLeft w:val="0"/>
      <w:marRight w:val="0"/>
      <w:marTop w:val="0"/>
      <w:marBottom w:val="0"/>
      <w:divBdr>
        <w:top w:val="none" w:sz="0" w:space="0" w:color="auto"/>
        <w:left w:val="none" w:sz="0" w:space="0" w:color="auto"/>
        <w:bottom w:val="none" w:sz="0" w:space="0" w:color="auto"/>
        <w:right w:val="none" w:sz="0" w:space="0" w:color="auto"/>
      </w:divBdr>
    </w:div>
    <w:div w:id="1906065627">
      <w:bodyDiv w:val="1"/>
      <w:marLeft w:val="0"/>
      <w:marRight w:val="0"/>
      <w:marTop w:val="0"/>
      <w:marBottom w:val="0"/>
      <w:divBdr>
        <w:top w:val="none" w:sz="0" w:space="0" w:color="auto"/>
        <w:left w:val="none" w:sz="0" w:space="0" w:color="auto"/>
        <w:bottom w:val="none" w:sz="0" w:space="0" w:color="auto"/>
        <w:right w:val="none" w:sz="0" w:space="0" w:color="auto"/>
      </w:divBdr>
    </w:div>
    <w:div w:id="1914507821">
      <w:bodyDiv w:val="1"/>
      <w:marLeft w:val="0"/>
      <w:marRight w:val="0"/>
      <w:marTop w:val="0"/>
      <w:marBottom w:val="0"/>
      <w:divBdr>
        <w:top w:val="none" w:sz="0" w:space="0" w:color="auto"/>
        <w:left w:val="none" w:sz="0" w:space="0" w:color="auto"/>
        <w:bottom w:val="none" w:sz="0" w:space="0" w:color="auto"/>
        <w:right w:val="none" w:sz="0" w:space="0" w:color="auto"/>
      </w:divBdr>
    </w:div>
    <w:div w:id="1923098713">
      <w:bodyDiv w:val="1"/>
      <w:marLeft w:val="0"/>
      <w:marRight w:val="0"/>
      <w:marTop w:val="0"/>
      <w:marBottom w:val="0"/>
      <w:divBdr>
        <w:top w:val="none" w:sz="0" w:space="0" w:color="auto"/>
        <w:left w:val="none" w:sz="0" w:space="0" w:color="auto"/>
        <w:bottom w:val="none" w:sz="0" w:space="0" w:color="auto"/>
        <w:right w:val="none" w:sz="0" w:space="0" w:color="auto"/>
      </w:divBdr>
    </w:div>
    <w:div w:id="1939554750">
      <w:bodyDiv w:val="1"/>
      <w:marLeft w:val="0"/>
      <w:marRight w:val="0"/>
      <w:marTop w:val="0"/>
      <w:marBottom w:val="0"/>
      <w:divBdr>
        <w:top w:val="none" w:sz="0" w:space="0" w:color="auto"/>
        <w:left w:val="none" w:sz="0" w:space="0" w:color="auto"/>
        <w:bottom w:val="none" w:sz="0" w:space="0" w:color="auto"/>
        <w:right w:val="none" w:sz="0" w:space="0" w:color="auto"/>
      </w:divBdr>
    </w:div>
    <w:div w:id="2009210690">
      <w:bodyDiv w:val="1"/>
      <w:marLeft w:val="0"/>
      <w:marRight w:val="0"/>
      <w:marTop w:val="0"/>
      <w:marBottom w:val="0"/>
      <w:divBdr>
        <w:top w:val="none" w:sz="0" w:space="0" w:color="auto"/>
        <w:left w:val="none" w:sz="0" w:space="0" w:color="auto"/>
        <w:bottom w:val="none" w:sz="0" w:space="0" w:color="auto"/>
        <w:right w:val="none" w:sz="0" w:space="0" w:color="auto"/>
      </w:divBdr>
    </w:div>
    <w:div w:id="2024817504">
      <w:bodyDiv w:val="1"/>
      <w:marLeft w:val="0"/>
      <w:marRight w:val="0"/>
      <w:marTop w:val="0"/>
      <w:marBottom w:val="0"/>
      <w:divBdr>
        <w:top w:val="none" w:sz="0" w:space="0" w:color="auto"/>
        <w:left w:val="none" w:sz="0" w:space="0" w:color="auto"/>
        <w:bottom w:val="none" w:sz="0" w:space="0" w:color="auto"/>
        <w:right w:val="none" w:sz="0" w:space="0" w:color="auto"/>
      </w:divBdr>
    </w:div>
    <w:div w:id="2037075741">
      <w:bodyDiv w:val="1"/>
      <w:marLeft w:val="0"/>
      <w:marRight w:val="0"/>
      <w:marTop w:val="0"/>
      <w:marBottom w:val="0"/>
      <w:divBdr>
        <w:top w:val="none" w:sz="0" w:space="0" w:color="auto"/>
        <w:left w:val="none" w:sz="0" w:space="0" w:color="auto"/>
        <w:bottom w:val="none" w:sz="0" w:space="0" w:color="auto"/>
        <w:right w:val="none" w:sz="0" w:space="0" w:color="auto"/>
      </w:divBdr>
    </w:div>
    <w:div w:id="2047370647">
      <w:bodyDiv w:val="1"/>
      <w:marLeft w:val="0"/>
      <w:marRight w:val="0"/>
      <w:marTop w:val="0"/>
      <w:marBottom w:val="0"/>
      <w:divBdr>
        <w:top w:val="none" w:sz="0" w:space="0" w:color="auto"/>
        <w:left w:val="none" w:sz="0" w:space="0" w:color="auto"/>
        <w:bottom w:val="none" w:sz="0" w:space="0" w:color="auto"/>
        <w:right w:val="none" w:sz="0" w:space="0" w:color="auto"/>
      </w:divBdr>
    </w:div>
    <w:div w:id="2060352044">
      <w:bodyDiv w:val="1"/>
      <w:marLeft w:val="0"/>
      <w:marRight w:val="0"/>
      <w:marTop w:val="0"/>
      <w:marBottom w:val="0"/>
      <w:divBdr>
        <w:top w:val="none" w:sz="0" w:space="0" w:color="auto"/>
        <w:left w:val="none" w:sz="0" w:space="0" w:color="auto"/>
        <w:bottom w:val="none" w:sz="0" w:space="0" w:color="auto"/>
        <w:right w:val="none" w:sz="0" w:space="0" w:color="auto"/>
      </w:divBdr>
    </w:div>
    <w:div w:id="2063164405">
      <w:bodyDiv w:val="1"/>
      <w:marLeft w:val="0"/>
      <w:marRight w:val="0"/>
      <w:marTop w:val="0"/>
      <w:marBottom w:val="0"/>
      <w:divBdr>
        <w:top w:val="none" w:sz="0" w:space="0" w:color="auto"/>
        <w:left w:val="none" w:sz="0" w:space="0" w:color="auto"/>
        <w:bottom w:val="none" w:sz="0" w:space="0" w:color="auto"/>
        <w:right w:val="none" w:sz="0" w:space="0" w:color="auto"/>
      </w:divBdr>
    </w:div>
    <w:div w:id="2097626875">
      <w:bodyDiv w:val="1"/>
      <w:marLeft w:val="0"/>
      <w:marRight w:val="0"/>
      <w:marTop w:val="0"/>
      <w:marBottom w:val="0"/>
      <w:divBdr>
        <w:top w:val="none" w:sz="0" w:space="0" w:color="auto"/>
        <w:left w:val="none" w:sz="0" w:space="0" w:color="auto"/>
        <w:bottom w:val="none" w:sz="0" w:space="0" w:color="auto"/>
        <w:right w:val="none" w:sz="0" w:space="0" w:color="auto"/>
      </w:divBdr>
    </w:div>
    <w:div w:id="2102795443">
      <w:bodyDiv w:val="1"/>
      <w:marLeft w:val="0"/>
      <w:marRight w:val="0"/>
      <w:marTop w:val="0"/>
      <w:marBottom w:val="0"/>
      <w:divBdr>
        <w:top w:val="none" w:sz="0" w:space="0" w:color="auto"/>
        <w:left w:val="none" w:sz="0" w:space="0" w:color="auto"/>
        <w:bottom w:val="none" w:sz="0" w:space="0" w:color="auto"/>
        <w:right w:val="none" w:sz="0" w:space="0" w:color="auto"/>
      </w:divBdr>
    </w:div>
    <w:div w:id="2118020623">
      <w:bodyDiv w:val="1"/>
      <w:marLeft w:val="0"/>
      <w:marRight w:val="0"/>
      <w:marTop w:val="0"/>
      <w:marBottom w:val="0"/>
      <w:divBdr>
        <w:top w:val="none" w:sz="0" w:space="0" w:color="auto"/>
        <w:left w:val="none" w:sz="0" w:space="0" w:color="auto"/>
        <w:bottom w:val="none" w:sz="0" w:space="0" w:color="auto"/>
        <w:right w:val="none" w:sz="0" w:space="0" w:color="auto"/>
      </w:divBdr>
    </w:div>
    <w:div w:id="2120945996">
      <w:bodyDiv w:val="1"/>
      <w:marLeft w:val="0"/>
      <w:marRight w:val="0"/>
      <w:marTop w:val="0"/>
      <w:marBottom w:val="0"/>
      <w:divBdr>
        <w:top w:val="none" w:sz="0" w:space="0" w:color="auto"/>
        <w:left w:val="none" w:sz="0" w:space="0" w:color="auto"/>
        <w:bottom w:val="none" w:sz="0" w:space="0" w:color="auto"/>
        <w:right w:val="none" w:sz="0" w:space="0" w:color="auto"/>
      </w:divBdr>
    </w:div>
    <w:div w:id="2144497599">
      <w:bodyDiv w:val="1"/>
      <w:marLeft w:val="0"/>
      <w:marRight w:val="0"/>
      <w:marTop w:val="0"/>
      <w:marBottom w:val="0"/>
      <w:divBdr>
        <w:top w:val="none" w:sz="0" w:space="0" w:color="auto"/>
        <w:left w:val="none" w:sz="0" w:space="0" w:color="auto"/>
        <w:bottom w:val="none" w:sz="0" w:space="0" w:color="auto"/>
        <w:right w:val="none" w:sz="0" w:space="0" w:color="auto"/>
      </w:divBdr>
    </w:div>
    <w:div w:id="21458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echtarget.com/searchapparchitecture/definition/SOAP-Simple-Object-Access-Protocol" TargetMode="External"/><Relationship Id="rId18" Type="http://schemas.openxmlformats.org/officeDocument/2006/relationships/hyperlink" Target="https://learn.microsoft.com/en-us/azure/architecture/best-practices/api-design" TargetMode="External"/><Relationship Id="rId26" Type="http://schemas.openxmlformats.org/officeDocument/2006/relationships/hyperlink" Target="https://www.lambdatest.com/blog/best-test-automation-frameworks-2021/" TargetMode="External"/><Relationship Id="rId39" Type="http://schemas.openxmlformats.org/officeDocument/2006/relationships/hyperlink" Target="http://developer.cisco.com" TargetMode="External"/><Relationship Id="rId21" Type="http://schemas.openxmlformats.org/officeDocument/2006/relationships/hyperlink" Target="https://www.cisco.com/c/en/us/solutions/collateral/executive-perspectives/network-automation-strategy-wp.html" TargetMode="External"/><Relationship Id="rId34" Type="http://schemas.openxmlformats.org/officeDocument/2006/relationships/hyperlink" Target="https://www.cisco.com/c/dam/en/us/solutions/collateral/executive-perspectives/network-automation-strategy-wp.docx/_jcr_content/renditions/network-automation-strategy-wp_1.p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vbtleusercontent.com/u3vxovtCYz6R4TaScpv78L0xspap.png" TargetMode="External"/><Relationship Id="rId20" Type="http://schemas.openxmlformats.org/officeDocument/2006/relationships/hyperlink" Target="https://nonamesecurity.com/whitepaper-api-governance-data-compliance" TargetMode="External"/><Relationship Id="rId29" Type="http://schemas.openxmlformats.org/officeDocument/2006/relationships/hyperlink" Target="https://www.tricentis.com/state-of-open-source-20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chtarget.com/iotagenda/definition/Internet-of-Things-IoT" TargetMode="External"/><Relationship Id="rId24" Type="http://schemas.openxmlformats.org/officeDocument/2006/relationships/hyperlink" Target="https://www.gartner.com/en/documents/3990134/market-guide-for-network-automation-and-orchestration-to" TargetMode="External"/><Relationship Id="rId32" Type="http://schemas.openxmlformats.org/officeDocument/2006/relationships/hyperlink" Target="https://www.tricentis.com/state-of-open-source-2020/" TargetMode="External"/><Relationship Id="rId37" Type="http://schemas.openxmlformats.org/officeDocument/2006/relationships/hyperlink" Target="http://Developer.cisco.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anmartensen.svbtle.com/exploring-rest-api-architecture" TargetMode="External"/><Relationship Id="rId23" Type="http://schemas.openxmlformats.org/officeDocument/2006/relationships/image" Target="media/image4.png"/><Relationship Id="rId28" Type="http://schemas.openxmlformats.org/officeDocument/2006/relationships/hyperlink" Target="https://media0.giphy.com/media/l0NwKAlZzZ9pyi9fa/200.webp?cid=ecf05e47umx8d459w0xe5nc0bx4bta4a36pqniz2xxjklf2e&amp;rid=200.webp&amp;ct=g" TargetMode="External"/><Relationship Id="rId36" Type="http://schemas.openxmlformats.org/officeDocument/2006/relationships/hyperlink" Target="https://blogs.cisco.com/networking/defining-network-programmability" TargetMode="External"/><Relationship Id="rId10" Type="http://schemas.openxmlformats.org/officeDocument/2006/relationships/image" Target="media/image2.png"/><Relationship Id="rId19" Type="http://schemas.openxmlformats.org/officeDocument/2006/relationships/hyperlink" Target="https://42crunch.com/automate-api-protection-with-security-as-code-webinar-recording/" TargetMode="External"/><Relationship Id="rId31"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www.theserverside.com/definition/HTML-Hypertext-Markup-Language" TargetMode="External"/><Relationship Id="rId14" Type="http://schemas.openxmlformats.org/officeDocument/2006/relationships/hyperlink" Target="https://learn.microsoft.com/en-us/azure/architecture/best-practices/api-implementation" TargetMode="External"/><Relationship Id="rId22" Type="http://schemas.openxmlformats.org/officeDocument/2006/relationships/hyperlink" Target="https://www.cisco.com/c/dam/en/us/solutions/collateral/executive-perspectives/network-automation-strategy-wp.docx/_jcr_content/renditions/network-automation-strategy-wp_0.png" TargetMode="External"/><Relationship Id="rId27" Type="http://schemas.openxmlformats.org/officeDocument/2006/relationships/hyperlink" Target="https://www.lambdatest.com/automation-testing" TargetMode="External"/><Relationship Id="rId30" Type="http://schemas.openxmlformats.org/officeDocument/2006/relationships/hyperlink" Target="https://www.lambdatest.com/blog/what-is-continuous-integration-and-continuous-delivery/" TargetMode="External"/><Relationship Id="rId35" Type="http://schemas.openxmlformats.org/officeDocument/2006/relationships/image" Target="media/image6.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www.techtarget.com/searchapparchitecture/definition/REST-REpresentational-State-Transfer" TargetMode="External"/><Relationship Id="rId17" Type="http://schemas.openxmlformats.org/officeDocument/2006/relationships/image" Target="media/image3.png"/><Relationship Id="rId25" Type="http://schemas.openxmlformats.org/officeDocument/2006/relationships/hyperlink" Target="https://www.clariontech.com/blog/what-are-test-automation-frameworks-and-types" TargetMode="External"/><Relationship Id="rId33" Type="http://schemas.openxmlformats.org/officeDocument/2006/relationships/hyperlink" Target="https://www.cisco.com/c/en/us/solutions/collateral/executive-perspectives/network-automation-strategy-wp.html" TargetMode="External"/><Relationship Id="rId38" Type="http://schemas.openxmlformats.org/officeDocument/2006/relationships/hyperlink" Target="http://developer.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{8C3B42C1-848B-BF4A-88AF-CACAC3E7A80F}</b:Guid>
    <b:URL>https://www.techtarget.com/whatis/definition/syntax</b:URL>
    <b:RefOrder>1</b:RefOrder>
  </b:Source>
  <b:Source>
    <b:Tag>htt1</b:Tag>
    <b:SourceType>InternetSite</b:SourceType>
    <b:Guid>{39D0DFF1-69F9-5941-A792-3127CE9F140F}</b:Guid>
    <b:URL>https://learn.microsoft.com/en-us/azure/architecture/best-practices/api-implementation</b:URL>
    <b:RefOrder>7</b:RefOrder>
  </b:Source>
  <b:Source>
    <b:Tag>htt2</b:Tag>
    <b:SourceType>InternetSite</b:SourceType>
    <b:Guid>{F666C5C6-133C-0E45-A61E-DC71CC73CB54}</b:Guid>
    <b:URL>https://learn.microsoft.com/en-us/azure/architecture/best-practices/api-design</b:URL>
    <b:RefOrder>8</b:RefOrder>
  </b:Source>
  <b:Source>
    <b:Tag>htt3</b:Tag>
    <b:SourceType>InternetSite</b:SourceType>
    <b:Guid>{CB477CF9-3BDA-F04C-BBC4-D85FFCC6C588}</b:Guid>
    <b:URL>https://42crunch.com/automate-api-protection-with-security-as-code-webinar-recording/</b:URL>
    <b:RefOrder>9</b:RefOrder>
  </b:Source>
  <b:Source>
    <b:Tag>htt4</b:Tag>
    <b:SourceType>InternetSite</b:SourceType>
    <b:Guid>{CC65E639-E305-6345-94D0-06B58B85C574}</b:Guid>
    <b:URL>https://nonamesecurity.com/whitepaper-api-governance-data-compliance</b:URL>
    <b:RefOrder>10</b:RefOrder>
  </b:Source>
  <b:Source>
    <b:Tag>htt5</b:Tag>
    <b:SourceType>InternetSite</b:SourceType>
    <b:Guid>{F428D3CC-8325-C046-9791-5A9EE887B8B8}</b:Guid>
    <b:URL>https://www.cisco.com/c/en/us/solutions/collateral/executive-perspectives/network-automation-strategy-wp.html</b:URL>
    <b:RefOrder>11</b:RefOrder>
  </b:Source>
  <b:Source>
    <b:Tag>htt6</b:Tag>
    <b:SourceType>InternetSite</b:SourceType>
    <b:Guid>{69022525-B42B-CA44-8983-4DA91B557A88}</b:Guid>
    <b:URL>https://www.gartner.com/en/documents/3990134</b:URL>
    <b:RefOrder>13</b:RefOrder>
  </b:Source>
  <b:Source>
    <b:Tag>htt7</b:Tag>
    <b:SourceType>InternetSite</b:SourceType>
    <b:Guid>{606A68C5-EEFC-5E4A-B334-C81B5A30F397}</b:Guid>
    <b:URL>https://www.clariontech.com/blog/what-are-test-automation-frameworks-and-types</b:URL>
    <b:RefOrder>14</b:RefOrder>
  </b:Source>
  <b:Source>
    <b:Tag>htt8</b:Tag>
    <b:SourceType>InternetSite</b:SourceType>
    <b:Guid>{FC12EC08-4015-B641-ACFB-BF0A5F7DEF23}</b:Guid>
    <b:URL>https://www.lambdatest.com/blog/best-test-automation-frameworks-2021/</b:URL>
    <b:RefOrder>16</b:RefOrder>
  </b:Source>
  <b:Source>
    <b:Tag>htt9</b:Tag>
    <b:SourceType>InternetSite</b:SourceType>
    <b:Guid>{290AA421-7D1B-124E-9E4E-DB88CC0E6AD9}</b:Guid>
    <b:URL>https://www.lambdatest.com/automation-testing</b:URL>
    <b:RefOrder>17</b:RefOrder>
  </b:Source>
  <b:Source>
    <b:Tag>htt10</b:Tag>
    <b:SourceType>InternetSite</b:SourceType>
    <b:Guid>{B36C1449-319F-994D-A05E-92A3B70FEF9E}</b:Guid>
    <b:URL>https://www.tricentis.com/state-of-open-source-2020/</b:URL>
    <b:RefOrder>19</b:RefOrder>
  </b:Source>
  <b:Source>
    <b:Tag>htt11</b:Tag>
    <b:SourceType>InternetSite</b:SourceType>
    <b:Guid>{2876246D-F086-AA4F-B5D2-18F13E572268}</b:Guid>
    <b:URL>https://www.lambdatest.com/blog/what-is-continuous-integration-and-continuous-delivery/</b:URL>
    <b:RefOrder>20</b:RefOrder>
  </b:Source>
  <b:Source>
    <b:Tag>htt12</b:Tag>
    <b:SourceType>InternetSite</b:SourceType>
    <b:Guid>{1457BF08-D28F-204F-8167-2AD3F7DF1CC6}</b:Guid>
    <b:URL>https://www.cisco.com/c/en/us/solutions/collateral/executive-perspectives/network-automation-strategy-wp.html#_ftn10</b:URL>
    <b:RefOrder>22</b:RefOrder>
  </b:Source>
  <b:Source>
    <b:Tag>htt13</b:Tag>
    <b:SourceType>InternetSite</b:SourceType>
    <b:Guid>{F7C404EC-8C1D-9048-A7AC-A93EB6EB5EC9}</b:Guid>
    <b:URL>https://blogs.cisco.com/networking/defining-network-programmability</b:URL>
    <b:RefOrder>23</b:RefOrder>
  </b:Source>
  <b:Source>
    <b:Tag>htt14</b:Tag>
    <b:SourceType>InternetSite</b:SourceType>
    <b:Guid>{358B8850-E126-B14D-8695-FC45E9D31106}</b:Guid>
    <b:URL>https://developer.cisco.com</b:URL>
    <b:RefOrder>24</b:RefOrder>
  </b:Source>
  <b:Source>
    <b:Tag>htt15</b:Tag>
    <b:SourceType>InternetSite</b:SourceType>
    <b:Guid>{8F3EDB6B-7B9A-4748-A2F3-EBB5127FDB81}</b:Guid>
    <b:URL>https://developer.cisco.com</b:URL>
    <b:RefOrder>25</b:RefOrder>
  </b:Source>
  <b:Source>
    <b:Tag>htt16</b:Tag>
    <b:SourceType>InternetSite</b:SourceType>
    <b:Guid>{52839B16-01BB-984D-857F-0FE7CCCB0668}</b:Guid>
    <b:URL>https://developer.cisco.com</b:URL>
    <b:RefOrder>26</b:RefOrder>
  </b:Source>
  <b:Source>
    <b:Tag>htt17</b:Tag>
    <b:SourceType>InternetSite</b:SourceType>
    <b:Guid>{40782CDD-B229-F047-9D37-FAD9F2837C21}</b:Guid>
    <b:URL>https://www.clariontech.com/blog/author/bhavana-bhavar</b:URL>
    <b:RefOrder>15</b:RefOrder>
  </b:Source>
  <b:Source>
    <b:Tag>htt18</b:Tag>
    <b:SourceType>InternetSite</b:SourceType>
    <b:Guid>{9A227BEE-06E8-AA4F-BBFE-56B801C7D719}</b:Guid>
    <b:URL>https://www.theserverside.com/definition/HTML-Hypertext-Markup-Language</b:URL>
    <b:RefOrder>2</b:RefOrder>
  </b:Source>
  <b:Source>
    <b:Tag>htt19</b:Tag>
    <b:SourceType>InternetSite</b:SourceType>
    <b:Guid>{8AF67849-4A2A-974D-99C9-EF2680FC68A5}</b:Guid>
    <b:URL>https://www.techtarget.com/iotagenda/definition/Internet-of-Things-IoT</b:URL>
    <b:RefOrder>3</b:RefOrder>
  </b:Source>
  <b:Source>
    <b:Tag>htt20</b:Tag>
    <b:SourceType>InternetSite</b:SourceType>
    <b:Guid>{D0DC1E93-90C6-364E-B52E-BE2EC62D1C37}</b:Guid>
    <b:URL>https://www.techtarget.com/searchapparchitecture/definition/REST-REpresentational-State-Transfer</b:URL>
    <b:RefOrder>4</b:RefOrder>
  </b:Source>
  <b:Source>
    <b:Tag>htt21</b:Tag>
    <b:SourceType>InternetSite</b:SourceType>
    <b:Guid>{646AF705-CBFD-B146-8D10-58AD87618B66}</b:Guid>
    <b:URL>https://www.techtarget.com/searchapparchitecture/definition/SOAP-Simple-Object-Access-Protocol</b:URL>
    <b:RefOrder>5</b:RefOrder>
  </b:Source>
  <b:Source>
    <b:Tag>htt22</b:Tag>
    <b:SourceType>InternetSite</b:SourceType>
    <b:Guid>{2DDCA1F6-A906-4A4A-BA73-B5EF3FCF8624}</b:Guid>
    <b:URL>https://learn.microsoft.com/en-us/azure/architecture/best-practices/api-implementation</b:URL>
    <b:RefOrder>6</b:RefOrder>
  </b:Source>
  <b:Source>
    <b:Tag>htt23</b:Tag>
    <b:SourceType>InternetSite</b:SourceType>
    <b:Guid>{6505847F-764B-504A-81FE-AA6DA7876EA4}</b:Guid>
    <b:URL>https://www.cisco.com/c/en/us/solutions/collateral/executive-perspectives/network-automation-strategy-wp.html#_ftn2</b:URL>
    <b:RefOrder>12</b:RefOrder>
  </b:Source>
  <b:Source>
    <b:Tag>htt24</b:Tag>
    <b:SourceType>InternetSite</b:SourceType>
    <b:Guid>{2CFF6F33-F01E-874D-BF56-0A3FC5620E0D}</b:Guid>
    <b:URL>https://media0.giphy.com/media/l0NwKAlZzZ9pyi9fa/200.webp?cid=ecf05e47umx8d459w0xe5nc0bx4bta4a36pqniz2xxjklf2e&amp;rid=200.webp&amp;ct=g</b:URL>
    <b:RefOrder>18</b:RefOrder>
  </b:Source>
  <b:Source>
    <b:Tag>htt25</b:Tag>
    <b:SourceType>InternetSite</b:SourceType>
    <b:Guid>{166215C2-1AE2-8E4D-920C-3D86F85F0D97}</b:Guid>
    <b:URL>https://www.tricentis.com/state-of-open-source-2020/</b:URL>
    <b:RefOrder>21</b:RefOrder>
  </b:Source>
</b:Sources>
</file>

<file path=customXml/itemProps1.xml><?xml version="1.0" encoding="utf-8"?>
<ds:datastoreItem xmlns:ds="http://schemas.openxmlformats.org/officeDocument/2006/customXml" ds:itemID="{05A3F62B-6B41-3F46-B5F7-920272448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4877</Words>
  <Characters>27799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Network Programmability</vt:lpstr>
    </vt:vector>
  </TitlesOfParts>
  <Company>2104032</Company>
  <LinksUpToDate>false</LinksUpToDate>
  <CharactersWithSpaces>32611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dc:title>
  <dc:subject>ACCB5029</dc:subject>
  <dc:creator>Charlie Wilkins</dc:creator>
  <cp:keywords/>
  <dc:description/>
  <cp:lastModifiedBy>Charlie Wilkins</cp:lastModifiedBy>
  <cp:revision>4</cp:revision>
  <dcterms:created xsi:type="dcterms:W3CDTF">2023-03-30T21:51:00Z</dcterms:created>
  <dcterms:modified xsi:type="dcterms:W3CDTF">2023-03-30T23:52:00Z</dcterms:modified>
</cp:coreProperties>
</file>