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4D5F6" w14:textId="77777777" w:rsidR="00982CED" w:rsidRPr="00931EEA" w:rsidRDefault="00982CED" w:rsidP="00931EEA">
      <w:pPr>
        <w:jc w:val="both"/>
        <w:rPr>
          <w:rFonts w:ascii="Arial" w:hAnsi="Arial" w:cs="Arial"/>
          <w:sz w:val="24"/>
          <w:szCs w:val="24"/>
        </w:rPr>
      </w:pPr>
    </w:p>
    <w:p w14:paraId="52B1244E" w14:textId="77777777" w:rsidR="00F254CF" w:rsidRPr="00931EEA" w:rsidRDefault="00F254CF" w:rsidP="00931EEA">
      <w:pPr>
        <w:jc w:val="both"/>
        <w:rPr>
          <w:rFonts w:ascii="Arial" w:hAnsi="Arial" w:cs="Arial"/>
          <w:sz w:val="24"/>
          <w:szCs w:val="24"/>
        </w:rPr>
      </w:pPr>
    </w:p>
    <w:p w14:paraId="0FB2C1F8" w14:textId="77777777" w:rsidR="00897F98" w:rsidRDefault="00897F98" w:rsidP="00897F98">
      <w:pPr>
        <w:spacing w:after="0" w:line="360" w:lineRule="auto"/>
        <w:jc w:val="center"/>
        <w:rPr>
          <w:rFonts w:ascii="Arial" w:hAnsi="Arial" w:cs="Arial"/>
          <w:b/>
          <w:sz w:val="24"/>
          <w:szCs w:val="24"/>
        </w:rPr>
      </w:pPr>
    </w:p>
    <w:p w14:paraId="2DE484B6" w14:textId="77777777" w:rsidR="00897F98" w:rsidRDefault="00897F98" w:rsidP="00897F98">
      <w:pPr>
        <w:spacing w:after="0" w:line="360" w:lineRule="auto"/>
        <w:jc w:val="center"/>
        <w:rPr>
          <w:rFonts w:ascii="Arial" w:hAnsi="Arial" w:cs="Arial"/>
          <w:b/>
          <w:sz w:val="24"/>
          <w:szCs w:val="24"/>
        </w:rPr>
      </w:pPr>
    </w:p>
    <w:p w14:paraId="272D3074" w14:textId="77777777" w:rsidR="00897F98" w:rsidRDefault="00897F98" w:rsidP="00897F98">
      <w:pPr>
        <w:spacing w:after="0" w:line="360" w:lineRule="auto"/>
        <w:jc w:val="center"/>
        <w:rPr>
          <w:rFonts w:ascii="Arial" w:hAnsi="Arial" w:cs="Arial"/>
          <w:b/>
          <w:sz w:val="24"/>
          <w:szCs w:val="24"/>
        </w:rPr>
      </w:pPr>
    </w:p>
    <w:p w14:paraId="5EBE262B" w14:textId="77777777" w:rsidR="00897F98" w:rsidRDefault="00897F98" w:rsidP="00897F98">
      <w:pPr>
        <w:spacing w:after="0" w:line="360" w:lineRule="auto"/>
        <w:jc w:val="center"/>
        <w:rPr>
          <w:rFonts w:ascii="Arial" w:hAnsi="Arial" w:cs="Arial"/>
          <w:b/>
          <w:sz w:val="24"/>
          <w:szCs w:val="24"/>
        </w:rPr>
      </w:pPr>
    </w:p>
    <w:p w14:paraId="3F692019" w14:textId="0BA89DE6" w:rsidR="00F254CF" w:rsidRPr="00931EEA" w:rsidRDefault="00061C98" w:rsidP="00897F98">
      <w:pPr>
        <w:spacing w:after="0" w:line="360" w:lineRule="auto"/>
        <w:jc w:val="center"/>
        <w:rPr>
          <w:rFonts w:ascii="Arial" w:hAnsi="Arial" w:cs="Arial"/>
          <w:b/>
          <w:sz w:val="24"/>
          <w:szCs w:val="24"/>
        </w:rPr>
      </w:pPr>
      <w:r w:rsidRPr="00931EEA">
        <w:rPr>
          <w:rFonts w:ascii="Arial" w:hAnsi="Arial" w:cs="Arial"/>
          <w:b/>
          <w:sz w:val="24"/>
          <w:szCs w:val="24"/>
        </w:rPr>
        <w:t>School of Hospitality &amp; Tourism Management</w:t>
      </w:r>
    </w:p>
    <w:p w14:paraId="3F013327" w14:textId="77777777" w:rsidR="00F254CF" w:rsidRPr="00931EEA" w:rsidRDefault="00061C98" w:rsidP="00931EEA">
      <w:pPr>
        <w:spacing w:after="0" w:line="360" w:lineRule="auto"/>
        <w:jc w:val="center"/>
        <w:rPr>
          <w:rFonts w:ascii="Arial" w:hAnsi="Arial" w:cs="Arial"/>
          <w:b/>
          <w:sz w:val="24"/>
          <w:szCs w:val="24"/>
        </w:rPr>
      </w:pPr>
      <w:r w:rsidRPr="00931EEA">
        <w:rPr>
          <w:rFonts w:ascii="Arial" w:hAnsi="Arial" w:cs="Arial"/>
          <w:b/>
          <w:sz w:val="24"/>
          <w:szCs w:val="24"/>
        </w:rPr>
        <w:t>BA International Hotel Management</w:t>
      </w:r>
    </w:p>
    <w:p w14:paraId="2C143FC1" w14:textId="77777777" w:rsidR="00F254CF" w:rsidRPr="00931EEA" w:rsidRDefault="00061C98" w:rsidP="00931EEA">
      <w:pPr>
        <w:spacing w:after="0" w:line="360" w:lineRule="auto"/>
        <w:jc w:val="center"/>
        <w:rPr>
          <w:rFonts w:ascii="Arial" w:hAnsi="Arial" w:cs="Arial"/>
          <w:b/>
          <w:sz w:val="24"/>
          <w:szCs w:val="24"/>
        </w:rPr>
      </w:pPr>
      <w:r w:rsidRPr="00931EEA">
        <w:rPr>
          <w:rFonts w:ascii="Arial" w:hAnsi="Arial" w:cs="Arial"/>
          <w:b/>
          <w:sz w:val="24"/>
          <w:szCs w:val="24"/>
        </w:rPr>
        <w:t>BMIH003 – Foreign Languages and Cultural Awareness</w:t>
      </w:r>
    </w:p>
    <w:p w14:paraId="1FDE87C3" w14:textId="77777777" w:rsidR="007248A9" w:rsidRPr="00931EEA" w:rsidRDefault="007248A9" w:rsidP="00931EEA">
      <w:pPr>
        <w:spacing w:after="0" w:line="360" w:lineRule="auto"/>
        <w:jc w:val="center"/>
        <w:rPr>
          <w:rFonts w:ascii="Arial" w:hAnsi="Arial" w:cs="Arial"/>
          <w:sz w:val="24"/>
          <w:szCs w:val="24"/>
        </w:rPr>
      </w:pPr>
    </w:p>
    <w:p w14:paraId="370B039B" w14:textId="77777777" w:rsidR="00C7073E" w:rsidRPr="00931EEA" w:rsidRDefault="00C7073E" w:rsidP="00931EEA">
      <w:pPr>
        <w:spacing w:after="0" w:line="360" w:lineRule="auto"/>
        <w:jc w:val="center"/>
        <w:rPr>
          <w:rFonts w:ascii="Arial" w:hAnsi="Arial" w:cs="Arial"/>
          <w:b/>
          <w:sz w:val="24"/>
          <w:szCs w:val="24"/>
        </w:rPr>
      </w:pPr>
    </w:p>
    <w:p w14:paraId="3C961AE4" w14:textId="7BE458A3" w:rsidR="00F254CF" w:rsidRDefault="00061C98" w:rsidP="00931EEA">
      <w:pPr>
        <w:spacing w:after="0" w:line="360" w:lineRule="auto"/>
        <w:jc w:val="center"/>
        <w:rPr>
          <w:rFonts w:ascii="Arial" w:hAnsi="Arial" w:cs="Arial"/>
          <w:b/>
          <w:sz w:val="24"/>
          <w:szCs w:val="24"/>
        </w:rPr>
      </w:pPr>
      <w:r w:rsidRPr="00931EEA">
        <w:rPr>
          <w:rFonts w:ascii="Arial" w:hAnsi="Arial" w:cs="Arial"/>
          <w:b/>
          <w:sz w:val="24"/>
          <w:szCs w:val="24"/>
        </w:rPr>
        <w:t>Assessment 02 – Cultural Awareness</w:t>
      </w:r>
    </w:p>
    <w:p w14:paraId="31B1415E" w14:textId="77777777" w:rsidR="00897F98" w:rsidRDefault="00897F98" w:rsidP="00931EEA">
      <w:pPr>
        <w:spacing w:after="0" w:line="360" w:lineRule="auto"/>
        <w:jc w:val="center"/>
        <w:rPr>
          <w:rFonts w:ascii="Arial" w:hAnsi="Arial" w:cs="Arial"/>
          <w:b/>
          <w:sz w:val="24"/>
          <w:szCs w:val="24"/>
        </w:rPr>
      </w:pPr>
    </w:p>
    <w:p w14:paraId="02296951" w14:textId="782593CE" w:rsidR="00897F98" w:rsidRDefault="00897F98" w:rsidP="00931EEA">
      <w:pPr>
        <w:spacing w:after="0" w:line="360" w:lineRule="auto"/>
        <w:jc w:val="center"/>
        <w:rPr>
          <w:rFonts w:ascii="Arial" w:hAnsi="Arial" w:cs="Arial"/>
          <w:b/>
          <w:sz w:val="24"/>
          <w:szCs w:val="24"/>
        </w:rPr>
      </w:pPr>
      <w:r>
        <w:rPr>
          <w:rFonts w:ascii="Arial" w:hAnsi="Arial" w:cs="Arial"/>
          <w:b/>
          <w:sz w:val="24"/>
          <w:szCs w:val="24"/>
        </w:rPr>
        <w:t>Student Name: Mariana Burcea</w:t>
      </w:r>
    </w:p>
    <w:p w14:paraId="54A42BD0" w14:textId="4D8A9B13" w:rsidR="00897F98" w:rsidRDefault="00897F98" w:rsidP="00931EEA">
      <w:pPr>
        <w:spacing w:after="0" w:line="360" w:lineRule="auto"/>
        <w:jc w:val="center"/>
        <w:rPr>
          <w:rFonts w:ascii="Arial" w:hAnsi="Arial" w:cs="Arial"/>
          <w:b/>
          <w:sz w:val="24"/>
          <w:szCs w:val="24"/>
        </w:rPr>
      </w:pPr>
      <w:r>
        <w:rPr>
          <w:rFonts w:ascii="Arial" w:hAnsi="Arial" w:cs="Arial"/>
          <w:b/>
          <w:sz w:val="24"/>
          <w:szCs w:val="24"/>
        </w:rPr>
        <w:t>Student Number: 2128501</w:t>
      </w:r>
    </w:p>
    <w:p w14:paraId="596C0842" w14:textId="4F48F2BC" w:rsidR="00897F98" w:rsidRDefault="00897F98" w:rsidP="00931EEA">
      <w:pPr>
        <w:spacing w:after="0" w:line="360" w:lineRule="auto"/>
        <w:jc w:val="center"/>
        <w:rPr>
          <w:rFonts w:ascii="Arial" w:hAnsi="Arial" w:cs="Arial"/>
          <w:b/>
          <w:sz w:val="24"/>
          <w:szCs w:val="24"/>
        </w:rPr>
      </w:pPr>
      <w:r>
        <w:rPr>
          <w:rFonts w:ascii="Arial" w:hAnsi="Arial" w:cs="Arial"/>
          <w:b/>
          <w:sz w:val="24"/>
          <w:szCs w:val="24"/>
        </w:rPr>
        <w:t xml:space="preserve">Lecture Name: Rodrigo Fernandes Aguilera </w:t>
      </w:r>
    </w:p>
    <w:p w14:paraId="3C94F276" w14:textId="77777777" w:rsidR="00897F98" w:rsidRDefault="00897F98" w:rsidP="00931EEA">
      <w:pPr>
        <w:spacing w:after="0" w:line="360" w:lineRule="auto"/>
        <w:jc w:val="center"/>
        <w:rPr>
          <w:rFonts w:ascii="Arial" w:hAnsi="Arial" w:cs="Arial"/>
          <w:b/>
          <w:sz w:val="24"/>
          <w:szCs w:val="24"/>
        </w:rPr>
      </w:pPr>
    </w:p>
    <w:p w14:paraId="4C6AE391" w14:textId="77777777" w:rsidR="00897F98" w:rsidRDefault="00897F98" w:rsidP="00931EEA">
      <w:pPr>
        <w:spacing w:after="0" w:line="360" w:lineRule="auto"/>
        <w:jc w:val="center"/>
        <w:rPr>
          <w:rFonts w:ascii="Arial" w:hAnsi="Arial" w:cs="Arial"/>
          <w:b/>
          <w:sz w:val="24"/>
          <w:szCs w:val="24"/>
        </w:rPr>
      </w:pPr>
    </w:p>
    <w:p w14:paraId="590F4E07" w14:textId="77777777" w:rsidR="00897F98" w:rsidRPr="00931EEA" w:rsidRDefault="00897F98" w:rsidP="00931EEA">
      <w:pPr>
        <w:spacing w:after="0" w:line="360" w:lineRule="auto"/>
        <w:jc w:val="center"/>
        <w:rPr>
          <w:rFonts w:ascii="Arial" w:hAnsi="Arial" w:cs="Arial"/>
          <w:b/>
          <w:sz w:val="24"/>
          <w:szCs w:val="24"/>
        </w:rPr>
      </w:pPr>
    </w:p>
    <w:p w14:paraId="65925E8A" w14:textId="77777777" w:rsidR="007248A9" w:rsidRPr="00931EEA" w:rsidRDefault="00E83F27" w:rsidP="00931EEA">
      <w:pPr>
        <w:spacing w:after="0" w:line="360" w:lineRule="auto"/>
        <w:jc w:val="both"/>
        <w:rPr>
          <w:rFonts w:ascii="Arial" w:hAnsi="Arial" w:cs="Arial"/>
          <w:b/>
          <w:sz w:val="24"/>
          <w:szCs w:val="24"/>
        </w:rPr>
      </w:pPr>
      <w:r w:rsidRPr="00931EEA">
        <w:rPr>
          <w:rFonts w:ascii="Arial" w:hAnsi="Arial" w:cs="Arial"/>
          <w:b/>
          <w:sz w:val="24"/>
          <w:szCs w:val="24"/>
        </w:rPr>
        <w:t xml:space="preserve"> </w:t>
      </w:r>
    </w:p>
    <w:p w14:paraId="5737187C" w14:textId="77777777" w:rsidR="00E613E1" w:rsidRPr="00931EEA" w:rsidRDefault="00061C98" w:rsidP="00931EEA">
      <w:pPr>
        <w:spacing w:after="0" w:line="360" w:lineRule="auto"/>
        <w:jc w:val="both"/>
        <w:rPr>
          <w:rFonts w:ascii="Arial" w:hAnsi="Arial" w:cs="Arial"/>
          <w:sz w:val="24"/>
          <w:szCs w:val="24"/>
        </w:rPr>
      </w:pPr>
      <w:r w:rsidRPr="00931EEA">
        <w:rPr>
          <w:rFonts w:ascii="Arial" w:hAnsi="Arial" w:cs="Arial"/>
          <w:sz w:val="24"/>
          <w:szCs w:val="24"/>
        </w:rPr>
        <w:br w:type="page"/>
      </w:r>
    </w:p>
    <w:p w14:paraId="77B33D83" w14:textId="77777777" w:rsidR="00717F79" w:rsidRPr="00931EEA" w:rsidRDefault="00061C98" w:rsidP="00931EEA">
      <w:pPr>
        <w:spacing w:after="0" w:line="360" w:lineRule="auto"/>
        <w:jc w:val="both"/>
        <w:rPr>
          <w:rFonts w:ascii="Arial" w:hAnsi="Arial" w:cs="Arial"/>
          <w:b/>
          <w:sz w:val="24"/>
          <w:szCs w:val="24"/>
        </w:rPr>
      </w:pPr>
      <w:r w:rsidRPr="00931EEA">
        <w:rPr>
          <w:rFonts w:ascii="Arial" w:hAnsi="Arial" w:cs="Arial"/>
          <w:b/>
          <w:sz w:val="24"/>
          <w:szCs w:val="24"/>
        </w:rPr>
        <w:lastRenderedPageBreak/>
        <w:t>Executive Summary</w:t>
      </w:r>
    </w:p>
    <w:p w14:paraId="324BBD15" w14:textId="2C612D8F" w:rsidR="00E613E1" w:rsidRPr="00931EEA" w:rsidRDefault="00061C98" w:rsidP="00931EEA">
      <w:pPr>
        <w:spacing w:after="0" w:line="360" w:lineRule="auto"/>
        <w:jc w:val="both"/>
        <w:rPr>
          <w:rFonts w:ascii="Arial" w:hAnsi="Arial" w:cs="Arial"/>
          <w:sz w:val="24"/>
          <w:szCs w:val="24"/>
        </w:rPr>
      </w:pPr>
      <w:r w:rsidRPr="00931EEA">
        <w:rPr>
          <w:rFonts w:ascii="Arial" w:hAnsi="Arial" w:cs="Arial"/>
          <w:sz w:val="24"/>
          <w:szCs w:val="24"/>
        </w:rPr>
        <w:t xml:space="preserve">This report </w:t>
      </w:r>
      <w:r w:rsidR="00F468A4" w:rsidRPr="00931EEA">
        <w:rPr>
          <w:rFonts w:ascii="Arial" w:hAnsi="Arial" w:cs="Arial"/>
          <w:sz w:val="24"/>
          <w:szCs w:val="24"/>
        </w:rPr>
        <w:t>examines</w:t>
      </w:r>
      <w:r w:rsidRPr="00931EEA">
        <w:rPr>
          <w:rFonts w:ascii="Arial" w:hAnsi="Arial" w:cs="Arial"/>
          <w:sz w:val="24"/>
          <w:szCs w:val="24"/>
        </w:rPr>
        <w:t xml:space="preserve"> the most prominent cultural differences, attitudes, and customs in </w:t>
      </w:r>
      <w:r w:rsidR="00E83F27" w:rsidRPr="00931EEA">
        <w:rPr>
          <w:rFonts w:ascii="Arial" w:hAnsi="Arial" w:cs="Arial"/>
          <w:sz w:val="24"/>
          <w:szCs w:val="24"/>
        </w:rPr>
        <w:t>Japan</w:t>
      </w:r>
      <w:r w:rsidR="00AE78E6" w:rsidRPr="00931EEA">
        <w:rPr>
          <w:rFonts w:ascii="Arial" w:hAnsi="Arial" w:cs="Arial"/>
          <w:sz w:val="24"/>
          <w:szCs w:val="24"/>
        </w:rPr>
        <w:t xml:space="preserve"> and </w:t>
      </w:r>
      <w:r w:rsidR="00F468A4" w:rsidRPr="00931EEA">
        <w:rPr>
          <w:rFonts w:ascii="Arial" w:hAnsi="Arial" w:cs="Arial"/>
          <w:sz w:val="24"/>
          <w:szCs w:val="24"/>
        </w:rPr>
        <w:t>F</w:t>
      </w:r>
      <w:r w:rsidR="00AE78E6" w:rsidRPr="00931EEA">
        <w:rPr>
          <w:rFonts w:ascii="Arial" w:hAnsi="Arial" w:cs="Arial"/>
          <w:sz w:val="24"/>
          <w:szCs w:val="24"/>
        </w:rPr>
        <w:t>rance.</w:t>
      </w:r>
      <w:r w:rsidRPr="00931EEA">
        <w:rPr>
          <w:rFonts w:ascii="Arial" w:hAnsi="Arial" w:cs="Arial"/>
          <w:sz w:val="24"/>
          <w:szCs w:val="24"/>
        </w:rPr>
        <w:t xml:space="preserve"> The primary purpose of hotels in the hospitality industry is to provide exceptional service to international tourists. To make an experience unforgettable, it is critical to understand and respect the needs, values, and standards of individuals from all cultures. The importance of body language in </w:t>
      </w:r>
      <w:r w:rsidR="00E83F27" w:rsidRPr="00931EEA">
        <w:rPr>
          <w:rFonts w:ascii="Arial" w:hAnsi="Arial" w:cs="Arial"/>
          <w:sz w:val="24"/>
          <w:szCs w:val="24"/>
        </w:rPr>
        <w:t>Japanese</w:t>
      </w:r>
      <w:r w:rsidR="00AE78E6" w:rsidRPr="00931EEA">
        <w:rPr>
          <w:rFonts w:ascii="Arial" w:hAnsi="Arial" w:cs="Arial"/>
          <w:sz w:val="24"/>
          <w:szCs w:val="24"/>
        </w:rPr>
        <w:t xml:space="preserve"> and </w:t>
      </w:r>
      <w:r w:rsidR="00F468A4" w:rsidRPr="00931EEA">
        <w:rPr>
          <w:rFonts w:ascii="Arial" w:hAnsi="Arial" w:cs="Arial"/>
          <w:sz w:val="24"/>
          <w:szCs w:val="24"/>
        </w:rPr>
        <w:t>F</w:t>
      </w:r>
      <w:r w:rsidR="00AE78E6" w:rsidRPr="00931EEA">
        <w:rPr>
          <w:rFonts w:ascii="Arial" w:hAnsi="Arial" w:cs="Arial"/>
          <w:sz w:val="24"/>
          <w:szCs w:val="24"/>
        </w:rPr>
        <w:t>rance</w:t>
      </w:r>
      <w:r w:rsidRPr="00931EEA">
        <w:rPr>
          <w:rFonts w:ascii="Arial" w:hAnsi="Arial" w:cs="Arial"/>
          <w:sz w:val="24"/>
          <w:szCs w:val="24"/>
        </w:rPr>
        <w:t xml:space="preserve"> communication cannot be overstated. Eye contact is often seen as a sign of respect and honesty. Although English is widely spoken in many </w:t>
      </w:r>
      <w:r w:rsidR="00E83F27" w:rsidRPr="00931EEA">
        <w:rPr>
          <w:rFonts w:ascii="Arial" w:hAnsi="Arial" w:cs="Arial"/>
          <w:sz w:val="24"/>
          <w:szCs w:val="24"/>
        </w:rPr>
        <w:t>Japanese</w:t>
      </w:r>
      <w:r w:rsidRPr="00931EEA">
        <w:rPr>
          <w:rFonts w:ascii="Arial" w:hAnsi="Arial" w:cs="Arial"/>
          <w:sz w:val="24"/>
          <w:szCs w:val="24"/>
        </w:rPr>
        <w:t xml:space="preserve"> cities, </w:t>
      </w:r>
      <w:proofErr w:type="spellStart"/>
      <w:r w:rsidR="00F468A4" w:rsidRPr="00931EEA">
        <w:rPr>
          <w:rFonts w:ascii="Arial" w:hAnsi="Arial" w:cs="Arial"/>
          <w:sz w:val="24"/>
          <w:szCs w:val="24"/>
        </w:rPr>
        <w:t>french</w:t>
      </w:r>
      <w:proofErr w:type="spellEnd"/>
      <w:r w:rsidR="00F468A4" w:rsidRPr="00931EEA">
        <w:rPr>
          <w:rFonts w:ascii="Arial" w:hAnsi="Arial" w:cs="Arial"/>
          <w:sz w:val="24"/>
          <w:szCs w:val="24"/>
        </w:rPr>
        <w:t xml:space="preserve"> is widely spoken in France</w:t>
      </w:r>
      <w:r w:rsidR="00AE78E6" w:rsidRPr="00931EEA">
        <w:rPr>
          <w:rFonts w:ascii="Arial" w:hAnsi="Arial" w:cs="Arial"/>
          <w:sz w:val="24"/>
          <w:szCs w:val="24"/>
        </w:rPr>
        <w:t xml:space="preserve">. </w:t>
      </w:r>
      <w:r w:rsidR="00F468A4" w:rsidRPr="00931EEA">
        <w:rPr>
          <w:rFonts w:ascii="Arial" w:hAnsi="Arial" w:cs="Arial"/>
          <w:sz w:val="24"/>
          <w:szCs w:val="24"/>
        </w:rPr>
        <w:t>S</w:t>
      </w:r>
      <w:r w:rsidRPr="00931EEA">
        <w:rPr>
          <w:rFonts w:ascii="Arial" w:hAnsi="Arial" w:cs="Arial"/>
          <w:sz w:val="24"/>
          <w:szCs w:val="24"/>
        </w:rPr>
        <w:t>ome visi</w:t>
      </w:r>
      <w:r w:rsidR="00AE78E6" w:rsidRPr="00931EEA">
        <w:rPr>
          <w:rFonts w:ascii="Arial" w:hAnsi="Arial" w:cs="Arial"/>
          <w:sz w:val="24"/>
          <w:szCs w:val="24"/>
        </w:rPr>
        <w:t xml:space="preserve">tors may not be proficient </w:t>
      </w:r>
      <w:r w:rsidR="00F468A4" w:rsidRPr="00931EEA">
        <w:rPr>
          <w:rFonts w:ascii="Arial" w:hAnsi="Arial" w:cs="Arial"/>
          <w:sz w:val="24"/>
          <w:szCs w:val="24"/>
        </w:rPr>
        <w:t>in</w:t>
      </w:r>
      <w:r w:rsidR="00AE78E6" w:rsidRPr="00931EEA">
        <w:rPr>
          <w:rFonts w:ascii="Arial" w:hAnsi="Arial" w:cs="Arial"/>
          <w:sz w:val="24"/>
          <w:szCs w:val="24"/>
        </w:rPr>
        <w:t xml:space="preserve"> </w:t>
      </w:r>
      <w:r w:rsidR="00F468A4" w:rsidRPr="00931EEA">
        <w:rPr>
          <w:rFonts w:ascii="Arial" w:hAnsi="Arial" w:cs="Arial"/>
          <w:sz w:val="24"/>
          <w:szCs w:val="24"/>
        </w:rPr>
        <w:t>E</w:t>
      </w:r>
      <w:r w:rsidR="00AE78E6" w:rsidRPr="00931EEA">
        <w:rPr>
          <w:rFonts w:ascii="Arial" w:hAnsi="Arial" w:cs="Arial"/>
          <w:sz w:val="24"/>
          <w:szCs w:val="24"/>
        </w:rPr>
        <w:t>nglish in both countries</w:t>
      </w:r>
      <w:r w:rsidRPr="00931EEA">
        <w:rPr>
          <w:rFonts w:ascii="Arial" w:hAnsi="Arial" w:cs="Arial"/>
          <w:sz w:val="24"/>
          <w:szCs w:val="24"/>
        </w:rPr>
        <w:t xml:space="preserve">. When interacting with </w:t>
      </w:r>
      <w:r w:rsidR="00E83F27" w:rsidRPr="00931EEA">
        <w:rPr>
          <w:rFonts w:ascii="Arial" w:hAnsi="Arial" w:cs="Arial"/>
          <w:sz w:val="24"/>
          <w:szCs w:val="24"/>
        </w:rPr>
        <w:t>Japanese</w:t>
      </w:r>
      <w:r w:rsidRPr="00931EEA">
        <w:rPr>
          <w:rFonts w:ascii="Arial" w:hAnsi="Arial" w:cs="Arial"/>
          <w:sz w:val="24"/>
          <w:szCs w:val="24"/>
        </w:rPr>
        <w:t xml:space="preserve"> people, being brief, utilizing proper vocabulary, and avoiding vernacular are essential. Food has a high impor</w:t>
      </w:r>
      <w:r w:rsidR="00817182" w:rsidRPr="00931EEA">
        <w:rPr>
          <w:rFonts w:ascii="Arial" w:hAnsi="Arial" w:cs="Arial"/>
          <w:sz w:val="24"/>
          <w:szCs w:val="24"/>
        </w:rPr>
        <w:t xml:space="preserve">tance in </w:t>
      </w:r>
      <w:r w:rsidR="00E83F27" w:rsidRPr="00931EEA">
        <w:rPr>
          <w:rFonts w:ascii="Arial" w:hAnsi="Arial" w:cs="Arial"/>
          <w:sz w:val="24"/>
          <w:szCs w:val="24"/>
        </w:rPr>
        <w:t>Japanese</w:t>
      </w:r>
      <w:r w:rsidR="00817182" w:rsidRPr="00931EEA">
        <w:rPr>
          <w:rFonts w:ascii="Arial" w:hAnsi="Arial" w:cs="Arial"/>
          <w:sz w:val="24"/>
          <w:szCs w:val="24"/>
        </w:rPr>
        <w:t xml:space="preserve"> culture. If the</w:t>
      </w:r>
      <w:r w:rsidRPr="00931EEA">
        <w:rPr>
          <w:rFonts w:ascii="Arial" w:hAnsi="Arial" w:cs="Arial"/>
          <w:sz w:val="24"/>
          <w:szCs w:val="24"/>
        </w:rPr>
        <w:t xml:space="preserve"> </w:t>
      </w:r>
      <w:r w:rsidR="00817182" w:rsidRPr="00931EEA">
        <w:rPr>
          <w:rFonts w:ascii="Arial" w:hAnsi="Arial" w:cs="Arial"/>
          <w:sz w:val="24"/>
          <w:szCs w:val="24"/>
        </w:rPr>
        <w:t xml:space="preserve">hotel serves </w:t>
      </w:r>
      <w:r w:rsidR="00E83F27" w:rsidRPr="00931EEA">
        <w:rPr>
          <w:rFonts w:ascii="Arial" w:hAnsi="Arial" w:cs="Arial"/>
          <w:sz w:val="24"/>
          <w:szCs w:val="24"/>
        </w:rPr>
        <w:t>Japanese</w:t>
      </w:r>
      <w:r w:rsidR="00817182" w:rsidRPr="00931EEA">
        <w:rPr>
          <w:rFonts w:ascii="Arial" w:hAnsi="Arial" w:cs="Arial"/>
          <w:sz w:val="24"/>
          <w:szCs w:val="24"/>
        </w:rPr>
        <w:t xml:space="preserve"> cuisine, the hotel</w:t>
      </w:r>
      <w:r w:rsidR="00F468A4" w:rsidRPr="00931EEA">
        <w:rPr>
          <w:rFonts w:ascii="Arial" w:hAnsi="Arial" w:cs="Arial"/>
          <w:sz w:val="24"/>
          <w:szCs w:val="24"/>
        </w:rPr>
        <w:t>'</w:t>
      </w:r>
      <w:r w:rsidR="00817182" w:rsidRPr="00931EEA">
        <w:rPr>
          <w:rFonts w:ascii="Arial" w:hAnsi="Arial" w:cs="Arial"/>
          <w:sz w:val="24"/>
          <w:szCs w:val="24"/>
        </w:rPr>
        <w:t>s staff member</w:t>
      </w:r>
      <w:r w:rsidRPr="00931EEA">
        <w:rPr>
          <w:rFonts w:ascii="Arial" w:hAnsi="Arial" w:cs="Arial"/>
          <w:sz w:val="24"/>
          <w:szCs w:val="24"/>
        </w:rPr>
        <w:t xml:space="preserve">s must know how to consume it properly. Take note of what the </w:t>
      </w:r>
      <w:r w:rsidR="00E83F27" w:rsidRPr="00931EEA">
        <w:rPr>
          <w:rFonts w:ascii="Arial" w:hAnsi="Arial" w:cs="Arial"/>
          <w:sz w:val="24"/>
          <w:szCs w:val="24"/>
        </w:rPr>
        <w:t>Japanese</w:t>
      </w:r>
      <w:r w:rsidRPr="00931EEA">
        <w:rPr>
          <w:rFonts w:ascii="Arial" w:hAnsi="Arial" w:cs="Arial"/>
          <w:sz w:val="24"/>
          <w:szCs w:val="24"/>
        </w:rPr>
        <w:t xml:space="preserve"> people want, need, a</w:t>
      </w:r>
      <w:r w:rsidR="00DF36AD" w:rsidRPr="00931EEA">
        <w:rPr>
          <w:rFonts w:ascii="Arial" w:hAnsi="Arial" w:cs="Arial"/>
          <w:sz w:val="24"/>
          <w:szCs w:val="24"/>
        </w:rPr>
        <w:t>nd are concerned about</w:t>
      </w:r>
      <w:r w:rsidRPr="00931EEA">
        <w:rPr>
          <w:rFonts w:ascii="Arial" w:hAnsi="Arial" w:cs="Arial"/>
          <w:sz w:val="24"/>
          <w:szCs w:val="24"/>
        </w:rPr>
        <w:t>.</w:t>
      </w:r>
      <w:r w:rsidR="00DF36AD" w:rsidRPr="00931EEA">
        <w:rPr>
          <w:rFonts w:ascii="Arial" w:hAnsi="Arial" w:cs="Arial"/>
          <w:sz w:val="24"/>
          <w:szCs w:val="24"/>
        </w:rPr>
        <w:t xml:space="preserve"> Put the hotel's</w:t>
      </w:r>
      <w:r w:rsidRPr="00931EEA">
        <w:rPr>
          <w:rFonts w:ascii="Arial" w:hAnsi="Arial" w:cs="Arial"/>
          <w:sz w:val="24"/>
          <w:szCs w:val="24"/>
        </w:rPr>
        <w:t xml:space="preserve"> visitors' satisfaction first and go above and beyond their expectations. Try to predict what the </w:t>
      </w:r>
      <w:r w:rsidR="006032A2" w:rsidRPr="00931EEA">
        <w:rPr>
          <w:rFonts w:ascii="Arial" w:hAnsi="Arial" w:cs="Arial"/>
          <w:sz w:val="24"/>
          <w:szCs w:val="24"/>
        </w:rPr>
        <w:t>people want as much as the hotel's staff member</w:t>
      </w:r>
      <w:r w:rsidRPr="00931EEA">
        <w:rPr>
          <w:rFonts w:ascii="Arial" w:hAnsi="Arial" w:cs="Arial"/>
          <w:sz w:val="24"/>
          <w:szCs w:val="24"/>
        </w:rPr>
        <w:t xml:space="preserve">s can. Customers and employees should not be misrepresented or degraded in any manner. Checking in and out should not </w:t>
      </w:r>
      <w:r w:rsidR="006032A2" w:rsidRPr="00931EEA">
        <w:rPr>
          <w:rFonts w:ascii="Arial" w:hAnsi="Arial" w:cs="Arial"/>
          <w:sz w:val="24"/>
          <w:szCs w:val="24"/>
        </w:rPr>
        <w:t xml:space="preserve">be rushed or unpleasant for </w:t>
      </w:r>
      <w:r w:rsidR="00E83F27" w:rsidRPr="00931EEA">
        <w:rPr>
          <w:rFonts w:ascii="Arial" w:hAnsi="Arial" w:cs="Arial"/>
          <w:sz w:val="24"/>
          <w:szCs w:val="24"/>
        </w:rPr>
        <w:t>Japanese</w:t>
      </w:r>
      <w:r w:rsidRPr="00931EEA">
        <w:rPr>
          <w:rFonts w:ascii="Arial" w:hAnsi="Arial" w:cs="Arial"/>
          <w:sz w:val="24"/>
          <w:szCs w:val="24"/>
        </w:rPr>
        <w:t xml:space="preserve"> visitors.</w:t>
      </w:r>
      <w:r w:rsidR="00AE78E6" w:rsidRPr="00931EEA">
        <w:rPr>
          <w:rFonts w:ascii="Arial" w:hAnsi="Arial" w:cs="Arial"/>
          <w:sz w:val="24"/>
          <w:szCs w:val="24"/>
        </w:rPr>
        <w:t xml:space="preserve"> While when dealing with visitors </w:t>
      </w:r>
      <w:r w:rsidR="00F468A4" w:rsidRPr="00931EEA">
        <w:rPr>
          <w:rFonts w:ascii="Arial" w:hAnsi="Arial" w:cs="Arial"/>
          <w:sz w:val="24"/>
          <w:szCs w:val="24"/>
        </w:rPr>
        <w:t>in F</w:t>
      </w:r>
      <w:r w:rsidR="00AE78E6" w:rsidRPr="00931EEA">
        <w:rPr>
          <w:rFonts w:ascii="Arial" w:hAnsi="Arial" w:cs="Arial"/>
          <w:sz w:val="24"/>
          <w:szCs w:val="24"/>
        </w:rPr>
        <w:t>rance, great guest</w:t>
      </w:r>
      <w:r w:rsidR="00F468A4" w:rsidRPr="00931EEA">
        <w:rPr>
          <w:rFonts w:ascii="Arial" w:hAnsi="Arial" w:cs="Arial"/>
          <w:sz w:val="24"/>
          <w:szCs w:val="24"/>
        </w:rPr>
        <w:t>s</w:t>
      </w:r>
      <w:r w:rsidR="00AE78E6" w:rsidRPr="00931EEA">
        <w:rPr>
          <w:rFonts w:ascii="Arial" w:hAnsi="Arial" w:cs="Arial"/>
          <w:sz w:val="24"/>
          <w:szCs w:val="24"/>
        </w:rPr>
        <w:t xml:space="preserve"> with formal tit</w:t>
      </w:r>
      <w:r w:rsidR="00F468A4" w:rsidRPr="00931EEA">
        <w:rPr>
          <w:rFonts w:ascii="Arial" w:hAnsi="Arial" w:cs="Arial"/>
          <w:sz w:val="24"/>
          <w:szCs w:val="24"/>
        </w:rPr>
        <w:t xml:space="preserve">les (e.g., Monsieur or Madame) </w:t>
      </w:r>
      <w:r w:rsidR="00AE78E6" w:rsidRPr="00931EEA">
        <w:rPr>
          <w:rFonts w:ascii="Arial" w:hAnsi="Arial" w:cs="Arial"/>
          <w:sz w:val="24"/>
          <w:szCs w:val="24"/>
        </w:rPr>
        <w:t xml:space="preserve">Serve guests quickly and efficiently, wear a uniform that reflects the hotel's image, </w:t>
      </w:r>
      <w:r w:rsidR="00F468A4" w:rsidRPr="00931EEA">
        <w:rPr>
          <w:rFonts w:ascii="Arial" w:hAnsi="Arial" w:cs="Arial"/>
          <w:sz w:val="24"/>
          <w:szCs w:val="24"/>
        </w:rPr>
        <w:t>and respect</w:t>
      </w:r>
      <w:r w:rsidR="00AE78E6" w:rsidRPr="00931EEA">
        <w:rPr>
          <w:rFonts w:ascii="Arial" w:hAnsi="Arial" w:cs="Arial"/>
          <w:sz w:val="24"/>
          <w:szCs w:val="24"/>
        </w:rPr>
        <w:t xml:space="preserve"> guests' privacy</w:t>
      </w:r>
      <w:r w:rsidR="00F468A4" w:rsidRPr="00931EEA">
        <w:rPr>
          <w:rFonts w:ascii="Arial" w:hAnsi="Arial" w:cs="Arial"/>
          <w:sz w:val="24"/>
          <w:szCs w:val="24"/>
        </w:rPr>
        <w:t>,</w:t>
      </w:r>
      <w:r w:rsidR="00AE78E6" w:rsidRPr="00931EEA">
        <w:rPr>
          <w:rFonts w:ascii="Arial" w:hAnsi="Arial" w:cs="Arial"/>
          <w:sz w:val="24"/>
          <w:szCs w:val="24"/>
        </w:rPr>
        <w:t xml:space="preserve"> e.g</w:t>
      </w:r>
      <w:r w:rsidR="00F468A4" w:rsidRPr="00931EEA">
        <w:rPr>
          <w:rFonts w:ascii="Arial" w:hAnsi="Arial" w:cs="Arial"/>
          <w:sz w:val="24"/>
          <w:szCs w:val="24"/>
        </w:rPr>
        <w:t>., knocking rest</w:t>
      </w:r>
      <w:r w:rsidR="00AE78E6" w:rsidRPr="00931EEA">
        <w:rPr>
          <w:rFonts w:ascii="Arial" w:hAnsi="Arial" w:cs="Arial"/>
          <w:sz w:val="24"/>
          <w:szCs w:val="24"/>
        </w:rPr>
        <w:t xml:space="preserve">rooms. </w:t>
      </w:r>
      <w:r w:rsidRPr="00931EEA">
        <w:rPr>
          <w:rFonts w:ascii="Arial" w:hAnsi="Arial" w:cs="Arial"/>
          <w:sz w:val="24"/>
          <w:szCs w:val="24"/>
        </w:rPr>
        <w:br w:type="page"/>
      </w:r>
    </w:p>
    <w:sdt>
      <w:sdtPr>
        <w:rPr>
          <w:rFonts w:ascii="Arial" w:eastAsiaTheme="minorHAnsi" w:hAnsi="Arial" w:cs="Arial"/>
          <w:color w:val="auto"/>
          <w:sz w:val="24"/>
          <w:szCs w:val="24"/>
        </w:rPr>
        <w:id w:val="1474017777"/>
        <w:docPartObj>
          <w:docPartGallery w:val="Table of Contents"/>
          <w:docPartUnique/>
        </w:docPartObj>
      </w:sdtPr>
      <w:sdtEndPr>
        <w:rPr>
          <w:b/>
          <w:bCs/>
          <w:noProof/>
        </w:rPr>
      </w:sdtEndPr>
      <w:sdtContent>
        <w:p w14:paraId="1EA19716" w14:textId="77777777" w:rsidR="00E613E1" w:rsidRPr="00931EEA" w:rsidRDefault="00061C98" w:rsidP="00931EEA">
          <w:pPr>
            <w:pStyle w:val="TOCHeading"/>
            <w:spacing w:line="360" w:lineRule="auto"/>
            <w:jc w:val="both"/>
            <w:rPr>
              <w:rFonts w:ascii="Arial" w:hAnsi="Arial" w:cs="Arial"/>
              <w:b/>
              <w:color w:val="000000" w:themeColor="text1"/>
              <w:sz w:val="24"/>
              <w:szCs w:val="24"/>
            </w:rPr>
          </w:pPr>
          <w:r w:rsidRPr="00931EEA">
            <w:rPr>
              <w:rFonts w:ascii="Arial" w:hAnsi="Arial" w:cs="Arial"/>
              <w:b/>
              <w:color w:val="000000" w:themeColor="text1"/>
              <w:sz w:val="24"/>
              <w:szCs w:val="24"/>
            </w:rPr>
            <w:t>Table of Contents</w:t>
          </w:r>
        </w:p>
        <w:p w14:paraId="382DF345" w14:textId="77777777" w:rsidR="003A7252" w:rsidRPr="00931EEA" w:rsidRDefault="00061C98" w:rsidP="00931EEA">
          <w:pPr>
            <w:pStyle w:val="TOC1"/>
            <w:tabs>
              <w:tab w:val="right" w:leader="dot" w:pos="9350"/>
            </w:tabs>
            <w:jc w:val="both"/>
            <w:rPr>
              <w:rFonts w:ascii="Arial" w:eastAsiaTheme="minorEastAsia" w:hAnsi="Arial" w:cs="Arial"/>
              <w:noProof/>
              <w:kern w:val="2"/>
              <w:sz w:val="24"/>
              <w:szCs w:val="24"/>
              <w14:ligatures w14:val="standardContextual"/>
            </w:rPr>
          </w:pPr>
          <w:r w:rsidRPr="00931EEA">
            <w:rPr>
              <w:rFonts w:ascii="Arial" w:hAnsi="Arial" w:cs="Arial"/>
              <w:sz w:val="24"/>
              <w:szCs w:val="24"/>
            </w:rPr>
            <w:fldChar w:fldCharType="begin"/>
          </w:r>
          <w:r w:rsidRPr="00931EEA">
            <w:rPr>
              <w:rFonts w:ascii="Arial" w:hAnsi="Arial" w:cs="Arial"/>
              <w:sz w:val="24"/>
              <w:szCs w:val="24"/>
            </w:rPr>
            <w:instrText xml:space="preserve"> TOC \o "1-3" \h \z \u </w:instrText>
          </w:r>
          <w:r w:rsidRPr="00931EEA">
            <w:rPr>
              <w:rFonts w:ascii="Arial" w:hAnsi="Arial" w:cs="Arial"/>
              <w:sz w:val="24"/>
              <w:szCs w:val="24"/>
            </w:rPr>
            <w:fldChar w:fldCharType="separate"/>
          </w:r>
          <w:hyperlink w:anchor="_Toc134718138" w:history="1">
            <w:r w:rsidR="003A7252" w:rsidRPr="00931EEA">
              <w:rPr>
                <w:rStyle w:val="Hyperlink"/>
                <w:rFonts w:ascii="Arial" w:hAnsi="Arial" w:cs="Arial"/>
                <w:noProof/>
                <w:sz w:val="24"/>
                <w:szCs w:val="24"/>
              </w:rPr>
              <w:t>Introduction</w:t>
            </w:r>
            <w:r w:rsidR="003A7252" w:rsidRPr="00931EEA">
              <w:rPr>
                <w:rFonts w:ascii="Arial" w:hAnsi="Arial" w:cs="Arial"/>
                <w:noProof/>
                <w:webHidden/>
                <w:sz w:val="24"/>
                <w:szCs w:val="24"/>
              </w:rPr>
              <w:tab/>
            </w:r>
            <w:r w:rsidR="003A7252" w:rsidRPr="00931EEA">
              <w:rPr>
                <w:rFonts w:ascii="Arial" w:hAnsi="Arial" w:cs="Arial"/>
                <w:noProof/>
                <w:webHidden/>
                <w:sz w:val="24"/>
                <w:szCs w:val="24"/>
              </w:rPr>
              <w:fldChar w:fldCharType="begin"/>
            </w:r>
            <w:r w:rsidR="003A7252" w:rsidRPr="00931EEA">
              <w:rPr>
                <w:rFonts w:ascii="Arial" w:hAnsi="Arial" w:cs="Arial"/>
                <w:noProof/>
                <w:webHidden/>
                <w:sz w:val="24"/>
                <w:szCs w:val="24"/>
              </w:rPr>
              <w:instrText xml:space="preserve"> PAGEREF _Toc134718138 \h </w:instrText>
            </w:r>
            <w:r w:rsidR="003A7252" w:rsidRPr="00931EEA">
              <w:rPr>
                <w:rFonts w:ascii="Arial" w:hAnsi="Arial" w:cs="Arial"/>
                <w:noProof/>
                <w:webHidden/>
                <w:sz w:val="24"/>
                <w:szCs w:val="24"/>
              </w:rPr>
            </w:r>
            <w:r w:rsidR="003A7252" w:rsidRPr="00931EEA">
              <w:rPr>
                <w:rFonts w:ascii="Arial" w:hAnsi="Arial" w:cs="Arial"/>
                <w:noProof/>
                <w:webHidden/>
                <w:sz w:val="24"/>
                <w:szCs w:val="24"/>
              </w:rPr>
              <w:fldChar w:fldCharType="separate"/>
            </w:r>
            <w:r w:rsidR="003A7252" w:rsidRPr="00931EEA">
              <w:rPr>
                <w:rFonts w:ascii="Arial" w:hAnsi="Arial" w:cs="Arial"/>
                <w:noProof/>
                <w:webHidden/>
                <w:sz w:val="24"/>
                <w:szCs w:val="24"/>
              </w:rPr>
              <w:t>4</w:t>
            </w:r>
            <w:r w:rsidR="003A7252" w:rsidRPr="00931EEA">
              <w:rPr>
                <w:rFonts w:ascii="Arial" w:hAnsi="Arial" w:cs="Arial"/>
                <w:noProof/>
                <w:webHidden/>
                <w:sz w:val="24"/>
                <w:szCs w:val="24"/>
              </w:rPr>
              <w:fldChar w:fldCharType="end"/>
            </w:r>
          </w:hyperlink>
        </w:p>
        <w:p w14:paraId="55DA7475" w14:textId="01A2BE50" w:rsidR="003A7252" w:rsidRPr="00931EEA" w:rsidRDefault="00897F98" w:rsidP="00931EEA">
          <w:pPr>
            <w:pStyle w:val="TOC1"/>
            <w:tabs>
              <w:tab w:val="right" w:leader="dot" w:pos="9350"/>
            </w:tabs>
            <w:jc w:val="both"/>
            <w:rPr>
              <w:rFonts w:ascii="Arial" w:eastAsiaTheme="minorEastAsia" w:hAnsi="Arial" w:cs="Arial"/>
              <w:noProof/>
              <w:kern w:val="2"/>
              <w:sz w:val="24"/>
              <w:szCs w:val="24"/>
              <w14:ligatures w14:val="standardContextual"/>
            </w:rPr>
          </w:pPr>
          <w:hyperlink w:anchor="_Toc134718139" w:history="1">
            <w:r w:rsidR="003A7252" w:rsidRPr="00931EEA">
              <w:rPr>
                <w:rStyle w:val="Hyperlink"/>
                <w:rFonts w:ascii="Arial" w:hAnsi="Arial" w:cs="Arial"/>
                <w:noProof/>
                <w:sz w:val="24"/>
                <w:szCs w:val="24"/>
              </w:rPr>
              <w:t xml:space="preserve">Key Cultural Differences, Customs, and Behaviours for Japanese </w:t>
            </w:r>
            <w:r w:rsidR="00AE78E6" w:rsidRPr="00931EEA">
              <w:rPr>
                <w:rStyle w:val="Hyperlink"/>
                <w:rFonts w:ascii="Arial" w:hAnsi="Arial" w:cs="Arial"/>
                <w:noProof/>
                <w:sz w:val="24"/>
                <w:szCs w:val="24"/>
              </w:rPr>
              <w:t xml:space="preserve"> and french </w:t>
            </w:r>
            <w:r w:rsidR="003A7252" w:rsidRPr="00931EEA">
              <w:rPr>
                <w:rStyle w:val="Hyperlink"/>
                <w:rFonts w:ascii="Arial" w:hAnsi="Arial" w:cs="Arial"/>
                <w:noProof/>
                <w:sz w:val="24"/>
                <w:szCs w:val="24"/>
              </w:rPr>
              <w:t>Guests</w:t>
            </w:r>
            <w:r w:rsidR="003A7252" w:rsidRPr="00931EEA">
              <w:rPr>
                <w:rFonts w:ascii="Arial" w:hAnsi="Arial" w:cs="Arial"/>
                <w:noProof/>
                <w:webHidden/>
                <w:sz w:val="24"/>
                <w:szCs w:val="24"/>
              </w:rPr>
              <w:tab/>
            </w:r>
            <w:r w:rsidR="003A7252" w:rsidRPr="00931EEA">
              <w:rPr>
                <w:rFonts w:ascii="Arial" w:hAnsi="Arial" w:cs="Arial"/>
                <w:noProof/>
                <w:webHidden/>
                <w:sz w:val="24"/>
                <w:szCs w:val="24"/>
              </w:rPr>
              <w:fldChar w:fldCharType="begin"/>
            </w:r>
            <w:r w:rsidR="003A7252" w:rsidRPr="00931EEA">
              <w:rPr>
                <w:rFonts w:ascii="Arial" w:hAnsi="Arial" w:cs="Arial"/>
                <w:noProof/>
                <w:webHidden/>
                <w:sz w:val="24"/>
                <w:szCs w:val="24"/>
              </w:rPr>
              <w:instrText xml:space="preserve"> PAGEREF _Toc134718139 \h </w:instrText>
            </w:r>
            <w:r w:rsidR="003A7252" w:rsidRPr="00931EEA">
              <w:rPr>
                <w:rFonts w:ascii="Arial" w:hAnsi="Arial" w:cs="Arial"/>
                <w:noProof/>
                <w:webHidden/>
                <w:sz w:val="24"/>
                <w:szCs w:val="24"/>
              </w:rPr>
            </w:r>
            <w:r w:rsidR="003A7252" w:rsidRPr="00931EEA">
              <w:rPr>
                <w:rFonts w:ascii="Arial" w:hAnsi="Arial" w:cs="Arial"/>
                <w:noProof/>
                <w:webHidden/>
                <w:sz w:val="24"/>
                <w:szCs w:val="24"/>
              </w:rPr>
              <w:fldChar w:fldCharType="separate"/>
            </w:r>
            <w:r w:rsidR="003A7252" w:rsidRPr="00931EEA">
              <w:rPr>
                <w:rFonts w:ascii="Arial" w:hAnsi="Arial" w:cs="Arial"/>
                <w:noProof/>
                <w:webHidden/>
                <w:sz w:val="24"/>
                <w:szCs w:val="24"/>
              </w:rPr>
              <w:t>4</w:t>
            </w:r>
            <w:r w:rsidR="003A7252" w:rsidRPr="00931EEA">
              <w:rPr>
                <w:rFonts w:ascii="Arial" w:hAnsi="Arial" w:cs="Arial"/>
                <w:noProof/>
                <w:webHidden/>
                <w:sz w:val="24"/>
                <w:szCs w:val="24"/>
              </w:rPr>
              <w:fldChar w:fldCharType="end"/>
            </w:r>
          </w:hyperlink>
        </w:p>
        <w:p w14:paraId="38B296E7" w14:textId="77777777" w:rsidR="003A7252" w:rsidRPr="00931EEA" w:rsidRDefault="00897F98" w:rsidP="00931EEA">
          <w:pPr>
            <w:pStyle w:val="TOC2"/>
            <w:tabs>
              <w:tab w:val="right" w:leader="dot" w:pos="9350"/>
            </w:tabs>
            <w:jc w:val="both"/>
            <w:rPr>
              <w:rFonts w:ascii="Arial" w:eastAsiaTheme="minorEastAsia" w:hAnsi="Arial" w:cs="Arial"/>
              <w:noProof/>
              <w:kern w:val="2"/>
              <w:sz w:val="24"/>
              <w:szCs w:val="24"/>
              <w14:ligatures w14:val="standardContextual"/>
            </w:rPr>
          </w:pPr>
          <w:hyperlink w:anchor="_Toc134718140" w:history="1">
            <w:r w:rsidR="003A7252" w:rsidRPr="00931EEA">
              <w:rPr>
                <w:rStyle w:val="Hyperlink"/>
                <w:rFonts w:ascii="Arial" w:hAnsi="Arial" w:cs="Arial"/>
                <w:noProof/>
                <w:sz w:val="24"/>
                <w:szCs w:val="24"/>
              </w:rPr>
              <w:t>Respect for authority</w:t>
            </w:r>
            <w:r w:rsidR="003A7252" w:rsidRPr="00931EEA">
              <w:rPr>
                <w:rFonts w:ascii="Arial" w:hAnsi="Arial" w:cs="Arial"/>
                <w:noProof/>
                <w:webHidden/>
                <w:sz w:val="24"/>
                <w:szCs w:val="24"/>
              </w:rPr>
              <w:tab/>
            </w:r>
            <w:r w:rsidR="003A7252" w:rsidRPr="00931EEA">
              <w:rPr>
                <w:rFonts w:ascii="Arial" w:hAnsi="Arial" w:cs="Arial"/>
                <w:noProof/>
                <w:webHidden/>
                <w:sz w:val="24"/>
                <w:szCs w:val="24"/>
              </w:rPr>
              <w:fldChar w:fldCharType="begin"/>
            </w:r>
            <w:r w:rsidR="003A7252" w:rsidRPr="00931EEA">
              <w:rPr>
                <w:rFonts w:ascii="Arial" w:hAnsi="Arial" w:cs="Arial"/>
                <w:noProof/>
                <w:webHidden/>
                <w:sz w:val="24"/>
                <w:szCs w:val="24"/>
              </w:rPr>
              <w:instrText xml:space="preserve"> PAGEREF _Toc134718140 \h </w:instrText>
            </w:r>
            <w:r w:rsidR="003A7252" w:rsidRPr="00931EEA">
              <w:rPr>
                <w:rFonts w:ascii="Arial" w:hAnsi="Arial" w:cs="Arial"/>
                <w:noProof/>
                <w:webHidden/>
                <w:sz w:val="24"/>
                <w:szCs w:val="24"/>
              </w:rPr>
            </w:r>
            <w:r w:rsidR="003A7252" w:rsidRPr="00931EEA">
              <w:rPr>
                <w:rFonts w:ascii="Arial" w:hAnsi="Arial" w:cs="Arial"/>
                <w:noProof/>
                <w:webHidden/>
                <w:sz w:val="24"/>
                <w:szCs w:val="24"/>
              </w:rPr>
              <w:fldChar w:fldCharType="separate"/>
            </w:r>
            <w:r w:rsidR="003A7252" w:rsidRPr="00931EEA">
              <w:rPr>
                <w:rFonts w:ascii="Arial" w:hAnsi="Arial" w:cs="Arial"/>
                <w:noProof/>
                <w:webHidden/>
                <w:sz w:val="24"/>
                <w:szCs w:val="24"/>
              </w:rPr>
              <w:t>4</w:t>
            </w:r>
            <w:r w:rsidR="003A7252" w:rsidRPr="00931EEA">
              <w:rPr>
                <w:rFonts w:ascii="Arial" w:hAnsi="Arial" w:cs="Arial"/>
                <w:noProof/>
                <w:webHidden/>
                <w:sz w:val="24"/>
                <w:szCs w:val="24"/>
              </w:rPr>
              <w:fldChar w:fldCharType="end"/>
            </w:r>
          </w:hyperlink>
        </w:p>
        <w:p w14:paraId="3653F30F" w14:textId="77777777" w:rsidR="003A7252" w:rsidRPr="00931EEA" w:rsidRDefault="00897F98" w:rsidP="00931EEA">
          <w:pPr>
            <w:pStyle w:val="TOC2"/>
            <w:tabs>
              <w:tab w:val="right" w:leader="dot" w:pos="9350"/>
            </w:tabs>
            <w:jc w:val="both"/>
            <w:rPr>
              <w:rFonts w:ascii="Arial" w:eastAsiaTheme="minorEastAsia" w:hAnsi="Arial" w:cs="Arial"/>
              <w:noProof/>
              <w:kern w:val="2"/>
              <w:sz w:val="24"/>
              <w:szCs w:val="24"/>
              <w14:ligatures w14:val="standardContextual"/>
            </w:rPr>
          </w:pPr>
          <w:hyperlink w:anchor="_Toc134718141" w:history="1">
            <w:r w:rsidR="003A7252" w:rsidRPr="00931EEA">
              <w:rPr>
                <w:rStyle w:val="Hyperlink"/>
                <w:rFonts w:ascii="Arial" w:hAnsi="Arial" w:cs="Arial"/>
                <w:noProof/>
                <w:sz w:val="24"/>
                <w:szCs w:val="24"/>
              </w:rPr>
              <w:t>Nonverbal Expression</w:t>
            </w:r>
            <w:r w:rsidR="003A7252" w:rsidRPr="00931EEA">
              <w:rPr>
                <w:rFonts w:ascii="Arial" w:hAnsi="Arial" w:cs="Arial"/>
                <w:noProof/>
                <w:webHidden/>
                <w:sz w:val="24"/>
                <w:szCs w:val="24"/>
              </w:rPr>
              <w:tab/>
            </w:r>
            <w:r w:rsidR="003A7252" w:rsidRPr="00931EEA">
              <w:rPr>
                <w:rFonts w:ascii="Arial" w:hAnsi="Arial" w:cs="Arial"/>
                <w:noProof/>
                <w:webHidden/>
                <w:sz w:val="24"/>
                <w:szCs w:val="24"/>
              </w:rPr>
              <w:fldChar w:fldCharType="begin"/>
            </w:r>
            <w:r w:rsidR="003A7252" w:rsidRPr="00931EEA">
              <w:rPr>
                <w:rFonts w:ascii="Arial" w:hAnsi="Arial" w:cs="Arial"/>
                <w:noProof/>
                <w:webHidden/>
                <w:sz w:val="24"/>
                <w:szCs w:val="24"/>
              </w:rPr>
              <w:instrText xml:space="preserve"> PAGEREF _Toc134718141 \h </w:instrText>
            </w:r>
            <w:r w:rsidR="003A7252" w:rsidRPr="00931EEA">
              <w:rPr>
                <w:rFonts w:ascii="Arial" w:hAnsi="Arial" w:cs="Arial"/>
                <w:noProof/>
                <w:webHidden/>
                <w:sz w:val="24"/>
                <w:szCs w:val="24"/>
              </w:rPr>
            </w:r>
            <w:r w:rsidR="003A7252" w:rsidRPr="00931EEA">
              <w:rPr>
                <w:rFonts w:ascii="Arial" w:hAnsi="Arial" w:cs="Arial"/>
                <w:noProof/>
                <w:webHidden/>
                <w:sz w:val="24"/>
                <w:szCs w:val="24"/>
              </w:rPr>
              <w:fldChar w:fldCharType="separate"/>
            </w:r>
            <w:r w:rsidR="003A7252" w:rsidRPr="00931EEA">
              <w:rPr>
                <w:rFonts w:ascii="Arial" w:hAnsi="Arial" w:cs="Arial"/>
                <w:noProof/>
                <w:webHidden/>
                <w:sz w:val="24"/>
                <w:szCs w:val="24"/>
              </w:rPr>
              <w:t>4</w:t>
            </w:r>
            <w:r w:rsidR="003A7252" w:rsidRPr="00931EEA">
              <w:rPr>
                <w:rFonts w:ascii="Arial" w:hAnsi="Arial" w:cs="Arial"/>
                <w:noProof/>
                <w:webHidden/>
                <w:sz w:val="24"/>
                <w:szCs w:val="24"/>
              </w:rPr>
              <w:fldChar w:fldCharType="end"/>
            </w:r>
          </w:hyperlink>
        </w:p>
        <w:p w14:paraId="4DA069CE" w14:textId="77777777" w:rsidR="003A7252" w:rsidRPr="00931EEA" w:rsidRDefault="00897F98" w:rsidP="00931EEA">
          <w:pPr>
            <w:pStyle w:val="TOC2"/>
            <w:tabs>
              <w:tab w:val="right" w:leader="dot" w:pos="9350"/>
            </w:tabs>
            <w:jc w:val="both"/>
            <w:rPr>
              <w:rFonts w:ascii="Arial" w:eastAsiaTheme="minorEastAsia" w:hAnsi="Arial" w:cs="Arial"/>
              <w:noProof/>
              <w:kern w:val="2"/>
              <w:sz w:val="24"/>
              <w:szCs w:val="24"/>
              <w14:ligatures w14:val="standardContextual"/>
            </w:rPr>
          </w:pPr>
          <w:hyperlink w:anchor="_Toc134718142" w:history="1">
            <w:r w:rsidR="003A7252" w:rsidRPr="00931EEA">
              <w:rPr>
                <w:rStyle w:val="Hyperlink"/>
                <w:rFonts w:ascii="Arial" w:hAnsi="Arial" w:cs="Arial"/>
                <w:noProof/>
                <w:sz w:val="24"/>
                <w:szCs w:val="24"/>
              </w:rPr>
              <w:t>Thinking about the Language</w:t>
            </w:r>
            <w:r w:rsidR="003A7252" w:rsidRPr="00931EEA">
              <w:rPr>
                <w:rFonts w:ascii="Arial" w:hAnsi="Arial" w:cs="Arial"/>
                <w:noProof/>
                <w:webHidden/>
                <w:sz w:val="24"/>
                <w:szCs w:val="24"/>
              </w:rPr>
              <w:tab/>
            </w:r>
            <w:r w:rsidR="003A7252" w:rsidRPr="00931EEA">
              <w:rPr>
                <w:rFonts w:ascii="Arial" w:hAnsi="Arial" w:cs="Arial"/>
                <w:noProof/>
                <w:webHidden/>
                <w:sz w:val="24"/>
                <w:szCs w:val="24"/>
              </w:rPr>
              <w:fldChar w:fldCharType="begin"/>
            </w:r>
            <w:r w:rsidR="003A7252" w:rsidRPr="00931EEA">
              <w:rPr>
                <w:rFonts w:ascii="Arial" w:hAnsi="Arial" w:cs="Arial"/>
                <w:noProof/>
                <w:webHidden/>
                <w:sz w:val="24"/>
                <w:szCs w:val="24"/>
              </w:rPr>
              <w:instrText xml:space="preserve"> PAGEREF _Toc134718142 \h </w:instrText>
            </w:r>
            <w:r w:rsidR="003A7252" w:rsidRPr="00931EEA">
              <w:rPr>
                <w:rFonts w:ascii="Arial" w:hAnsi="Arial" w:cs="Arial"/>
                <w:noProof/>
                <w:webHidden/>
                <w:sz w:val="24"/>
                <w:szCs w:val="24"/>
              </w:rPr>
            </w:r>
            <w:r w:rsidR="003A7252" w:rsidRPr="00931EEA">
              <w:rPr>
                <w:rFonts w:ascii="Arial" w:hAnsi="Arial" w:cs="Arial"/>
                <w:noProof/>
                <w:webHidden/>
                <w:sz w:val="24"/>
                <w:szCs w:val="24"/>
              </w:rPr>
              <w:fldChar w:fldCharType="separate"/>
            </w:r>
            <w:r w:rsidR="003A7252" w:rsidRPr="00931EEA">
              <w:rPr>
                <w:rFonts w:ascii="Arial" w:hAnsi="Arial" w:cs="Arial"/>
                <w:noProof/>
                <w:webHidden/>
                <w:sz w:val="24"/>
                <w:szCs w:val="24"/>
              </w:rPr>
              <w:t>5</w:t>
            </w:r>
            <w:r w:rsidR="003A7252" w:rsidRPr="00931EEA">
              <w:rPr>
                <w:rFonts w:ascii="Arial" w:hAnsi="Arial" w:cs="Arial"/>
                <w:noProof/>
                <w:webHidden/>
                <w:sz w:val="24"/>
                <w:szCs w:val="24"/>
              </w:rPr>
              <w:fldChar w:fldCharType="end"/>
            </w:r>
          </w:hyperlink>
        </w:p>
        <w:p w14:paraId="1E07D822" w14:textId="77777777" w:rsidR="003A7252" w:rsidRPr="00931EEA" w:rsidRDefault="00897F98" w:rsidP="00931EEA">
          <w:pPr>
            <w:pStyle w:val="TOC2"/>
            <w:tabs>
              <w:tab w:val="right" w:leader="dot" w:pos="9350"/>
            </w:tabs>
            <w:jc w:val="both"/>
            <w:rPr>
              <w:rFonts w:ascii="Arial" w:eastAsiaTheme="minorEastAsia" w:hAnsi="Arial" w:cs="Arial"/>
              <w:noProof/>
              <w:kern w:val="2"/>
              <w:sz w:val="24"/>
              <w:szCs w:val="24"/>
              <w14:ligatures w14:val="standardContextual"/>
            </w:rPr>
          </w:pPr>
          <w:hyperlink w:anchor="_Toc134718143" w:history="1">
            <w:r w:rsidR="003A7252" w:rsidRPr="00931EEA">
              <w:rPr>
                <w:rStyle w:val="Hyperlink"/>
                <w:rFonts w:ascii="Arial" w:hAnsi="Arial" w:cs="Arial"/>
                <w:noProof/>
                <w:sz w:val="24"/>
                <w:szCs w:val="24"/>
              </w:rPr>
              <w:t>Gift-Giving</w:t>
            </w:r>
            <w:r w:rsidR="003A7252" w:rsidRPr="00931EEA">
              <w:rPr>
                <w:rFonts w:ascii="Arial" w:hAnsi="Arial" w:cs="Arial"/>
                <w:noProof/>
                <w:webHidden/>
                <w:sz w:val="24"/>
                <w:szCs w:val="24"/>
              </w:rPr>
              <w:tab/>
            </w:r>
            <w:r w:rsidR="003A7252" w:rsidRPr="00931EEA">
              <w:rPr>
                <w:rFonts w:ascii="Arial" w:hAnsi="Arial" w:cs="Arial"/>
                <w:noProof/>
                <w:webHidden/>
                <w:sz w:val="24"/>
                <w:szCs w:val="24"/>
              </w:rPr>
              <w:fldChar w:fldCharType="begin"/>
            </w:r>
            <w:r w:rsidR="003A7252" w:rsidRPr="00931EEA">
              <w:rPr>
                <w:rFonts w:ascii="Arial" w:hAnsi="Arial" w:cs="Arial"/>
                <w:noProof/>
                <w:webHidden/>
                <w:sz w:val="24"/>
                <w:szCs w:val="24"/>
              </w:rPr>
              <w:instrText xml:space="preserve"> PAGEREF _Toc134718143 \h </w:instrText>
            </w:r>
            <w:r w:rsidR="003A7252" w:rsidRPr="00931EEA">
              <w:rPr>
                <w:rFonts w:ascii="Arial" w:hAnsi="Arial" w:cs="Arial"/>
                <w:noProof/>
                <w:webHidden/>
                <w:sz w:val="24"/>
                <w:szCs w:val="24"/>
              </w:rPr>
            </w:r>
            <w:r w:rsidR="003A7252" w:rsidRPr="00931EEA">
              <w:rPr>
                <w:rFonts w:ascii="Arial" w:hAnsi="Arial" w:cs="Arial"/>
                <w:noProof/>
                <w:webHidden/>
                <w:sz w:val="24"/>
                <w:szCs w:val="24"/>
              </w:rPr>
              <w:fldChar w:fldCharType="separate"/>
            </w:r>
            <w:r w:rsidR="003A7252" w:rsidRPr="00931EEA">
              <w:rPr>
                <w:rFonts w:ascii="Arial" w:hAnsi="Arial" w:cs="Arial"/>
                <w:noProof/>
                <w:webHidden/>
                <w:sz w:val="24"/>
                <w:szCs w:val="24"/>
              </w:rPr>
              <w:t>5</w:t>
            </w:r>
            <w:r w:rsidR="003A7252" w:rsidRPr="00931EEA">
              <w:rPr>
                <w:rFonts w:ascii="Arial" w:hAnsi="Arial" w:cs="Arial"/>
                <w:noProof/>
                <w:webHidden/>
                <w:sz w:val="24"/>
                <w:szCs w:val="24"/>
              </w:rPr>
              <w:fldChar w:fldCharType="end"/>
            </w:r>
          </w:hyperlink>
        </w:p>
        <w:p w14:paraId="2DFB5117" w14:textId="77777777" w:rsidR="003A7252" w:rsidRPr="00931EEA" w:rsidRDefault="00897F98" w:rsidP="00931EEA">
          <w:pPr>
            <w:pStyle w:val="TOC2"/>
            <w:tabs>
              <w:tab w:val="right" w:leader="dot" w:pos="9350"/>
            </w:tabs>
            <w:jc w:val="both"/>
            <w:rPr>
              <w:rFonts w:ascii="Arial" w:eastAsiaTheme="minorEastAsia" w:hAnsi="Arial" w:cs="Arial"/>
              <w:noProof/>
              <w:kern w:val="2"/>
              <w:sz w:val="24"/>
              <w:szCs w:val="24"/>
              <w14:ligatures w14:val="standardContextual"/>
            </w:rPr>
          </w:pPr>
          <w:hyperlink w:anchor="_Toc134718144" w:history="1">
            <w:r w:rsidR="003A7252" w:rsidRPr="00931EEA">
              <w:rPr>
                <w:rStyle w:val="Hyperlink"/>
                <w:rFonts w:ascii="Arial" w:hAnsi="Arial" w:cs="Arial"/>
                <w:noProof/>
                <w:sz w:val="24"/>
                <w:szCs w:val="24"/>
              </w:rPr>
              <w:t>Dining Manners:</w:t>
            </w:r>
            <w:r w:rsidR="003A7252" w:rsidRPr="00931EEA">
              <w:rPr>
                <w:rFonts w:ascii="Arial" w:hAnsi="Arial" w:cs="Arial"/>
                <w:noProof/>
                <w:webHidden/>
                <w:sz w:val="24"/>
                <w:szCs w:val="24"/>
              </w:rPr>
              <w:tab/>
            </w:r>
            <w:r w:rsidR="003A7252" w:rsidRPr="00931EEA">
              <w:rPr>
                <w:rFonts w:ascii="Arial" w:hAnsi="Arial" w:cs="Arial"/>
                <w:noProof/>
                <w:webHidden/>
                <w:sz w:val="24"/>
                <w:szCs w:val="24"/>
              </w:rPr>
              <w:fldChar w:fldCharType="begin"/>
            </w:r>
            <w:r w:rsidR="003A7252" w:rsidRPr="00931EEA">
              <w:rPr>
                <w:rFonts w:ascii="Arial" w:hAnsi="Arial" w:cs="Arial"/>
                <w:noProof/>
                <w:webHidden/>
                <w:sz w:val="24"/>
                <w:szCs w:val="24"/>
              </w:rPr>
              <w:instrText xml:space="preserve"> PAGEREF _Toc134718144 \h </w:instrText>
            </w:r>
            <w:r w:rsidR="003A7252" w:rsidRPr="00931EEA">
              <w:rPr>
                <w:rFonts w:ascii="Arial" w:hAnsi="Arial" w:cs="Arial"/>
                <w:noProof/>
                <w:webHidden/>
                <w:sz w:val="24"/>
                <w:szCs w:val="24"/>
              </w:rPr>
            </w:r>
            <w:r w:rsidR="003A7252" w:rsidRPr="00931EEA">
              <w:rPr>
                <w:rFonts w:ascii="Arial" w:hAnsi="Arial" w:cs="Arial"/>
                <w:noProof/>
                <w:webHidden/>
                <w:sz w:val="24"/>
                <w:szCs w:val="24"/>
              </w:rPr>
              <w:fldChar w:fldCharType="separate"/>
            </w:r>
            <w:r w:rsidR="003A7252" w:rsidRPr="00931EEA">
              <w:rPr>
                <w:rFonts w:ascii="Arial" w:hAnsi="Arial" w:cs="Arial"/>
                <w:noProof/>
                <w:webHidden/>
                <w:sz w:val="24"/>
                <w:szCs w:val="24"/>
              </w:rPr>
              <w:t>5</w:t>
            </w:r>
            <w:r w:rsidR="003A7252" w:rsidRPr="00931EEA">
              <w:rPr>
                <w:rFonts w:ascii="Arial" w:hAnsi="Arial" w:cs="Arial"/>
                <w:noProof/>
                <w:webHidden/>
                <w:sz w:val="24"/>
                <w:szCs w:val="24"/>
              </w:rPr>
              <w:fldChar w:fldCharType="end"/>
            </w:r>
          </w:hyperlink>
        </w:p>
        <w:p w14:paraId="1D62B6CD" w14:textId="77777777" w:rsidR="003A7252" w:rsidRPr="00931EEA" w:rsidRDefault="00897F98" w:rsidP="00931EEA">
          <w:pPr>
            <w:pStyle w:val="TOC1"/>
            <w:tabs>
              <w:tab w:val="right" w:leader="dot" w:pos="9350"/>
            </w:tabs>
            <w:jc w:val="both"/>
            <w:rPr>
              <w:rFonts w:ascii="Arial" w:eastAsiaTheme="minorEastAsia" w:hAnsi="Arial" w:cs="Arial"/>
              <w:noProof/>
              <w:kern w:val="2"/>
              <w:sz w:val="24"/>
              <w:szCs w:val="24"/>
              <w14:ligatures w14:val="standardContextual"/>
            </w:rPr>
          </w:pPr>
          <w:hyperlink w:anchor="_Toc134718145" w:history="1">
            <w:r w:rsidR="003A7252" w:rsidRPr="00931EEA">
              <w:rPr>
                <w:rStyle w:val="Hyperlink"/>
                <w:rFonts w:ascii="Arial" w:hAnsi="Arial" w:cs="Arial"/>
                <w:noProof/>
                <w:sz w:val="24"/>
                <w:szCs w:val="24"/>
              </w:rPr>
              <w:t>Dos and Don’ts for Hotel Staff</w:t>
            </w:r>
            <w:r w:rsidR="003A7252" w:rsidRPr="00931EEA">
              <w:rPr>
                <w:rFonts w:ascii="Arial" w:hAnsi="Arial" w:cs="Arial"/>
                <w:noProof/>
                <w:webHidden/>
                <w:sz w:val="24"/>
                <w:szCs w:val="24"/>
              </w:rPr>
              <w:tab/>
            </w:r>
            <w:r w:rsidR="003A7252" w:rsidRPr="00931EEA">
              <w:rPr>
                <w:rFonts w:ascii="Arial" w:hAnsi="Arial" w:cs="Arial"/>
                <w:noProof/>
                <w:webHidden/>
                <w:sz w:val="24"/>
                <w:szCs w:val="24"/>
              </w:rPr>
              <w:fldChar w:fldCharType="begin"/>
            </w:r>
            <w:r w:rsidR="003A7252" w:rsidRPr="00931EEA">
              <w:rPr>
                <w:rFonts w:ascii="Arial" w:hAnsi="Arial" w:cs="Arial"/>
                <w:noProof/>
                <w:webHidden/>
                <w:sz w:val="24"/>
                <w:szCs w:val="24"/>
              </w:rPr>
              <w:instrText xml:space="preserve"> PAGEREF _Toc134718145 \h </w:instrText>
            </w:r>
            <w:r w:rsidR="003A7252" w:rsidRPr="00931EEA">
              <w:rPr>
                <w:rFonts w:ascii="Arial" w:hAnsi="Arial" w:cs="Arial"/>
                <w:noProof/>
                <w:webHidden/>
                <w:sz w:val="24"/>
                <w:szCs w:val="24"/>
              </w:rPr>
            </w:r>
            <w:r w:rsidR="003A7252" w:rsidRPr="00931EEA">
              <w:rPr>
                <w:rFonts w:ascii="Arial" w:hAnsi="Arial" w:cs="Arial"/>
                <w:noProof/>
                <w:webHidden/>
                <w:sz w:val="24"/>
                <w:szCs w:val="24"/>
              </w:rPr>
              <w:fldChar w:fldCharType="separate"/>
            </w:r>
            <w:r w:rsidR="003A7252" w:rsidRPr="00931EEA">
              <w:rPr>
                <w:rFonts w:ascii="Arial" w:hAnsi="Arial" w:cs="Arial"/>
                <w:noProof/>
                <w:webHidden/>
                <w:sz w:val="24"/>
                <w:szCs w:val="24"/>
              </w:rPr>
              <w:t>5</w:t>
            </w:r>
            <w:r w:rsidR="003A7252" w:rsidRPr="00931EEA">
              <w:rPr>
                <w:rFonts w:ascii="Arial" w:hAnsi="Arial" w:cs="Arial"/>
                <w:noProof/>
                <w:webHidden/>
                <w:sz w:val="24"/>
                <w:szCs w:val="24"/>
              </w:rPr>
              <w:fldChar w:fldCharType="end"/>
            </w:r>
          </w:hyperlink>
        </w:p>
        <w:p w14:paraId="6F0B88F9" w14:textId="77777777" w:rsidR="003A7252" w:rsidRPr="00931EEA" w:rsidRDefault="00897F98" w:rsidP="00931EEA">
          <w:pPr>
            <w:pStyle w:val="TOC1"/>
            <w:tabs>
              <w:tab w:val="right" w:leader="dot" w:pos="9350"/>
            </w:tabs>
            <w:jc w:val="both"/>
            <w:rPr>
              <w:rFonts w:ascii="Arial" w:eastAsiaTheme="minorEastAsia" w:hAnsi="Arial" w:cs="Arial"/>
              <w:noProof/>
              <w:kern w:val="2"/>
              <w:sz w:val="24"/>
              <w:szCs w:val="24"/>
              <w14:ligatures w14:val="standardContextual"/>
            </w:rPr>
          </w:pPr>
          <w:hyperlink w:anchor="_Toc134718146" w:history="1">
            <w:r w:rsidR="003A7252" w:rsidRPr="00931EEA">
              <w:rPr>
                <w:rStyle w:val="Hyperlink"/>
                <w:rFonts w:ascii="Arial" w:hAnsi="Arial" w:cs="Arial"/>
                <w:noProof/>
                <w:sz w:val="24"/>
                <w:szCs w:val="24"/>
              </w:rPr>
              <w:t>Conclusion</w:t>
            </w:r>
            <w:r w:rsidR="003A7252" w:rsidRPr="00931EEA">
              <w:rPr>
                <w:rFonts w:ascii="Arial" w:hAnsi="Arial" w:cs="Arial"/>
                <w:noProof/>
                <w:webHidden/>
                <w:sz w:val="24"/>
                <w:szCs w:val="24"/>
              </w:rPr>
              <w:tab/>
            </w:r>
            <w:r w:rsidR="003A7252" w:rsidRPr="00931EEA">
              <w:rPr>
                <w:rFonts w:ascii="Arial" w:hAnsi="Arial" w:cs="Arial"/>
                <w:noProof/>
                <w:webHidden/>
                <w:sz w:val="24"/>
                <w:szCs w:val="24"/>
              </w:rPr>
              <w:fldChar w:fldCharType="begin"/>
            </w:r>
            <w:r w:rsidR="003A7252" w:rsidRPr="00931EEA">
              <w:rPr>
                <w:rFonts w:ascii="Arial" w:hAnsi="Arial" w:cs="Arial"/>
                <w:noProof/>
                <w:webHidden/>
                <w:sz w:val="24"/>
                <w:szCs w:val="24"/>
              </w:rPr>
              <w:instrText xml:space="preserve"> PAGEREF _Toc134718146 \h </w:instrText>
            </w:r>
            <w:r w:rsidR="003A7252" w:rsidRPr="00931EEA">
              <w:rPr>
                <w:rFonts w:ascii="Arial" w:hAnsi="Arial" w:cs="Arial"/>
                <w:noProof/>
                <w:webHidden/>
                <w:sz w:val="24"/>
                <w:szCs w:val="24"/>
              </w:rPr>
            </w:r>
            <w:r w:rsidR="003A7252" w:rsidRPr="00931EEA">
              <w:rPr>
                <w:rFonts w:ascii="Arial" w:hAnsi="Arial" w:cs="Arial"/>
                <w:noProof/>
                <w:webHidden/>
                <w:sz w:val="24"/>
                <w:szCs w:val="24"/>
              </w:rPr>
              <w:fldChar w:fldCharType="separate"/>
            </w:r>
            <w:r w:rsidR="003A7252" w:rsidRPr="00931EEA">
              <w:rPr>
                <w:rFonts w:ascii="Arial" w:hAnsi="Arial" w:cs="Arial"/>
                <w:noProof/>
                <w:webHidden/>
                <w:sz w:val="24"/>
                <w:szCs w:val="24"/>
              </w:rPr>
              <w:t>6</w:t>
            </w:r>
            <w:r w:rsidR="003A7252" w:rsidRPr="00931EEA">
              <w:rPr>
                <w:rFonts w:ascii="Arial" w:hAnsi="Arial" w:cs="Arial"/>
                <w:noProof/>
                <w:webHidden/>
                <w:sz w:val="24"/>
                <w:szCs w:val="24"/>
              </w:rPr>
              <w:fldChar w:fldCharType="end"/>
            </w:r>
          </w:hyperlink>
        </w:p>
        <w:p w14:paraId="2892A2A2" w14:textId="77777777" w:rsidR="003A7252" w:rsidRPr="00931EEA" w:rsidRDefault="00897F98" w:rsidP="00931EEA">
          <w:pPr>
            <w:pStyle w:val="TOC1"/>
            <w:tabs>
              <w:tab w:val="right" w:leader="dot" w:pos="9350"/>
            </w:tabs>
            <w:jc w:val="both"/>
            <w:rPr>
              <w:rFonts w:ascii="Arial" w:eastAsiaTheme="minorEastAsia" w:hAnsi="Arial" w:cs="Arial"/>
              <w:noProof/>
              <w:kern w:val="2"/>
              <w:sz w:val="24"/>
              <w:szCs w:val="24"/>
              <w14:ligatures w14:val="standardContextual"/>
            </w:rPr>
          </w:pPr>
          <w:hyperlink w:anchor="_Toc134718147" w:history="1">
            <w:r w:rsidR="003A7252" w:rsidRPr="00931EEA">
              <w:rPr>
                <w:rStyle w:val="Hyperlink"/>
                <w:rFonts w:ascii="Arial" w:hAnsi="Arial" w:cs="Arial"/>
                <w:noProof/>
                <w:sz w:val="24"/>
                <w:szCs w:val="24"/>
              </w:rPr>
              <w:t>Recommendations</w:t>
            </w:r>
            <w:r w:rsidR="003A7252" w:rsidRPr="00931EEA">
              <w:rPr>
                <w:rFonts w:ascii="Arial" w:hAnsi="Arial" w:cs="Arial"/>
                <w:noProof/>
                <w:webHidden/>
                <w:sz w:val="24"/>
                <w:szCs w:val="24"/>
              </w:rPr>
              <w:tab/>
            </w:r>
            <w:r w:rsidR="003A7252" w:rsidRPr="00931EEA">
              <w:rPr>
                <w:rFonts w:ascii="Arial" w:hAnsi="Arial" w:cs="Arial"/>
                <w:noProof/>
                <w:webHidden/>
                <w:sz w:val="24"/>
                <w:szCs w:val="24"/>
              </w:rPr>
              <w:fldChar w:fldCharType="begin"/>
            </w:r>
            <w:r w:rsidR="003A7252" w:rsidRPr="00931EEA">
              <w:rPr>
                <w:rFonts w:ascii="Arial" w:hAnsi="Arial" w:cs="Arial"/>
                <w:noProof/>
                <w:webHidden/>
                <w:sz w:val="24"/>
                <w:szCs w:val="24"/>
              </w:rPr>
              <w:instrText xml:space="preserve"> PAGEREF _Toc134718147 \h </w:instrText>
            </w:r>
            <w:r w:rsidR="003A7252" w:rsidRPr="00931EEA">
              <w:rPr>
                <w:rFonts w:ascii="Arial" w:hAnsi="Arial" w:cs="Arial"/>
                <w:noProof/>
                <w:webHidden/>
                <w:sz w:val="24"/>
                <w:szCs w:val="24"/>
              </w:rPr>
            </w:r>
            <w:r w:rsidR="003A7252" w:rsidRPr="00931EEA">
              <w:rPr>
                <w:rFonts w:ascii="Arial" w:hAnsi="Arial" w:cs="Arial"/>
                <w:noProof/>
                <w:webHidden/>
                <w:sz w:val="24"/>
                <w:szCs w:val="24"/>
              </w:rPr>
              <w:fldChar w:fldCharType="separate"/>
            </w:r>
            <w:r w:rsidR="003A7252" w:rsidRPr="00931EEA">
              <w:rPr>
                <w:rFonts w:ascii="Arial" w:hAnsi="Arial" w:cs="Arial"/>
                <w:noProof/>
                <w:webHidden/>
                <w:sz w:val="24"/>
                <w:szCs w:val="24"/>
              </w:rPr>
              <w:t>6</w:t>
            </w:r>
            <w:r w:rsidR="003A7252" w:rsidRPr="00931EEA">
              <w:rPr>
                <w:rFonts w:ascii="Arial" w:hAnsi="Arial" w:cs="Arial"/>
                <w:noProof/>
                <w:webHidden/>
                <w:sz w:val="24"/>
                <w:szCs w:val="24"/>
              </w:rPr>
              <w:fldChar w:fldCharType="end"/>
            </w:r>
          </w:hyperlink>
        </w:p>
        <w:p w14:paraId="1C75E32A" w14:textId="77777777" w:rsidR="003A7252" w:rsidRPr="00931EEA" w:rsidRDefault="00897F98" w:rsidP="00931EEA">
          <w:pPr>
            <w:pStyle w:val="TOC2"/>
            <w:tabs>
              <w:tab w:val="right" w:leader="dot" w:pos="9350"/>
            </w:tabs>
            <w:jc w:val="both"/>
            <w:rPr>
              <w:rFonts w:ascii="Arial" w:eastAsiaTheme="minorEastAsia" w:hAnsi="Arial" w:cs="Arial"/>
              <w:noProof/>
              <w:kern w:val="2"/>
              <w:sz w:val="24"/>
              <w:szCs w:val="24"/>
              <w14:ligatures w14:val="standardContextual"/>
            </w:rPr>
          </w:pPr>
          <w:hyperlink w:anchor="_Toc134718148" w:history="1">
            <w:r w:rsidR="003A7252" w:rsidRPr="00931EEA">
              <w:rPr>
                <w:rStyle w:val="Hyperlink"/>
                <w:rFonts w:ascii="Arial" w:hAnsi="Arial" w:cs="Arial"/>
                <w:noProof/>
                <w:sz w:val="24"/>
                <w:szCs w:val="24"/>
              </w:rPr>
              <w:t>Encourage cultural awareness and understanding:</w:t>
            </w:r>
            <w:r w:rsidR="003A7252" w:rsidRPr="00931EEA">
              <w:rPr>
                <w:rFonts w:ascii="Arial" w:hAnsi="Arial" w:cs="Arial"/>
                <w:noProof/>
                <w:webHidden/>
                <w:sz w:val="24"/>
                <w:szCs w:val="24"/>
              </w:rPr>
              <w:tab/>
            </w:r>
            <w:r w:rsidR="003A7252" w:rsidRPr="00931EEA">
              <w:rPr>
                <w:rFonts w:ascii="Arial" w:hAnsi="Arial" w:cs="Arial"/>
                <w:noProof/>
                <w:webHidden/>
                <w:sz w:val="24"/>
                <w:szCs w:val="24"/>
              </w:rPr>
              <w:fldChar w:fldCharType="begin"/>
            </w:r>
            <w:r w:rsidR="003A7252" w:rsidRPr="00931EEA">
              <w:rPr>
                <w:rFonts w:ascii="Arial" w:hAnsi="Arial" w:cs="Arial"/>
                <w:noProof/>
                <w:webHidden/>
                <w:sz w:val="24"/>
                <w:szCs w:val="24"/>
              </w:rPr>
              <w:instrText xml:space="preserve"> PAGEREF _Toc134718148 \h </w:instrText>
            </w:r>
            <w:r w:rsidR="003A7252" w:rsidRPr="00931EEA">
              <w:rPr>
                <w:rFonts w:ascii="Arial" w:hAnsi="Arial" w:cs="Arial"/>
                <w:noProof/>
                <w:webHidden/>
                <w:sz w:val="24"/>
                <w:szCs w:val="24"/>
              </w:rPr>
            </w:r>
            <w:r w:rsidR="003A7252" w:rsidRPr="00931EEA">
              <w:rPr>
                <w:rFonts w:ascii="Arial" w:hAnsi="Arial" w:cs="Arial"/>
                <w:noProof/>
                <w:webHidden/>
                <w:sz w:val="24"/>
                <w:szCs w:val="24"/>
              </w:rPr>
              <w:fldChar w:fldCharType="separate"/>
            </w:r>
            <w:r w:rsidR="003A7252" w:rsidRPr="00931EEA">
              <w:rPr>
                <w:rFonts w:ascii="Arial" w:hAnsi="Arial" w:cs="Arial"/>
                <w:noProof/>
                <w:webHidden/>
                <w:sz w:val="24"/>
                <w:szCs w:val="24"/>
              </w:rPr>
              <w:t>6</w:t>
            </w:r>
            <w:r w:rsidR="003A7252" w:rsidRPr="00931EEA">
              <w:rPr>
                <w:rFonts w:ascii="Arial" w:hAnsi="Arial" w:cs="Arial"/>
                <w:noProof/>
                <w:webHidden/>
                <w:sz w:val="24"/>
                <w:szCs w:val="24"/>
              </w:rPr>
              <w:fldChar w:fldCharType="end"/>
            </w:r>
          </w:hyperlink>
        </w:p>
        <w:p w14:paraId="71989294" w14:textId="77777777" w:rsidR="003A7252" w:rsidRPr="00931EEA" w:rsidRDefault="00897F98" w:rsidP="00931EEA">
          <w:pPr>
            <w:pStyle w:val="TOC2"/>
            <w:tabs>
              <w:tab w:val="right" w:leader="dot" w:pos="9350"/>
            </w:tabs>
            <w:jc w:val="both"/>
            <w:rPr>
              <w:rFonts w:ascii="Arial" w:eastAsiaTheme="minorEastAsia" w:hAnsi="Arial" w:cs="Arial"/>
              <w:noProof/>
              <w:kern w:val="2"/>
              <w:sz w:val="24"/>
              <w:szCs w:val="24"/>
              <w14:ligatures w14:val="standardContextual"/>
            </w:rPr>
          </w:pPr>
          <w:hyperlink w:anchor="_Toc134718149" w:history="1">
            <w:r w:rsidR="003A7252" w:rsidRPr="00931EEA">
              <w:rPr>
                <w:rStyle w:val="Hyperlink"/>
                <w:rFonts w:ascii="Arial" w:hAnsi="Arial" w:cs="Arial"/>
                <w:noProof/>
                <w:sz w:val="24"/>
                <w:szCs w:val="24"/>
              </w:rPr>
              <w:t>Continuous improvement and training:</w:t>
            </w:r>
            <w:r w:rsidR="003A7252" w:rsidRPr="00931EEA">
              <w:rPr>
                <w:rFonts w:ascii="Arial" w:hAnsi="Arial" w:cs="Arial"/>
                <w:noProof/>
                <w:webHidden/>
                <w:sz w:val="24"/>
                <w:szCs w:val="24"/>
              </w:rPr>
              <w:tab/>
            </w:r>
            <w:r w:rsidR="003A7252" w:rsidRPr="00931EEA">
              <w:rPr>
                <w:rFonts w:ascii="Arial" w:hAnsi="Arial" w:cs="Arial"/>
                <w:noProof/>
                <w:webHidden/>
                <w:sz w:val="24"/>
                <w:szCs w:val="24"/>
              </w:rPr>
              <w:fldChar w:fldCharType="begin"/>
            </w:r>
            <w:r w:rsidR="003A7252" w:rsidRPr="00931EEA">
              <w:rPr>
                <w:rFonts w:ascii="Arial" w:hAnsi="Arial" w:cs="Arial"/>
                <w:noProof/>
                <w:webHidden/>
                <w:sz w:val="24"/>
                <w:szCs w:val="24"/>
              </w:rPr>
              <w:instrText xml:space="preserve"> PAGEREF _Toc134718149 \h </w:instrText>
            </w:r>
            <w:r w:rsidR="003A7252" w:rsidRPr="00931EEA">
              <w:rPr>
                <w:rFonts w:ascii="Arial" w:hAnsi="Arial" w:cs="Arial"/>
                <w:noProof/>
                <w:webHidden/>
                <w:sz w:val="24"/>
                <w:szCs w:val="24"/>
              </w:rPr>
            </w:r>
            <w:r w:rsidR="003A7252" w:rsidRPr="00931EEA">
              <w:rPr>
                <w:rFonts w:ascii="Arial" w:hAnsi="Arial" w:cs="Arial"/>
                <w:noProof/>
                <w:webHidden/>
                <w:sz w:val="24"/>
                <w:szCs w:val="24"/>
              </w:rPr>
              <w:fldChar w:fldCharType="separate"/>
            </w:r>
            <w:r w:rsidR="003A7252" w:rsidRPr="00931EEA">
              <w:rPr>
                <w:rFonts w:ascii="Arial" w:hAnsi="Arial" w:cs="Arial"/>
                <w:noProof/>
                <w:webHidden/>
                <w:sz w:val="24"/>
                <w:szCs w:val="24"/>
              </w:rPr>
              <w:t>7</w:t>
            </w:r>
            <w:r w:rsidR="003A7252" w:rsidRPr="00931EEA">
              <w:rPr>
                <w:rFonts w:ascii="Arial" w:hAnsi="Arial" w:cs="Arial"/>
                <w:noProof/>
                <w:webHidden/>
                <w:sz w:val="24"/>
                <w:szCs w:val="24"/>
              </w:rPr>
              <w:fldChar w:fldCharType="end"/>
            </w:r>
          </w:hyperlink>
        </w:p>
        <w:p w14:paraId="053C2D2F" w14:textId="77777777" w:rsidR="003A7252" w:rsidRPr="00931EEA" w:rsidRDefault="00897F98" w:rsidP="00931EEA">
          <w:pPr>
            <w:pStyle w:val="TOC1"/>
            <w:tabs>
              <w:tab w:val="right" w:leader="dot" w:pos="9350"/>
            </w:tabs>
            <w:jc w:val="both"/>
            <w:rPr>
              <w:rFonts w:ascii="Arial" w:eastAsiaTheme="minorEastAsia" w:hAnsi="Arial" w:cs="Arial"/>
              <w:noProof/>
              <w:kern w:val="2"/>
              <w:sz w:val="24"/>
              <w:szCs w:val="24"/>
              <w14:ligatures w14:val="standardContextual"/>
            </w:rPr>
          </w:pPr>
          <w:hyperlink w:anchor="_Toc134718150" w:history="1">
            <w:r w:rsidR="003A7252" w:rsidRPr="00931EEA">
              <w:rPr>
                <w:rStyle w:val="Hyperlink"/>
                <w:rFonts w:ascii="Arial" w:hAnsi="Arial" w:cs="Arial"/>
                <w:noProof/>
                <w:sz w:val="24"/>
                <w:szCs w:val="24"/>
              </w:rPr>
              <w:t>Reference List</w:t>
            </w:r>
            <w:r w:rsidR="003A7252" w:rsidRPr="00931EEA">
              <w:rPr>
                <w:rFonts w:ascii="Arial" w:hAnsi="Arial" w:cs="Arial"/>
                <w:noProof/>
                <w:webHidden/>
                <w:sz w:val="24"/>
                <w:szCs w:val="24"/>
              </w:rPr>
              <w:tab/>
            </w:r>
            <w:r w:rsidR="003A7252" w:rsidRPr="00931EEA">
              <w:rPr>
                <w:rFonts w:ascii="Arial" w:hAnsi="Arial" w:cs="Arial"/>
                <w:noProof/>
                <w:webHidden/>
                <w:sz w:val="24"/>
                <w:szCs w:val="24"/>
              </w:rPr>
              <w:fldChar w:fldCharType="begin"/>
            </w:r>
            <w:r w:rsidR="003A7252" w:rsidRPr="00931EEA">
              <w:rPr>
                <w:rFonts w:ascii="Arial" w:hAnsi="Arial" w:cs="Arial"/>
                <w:noProof/>
                <w:webHidden/>
                <w:sz w:val="24"/>
                <w:szCs w:val="24"/>
              </w:rPr>
              <w:instrText xml:space="preserve"> PAGEREF _Toc134718150 \h </w:instrText>
            </w:r>
            <w:r w:rsidR="003A7252" w:rsidRPr="00931EEA">
              <w:rPr>
                <w:rFonts w:ascii="Arial" w:hAnsi="Arial" w:cs="Arial"/>
                <w:noProof/>
                <w:webHidden/>
                <w:sz w:val="24"/>
                <w:szCs w:val="24"/>
              </w:rPr>
            </w:r>
            <w:r w:rsidR="003A7252" w:rsidRPr="00931EEA">
              <w:rPr>
                <w:rFonts w:ascii="Arial" w:hAnsi="Arial" w:cs="Arial"/>
                <w:noProof/>
                <w:webHidden/>
                <w:sz w:val="24"/>
                <w:szCs w:val="24"/>
              </w:rPr>
              <w:fldChar w:fldCharType="separate"/>
            </w:r>
            <w:r w:rsidR="003A7252" w:rsidRPr="00931EEA">
              <w:rPr>
                <w:rFonts w:ascii="Arial" w:hAnsi="Arial" w:cs="Arial"/>
                <w:noProof/>
                <w:webHidden/>
                <w:sz w:val="24"/>
                <w:szCs w:val="24"/>
              </w:rPr>
              <w:t>8</w:t>
            </w:r>
            <w:r w:rsidR="003A7252" w:rsidRPr="00931EEA">
              <w:rPr>
                <w:rFonts w:ascii="Arial" w:hAnsi="Arial" w:cs="Arial"/>
                <w:noProof/>
                <w:webHidden/>
                <w:sz w:val="24"/>
                <w:szCs w:val="24"/>
              </w:rPr>
              <w:fldChar w:fldCharType="end"/>
            </w:r>
          </w:hyperlink>
        </w:p>
        <w:p w14:paraId="709E0976" w14:textId="77777777" w:rsidR="00E613E1" w:rsidRPr="00931EEA" w:rsidRDefault="00061C98" w:rsidP="00931EEA">
          <w:pPr>
            <w:spacing w:line="360" w:lineRule="auto"/>
            <w:jc w:val="both"/>
            <w:rPr>
              <w:rFonts w:ascii="Arial" w:hAnsi="Arial" w:cs="Arial"/>
              <w:sz w:val="24"/>
              <w:szCs w:val="24"/>
            </w:rPr>
          </w:pPr>
          <w:r w:rsidRPr="00931EEA">
            <w:rPr>
              <w:rFonts w:ascii="Arial" w:hAnsi="Arial" w:cs="Arial"/>
              <w:b/>
              <w:bCs/>
              <w:noProof/>
              <w:sz w:val="24"/>
              <w:szCs w:val="24"/>
            </w:rPr>
            <w:fldChar w:fldCharType="end"/>
          </w:r>
        </w:p>
      </w:sdtContent>
    </w:sdt>
    <w:p w14:paraId="79DDE634" w14:textId="77777777" w:rsidR="00E613E1" w:rsidRPr="00931EEA" w:rsidRDefault="00061C98" w:rsidP="00931EEA">
      <w:pPr>
        <w:spacing w:after="0" w:line="360" w:lineRule="auto"/>
        <w:jc w:val="both"/>
        <w:rPr>
          <w:rFonts w:ascii="Arial" w:hAnsi="Arial" w:cs="Arial"/>
          <w:sz w:val="24"/>
          <w:szCs w:val="24"/>
        </w:rPr>
      </w:pPr>
      <w:r w:rsidRPr="00931EEA">
        <w:rPr>
          <w:rFonts w:ascii="Arial" w:hAnsi="Arial" w:cs="Arial"/>
          <w:sz w:val="24"/>
          <w:szCs w:val="24"/>
        </w:rPr>
        <w:br w:type="page"/>
      </w:r>
    </w:p>
    <w:p w14:paraId="50D56049" w14:textId="77777777" w:rsidR="00401554" w:rsidRPr="00931EEA" w:rsidRDefault="00061C98" w:rsidP="00931EEA">
      <w:pPr>
        <w:pStyle w:val="Heading1"/>
        <w:spacing w:before="0" w:line="360" w:lineRule="auto"/>
        <w:jc w:val="both"/>
        <w:rPr>
          <w:rFonts w:cs="Arial"/>
          <w:szCs w:val="24"/>
        </w:rPr>
      </w:pPr>
      <w:bookmarkStart w:id="0" w:name="_Toc134718138"/>
      <w:r w:rsidRPr="00931EEA">
        <w:rPr>
          <w:rFonts w:cs="Arial"/>
          <w:szCs w:val="24"/>
        </w:rPr>
        <w:lastRenderedPageBreak/>
        <w:t>Introduction</w:t>
      </w:r>
      <w:bookmarkEnd w:id="0"/>
      <w:r w:rsidRPr="00931EEA">
        <w:rPr>
          <w:rFonts w:cs="Arial"/>
          <w:szCs w:val="24"/>
        </w:rPr>
        <w:t xml:space="preserve"> </w:t>
      </w:r>
    </w:p>
    <w:p w14:paraId="24DBB30D" w14:textId="7CC4BC76" w:rsidR="00401554" w:rsidRPr="00931EEA" w:rsidRDefault="00061C98" w:rsidP="00931EEA">
      <w:pPr>
        <w:spacing w:after="0" w:line="360" w:lineRule="auto"/>
        <w:ind w:firstLine="720"/>
        <w:jc w:val="both"/>
        <w:rPr>
          <w:rFonts w:ascii="Arial" w:hAnsi="Arial" w:cs="Arial"/>
          <w:sz w:val="24"/>
          <w:szCs w:val="24"/>
        </w:rPr>
      </w:pPr>
      <w:r w:rsidRPr="00931EEA">
        <w:rPr>
          <w:rFonts w:ascii="Arial" w:hAnsi="Arial" w:cs="Arial"/>
          <w:sz w:val="24"/>
          <w:szCs w:val="24"/>
        </w:rPr>
        <w:t>The main intention</w:t>
      </w:r>
      <w:r w:rsidR="00B2546E" w:rsidRPr="00931EEA">
        <w:rPr>
          <w:rFonts w:ascii="Arial" w:hAnsi="Arial" w:cs="Arial"/>
          <w:sz w:val="24"/>
          <w:szCs w:val="24"/>
        </w:rPr>
        <w:t xml:space="preserve"> of hotels in the hospitality sector is to provide excellent service to visitors from outside. Understanding and upholding the requirements, cultures, and expectations of people from various nations is crucial for creating an engaging and memo</w:t>
      </w:r>
      <w:r w:rsidR="00F95C62" w:rsidRPr="00931EEA">
        <w:rPr>
          <w:rFonts w:ascii="Arial" w:hAnsi="Arial" w:cs="Arial"/>
          <w:sz w:val="24"/>
          <w:szCs w:val="24"/>
        </w:rPr>
        <w:t>rable experience</w:t>
      </w:r>
      <w:r w:rsidR="00AB0D96" w:rsidRPr="00931EEA">
        <w:rPr>
          <w:rFonts w:ascii="Arial" w:hAnsi="Arial" w:cs="Arial"/>
          <w:sz w:val="24"/>
          <w:szCs w:val="24"/>
        </w:rPr>
        <w:t xml:space="preserve"> (Timm, 2011)</w:t>
      </w:r>
      <w:r w:rsidR="00F95C62" w:rsidRPr="00931EEA">
        <w:rPr>
          <w:rFonts w:ascii="Arial" w:hAnsi="Arial" w:cs="Arial"/>
          <w:sz w:val="24"/>
          <w:szCs w:val="24"/>
        </w:rPr>
        <w:t>.</w:t>
      </w:r>
      <w:r w:rsidR="00B2546E" w:rsidRPr="00931EEA">
        <w:rPr>
          <w:rFonts w:ascii="Arial" w:hAnsi="Arial" w:cs="Arial"/>
          <w:sz w:val="24"/>
          <w:szCs w:val="24"/>
        </w:rPr>
        <w:t xml:space="preserve"> The employees can guarantee that each customer gets individualized treatment and feels welcomed and valued during their stay by being knowledgeable about basic cultural differences, customs, and ways of acting</w:t>
      </w:r>
      <w:r w:rsidR="006067F6" w:rsidRPr="00931EEA">
        <w:rPr>
          <w:rFonts w:ascii="Arial" w:hAnsi="Arial" w:cs="Arial"/>
          <w:sz w:val="24"/>
          <w:szCs w:val="24"/>
        </w:rPr>
        <w:t xml:space="preserve"> (Wall and Mathieson, 2006)</w:t>
      </w:r>
      <w:r w:rsidR="00B2546E" w:rsidRPr="00931EEA">
        <w:rPr>
          <w:rFonts w:ascii="Arial" w:hAnsi="Arial" w:cs="Arial"/>
          <w:sz w:val="24"/>
          <w:szCs w:val="24"/>
        </w:rPr>
        <w:t>.</w:t>
      </w:r>
      <w:r w:rsidRPr="00931EEA">
        <w:rPr>
          <w:rFonts w:ascii="Arial" w:hAnsi="Arial" w:cs="Arial"/>
          <w:sz w:val="24"/>
          <w:szCs w:val="24"/>
        </w:rPr>
        <w:t xml:space="preserve"> Th</w:t>
      </w:r>
      <w:r w:rsidR="00F468A4" w:rsidRPr="00931EEA">
        <w:rPr>
          <w:rFonts w:ascii="Arial" w:hAnsi="Arial" w:cs="Arial"/>
          <w:sz w:val="24"/>
          <w:szCs w:val="24"/>
        </w:rPr>
        <w:t>is report aim</w:t>
      </w:r>
      <w:r w:rsidRPr="00931EEA">
        <w:rPr>
          <w:rFonts w:ascii="Arial" w:hAnsi="Arial" w:cs="Arial"/>
          <w:sz w:val="24"/>
          <w:szCs w:val="24"/>
        </w:rPr>
        <w:t xml:space="preserve">s to evaluate </w:t>
      </w:r>
      <w:r w:rsidR="0044612E" w:rsidRPr="00931EEA">
        <w:rPr>
          <w:rFonts w:ascii="Arial" w:hAnsi="Arial" w:cs="Arial"/>
          <w:sz w:val="24"/>
          <w:szCs w:val="24"/>
        </w:rPr>
        <w:t xml:space="preserve">key cultural differences, customs, and </w:t>
      </w:r>
      <w:proofErr w:type="spellStart"/>
      <w:r w:rsidR="0044612E" w:rsidRPr="00931EEA">
        <w:rPr>
          <w:rFonts w:ascii="Arial" w:hAnsi="Arial" w:cs="Arial"/>
          <w:sz w:val="24"/>
          <w:szCs w:val="24"/>
        </w:rPr>
        <w:t>behavio</w:t>
      </w:r>
      <w:r w:rsidR="00F468A4" w:rsidRPr="00931EEA">
        <w:rPr>
          <w:rFonts w:ascii="Arial" w:hAnsi="Arial" w:cs="Arial"/>
          <w:sz w:val="24"/>
          <w:szCs w:val="24"/>
        </w:rPr>
        <w:t>u</w:t>
      </w:r>
      <w:r w:rsidR="0044612E" w:rsidRPr="00931EEA">
        <w:rPr>
          <w:rFonts w:ascii="Arial" w:hAnsi="Arial" w:cs="Arial"/>
          <w:sz w:val="24"/>
          <w:szCs w:val="24"/>
        </w:rPr>
        <w:t>rs</w:t>
      </w:r>
      <w:proofErr w:type="spellEnd"/>
      <w:r w:rsidR="0044612E" w:rsidRPr="00931EEA">
        <w:rPr>
          <w:rFonts w:ascii="Arial" w:hAnsi="Arial" w:cs="Arial"/>
          <w:sz w:val="24"/>
          <w:szCs w:val="24"/>
        </w:rPr>
        <w:t xml:space="preserve"> of </w:t>
      </w:r>
      <w:r w:rsidR="00E83F27" w:rsidRPr="00931EEA">
        <w:rPr>
          <w:rFonts w:ascii="Arial" w:hAnsi="Arial" w:cs="Arial"/>
          <w:sz w:val="24"/>
          <w:szCs w:val="24"/>
        </w:rPr>
        <w:t>Japan</w:t>
      </w:r>
      <w:r w:rsidR="00AE78E6" w:rsidRPr="00931EEA">
        <w:rPr>
          <w:rFonts w:ascii="Arial" w:hAnsi="Arial" w:cs="Arial"/>
          <w:sz w:val="24"/>
          <w:szCs w:val="24"/>
        </w:rPr>
        <w:t xml:space="preserve"> and </w:t>
      </w:r>
      <w:r w:rsidR="00F468A4" w:rsidRPr="00931EEA">
        <w:rPr>
          <w:rFonts w:ascii="Arial" w:hAnsi="Arial" w:cs="Arial"/>
          <w:sz w:val="24"/>
          <w:szCs w:val="24"/>
        </w:rPr>
        <w:t>F</w:t>
      </w:r>
      <w:r w:rsidR="00AE78E6" w:rsidRPr="00931EEA">
        <w:rPr>
          <w:rFonts w:ascii="Arial" w:hAnsi="Arial" w:cs="Arial"/>
          <w:sz w:val="24"/>
          <w:szCs w:val="24"/>
        </w:rPr>
        <w:t>rance</w:t>
      </w:r>
      <w:r w:rsidR="0044612E" w:rsidRPr="00931EEA">
        <w:rPr>
          <w:rFonts w:ascii="Arial" w:hAnsi="Arial" w:cs="Arial"/>
          <w:sz w:val="24"/>
          <w:szCs w:val="24"/>
        </w:rPr>
        <w:t xml:space="preserve">. The </w:t>
      </w:r>
      <w:r w:rsidR="00E17913" w:rsidRPr="00931EEA">
        <w:rPr>
          <w:rFonts w:ascii="Arial" w:hAnsi="Arial" w:cs="Arial"/>
          <w:sz w:val="24"/>
          <w:szCs w:val="24"/>
        </w:rPr>
        <w:t xml:space="preserve">cultural customs, differences, </w:t>
      </w:r>
      <w:proofErr w:type="spellStart"/>
      <w:r w:rsidR="00E17913" w:rsidRPr="00931EEA">
        <w:rPr>
          <w:rFonts w:ascii="Arial" w:hAnsi="Arial" w:cs="Arial"/>
          <w:sz w:val="24"/>
          <w:szCs w:val="24"/>
        </w:rPr>
        <w:t>behaviours</w:t>
      </w:r>
      <w:proofErr w:type="spellEnd"/>
      <w:r w:rsidR="00E17913" w:rsidRPr="00931EEA">
        <w:rPr>
          <w:rFonts w:ascii="Arial" w:hAnsi="Arial" w:cs="Arial"/>
          <w:sz w:val="24"/>
          <w:szCs w:val="24"/>
        </w:rPr>
        <w:t xml:space="preserve">, and do's and don'ts of the hotel staff member will be discussed in this report. </w:t>
      </w:r>
      <w:r w:rsidR="00F20ED8" w:rsidRPr="00931EEA">
        <w:rPr>
          <w:rFonts w:ascii="Arial" w:hAnsi="Arial" w:cs="Arial"/>
          <w:sz w:val="24"/>
          <w:szCs w:val="24"/>
        </w:rPr>
        <w:t xml:space="preserve">This report will give hotel workers instructions on how to deal with foreign visitors, notably those from </w:t>
      </w:r>
      <w:r w:rsidR="00E83F27" w:rsidRPr="00931EEA">
        <w:rPr>
          <w:rFonts w:ascii="Arial" w:hAnsi="Arial" w:cs="Arial"/>
          <w:sz w:val="24"/>
          <w:szCs w:val="24"/>
        </w:rPr>
        <w:t>Japan</w:t>
      </w:r>
      <w:r w:rsidR="00AE78E6" w:rsidRPr="00931EEA">
        <w:rPr>
          <w:rFonts w:ascii="Arial" w:hAnsi="Arial" w:cs="Arial"/>
          <w:sz w:val="24"/>
          <w:szCs w:val="24"/>
        </w:rPr>
        <w:t xml:space="preserve"> and </w:t>
      </w:r>
      <w:r w:rsidR="00F468A4" w:rsidRPr="00931EEA">
        <w:rPr>
          <w:rFonts w:ascii="Arial" w:hAnsi="Arial" w:cs="Arial"/>
          <w:sz w:val="24"/>
          <w:szCs w:val="24"/>
        </w:rPr>
        <w:t>F</w:t>
      </w:r>
      <w:r w:rsidR="00AE78E6" w:rsidRPr="00931EEA">
        <w:rPr>
          <w:rFonts w:ascii="Arial" w:hAnsi="Arial" w:cs="Arial"/>
          <w:sz w:val="24"/>
          <w:szCs w:val="24"/>
        </w:rPr>
        <w:t>rance</w:t>
      </w:r>
      <w:r w:rsidR="00F20ED8" w:rsidRPr="00931EEA">
        <w:rPr>
          <w:rFonts w:ascii="Arial" w:hAnsi="Arial" w:cs="Arial"/>
          <w:sz w:val="24"/>
          <w:szCs w:val="24"/>
        </w:rPr>
        <w:t>.</w:t>
      </w:r>
    </w:p>
    <w:p w14:paraId="1B70CE18" w14:textId="77777777" w:rsidR="00057C1F" w:rsidRPr="00931EEA" w:rsidRDefault="00057C1F" w:rsidP="00931EEA">
      <w:pPr>
        <w:spacing w:after="0" w:line="360" w:lineRule="auto"/>
        <w:jc w:val="both"/>
        <w:rPr>
          <w:rFonts w:ascii="Arial" w:hAnsi="Arial" w:cs="Arial"/>
          <w:sz w:val="24"/>
          <w:szCs w:val="24"/>
        </w:rPr>
      </w:pPr>
    </w:p>
    <w:p w14:paraId="519F366D" w14:textId="77777777" w:rsidR="00401554" w:rsidRPr="00931EEA" w:rsidRDefault="00061C98" w:rsidP="00931EEA">
      <w:pPr>
        <w:pStyle w:val="Heading1"/>
        <w:spacing w:before="0" w:line="360" w:lineRule="auto"/>
        <w:jc w:val="both"/>
        <w:rPr>
          <w:rFonts w:cs="Arial"/>
          <w:szCs w:val="24"/>
        </w:rPr>
      </w:pPr>
      <w:bookmarkStart w:id="1" w:name="_Toc134718139"/>
      <w:r w:rsidRPr="00931EEA">
        <w:rPr>
          <w:rFonts w:cs="Arial"/>
          <w:szCs w:val="24"/>
        </w:rPr>
        <w:t xml:space="preserve">Key Cultural Differences, Customs, and </w:t>
      </w:r>
      <w:proofErr w:type="spellStart"/>
      <w:r w:rsidRPr="00931EEA">
        <w:rPr>
          <w:rFonts w:cs="Arial"/>
          <w:szCs w:val="24"/>
        </w:rPr>
        <w:t>Behaviours</w:t>
      </w:r>
      <w:proofErr w:type="spellEnd"/>
      <w:r w:rsidRPr="00931EEA">
        <w:rPr>
          <w:rFonts w:cs="Arial"/>
          <w:szCs w:val="24"/>
        </w:rPr>
        <w:t xml:space="preserve"> for </w:t>
      </w:r>
      <w:r w:rsidR="00E83F27" w:rsidRPr="00931EEA">
        <w:rPr>
          <w:rFonts w:cs="Arial"/>
          <w:szCs w:val="24"/>
        </w:rPr>
        <w:t>Japanese</w:t>
      </w:r>
      <w:r w:rsidRPr="00931EEA">
        <w:rPr>
          <w:rFonts w:cs="Arial"/>
          <w:szCs w:val="24"/>
        </w:rPr>
        <w:t xml:space="preserve"> Guests</w:t>
      </w:r>
      <w:bookmarkEnd w:id="1"/>
      <w:r w:rsidRPr="00931EEA">
        <w:rPr>
          <w:rFonts w:cs="Arial"/>
          <w:szCs w:val="24"/>
        </w:rPr>
        <w:t xml:space="preserve"> </w:t>
      </w:r>
    </w:p>
    <w:p w14:paraId="63F7C6EB" w14:textId="798A34B4" w:rsidR="00D8546A" w:rsidRPr="00931EEA" w:rsidRDefault="00061C98" w:rsidP="00931EEA">
      <w:pPr>
        <w:spacing w:after="0" w:line="360" w:lineRule="auto"/>
        <w:ind w:firstLine="720"/>
        <w:jc w:val="both"/>
        <w:rPr>
          <w:rFonts w:ascii="Arial" w:hAnsi="Arial" w:cs="Arial"/>
          <w:sz w:val="24"/>
          <w:szCs w:val="24"/>
        </w:rPr>
      </w:pPr>
      <w:r w:rsidRPr="00931EEA">
        <w:rPr>
          <w:rFonts w:ascii="Arial" w:hAnsi="Arial" w:cs="Arial"/>
          <w:sz w:val="24"/>
          <w:szCs w:val="24"/>
        </w:rPr>
        <w:t xml:space="preserve">The important cultural distinctions, customs, and </w:t>
      </w:r>
      <w:proofErr w:type="spellStart"/>
      <w:r w:rsidRPr="00931EEA">
        <w:rPr>
          <w:rFonts w:ascii="Arial" w:hAnsi="Arial" w:cs="Arial"/>
          <w:sz w:val="24"/>
          <w:szCs w:val="24"/>
        </w:rPr>
        <w:t>behaviours</w:t>
      </w:r>
      <w:proofErr w:type="spellEnd"/>
      <w:r w:rsidRPr="00931EEA">
        <w:rPr>
          <w:rFonts w:ascii="Arial" w:hAnsi="Arial" w:cs="Arial"/>
          <w:sz w:val="24"/>
          <w:szCs w:val="24"/>
        </w:rPr>
        <w:t xml:space="preserve"> must be understood by the hotel's staff members if they are to guarantee the satisfaction of their </w:t>
      </w:r>
      <w:r w:rsidR="00E83F27" w:rsidRPr="00931EEA">
        <w:rPr>
          <w:rFonts w:ascii="Arial" w:hAnsi="Arial" w:cs="Arial"/>
          <w:sz w:val="24"/>
          <w:szCs w:val="24"/>
        </w:rPr>
        <w:t>Japanese</w:t>
      </w:r>
      <w:r w:rsidRPr="00931EEA">
        <w:rPr>
          <w:rFonts w:ascii="Arial" w:hAnsi="Arial" w:cs="Arial"/>
          <w:sz w:val="24"/>
          <w:szCs w:val="24"/>
        </w:rPr>
        <w:t xml:space="preserve"> </w:t>
      </w:r>
      <w:r w:rsidR="00AE78E6" w:rsidRPr="00931EEA">
        <w:rPr>
          <w:rFonts w:ascii="Arial" w:hAnsi="Arial" w:cs="Arial"/>
          <w:sz w:val="24"/>
          <w:szCs w:val="24"/>
        </w:rPr>
        <w:t xml:space="preserve">and </w:t>
      </w:r>
      <w:r w:rsidR="00F468A4" w:rsidRPr="00931EEA">
        <w:rPr>
          <w:rFonts w:ascii="Arial" w:hAnsi="Arial" w:cs="Arial"/>
          <w:sz w:val="24"/>
          <w:szCs w:val="24"/>
        </w:rPr>
        <w:t>F</w:t>
      </w:r>
      <w:r w:rsidR="00AE78E6" w:rsidRPr="00931EEA">
        <w:rPr>
          <w:rFonts w:ascii="Arial" w:hAnsi="Arial" w:cs="Arial"/>
          <w:sz w:val="24"/>
          <w:szCs w:val="24"/>
        </w:rPr>
        <w:t xml:space="preserve">rench </w:t>
      </w:r>
      <w:r w:rsidRPr="00931EEA">
        <w:rPr>
          <w:rFonts w:ascii="Arial" w:hAnsi="Arial" w:cs="Arial"/>
          <w:sz w:val="24"/>
          <w:szCs w:val="24"/>
        </w:rPr>
        <w:t>visitors</w:t>
      </w:r>
      <w:r w:rsidR="00137E18" w:rsidRPr="00931EEA">
        <w:rPr>
          <w:rFonts w:ascii="Arial" w:hAnsi="Arial" w:cs="Arial"/>
          <w:sz w:val="24"/>
          <w:szCs w:val="24"/>
        </w:rPr>
        <w:t xml:space="preserve"> (</w:t>
      </w:r>
      <w:proofErr w:type="spellStart"/>
      <w:r w:rsidR="00137E18" w:rsidRPr="00931EEA">
        <w:rPr>
          <w:rFonts w:ascii="Arial" w:hAnsi="Arial" w:cs="Arial"/>
          <w:sz w:val="24"/>
          <w:szCs w:val="24"/>
        </w:rPr>
        <w:t>Jandt</w:t>
      </w:r>
      <w:proofErr w:type="spellEnd"/>
      <w:r w:rsidR="00137E18" w:rsidRPr="00931EEA">
        <w:rPr>
          <w:rFonts w:ascii="Arial" w:hAnsi="Arial" w:cs="Arial"/>
          <w:sz w:val="24"/>
          <w:szCs w:val="24"/>
        </w:rPr>
        <w:t>, 2016)</w:t>
      </w:r>
      <w:r w:rsidRPr="00931EEA">
        <w:rPr>
          <w:rFonts w:ascii="Arial" w:hAnsi="Arial" w:cs="Arial"/>
          <w:sz w:val="24"/>
          <w:szCs w:val="24"/>
        </w:rPr>
        <w:t>.</w:t>
      </w:r>
    </w:p>
    <w:p w14:paraId="3396FE9D" w14:textId="77777777" w:rsidR="00D8546A" w:rsidRPr="00931EEA" w:rsidRDefault="00D8546A" w:rsidP="00931EEA">
      <w:pPr>
        <w:spacing w:after="0" w:line="360" w:lineRule="auto"/>
        <w:jc w:val="both"/>
        <w:rPr>
          <w:rFonts w:ascii="Arial" w:hAnsi="Arial" w:cs="Arial"/>
          <w:sz w:val="24"/>
          <w:szCs w:val="24"/>
        </w:rPr>
      </w:pPr>
    </w:p>
    <w:p w14:paraId="42B28D53" w14:textId="77777777" w:rsidR="00D8546A" w:rsidRPr="00931EEA" w:rsidRDefault="00061C98" w:rsidP="00931EEA">
      <w:pPr>
        <w:pStyle w:val="Heading2"/>
        <w:spacing w:before="0" w:line="360" w:lineRule="auto"/>
        <w:jc w:val="both"/>
        <w:rPr>
          <w:rFonts w:cs="Arial"/>
          <w:szCs w:val="24"/>
        </w:rPr>
      </w:pPr>
      <w:bookmarkStart w:id="2" w:name="_Toc134718140"/>
      <w:r w:rsidRPr="00931EEA">
        <w:rPr>
          <w:rFonts w:cs="Arial"/>
          <w:szCs w:val="24"/>
        </w:rPr>
        <w:t>Respect for authority</w:t>
      </w:r>
      <w:bookmarkEnd w:id="2"/>
      <w:r w:rsidRPr="00931EEA">
        <w:rPr>
          <w:rFonts w:cs="Arial"/>
          <w:szCs w:val="24"/>
        </w:rPr>
        <w:t xml:space="preserve"> </w:t>
      </w:r>
    </w:p>
    <w:p w14:paraId="56E47D25" w14:textId="286F0E96" w:rsidR="00D8546A" w:rsidRPr="00931EEA" w:rsidRDefault="00061C98" w:rsidP="00931EEA">
      <w:pPr>
        <w:jc w:val="both"/>
        <w:rPr>
          <w:rFonts w:ascii="Arial" w:hAnsi="Arial" w:cs="Arial"/>
          <w:sz w:val="24"/>
          <w:szCs w:val="24"/>
        </w:rPr>
      </w:pPr>
      <w:r w:rsidRPr="00931EEA">
        <w:rPr>
          <w:rFonts w:ascii="Arial" w:hAnsi="Arial" w:cs="Arial"/>
          <w:sz w:val="24"/>
          <w:szCs w:val="24"/>
        </w:rPr>
        <w:t xml:space="preserve">According to </w:t>
      </w:r>
      <w:r w:rsidR="00F468A4" w:rsidRPr="00931EEA">
        <w:rPr>
          <w:rFonts w:ascii="Arial" w:hAnsi="Arial" w:cs="Arial"/>
          <w:sz w:val="24"/>
          <w:szCs w:val="24"/>
        </w:rPr>
        <w:t>B</w:t>
      </w:r>
      <w:r w:rsidR="00E83F27" w:rsidRPr="00931EEA">
        <w:rPr>
          <w:rFonts w:ascii="Arial" w:hAnsi="Arial" w:cs="Arial"/>
          <w:sz w:val="24"/>
          <w:szCs w:val="24"/>
        </w:rPr>
        <w:t>ob,</w:t>
      </w:r>
      <w:r w:rsidRPr="00931EEA">
        <w:rPr>
          <w:rFonts w:ascii="Arial" w:hAnsi="Arial" w:cs="Arial"/>
          <w:sz w:val="24"/>
          <w:szCs w:val="24"/>
        </w:rPr>
        <w:t xml:space="preserve"> </w:t>
      </w:r>
      <w:r w:rsidR="00E83F27" w:rsidRPr="00931EEA">
        <w:rPr>
          <w:rFonts w:ascii="Arial" w:hAnsi="Arial" w:cs="Arial"/>
          <w:sz w:val="24"/>
          <w:szCs w:val="24"/>
        </w:rPr>
        <w:t>Japanese</w:t>
      </w:r>
      <w:r w:rsidRPr="00931EEA">
        <w:rPr>
          <w:rFonts w:ascii="Arial" w:hAnsi="Arial" w:cs="Arial"/>
          <w:sz w:val="24"/>
          <w:szCs w:val="24"/>
        </w:rPr>
        <w:t xml:space="preserve"> culture is fundamentally based on respect for authority and law. </w:t>
      </w:r>
      <w:r w:rsidR="00E83F27" w:rsidRPr="00931EEA">
        <w:rPr>
          <w:rFonts w:ascii="Arial" w:hAnsi="Arial" w:cs="Arial"/>
          <w:sz w:val="24"/>
          <w:szCs w:val="24"/>
        </w:rPr>
        <w:t>Japanese</w:t>
      </w:r>
      <w:r w:rsidRPr="00931EEA">
        <w:rPr>
          <w:rFonts w:ascii="Arial" w:hAnsi="Arial" w:cs="Arial"/>
          <w:sz w:val="24"/>
          <w:szCs w:val="24"/>
        </w:rPr>
        <w:t xml:space="preserve"> people have a tendency to revere elders and those in positions of authority. All visitors must be respected, but it is particularly important to speak politely to senior visitors and listen carefully to what they have to say</w:t>
      </w:r>
      <w:r w:rsidR="00AB0D96" w:rsidRPr="00931EEA">
        <w:rPr>
          <w:rFonts w:ascii="Arial" w:hAnsi="Arial" w:cs="Arial"/>
          <w:sz w:val="24"/>
          <w:szCs w:val="24"/>
        </w:rPr>
        <w:t xml:space="preserve"> (Samovar, 2009)</w:t>
      </w:r>
      <w:r w:rsidRPr="00931EEA">
        <w:rPr>
          <w:rFonts w:ascii="Arial" w:hAnsi="Arial" w:cs="Arial"/>
          <w:sz w:val="24"/>
          <w:szCs w:val="24"/>
        </w:rPr>
        <w:t>.</w:t>
      </w:r>
      <w:r w:rsidR="00AE78E6" w:rsidRPr="00931EEA">
        <w:rPr>
          <w:rFonts w:ascii="Arial" w:hAnsi="Arial" w:cs="Arial"/>
          <w:sz w:val="24"/>
          <w:szCs w:val="24"/>
        </w:rPr>
        <w:t xml:space="preserve"> French society respects teachers, employers, and government officials. Unless invited, address persons as Monsieur or Madame. Respecting authority is expected.</w:t>
      </w:r>
    </w:p>
    <w:p w14:paraId="16A1E609" w14:textId="77777777" w:rsidR="00D8546A" w:rsidRPr="00931EEA" w:rsidRDefault="00D8546A" w:rsidP="00931EEA">
      <w:pPr>
        <w:spacing w:after="0" w:line="360" w:lineRule="auto"/>
        <w:jc w:val="both"/>
        <w:rPr>
          <w:rFonts w:ascii="Arial" w:hAnsi="Arial" w:cs="Arial"/>
          <w:sz w:val="24"/>
          <w:szCs w:val="24"/>
        </w:rPr>
      </w:pPr>
    </w:p>
    <w:p w14:paraId="5C02A8D5" w14:textId="77777777" w:rsidR="00D8546A" w:rsidRPr="00931EEA" w:rsidRDefault="00061C98" w:rsidP="00931EEA">
      <w:pPr>
        <w:pStyle w:val="Heading2"/>
        <w:spacing w:before="0" w:line="360" w:lineRule="auto"/>
        <w:jc w:val="both"/>
        <w:rPr>
          <w:rFonts w:cs="Arial"/>
          <w:szCs w:val="24"/>
        </w:rPr>
      </w:pPr>
      <w:bookmarkStart w:id="3" w:name="_Toc134718141"/>
      <w:r w:rsidRPr="00931EEA">
        <w:rPr>
          <w:rFonts w:cs="Arial"/>
          <w:szCs w:val="24"/>
        </w:rPr>
        <w:t>Nonverbal Expression</w:t>
      </w:r>
      <w:bookmarkEnd w:id="3"/>
    </w:p>
    <w:p w14:paraId="25E6CCF5" w14:textId="629EBFAE" w:rsidR="00AE78E6" w:rsidRPr="00931EEA" w:rsidRDefault="00061C98" w:rsidP="00931EEA">
      <w:pPr>
        <w:jc w:val="both"/>
        <w:rPr>
          <w:rFonts w:ascii="Arial" w:hAnsi="Arial" w:cs="Arial"/>
          <w:sz w:val="24"/>
          <w:szCs w:val="24"/>
        </w:rPr>
      </w:pPr>
      <w:r w:rsidRPr="00931EEA">
        <w:rPr>
          <w:rFonts w:ascii="Arial" w:hAnsi="Arial" w:cs="Arial"/>
          <w:sz w:val="24"/>
          <w:szCs w:val="24"/>
        </w:rPr>
        <w:t xml:space="preserve">It is impossible to emphasize the importance of body language in </w:t>
      </w:r>
      <w:r w:rsidR="00E83F27" w:rsidRPr="00931EEA">
        <w:rPr>
          <w:rFonts w:ascii="Arial" w:hAnsi="Arial" w:cs="Arial"/>
          <w:sz w:val="24"/>
          <w:szCs w:val="24"/>
        </w:rPr>
        <w:t>Japanese</w:t>
      </w:r>
      <w:r w:rsidRPr="00931EEA">
        <w:rPr>
          <w:rFonts w:ascii="Arial" w:hAnsi="Arial" w:cs="Arial"/>
          <w:sz w:val="24"/>
          <w:szCs w:val="24"/>
        </w:rPr>
        <w:t xml:space="preserve"> communication. Many people think that staring someone in the eyes communica</w:t>
      </w:r>
      <w:r w:rsidR="00257DF5" w:rsidRPr="00931EEA">
        <w:rPr>
          <w:rFonts w:ascii="Arial" w:hAnsi="Arial" w:cs="Arial"/>
          <w:sz w:val="24"/>
          <w:szCs w:val="24"/>
        </w:rPr>
        <w:t>tes honesty and respect. The hotel</w:t>
      </w:r>
      <w:r w:rsidR="00F468A4" w:rsidRPr="00931EEA">
        <w:rPr>
          <w:rFonts w:ascii="Arial" w:hAnsi="Arial" w:cs="Arial"/>
          <w:sz w:val="24"/>
          <w:szCs w:val="24"/>
        </w:rPr>
        <w:t>'</w:t>
      </w:r>
      <w:r w:rsidR="00257DF5" w:rsidRPr="00931EEA">
        <w:rPr>
          <w:rFonts w:ascii="Arial" w:hAnsi="Arial" w:cs="Arial"/>
          <w:sz w:val="24"/>
          <w:szCs w:val="24"/>
        </w:rPr>
        <w:t>s staff member</w:t>
      </w:r>
      <w:r w:rsidRPr="00931EEA">
        <w:rPr>
          <w:rFonts w:ascii="Arial" w:hAnsi="Arial" w:cs="Arial"/>
          <w:sz w:val="24"/>
          <w:szCs w:val="24"/>
        </w:rPr>
        <w:t>s should try to establish eye contact while speaking with</w:t>
      </w:r>
      <w:r w:rsidR="00257DF5" w:rsidRPr="00931EEA">
        <w:rPr>
          <w:rFonts w:ascii="Arial" w:hAnsi="Arial" w:cs="Arial"/>
          <w:sz w:val="24"/>
          <w:szCs w:val="24"/>
        </w:rPr>
        <w:t xml:space="preserve"> </w:t>
      </w:r>
      <w:r w:rsidR="00E83F27" w:rsidRPr="00931EEA">
        <w:rPr>
          <w:rFonts w:ascii="Arial" w:hAnsi="Arial" w:cs="Arial"/>
          <w:sz w:val="24"/>
          <w:szCs w:val="24"/>
        </w:rPr>
        <w:t>Japanese</w:t>
      </w:r>
      <w:r w:rsidR="00257DF5" w:rsidRPr="00931EEA">
        <w:rPr>
          <w:rFonts w:ascii="Arial" w:hAnsi="Arial" w:cs="Arial"/>
          <w:sz w:val="24"/>
          <w:szCs w:val="24"/>
        </w:rPr>
        <w:t xml:space="preserve"> visitors</w:t>
      </w:r>
      <w:r w:rsidR="00137E18" w:rsidRPr="00931EEA">
        <w:rPr>
          <w:rFonts w:ascii="Arial" w:hAnsi="Arial" w:cs="Arial"/>
          <w:sz w:val="24"/>
          <w:szCs w:val="24"/>
        </w:rPr>
        <w:t xml:space="preserve"> (Johnson et al., 2022)</w:t>
      </w:r>
      <w:r w:rsidR="00257DF5" w:rsidRPr="00931EEA">
        <w:rPr>
          <w:rFonts w:ascii="Arial" w:hAnsi="Arial" w:cs="Arial"/>
          <w:sz w:val="24"/>
          <w:szCs w:val="24"/>
        </w:rPr>
        <w:t>. To gauge the</w:t>
      </w:r>
      <w:r w:rsidRPr="00931EEA">
        <w:rPr>
          <w:rFonts w:ascii="Arial" w:hAnsi="Arial" w:cs="Arial"/>
          <w:sz w:val="24"/>
          <w:szCs w:val="24"/>
        </w:rPr>
        <w:t xml:space="preserve"> guests' comfort and satisfaction levels, pay attention to their body language and facial expressions</w:t>
      </w:r>
      <w:r w:rsidR="00F468A4" w:rsidRPr="00931EEA">
        <w:rPr>
          <w:rFonts w:ascii="Arial" w:hAnsi="Arial" w:cs="Arial"/>
          <w:sz w:val="24"/>
          <w:szCs w:val="24"/>
        </w:rPr>
        <w:t>—</w:t>
      </w:r>
      <w:r w:rsidR="00AE78E6" w:rsidRPr="00931EEA">
        <w:rPr>
          <w:rFonts w:ascii="Arial" w:hAnsi="Arial" w:cs="Arial"/>
          <w:sz w:val="24"/>
          <w:szCs w:val="24"/>
        </w:rPr>
        <w:t xml:space="preserve">French places a premium on nonverbal cues in conversation. When engaging with French people, it's crucial to respect their personal space, greet them with a light kiss on both </w:t>
      </w:r>
      <w:r w:rsidR="00AE78E6" w:rsidRPr="00931EEA">
        <w:rPr>
          <w:rFonts w:ascii="Arial" w:hAnsi="Arial" w:cs="Arial"/>
          <w:sz w:val="24"/>
          <w:szCs w:val="24"/>
        </w:rPr>
        <w:lastRenderedPageBreak/>
        <w:t xml:space="preserve">cheeks (les </w:t>
      </w:r>
      <w:proofErr w:type="spellStart"/>
      <w:r w:rsidR="00AE78E6" w:rsidRPr="00931EEA">
        <w:rPr>
          <w:rFonts w:ascii="Arial" w:hAnsi="Arial" w:cs="Arial"/>
          <w:sz w:val="24"/>
          <w:szCs w:val="24"/>
        </w:rPr>
        <w:t>bises</w:t>
      </w:r>
      <w:proofErr w:type="spellEnd"/>
      <w:r w:rsidR="00AE78E6" w:rsidRPr="00931EEA">
        <w:rPr>
          <w:rFonts w:ascii="Arial" w:hAnsi="Arial" w:cs="Arial"/>
          <w:sz w:val="24"/>
          <w:szCs w:val="24"/>
        </w:rPr>
        <w:t xml:space="preserve">), look them in the eye, use proper hand gestures, and pay attention to their expressions and body </w:t>
      </w:r>
      <w:proofErr w:type="gramStart"/>
      <w:r w:rsidR="00AE78E6" w:rsidRPr="00931EEA">
        <w:rPr>
          <w:rFonts w:ascii="Arial" w:hAnsi="Arial" w:cs="Arial"/>
          <w:sz w:val="24"/>
          <w:szCs w:val="24"/>
        </w:rPr>
        <w:t>language..</w:t>
      </w:r>
      <w:proofErr w:type="gramEnd"/>
    </w:p>
    <w:p w14:paraId="2B55D349" w14:textId="77777777" w:rsidR="00D8546A" w:rsidRPr="00931EEA" w:rsidRDefault="00D8546A" w:rsidP="00931EEA">
      <w:pPr>
        <w:spacing w:after="0" w:line="360" w:lineRule="auto"/>
        <w:jc w:val="both"/>
        <w:rPr>
          <w:rFonts w:ascii="Arial" w:hAnsi="Arial" w:cs="Arial"/>
          <w:sz w:val="24"/>
          <w:szCs w:val="24"/>
        </w:rPr>
      </w:pPr>
    </w:p>
    <w:p w14:paraId="16975F87" w14:textId="77777777" w:rsidR="00D8546A" w:rsidRPr="00931EEA" w:rsidRDefault="00061C98" w:rsidP="00931EEA">
      <w:pPr>
        <w:pStyle w:val="Heading2"/>
        <w:spacing w:before="0" w:line="360" w:lineRule="auto"/>
        <w:jc w:val="both"/>
        <w:rPr>
          <w:rFonts w:cs="Arial"/>
          <w:szCs w:val="24"/>
        </w:rPr>
      </w:pPr>
      <w:bookmarkStart w:id="4" w:name="_Toc134718142"/>
      <w:r w:rsidRPr="00931EEA">
        <w:rPr>
          <w:rFonts w:cs="Arial"/>
          <w:szCs w:val="24"/>
        </w:rPr>
        <w:t>Thinking about the Language</w:t>
      </w:r>
      <w:bookmarkEnd w:id="4"/>
      <w:r w:rsidRPr="00931EEA">
        <w:rPr>
          <w:rFonts w:cs="Arial"/>
          <w:szCs w:val="24"/>
        </w:rPr>
        <w:t xml:space="preserve"> </w:t>
      </w:r>
    </w:p>
    <w:p w14:paraId="558C3258" w14:textId="17AD2CE8" w:rsidR="00AE78E6" w:rsidRPr="00931EEA" w:rsidRDefault="00061C98" w:rsidP="00931EEA">
      <w:pPr>
        <w:jc w:val="both"/>
        <w:rPr>
          <w:rFonts w:ascii="Arial" w:hAnsi="Arial" w:cs="Arial"/>
          <w:sz w:val="24"/>
          <w:szCs w:val="24"/>
        </w:rPr>
      </w:pPr>
      <w:r w:rsidRPr="00931EEA">
        <w:rPr>
          <w:rFonts w:ascii="Arial" w:hAnsi="Arial" w:cs="Arial"/>
          <w:sz w:val="24"/>
          <w:szCs w:val="24"/>
        </w:rPr>
        <w:t xml:space="preserve">As per Moran (2018), despite the fact that English is widely spoken in many </w:t>
      </w:r>
      <w:r w:rsidR="00E83F27" w:rsidRPr="00931EEA">
        <w:rPr>
          <w:rFonts w:ascii="Arial" w:hAnsi="Arial" w:cs="Arial"/>
          <w:sz w:val="24"/>
          <w:szCs w:val="24"/>
        </w:rPr>
        <w:t>Japanese</w:t>
      </w:r>
      <w:r w:rsidRPr="00931EEA">
        <w:rPr>
          <w:rFonts w:ascii="Arial" w:hAnsi="Arial" w:cs="Arial"/>
          <w:sz w:val="24"/>
          <w:szCs w:val="24"/>
        </w:rPr>
        <w:t xml:space="preserve"> cities, some visitors may not have a solid command of it. It's crucial to be </w:t>
      </w:r>
      <w:r w:rsidR="00257DF5" w:rsidRPr="00931EEA">
        <w:rPr>
          <w:rFonts w:ascii="Arial" w:hAnsi="Arial" w:cs="Arial"/>
          <w:sz w:val="24"/>
          <w:szCs w:val="24"/>
        </w:rPr>
        <w:t>concise</w:t>
      </w:r>
      <w:r w:rsidRPr="00931EEA">
        <w:rPr>
          <w:rFonts w:ascii="Arial" w:hAnsi="Arial" w:cs="Arial"/>
          <w:sz w:val="24"/>
          <w:szCs w:val="24"/>
        </w:rPr>
        <w:t xml:space="preserve">, speak clearly, and avoid vernacular while conversing with </w:t>
      </w:r>
      <w:r w:rsidR="00E83F27" w:rsidRPr="00931EEA">
        <w:rPr>
          <w:rFonts w:ascii="Arial" w:hAnsi="Arial" w:cs="Arial"/>
          <w:sz w:val="24"/>
          <w:szCs w:val="24"/>
        </w:rPr>
        <w:t>Japanese</w:t>
      </w:r>
      <w:r w:rsidRPr="00931EEA">
        <w:rPr>
          <w:rFonts w:ascii="Arial" w:hAnsi="Arial" w:cs="Arial"/>
          <w:sz w:val="24"/>
          <w:szCs w:val="24"/>
        </w:rPr>
        <w:t xml:space="preserve"> people</w:t>
      </w:r>
      <w:r w:rsidR="00137E18" w:rsidRPr="00931EEA">
        <w:rPr>
          <w:rFonts w:ascii="Arial" w:hAnsi="Arial" w:cs="Arial"/>
          <w:sz w:val="24"/>
          <w:szCs w:val="24"/>
        </w:rPr>
        <w:t xml:space="preserve"> (Kipnis, 2019)</w:t>
      </w:r>
      <w:r w:rsidRPr="00931EEA">
        <w:rPr>
          <w:rFonts w:ascii="Arial" w:hAnsi="Arial" w:cs="Arial"/>
          <w:sz w:val="24"/>
          <w:szCs w:val="24"/>
        </w:rPr>
        <w:t>. Use translation tools or hire people who can speak many languages to improve communication.</w:t>
      </w:r>
      <w:r w:rsidR="00AE78E6" w:rsidRPr="00931EEA">
        <w:rPr>
          <w:rFonts w:ascii="Arial" w:hAnsi="Arial" w:cs="Arial"/>
          <w:sz w:val="24"/>
          <w:szCs w:val="24"/>
        </w:rPr>
        <w:t xml:space="preserve"> </w:t>
      </w:r>
      <w:proofErr w:type="gramStart"/>
      <w:r w:rsidR="00AE78E6" w:rsidRPr="00931EEA">
        <w:rPr>
          <w:rFonts w:ascii="Arial" w:hAnsi="Arial" w:cs="Arial"/>
          <w:sz w:val="24"/>
          <w:szCs w:val="24"/>
        </w:rPr>
        <w:t>The  main</w:t>
      </w:r>
      <w:proofErr w:type="gramEnd"/>
      <w:r w:rsidR="00AE78E6" w:rsidRPr="00931EEA">
        <w:rPr>
          <w:rFonts w:ascii="Arial" w:hAnsi="Arial" w:cs="Arial"/>
          <w:sz w:val="24"/>
          <w:szCs w:val="24"/>
        </w:rPr>
        <w:t xml:space="preserve"> language in </w:t>
      </w:r>
      <w:r w:rsidR="00F468A4" w:rsidRPr="00931EEA">
        <w:rPr>
          <w:rFonts w:ascii="Arial" w:hAnsi="Arial" w:cs="Arial"/>
          <w:sz w:val="24"/>
          <w:szCs w:val="24"/>
        </w:rPr>
        <w:t>F</w:t>
      </w:r>
      <w:r w:rsidR="00AE78E6" w:rsidRPr="00931EEA">
        <w:rPr>
          <w:rFonts w:ascii="Arial" w:hAnsi="Arial" w:cs="Arial"/>
          <w:sz w:val="24"/>
          <w:szCs w:val="24"/>
        </w:rPr>
        <w:t xml:space="preserve">rance is </w:t>
      </w:r>
      <w:r w:rsidR="00F468A4" w:rsidRPr="00931EEA">
        <w:rPr>
          <w:rFonts w:ascii="Arial" w:hAnsi="Arial" w:cs="Arial"/>
          <w:sz w:val="24"/>
          <w:szCs w:val="24"/>
        </w:rPr>
        <w:t>F</w:t>
      </w:r>
      <w:r w:rsidR="00AE78E6" w:rsidRPr="00931EEA">
        <w:rPr>
          <w:rFonts w:ascii="Arial" w:hAnsi="Arial" w:cs="Arial"/>
          <w:sz w:val="24"/>
          <w:szCs w:val="24"/>
        </w:rPr>
        <w:t xml:space="preserve">rench. </w:t>
      </w:r>
      <w:r w:rsidR="00F468A4" w:rsidRPr="00931EEA">
        <w:rPr>
          <w:rFonts w:ascii="Arial" w:hAnsi="Arial" w:cs="Arial"/>
          <w:sz w:val="24"/>
          <w:szCs w:val="24"/>
        </w:rPr>
        <w:t>However,</w:t>
      </w:r>
      <w:r w:rsidR="00AE78E6" w:rsidRPr="00931EEA">
        <w:rPr>
          <w:rFonts w:ascii="Arial" w:hAnsi="Arial" w:cs="Arial"/>
          <w:sz w:val="24"/>
          <w:szCs w:val="24"/>
        </w:rPr>
        <w:t xml:space="preserve"> many French people understand English. Respecting the local language and culture means learning greetings, polite expressions, and simple phrases.</w:t>
      </w:r>
    </w:p>
    <w:p w14:paraId="483886E0" w14:textId="4C438683" w:rsidR="00D8546A" w:rsidRPr="00931EEA" w:rsidRDefault="00D8546A" w:rsidP="00931EEA">
      <w:pPr>
        <w:spacing w:after="0" w:line="360" w:lineRule="auto"/>
        <w:ind w:firstLine="720"/>
        <w:jc w:val="both"/>
        <w:rPr>
          <w:rFonts w:ascii="Arial" w:hAnsi="Arial" w:cs="Arial"/>
          <w:sz w:val="24"/>
          <w:szCs w:val="24"/>
        </w:rPr>
      </w:pPr>
    </w:p>
    <w:p w14:paraId="3B9B0822" w14:textId="77777777" w:rsidR="00D8546A" w:rsidRPr="00931EEA" w:rsidRDefault="00D8546A" w:rsidP="00931EEA">
      <w:pPr>
        <w:spacing w:after="0" w:line="360" w:lineRule="auto"/>
        <w:jc w:val="both"/>
        <w:rPr>
          <w:rFonts w:ascii="Arial" w:hAnsi="Arial" w:cs="Arial"/>
          <w:sz w:val="24"/>
          <w:szCs w:val="24"/>
        </w:rPr>
      </w:pPr>
    </w:p>
    <w:p w14:paraId="4593C223" w14:textId="77777777" w:rsidR="00D8546A" w:rsidRPr="00931EEA" w:rsidRDefault="00061C98" w:rsidP="00931EEA">
      <w:pPr>
        <w:pStyle w:val="Heading2"/>
        <w:spacing w:before="0" w:line="360" w:lineRule="auto"/>
        <w:jc w:val="both"/>
        <w:rPr>
          <w:rFonts w:cs="Arial"/>
          <w:szCs w:val="24"/>
        </w:rPr>
      </w:pPr>
      <w:bookmarkStart w:id="5" w:name="_Toc134718143"/>
      <w:r w:rsidRPr="00931EEA">
        <w:rPr>
          <w:rFonts w:cs="Arial"/>
          <w:szCs w:val="24"/>
        </w:rPr>
        <w:t>Gift-Giving</w:t>
      </w:r>
      <w:bookmarkEnd w:id="5"/>
    </w:p>
    <w:p w14:paraId="18454372" w14:textId="153A96E9" w:rsidR="00D8546A" w:rsidRPr="00931EEA" w:rsidRDefault="00061C98" w:rsidP="00931EEA">
      <w:pPr>
        <w:spacing w:after="0" w:line="360" w:lineRule="auto"/>
        <w:ind w:firstLine="720"/>
        <w:jc w:val="both"/>
        <w:rPr>
          <w:rFonts w:ascii="Arial" w:hAnsi="Arial" w:cs="Arial"/>
          <w:sz w:val="24"/>
          <w:szCs w:val="24"/>
        </w:rPr>
      </w:pPr>
      <w:r w:rsidRPr="00931EEA">
        <w:rPr>
          <w:rFonts w:ascii="Arial" w:hAnsi="Arial" w:cs="Arial"/>
          <w:sz w:val="24"/>
          <w:szCs w:val="24"/>
        </w:rPr>
        <w:t xml:space="preserve">Gift-giving is common in </w:t>
      </w:r>
      <w:r w:rsidR="00E83F27" w:rsidRPr="00931EEA">
        <w:rPr>
          <w:rFonts w:ascii="Arial" w:hAnsi="Arial" w:cs="Arial"/>
          <w:sz w:val="24"/>
          <w:szCs w:val="24"/>
        </w:rPr>
        <w:t>Japan</w:t>
      </w:r>
      <w:r w:rsidRPr="00931EEA">
        <w:rPr>
          <w:rFonts w:ascii="Arial" w:hAnsi="Arial" w:cs="Arial"/>
          <w:sz w:val="24"/>
          <w:szCs w:val="24"/>
        </w:rPr>
        <w:t xml:space="preserve">, particularly for professional and festive events. When a </w:t>
      </w:r>
      <w:r w:rsidR="00E83F27" w:rsidRPr="00931EEA">
        <w:rPr>
          <w:rFonts w:ascii="Arial" w:hAnsi="Arial" w:cs="Arial"/>
          <w:sz w:val="24"/>
          <w:szCs w:val="24"/>
        </w:rPr>
        <w:t>Japanese</w:t>
      </w:r>
      <w:r w:rsidRPr="00931EEA">
        <w:rPr>
          <w:rFonts w:ascii="Arial" w:hAnsi="Arial" w:cs="Arial"/>
          <w:sz w:val="24"/>
          <w:szCs w:val="24"/>
        </w:rPr>
        <w:t xml:space="preserve"> individual gives a gift to a staff member, they want them to accept it with both palms raised in thanks</w:t>
      </w:r>
      <w:r w:rsidR="00AB0D96" w:rsidRPr="00931EEA">
        <w:rPr>
          <w:rFonts w:ascii="Arial" w:hAnsi="Arial" w:cs="Arial"/>
          <w:sz w:val="24"/>
          <w:szCs w:val="24"/>
        </w:rPr>
        <w:t xml:space="preserve"> (</w:t>
      </w:r>
      <w:proofErr w:type="spellStart"/>
      <w:r w:rsidR="00AB0D96" w:rsidRPr="00931EEA">
        <w:rPr>
          <w:rFonts w:ascii="Arial" w:hAnsi="Arial" w:cs="Arial"/>
          <w:sz w:val="24"/>
          <w:szCs w:val="24"/>
        </w:rPr>
        <w:t>Methan</w:t>
      </w:r>
      <w:proofErr w:type="spellEnd"/>
      <w:r w:rsidR="00AB0D96" w:rsidRPr="00931EEA">
        <w:rPr>
          <w:rFonts w:ascii="Arial" w:hAnsi="Arial" w:cs="Arial"/>
          <w:sz w:val="24"/>
          <w:szCs w:val="24"/>
        </w:rPr>
        <w:t>, 2001)</w:t>
      </w:r>
      <w:r w:rsidRPr="00931EEA">
        <w:rPr>
          <w:rFonts w:ascii="Arial" w:hAnsi="Arial" w:cs="Arial"/>
          <w:sz w:val="24"/>
          <w:szCs w:val="24"/>
        </w:rPr>
        <w:t xml:space="preserve">. Keep </w:t>
      </w:r>
      <w:r w:rsidR="00B76F42" w:rsidRPr="00931EEA">
        <w:rPr>
          <w:rFonts w:ascii="Arial" w:hAnsi="Arial" w:cs="Arial"/>
          <w:sz w:val="24"/>
          <w:szCs w:val="24"/>
        </w:rPr>
        <w:t>note of any presents the individual</w:t>
      </w:r>
      <w:r w:rsidRPr="00931EEA">
        <w:rPr>
          <w:rFonts w:ascii="Arial" w:hAnsi="Arial" w:cs="Arial"/>
          <w:sz w:val="24"/>
          <w:szCs w:val="24"/>
        </w:rPr>
        <w:t xml:space="preserve"> gets and notify the proper employees or management to adhere to hotel policies and standards.</w:t>
      </w:r>
      <w:r w:rsidR="00AE78E6" w:rsidRPr="00931EEA">
        <w:rPr>
          <w:rFonts w:ascii="Arial" w:hAnsi="Arial" w:cs="Arial"/>
          <w:sz w:val="24"/>
          <w:szCs w:val="24"/>
        </w:rPr>
        <w:t xml:space="preserve"> </w:t>
      </w:r>
      <w:r w:rsidR="00F468A4" w:rsidRPr="00931EEA">
        <w:rPr>
          <w:rFonts w:ascii="Arial" w:hAnsi="Arial" w:cs="Arial"/>
          <w:sz w:val="24"/>
          <w:szCs w:val="24"/>
        </w:rPr>
        <w:t>I</w:t>
      </w:r>
      <w:r w:rsidR="00AE78E6" w:rsidRPr="00931EEA">
        <w:rPr>
          <w:rFonts w:ascii="Arial" w:hAnsi="Arial" w:cs="Arial"/>
          <w:sz w:val="24"/>
          <w:szCs w:val="24"/>
        </w:rPr>
        <w:t xml:space="preserve">n </w:t>
      </w:r>
      <w:r w:rsidR="00F468A4" w:rsidRPr="00931EEA">
        <w:rPr>
          <w:rFonts w:ascii="Arial" w:hAnsi="Arial" w:cs="Arial"/>
          <w:sz w:val="24"/>
          <w:szCs w:val="24"/>
        </w:rPr>
        <w:t>F</w:t>
      </w:r>
      <w:r w:rsidR="00AE78E6" w:rsidRPr="00931EEA">
        <w:rPr>
          <w:rFonts w:ascii="Arial" w:hAnsi="Arial" w:cs="Arial"/>
          <w:sz w:val="24"/>
          <w:szCs w:val="24"/>
        </w:rPr>
        <w:t>rance</w:t>
      </w:r>
      <w:r w:rsidR="00F468A4" w:rsidRPr="00931EEA">
        <w:rPr>
          <w:rFonts w:ascii="Arial" w:hAnsi="Arial" w:cs="Arial"/>
          <w:sz w:val="24"/>
          <w:szCs w:val="24"/>
        </w:rPr>
        <w:t>,</w:t>
      </w:r>
      <w:r w:rsidR="00AE78E6" w:rsidRPr="00931EEA">
        <w:rPr>
          <w:rFonts w:ascii="Arial" w:hAnsi="Arial" w:cs="Arial"/>
          <w:sz w:val="24"/>
          <w:szCs w:val="24"/>
        </w:rPr>
        <w:t xml:space="preserve"> On significant occasions or when welcomed to someone's home, it is customary to </w:t>
      </w:r>
      <w:proofErr w:type="gramStart"/>
      <w:r w:rsidR="00AE78E6" w:rsidRPr="00931EEA">
        <w:rPr>
          <w:rFonts w:ascii="Arial" w:hAnsi="Arial" w:cs="Arial"/>
          <w:sz w:val="24"/>
          <w:szCs w:val="24"/>
        </w:rPr>
        <w:t>give  a</w:t>
      </w:r>
      <w:proofErr w:type="gramEnd"/>
      <w:r w:rsidR="00AE78E6" w:rsidRPr="00931EEA">
        <w:rPr>
          <w:rFonts w:ascii="Arial" w:hAnsi="Arial" w:cs="Arial"/>
          <w:sz w:val="24"/>
          <w:szCs w:val="24"/>
        </w:rPr>
        <w:t xml:space="preserve"> gift. Wine, chocolate, flowers (excluding lilies and chrysanthemums), and other modest expressions of appreciation are all appropriate gifts. Unwrapping presents is a common practice after receiving them. When choosing a present, it shows consideration to think about what the receiver enjoys doing in their spare time. When giving or receiving a present in French culture, it is customary to show your thanks and gratitude, </w:t>
      </w:r>
    </w:p>
    <w:p w14:paraId="34393578" w14:textId="77777777" w:rsidR="00D8546A" w:rsidRPr="00931EEA" w:rsidRDefault="00061C98" w:rsidP="00931EEA">
      <w:pPr>
        <w:pStyle w:val="Heading2"/>
        <w:spacing w:before="0" w:line="360" w:lineRule="auto"/>
        <w:jc w:val="both"/>
        <w:rPr>
          <w:rFonts w:cs="Arial"/>
          <w:szCs w:val="24"/>
        </w:rPr>
      </w:pPr>
      <w:bookmarkStart w:id="6" w:name="_Toc134718144"/>
      <w:r w:rsidRPr="00931EEA">
        <w:rPr>
          <w:rFonts w:cs="Arial"/>
          <w:szCs w:val="24"/>
        </w:rPr>
        <w:t>Dining Manners:</w:t>
      </w:r>
      <w:bookmarkEnd w:id="6"/>
      <w:r w:rsidRPr="00931EEA">
        <w:rPr>
          <w:rFonts w:cs="Arial"/>
          <w:szCs w:val="24"/>
        </w:rPr>
        <w:t xml:space="preserve"> </w:t>
      </w:r>
    </w:p>
    <w:p w14:paraId="3FBB00CF" w14:textId="7DB2E7E8" w:rsidR="00AE78E6" w:rsidRPr="00931EEA" w:rsidRDefault="00061C98" w:rsidP="00931EEA">
      <w:pPr>
        <w:jc w:val="both"/>
        <w:rPr>
          <w:rFonts w:ascii="Arial" w:hAnsi="Arial" w:cs="Arial"/>
          <w:sz w:val="24"/>
          <w:szCs w:val="24"/>
        </w:rPr>
      </w:pPr>
      <w:r w:rsidRPr="00931EEA">
        <w:rPr>
          <w:rFonts w:ascii="Arial" w:hAnsi="Arial" w:cs="Arial"/>
          <w:sz w:val="24"/>
          <w:szCs w:val="24"/>
        </w:rPr>
        <w:t xml:space="preserve">Eating has a great priority in </w:t>
      </w:r>
      <w:r w:rsidR="00E83F27" w:rsidRPr="00931EEA">
        <w:rPr>
          <w:rFonts w:ascii="Arial" w:hAnsi="Arial" w:cs="Arial"/>
          <w:sz w:val="24"/>
          <w:szCs w:val="24"/>
        </w:rPr>
        <w:t>Japanese</w:t>
      </w:r>
      <w:r w:rsidRPr="00931EEA">
        <w:rPr>
          <w:rFonts w:ascii="Arial" w:hAnsi="Arial" w:cs="Arial"/>
          <w:sz w:val="24"/>
          <w:szCs w:val="24"/>
        </w:rPr>
        <w:t xml:space="preserve"> culture. It is crucial to know how to eat appropriately if </w:t>
      </w:r>
      <w:r w:rsidR="00B76F42" w:rsidRPr="00931EEA">
        <w:rPr>
          <w:rFonts w:ascii="Arial" w:hAnsi="Arial" w:cs="Arial"/>
          <w:sz w:val="24"/>
          <w:szCs w:val="24"/>
        </w:rPr>
        <w:t>the hotel</w:t>
      </w:r>
      <w:r w:rsidR="00F468A4" w:rsidRPr="00931EEA">
        <w:rPr>
          <w:rFonts w:ascii="Arial" w:hAnsi="Arial" w:cs="Arial"/>
          <w:sz w:val="24"/>
          <w:szCs w:val="24"/>
        </w:rPr>
        <w:t>'</w:t>
      </w:r>
      <w:r w:rsidR="00B76F42" w:rsidRPr="00931EEA">
        <w:rPr>
          <w:rFonts w:ascii="Arial" w:hAnsi="Arial" w:cs="Arial"/>
          <w:sz w:val="24"/>
          <w:szCs w:val="24"/>
        </w:rPr>
        <w:t xml:space="preserve">s staff member </w:t>
      </w:r>
      <w:r w:rsidRPr="00931EEA">
        <w:rPr>
          <w:rFonts w:ascii="Arial" w:hAnsi="Arial" w:cs="Arial"/>
          <w:sz w:val="24"/>
          <w:szCs w:val="24"/>
        </w:rPr>
        <w:t xml:space="preserve">provides </w:t>
      </w:r>
      <w:r w:rsidR="00E83F27" w:rsidRPr="00931EEA">
        <w:rPr>
          <w:rFonts w:ascii="Arial" w:hAnsi="Arial" w:cs="Arial"/>
          <w:sz w:val="24"/>
          <w:szCs w:val="24"/>
        </w:rPr>
        <w:t>Japanese</w:t>
      </w:r>
      <w:r w:rsidRPr="00931EEA">
        <w:rPr>
          <w:rFonts w:ascii="Arial" w:hAnsi="Arial" w:cs="Arial"/>
          <w:sz w:val="24"/>
          <w:szCs w:val="24"/>
        </w:rPr>
        <w:t xml:space="preserve"> food</w:t>
      </w:r>
      <w:r w:rsidR="00AB0D96" w:rsidRPr="00931EEA">
        <w:rPr>
          <w:rFonts w:ascii="Arial" w:hAnsi="Arial" w:cs="Arial"/>
          <w:sz w:val="24"/>
          <w:szCs w:val="24"/>
        </w:rPr>
        <w:t xml:space="preserve"> (Mackay, 2011</w:t>
      </w:r>
      <w:r w:rsidR="00A162FB" w:rsidRPr="00931EEA">
        <w:rPr>
          <w:rFonts w:ascii="Arial" w:hAnsi="Arial" w:cs="Arial"/>
          <w:sz w:val="24"/>
          <w:szCs w:val="24"/>
        </w:rPr>
        <w:t>)</w:t>
      </w:r>
      <w:r w:rsidRPr="00931EEA">
        <w:rPr>
          <w:rFonts w:ascii="Arial" w:hAnsi="Arial" w:cs="Arial"/>
          <w:sz w:val="24"/>
          <w:szCs w:val="24"/>
        </w:rPr>
        <w:t xml:space="preserve">. </w:t>
      </w:r>
      <w:r w:rsidR="00E83F27" w:rsidRPr="00931EEA">
        <w:rPr>
          <w:rFonts w:ascii="Arial" w:hAnsi="Arial" w:cs="Arial"/>
          <w:sz w:val="24"/>
          <w:szCs w:val="24"/>
        </w:rPr>
        <w:t>Japanese</w:t>
      </w:r>
      <w:r w:rsidRPr="00931EEA">
        <w:rPr>
          <w:rFonts w:ascii="Arial" w:hAnsi="Arial" w:cs="Arial"/>
          <w:sz w:val="24"/>
          <w:szCs w:val="24"/>
        </w:rPr>
        <w:t xml:space="preserve"> visitors may be grateful that utensils and other necessities are readily available. Learn the fundamentals of table etiquette, including waiting for the host or the oldest </w:t>
      </w:r>
      <w:r w:rsidR="00A65B2A" w:rsidRPr="00931EEA">
        <w:rPr>
          <w:rFonts w:ascii="Arial" w:hAnsi="Arial" w:cs="Arial"/>
          <w:sz w:val="24"/>
          <w:szCs w:val="24"/>
        </w:rPr>
        <w:t>guest to begin eating before the individuals</w:t>
      </w:r>
      <w:r w:rsidRPr="00931EEA">
        <w:rPr>
          <w:rFonts w:ascii="Arial" w:hAnsi="Arial" w:cs="Arial"/>
          <w:sz w:val="24"/>
          <w:szCs w:val="24"/>
        </w:rPr>
        <w:t xml:space="preserve"> do. </w:t>
      </w:r>
      <w:r w:rsidR="00AE78E6" w:rsidRPr="00931EEA">
        <w:rPr>
          <w:rFonts w:ascii="Arial" w:hAnsi="Arial" w:cs="Arial"/>
          <w:sz w:val="24"/>
          <w:szCs w:val="24"/>
        </w:rPr>
        <w:t xml:space="preserve">In </w:t>
      </w:r>
      <w:r w:rsidR="00F468A4" w:rsidRPr="00931EEA">
        <w:rPr>
          <w:rFonts w:ascii="Arial" w:hAnsi="Arial" w:cs="Arial"/>
          <w:sz w:val="24"/>
          <w:szCs w:val="24"/>
        </w:rPr>
        <w:t>France,</w:t>
      </w:r>
      <w:r w:rsidR="00AE78E6" w:rsidRPr="00931EEA">
        <w:rPr>
          <w:rFonts w:ascii="Arial" w:hAnsi="Arial" w:cs="Arial"/>
          <w:sz w:val="24"/>
          <w:szCs w:val="24"/>
        </w:rPr>
        <w:t xml:space="preserve"> one of the culture</w:t>
      </w:r>
      <w:r w:rsidR="00F468A4" w:rsidRPr="00931EEA">
        <w:rPr>
          <w:rFonts w:ascii="Arial" w:hAnsi="Arial" w:cs="Arial"/>
          <w:sz w:val="24"/>
          <w:szCs w:val="24"/>
        </w:rPr>
        <w:t>s</w:t>
      </w:r>
      <w:r w:rsidR="00AE78E6" w:rsidRPr="00931EEA">
        <w:rPr>
          <w:rFonts w:ascii="Arial" w:hAnsi="Arial" w:cs="Arial"/>
          <w:sz w:val="24"/>
          <w:szCs w:val="24"/>
        </w:rPr>
        <w:t xml:space="preserve"> is Start eating when the host does. Avoid resting elbows. Except for bread, use utensils instead than hands. To show satisfaction, leave a little food on your plate.</w:t>
      </w:r>
    </w:p>
    <w:p w14:paraId="11C51A42" w14:textId="584A9174" w:rsidR="00AC4710" w:rsidRPr="00931EEA" w:rsidRDefault="00AC4710" w:rsidP="00931EEA">
      <w:pPr>
        <w:spacing w:after="0" w:line="360" w:lineRule="auto"/>
        <w:ind w:firstLine="720"/>
        <w:jc w:val="both"/>
        <w:rPr>
          <w:rFonts w:ascii="Arial" w:hAnsi="Arial" w:cs="Arial"/>
          <w:sz w:val="24"/>
          <w:szCs w:val="24"/>
        </w:rPr>
      </w:pPr>
    </w:p>
    <w:p w14:paraId="518D0B66" w14:textId="77777777" w:rsidR="00A40832" w:rsidRPr="00931EEA" w:rsidRDefault="00A40832" w:rsidP="00931EEA">
      <w:pPr>
        <w:spacing w:after="0" w:line="360" w:lineRule="auto"/>
        <w:jc w:val="both"/>
        <w:rPr>
          <w:rFonts w:ascii="Arial" w:hAnsi="Arial" w:cs="Arial"/>
          <w:sz w:val="24"/>
          <w:szCs w:val="24"/>
        </w:rPr>
      </w:pPr>
    </w:p>
    <w:p w14:paraId="2AFB3574" w14:textId="1EFD61C3" w:rsidR="00A40832" w:rsidRPr="00931EEA" w:rsidRDefault="00061C98" w:rsidP="00931EEA">
      <w:pPr>
        <w:pStyle w:val="Heading1"/>
        <w:spacing w:before="0" w:line="360" w:lineRule="auto"/>
        <w:jc w:val="both"/>
        <w:rPr>
          <w:rFonts w:cs="Arial"/>
          <w:szCs w:val="24"/>
        </w:rPr>
      </w:pPr>
      <w:bookmarkStart w:id="7" w:name="_Toc134718145"/>
      <w:r w:rsidRPr="00931EEA">
        <w:rPr>
          <w:rFonts w:cs="Arial"/>
          <w:szCs w:val="24"/>
        </w:rPr>
        <w:t>Dos and Don</w:t>
      </w:r>
      <w:r w:rsidR="00F468A4" w:rsidRPr="00931EEA">
        <w:rPr>
          <w:rFonts w:cs="Arial"/>
          <w:szCs w:val="24"/>
        </w:rPr>
        <w:t>'</w:t>
      </w:r>
      <w:r w:rsidRPr="00931EEA">
        <w:rPr>
          <w:rFonts w:cs="Arial"/>
          <w:szCs w:val="24"/>
        </w:rPr>
        <w:t>ts for Hotel Staff</w:t>
      </w:r>
      <w:bookmarkEnd w:id="7"/>
      <w:r w:rsidRPr="00931EEA">
        <w:rPr>
          <w:rFonts w:cs="Arial"/>
          <w:szCs w:val="24"/>
        </w:rPr>
        <w:t xml:space="preserve"> </w:t>
      </w:r>
    </w:p>
    <w:p w14:paraId="041ACDBC" w14:textId="7E8480FB" w:rsidR="00AE78E6" w:rsidRPr="00931EEA" w:rsidRDefault="00AE78E6" w:rsidP="00931EEA">
      <w:pPr>
        <w:jc w:val="both"/>
        <w:rPr>
          <w:rFonts w:ascii="Arial" w:hAnsi="Arial" w:cs="Arial"/>
          <w:b/>
          <w:sz w:val="24"/>
          <w:szCs w:val="24"/>
        </w:rPr>
      </w:pPr>
      <w:proofErr w:type="spellStart"/>
      <w:r w:rsidRPr="00931EEA">
        <w:rPr>
          <w:rFonts w:ascii="Arial" w:hAnsi="Arial" w:cs="Arial"/>
          <w:b/>
          <w:sz w:val="24"/>
          <w:szCs w:val="24"/>
        </w:rPr>
        <w:t>japan</w:t>
      </w:r>
      <w:proofErr w:type="spellEnd"/>
    </w:p>
    <w:tbl>
      <w:tblPr>
        <w:tblStyle w:val="TableGrid"/>
        <w:tblW w:w="0" w:type="auto"/>
        <w:tblLook w:val="04A0" w:firstRow="1" w:lastRow="0" w:firstColumn="1" w:lastColumn="0" w:noHBand="0" w:noVBand="1"/>
      </w:tblPr>
      <w:tblGrid>
        <w:gridCol w:w="4675"/>
        <w:gridCol w:w="4675"/>
      </w:tblGrid>
      <w:tr w:rsidR="00D8530E" w:rsidRPr="00931EEA" w14:paraId="2DAD3024" w14:textId="77777777" w:rsidTr="000833E2">
        <w:tc>
          <w:tcPr>
            <w:tcW w:w="9350" w:type="dxa"/>
            <w:gridSpan w:val="2"/>
          </w:tcPr>
          <w:p w14:paraId="023E5E1D" w14:textId="7811ECC6" w:rsidR="00E44AD0" w:rsidRPr="00931EEA" w:rsidRDefault="00061C98" w:rsidP="00931EEA">
            <w:pPr>
              <w:spacing w:line="360" w:lineRule="auto"/>
              <w:jc w:val="both"/>
              <w:rPr>
                <w:rFonts w:ascii="Arial" w:hAnsi="Arial" w:cs="Arial"/>
                <w:b/>
                <w:sz w:val="24"/>
                <w:szCs w:val="24"/>
              </w:rPr>
            </w:pPr>
            <w:r w:rsidRPr="00931EEA">
              <w:rPr>
                <w:rFonts w:ascii="Arial" w:hAnsi="Arial" w:cs="Arial"/>
                <w:b/>
                <w:sz w:val="24"/>
                <w:szCs w:val="24"/>
              </w:rPr>
              <w:t>Dos and Don</w:t>
            </w:r>
            <w:r w:rsidR="00F468A4" w:rsidRPr="00931EEA">
              <w:rPr>
                <w:rFonts w:ascii="Arial" w:hAnsi="Arial" w:cs="Arial"/>
                <w:b/>
                <w:sz w:val="24"/>
                <w:szCs w:val="24"/>
              </w:rPr>
              <w:t>'</w:t>
            </w:r>
            <w:r w:rsidRPr="00931EEA">
              <w:rPr>
                <w:rFonts w:ascii="Arial" w:hAnsi="Arial" w:cs="Arial"/>
                <w:b/>
                <w:sz w:val="24"/>
                <w:szCs w:val="24"/>
              </w:rPr>
              <w:t>ts for Hotel Staff Members</w:t>
            </w:r>
          </w:p>
        </w:tc>
      </w:tr>
      <w:tr w:rsidR="00D8530E" w:rsidRPr="00931EEA" w14:paraId="171930E4" w14:textId="77777777" w:rsidTr="00E44AD0">
        <w:tc>
          <w:tcPr>
            <w:tcW w:w="4675" w:type="dxa"/>
          </w:tcPr>
          <w:p w14:paraId="681C91FF" w14:textId="77777777" w:rsidR="00E44AD0" w:rsidRPr="00931EEA" w:rsidRDefault="00061C98" w:rsidP="00931EEA">
            <w:pPr>
              <w:spacing w:line="360" w:lineRule="auto"/>
              <w:jc w:val="both"/>
              <w:rPr>
                <w:rFonts w:ascii="Arial" w:hAnsi="Arial" w:cs="Arial"/>
                <w:b/>
                <w:sz w:val="24"/>
                <w:szCs w:val="24"/>
              </w:rPr>
            </w:pPr>
            <w:r w:rsidRPr="00931EEA">
              <w:rPr>
                <w:rFonts w:ascii="Arial" w:hAnsi="Arial" w:cs="Arial"/>
                <w:b/>
                <w:sz w:val="24"/>
                <w:szCs w:val="24"/>
              </w:rPr>
              <w:t>Dos</w:t>
            </w:r>
          </w:p>
        </w:tc>
        <w:tc>
          <w:tcPr>
            <w:tcW w:w="4675" w:type="dxa"/>
          </w:tcPr>
          <w:p w14:paraId="2B19C7F8" w14:textId="63FB7703" w:rsidR="00E44AD0" w:rsidRPr="00931EEA" w:rsidRDefault="00061C98" w:rsidP="00931EEA">
            <w:pPr>
              <w:spacing w:line="360" w:lineRule="auto"/>
              <w:jc w:val="both"/>
              <w:rPr>
                <w:rFonts w:ascii="Arial" w:hAnsi="Arial" w:cs="Arial"/>
                <w:b/>
                <w:sz w:val="24"/>
                <w:szCs w:val="24"/>
              </w:rPr>
            </w:pPr>
            <w:r w:rsidRPr="00931EEA">
              <w:rPr>
                <w:rFonts w:ascii="Arial" w:hAnsi="Arial" w:cs="Arial"/>
                <w:b/>
                <w:sz w:val="24"/>
                <w:szCs w:val="24"/>
              </w:rPr>
              <w:t>Don</w:t>
            </w:r>
            <w:r w:rsidR="00F468A4" w:rsidRPr="00931EEA">
              <w:rPr>
                <w:rFonts w:ascii="Arial" w:hAnsi="Arial" w:cs="Arial"/>
                <w:b/>
                <w:sz w:val="24"/>
                <w:szCs w:val="24"/>
              </w:rPr>
              <w:t>'</w:t>
            </w:r>
            <w:r w:rsidRPr="00931EEA">
              <w:rPr>
                <w:rFonts w:ascii="Arial" w:hAnsi="Arial" w:cs="Arial"/>
                <w:b/>
                <w:sz w:val="24"/>
                <w:szCs w:val="24"/>
              </w:rPr>
              <w:t>ts</w:t>
            </w:r>
          </w:p>
        </w:tc>
      </w:tr>
      <w:tr w:rsidR="00D8530E" w:rsidRPr="00931EEA" w14:paraId="123D1598" w14:textId="77777777" w:rsidTr="00E44AD0">
        <w:tc>
          <w:tcPr>
            <w:tcW w:w="4675" w:type="dxa"/>
          </w:tcPr>
          <w:p w14:paraId="3C754C5B" w14:textId="77777777" w:rsidR="000348E6" w:rsidRPr="00931EEA" w:rsidRDefault="00061C98" w:rsidP="00931EEA">
            <w:pPr>
              <w:pStyle w:val="ListParagraph"/>
              <w:numPr>
                <w:ilvl w:val="0"/>
                <w:numId w:val="2"/>
              </w:numPr>
              <w:spacing w:line="360" w:lineRule="auto"/>
              <w:jc w:val="both"/>
              <w:rPr>
                <w:rFonts w:ascii="Arial" w:hAnsi="Arial" w:cs="Arial"/>
                <w:sz w:val="24"/>
                <w:szCs w:val="24"/>
              </w:rPr>
            </w:pPr>
            <w:r w:rsidRPr="00931EEA">
              <w:rPr>
                <w:rFonts w:ascii="Arial" w:hAnsi="Arial" w:cs="Arial"/>
                <w:sz w:val="24"/>
                <w:szCs w:val="24"/>
              </w:rPr>
              <w:t>Do pay great attention to the w</w:t>
            </w:r>
            <w:r w:rsidR="0013361F" w:rsidRPr="00931EEA">
              <w:rPr>
                <w:rFonts w:ascii="Arial" w:hAnsi="Arial" w:cs="Arial"/>
                <w:sz w:val="24"/>
                <w:szCs w:val="24"/>
              </w:rPr>
              <w:t xml:space="preserve">ants, needs, and worries of </w:t>
            </w:r>
            <w:r w:rsidR="00E83F27" w:rsidRPr="00931EEA">
              <w:rPr>
                <w:rFonts w:ascii="Arial" w:hAnsi="Arial" w:cs="Arial"/>
                <w:sz w:val="24"/>
                <w:szCs w:val="24"/>
              </w:rPr>
              <w:t>Japanese</w:t>
            </w:r>
            <w:r w:rsidR="0013361F" w:rsidRPr="00931EEA">
              <w:rPr>
                <w:rFonts w:ascii="Arial" w:hAnsi="Arial" w:cs="Arial"/>
                <w:sz w:val="24"/>
                <w:szCs w:val="24"/>
              </w:rPr>
              <w:t xml:space="preserve"> guests. Show that the individuals</w:t>
            </w:r>
            <w:r w:rsidRPr="00931EEA">
              <w:rPr>
                <w:rFonts w:ascii="Arial" w:hAnsi="Arial" w:cs="Arial"/>
                <w:sz w:val="24"/>
                <w:szCs w:val="24"/>
              </w:rPr>
              <w:t xml:space="preserve"> care by offering prompt support</w:t>
            </w:r>
            <w:r w:rsidR="00AB0D96" w:rsidRPr="00931EEA">
              <w:rPr>
                <w:rFonts w:ascii="Arial" w:hAnsi="Arial" w:cs="Arial"/>
                <w:sz w:val="24"/>
                <w:szCs w:val="24"/>
              </w:rPr>
              <w:t xml:space="preserve"> (Lewis, 2008)</w:t>
            </w:r>
            <w:r w:rsidRPr="00931EEA">
              <w:rPr>
                <w:rFonts w:ascii="Arial" w:hAnsi="Arial" w:cs="Arial"/>
                <w:sz w:val="24"/>
                <w:szCs w:val="24"/>
              </w:rPr>
              <w:t>.</w:t>
            </w:r>
          </w:p>
          <w:p w14:paraId="7AFF1B5E" w14:textId="77777777" w:rsidR="000348E6" w:rsidRPr="00931EEA" w:rsidRDefault="00061C98" w:rsidP="00931EEA">
            <w:pPr>
              <w:pStyle w:val="ListParagraph"/>
              <w:numPr>
                <w:ilvl w:val="0"/>
                <w:numId w:val="2"/>
              </w:numPr>
              <w:spacing w:line="360" w:lineRule="auto"/>
              <w:jc w:val="both"/>
              <w:rPr>
                <w:rFonts w:ascii="Arial" w:hAnsi="Arial" w:cs="Arial"/>
                <w:sz w:val="24"/>
                <w:szCs w:val="24"/>
              </w:rPr>
            </w:pPr>
            <w:r w:rsidRPr="00931EEA">
              <w:rPr>
                <w:rFonts w:ascii="Arial" w:hAnsi="Arial" w:cs="Arial"/>
                <w:sz w:val="24"/>
                <w:szCs w:val="24"/>
              </w:rPr>
              <w:t>Do place a high priority on guest happiness and go above and beyond th</w:t>
            </w:r>
            <w:r w:rsidR="006210AC" w:rsidRPr="00931EEA">
              <w:rPr>
                <w:rFonts w:ascii="Arial" w:hAnsi="Arial" w:cs="Arial"/>
                <w:sz w:val="24"/>
                <w:szCs w:val="24"/>
              </w:rPr>
              <w:t>eir expectations. As much as the individuals</w:t>
            </w:r>
            <w:r w:rsidRPr="00931EEA">
              <w:rPr>
                <w:rFonts w:ascii="Arial" w:hAnsi="Arial" w:cs="Arial"/>
                <w:sz w:val="24"/>
                <w:szCs w:val="24"/>
              </w:rPr>
              <w:t xml:space="preserve"> can, try to anticipate their potential wants.</w:t>
            </w:r>
          </w:p>
          <w:p w14:paraId="27C9DCF6" w14:textId="77777777" w:rsidR="000348E6" w:rsidRPr="00931EEA" w:rsidRDefault="00061C98" w:rsidP="00931EEA">
            <w:pPr>
              <w:pStyle w:val="ListParagraph"/>
              <w:numPr>
                <w:ilvl w:val="0"/>
                <w:numId w:val="2"/>
              </w:numPr>
              <w:spacing w:line="360" w:lineRule="auto"/>
              <w:jc w:val="both"/>
              <w:rPr>
                <w:rFonts w:ascii="Arial" w:hAnsi="Arial" w:cs="Arial"/>
                <w:sz w:val="24"/>
                <w:szCs w:val="24"/>
              </w:rPr>
            </w:pPr>
            <w:r w:rsidRPr="00931EEA">
              <w:rPr>
                <w:rFonts w:ascii="Arial" w:hAnsi="Arial" w:cs="Arial"/>
                <w:sz w:val="24"/>
                <w:szCs w:val="24"/>
              </w:rPr>
              <w:t>Do recognize and accept regional variations. When speaking with</w:t>
            </w:r>
            <w:r w:rsidR="006210AC" w:rsidRPr="00931EEA">
              <w:rPr>
                <w:rFonts w:ascii="Arial" w:hAnsi="Arial" w:cs="Arial"/>
                <w:sz w:val="24"/>
                <w:szCs w:val="24"/>
              </w:rPr>
              <w:t xml:space="preserve"> </w:t>
            </w:r>
            <w:r w:rsidR="00E83F27" w:rsidRPr="00931EEA">
              <w:rPr>
                <w:rFonts w:ascii="Arial" w:hAnsi="Arial" w:cs="Arial"/>
                <w:sz w:val="24"/>
                <w:szCs w:val="24"/>
              </w:rPr>
              <w:t>Japanese</w:t>
            </w:r>
            <w:r w:rsidR="006210AC" w:rsidRPr="00931EEA">
              <w:rPr>
                <w:rFonts w:ascii="Arial" w:hAnsi="Arial" w:cs="Arial"/>
                <w:sz w:val="24"/>
                <w:szCs w:val="24"/>
              </w:rPr>
              <w:t xml:space="preserve"> visitors</w:t>
            </w:r>
            <w:r w:rsidRPr="00931EEA">
              <w:rPr>
                <w:rFonts w:ascii="Arial" w:hAnsi="Arial" w:cs="Arial"/>
                <w:sz w:val="24"/>
                <w:szCs w:val="24"/>
              </w:rPr>
              <w:t>, take into account their traditions, customs, and social mores.</w:t>
            </w:r>
          </w:p>
          <w:p w14:paraId="062E8DEE" w14:textId="77777777" w:rsidR="000348E6" w:rsidRPr="00931EEA" w:rsidRDefault="00061C98" w:rsidP="00931EEA">
            <w:pPr>
              <w:pStyle w:val="ListParagraph"/>
              <w:numPr>
                <w:ilvl w:val="0"/>
                <w:numId w:val="2"/>
              </w:numPr>
              <w:spacing w:line="360" w:lineRule="auto"/>
              <w:jc w:val="both"/>
              <w:rPr>
                <w:rFonts w:ascii="Arial" w:hAnsi="Arial" w:cs="Arial"/>
                <w:sz w:val="24"/>
                <w:szCs w:val="24"/>
              </w:rPr>
            </w:pPr>
            <w:r w:rsidRPr="00931EEA">
              <w:rPr>
                <w:rFonts w:ascii="Arial" w:hAnsi="Arial" w:cs="Arial"/>
                <w:sz w:val="24"/>
                <w:szCs w:val="24"/>
              </w:rPr>
              <w:t>Do follow the hotel's dress code or uniform, if any, and p</w:t>
            </w:r>
            <w:r w:rsidR="006210AC" w:rsidRPr="00931EEA">
              <w:rPr>
                <w:rFonts w:ascii="Arial" w:hAnsi="Arial" w:cs="Arial"/>
                <w:sz w:val="24"/>
                <w:szCs w:val="24"/>
              </w:rPr>
              <w:t>resent their selves</w:t>
            </w:r>
            <w:r w:rsidRPr="00931EEA">
              <w:rPr>
                <w:rFonts w:ascii="Arial" w:hAnsi="Arial" w:cs="Arial"/>
                <w:sz w:val="24"/>
                <w:szCs w:val="24"/>
              </w:rPr>
              <w:t xml:space="preserve"> professionally.</w:t>
            </w:r>
          </w:p>
          <w:p w14:paraId="43079EA8" w14:textId="77777777" w:rsidR="00E44AD0" w:rsidRPr="00931EEA" w:rsidRDefault="00061C98" w:rsidP="00931EEA">
            <w:pPr>
              <w:pStyle w:val="ListParagraph"/>
              <w:numPr>
                <w:ilvl w:val="0"/>
                <w:numId w:val="2"/>
              </w:numPr>
              <w:spacing w:line="360" w:lineRule="auto"/>
              <w:jc w:val="both"/>
              <w:rPr>
                <w:rFonts w:ascii="Arial" w:hAnsi="Arial" w:cs="Arial"/>
                <w:sz w:val="24"/>
                <w:szCs w:val="24"/>
              </w:rPr>
            </w:pPr>
            <w:r w:rsidRPr="00931EEA">
              <w:rPr>
                <w:rFonts w:ascii="Arial" w:hAnsi="Arial" w:cs="Arial"/>
                <w:sz w:val="24"/>
                <w:szCs w:val="24"/>
              </w:rPr>
              <w:t>Do address guest complaints and concerns with kindness, empathy, and a positive outlook in order to identify appropriate answers.</w:t>
            </w:r>
          </w:p>
        </w:tc>
        <w:tc>
          <w:tcPr>
            <w:tcW w:w="4675" w:type="dxa"/>
          </w:tcPr>
          <w:p w14:paraId="165E598B" w14:textId="5A0B5673" w:rsidR="00FA0107" w:rsidRPr="00931EEA" w:rsidRDefault="00061C98" w:rsidP="00931EEA">
            <w:pPr>
              <w:pStyle w:val="ListParagraph"/>
              <w:numPr>
                <w:ilvl w:val="0"/>
                <w:numId w:val="1"/>
              </w:numPr>
              <w:spacing w:line="360" w:lineRule="auto"/>
              <w:jc w:val="both"/>
              <w:rPr>
                <w:rFonts w:ascii="Arial" w:hAnsi="Arial" w:cs="Arial"/>
                <w:sz w:val="24"/>
                <w:szCs w:val="24"/>
              </w:rPr>
            </w:pPr>
            <w:r w:rsidRPr="00931EEA">
              <w:rPr>
                <w:rFonts w:ascii="Arial" w:hAnsi="Arial" w:cs="Arial"/>
                <w:sz w:val="24"/>
                <w:szCs w:val="24"/>
              </w:rPr>
              <w:t>Don</w:t>
            </w:r>
            <w:r w:rsidR="00F468A4" w:rsidRPr="00931EEA">
              <w:rPr>
                <w:rFonts w:ascii="Arial" w:hAnsi="Arial" w:cs="Arial"/>
                <w:sz w:val="24"/>
                <w:szCs w:val="24"/>
              </w:rPr>
              <w:t>'</w:t>
            </w:r>
            <w:r w:rsidRPr="00931EEA">
              <w:rPr>
                <w:rFonts w:ascii="Arial" w:hAnsi="Arial" w:cs="Arial"/>
                <w:sz w:val="24"/>
                <w:szCs w:val="24"/>
              </w:rPr>
              <w:t>t bring up private or improper topics in conversation. Alway</w:t>
            </w:r>
            <w:r w:rsidR="00C50836" w:rsidRPr="00931EEA">
              <w:rPr>
                <w:rFonts w:ascii="Arial" w:hAnsi="Arial" w:cs="Arial"/>
                <w:sz w:val="24"/>
                <w:szCs w:val="24"/>
              </w:rPr>
              <w:t>s conduct their selves</w:t>
            </w:r>
            <w:r w:rsidRPr="00931EEA">
              <w:rPr>
                <w:rFonts w:ascii="Arial" w:hAnsi="Arial" w:cs="Arial"/>
                <w:sz w:val="24"/>
                <w:szCs w:val="24"/>
              </w:rPr>
              <w:t xml:space="preserve"> responsibly.</w:t>
            </w:r>
          </w:p>
          <w:p w14:paraId="3C9DDA0D" w14:textId="28553D68" w:rsidR="00FA0107" w:rsidRPr="00931EEA" w:rsidRDefault="00061C98" w:rsidP="00931EEA">
            <w:pPr>
              <w:pStyle w:val="ListParagraph"/>
              <w:numPr>
                <w:ilvl w:val="0"/>
                <w:numId w:val="1"/>
              </w:numPr>
              <w:spacing w:line="360" w:lineRule="auto"/>
              <w:jc w:val="both"/>
              <w:rPr>
                <w:rFonts w:ascii="Arial" w:hAnsi="Arial" w:cs="Arial"/>
                <w:sz w:val="24"/>
                <w:szCs w:val="24"/>
              </w:rPr>
            </w:pPr>
            <w:r w:rsidRPr="00931EEA">
              <w:rPr>
                <w:rFonts w:ascii="Arial" w:hAnsi="Arial" w:cs="Arial"/>
                <w:sz w:val="24"/>
                <w:szCs w:val="24"/>
              </w:rPr>
              <w:t>Don</w:t>
            </w:r>
            <w:r w:rsidR="00F468A4" w:rsidRPr="00931EEA">
              <w:rPr>
                <w:rFonts w:ascii="Arial" w:hAnsi="Arial" w:cs="Arial"/>
                <w:sz w:val="24"/>
                <w:szCs w:val="24"/>
              </w:rPr>
              <w:t>'</w:t>
            </w:r>
            <w:r w:rsidRPr="00931EEA">
              <w:rPr>
                <w:rFonts w:ascii="Arial" w:hAnsi="Arial" w:cs="Arial"/>
                <w:sz w:val="24"/>
                <w:szCs w:val="24"/>
              </w:rPr>
              <w:t>t make promi</w:t>
            </w:r>
            <w:r w:rsidR="00C50836" w:rsidRPr="00931EEA">
              <w:rPr>
                <w:rFonts w:ascii="Arial" w:hAnsi="Arial" w:cs="Arial"/>
                <w:sz w:val="24"/>
                <w:szCs w:val="24"/>
              </w:rPr>
              <w:t xml:space="preserve">ses or agreements </w:t>
            </w:r>
            <w:r w:rsidR="00201FA2" w:rsidRPr="00931EEA">
              <w:rPr>
                <w:rFonts w:ascii="Arial" w:hAnsi="Arial" w:cs="Arial"/>
                <w:sz w:val="24"/>
                <w:szCs w:val="24"/>
              </w:rPr>
              <w:t xml:space="preserve">to the </w:t>
            </w:r>
            <w:r w:rsidR="00E83F27" w:rsidRPr="00931EEA">
              <w:rPr>
                <w:rFonts w:ascii="Arial" w:hAnsi="Arial" w:cs="Arial"/>
                <w:sz w:val="24"/>
                <w:szCs w:val="24"/>
              </w:rPr>
              <w:t>Japanese</w:t>
            </w:r>
            <w:r w:rsidR="00201FA2" w:rsidRPr="00931EEA">
              <w:rPr>
                <w:rFonts w:ascii="Arial" w:hAnsi="Arial" w:cs="Arial"/>
                <w:sz w:val="24"/>
                <w:szCs w:val="24"/>
              </w:rPr>
              <w:t xml:space="preserve"> visitors that</w:t>
            </w:r>
            <w:r w:rsidR="00C50836" w:rsidRPr="00931EEA">
              <w:rPr>
                <w:rFonts w:ascii="Arial" w:hAnsi="Arial" w:cs="Arial"/>
                <w:sz w:val="24"/>
                <w:szCs w:val="24"/>
              </w:rPr>
              <w:t xml:space="preserve"> the hotel's staff members cannot maintain</w:t>
            </w:r>
            <w:r w:rsidR="00AB0D96" w:rsidRPr="00931EEA">
              <w:rPr>
                <w:rFonts w:ascii="Arial" w:hAnsi="Arial" w:cs="Arial"/>
                <w:sz w:val="24"/>
                <w:szCs w:val="24"/>
              </w:rPr>
              <w:t xml:space="preserve"> (Lewis, 2005)</w:t>
            </w:r>
            <w:r w:rsidR="00C50836" w:rsidRPr="00931EEA">
              <w:rPr>
                <w:rFonts w:ascii="Arial" w:hAnsi="Arial" w:cs="Arial"/>
                <w:sz w:val="24"/>
                <w:szCs w:val="24"/>
              </w:rPr>
              <w:t>. Regarding their</w:t>
            </w:r>
            <w:r w:rsidRPr="00931EEA">
              <w:rPr>
                <w:rFonts w:ascii="Arial" w:hAnsi="Arial" w:cs="Arial"/>
                <w:sz w:val="24"/>
                <w:szCs w:val="24"/>
              </w:rPr>
              <w:t xml:space="preserve"> ability, be honest and reliable.</w:t>
            </w:r>
          </w:p>
          <w:p w14:paraId="0EC2F32D" w14:textId="47B5590F" w:rsidR="00FA0107" w:rsidRPr="00931EEA" w:rsidRDefault="00061C98" w:rsidP="00931EEA">
            <w:pPr>
              <w:pStyle w:val="ListParagraph"/>
              <w:numPr>
                <w:ilvl w:val="0"/>
                <w:numId w:val="1"/>
              </w:numPr>
              <w:spacing w:line="360" w:lineRule="auto"/>
              <w:jc w:val="both"/>
              <w:rPr>
                <w:rFonts w:ascii="Arial" w:hAnsi="Arial" w:cs="Arial"/>
                <w:sz w:val="24"/>
                <w:szCs w:val="24"/>
              </w:rPr>
            </w:pPr>
            <w:r w:rsidRPr="00931EEA">
              <w:rPr>
                <w:rFonts w:ascii="Arial" w:hAnsi="Arial" w:cs="Arial"/>
                <w:sz w:val="24"/>
                <w:szCs w:val="24"/>
              </w:rPr>
              <w:t>Don</w:t>
            </w:r>
            <w:r w:rsidR="00F468A4" w:rsidRPr="00931EEA">
              <w:rPr>
                <w:rFonts w:ascii="Arial" w:hAnsi="Arial" w:cs="Arial"/>
                <w:sz w:val="24"/>
                <w:szCs w:val="24"/>
              </w:rPr>
              <w:t>'</w:t>
            </w:r>
            <w:r w:rsidRPr="00931EEA">
              <w:rPr>
                <w:rFonts w:ascii="Arial" w:hAnsi="Arial" w:cs="Arial"/>
                <w:sz w:val="24"/>
                <w:szCs w:val="24"/>
              </w:rPr>
              <w:t>t disparage or share false information about customers or staff. Maintain a friendly and polite work environment.</w:t>
            </w:r>
          </w:p>
          <w:p w14:paraId="67F7BFA4" w14:textId="77777777" w:rsidR="00FA0107" w:rsidRPr="00931EEA" w:rsidRDefault="00061C98" w:rsidP="00931EEA">
            <w:pPr>
              <w:pStyle w:val="ListParagraph"/>
              <w:numPr>
                <w:ilvl w:val="0"/>
                <w:numId w:val="1"/>
              </w:numPr>
              <w:spacing w:line="360" w:lineRule="auto"/>
              <w:jc w:val="both"/>
              <w:rPr>
                <w:rFonts w:ascii="Arial" w:hAnsi="Arial" w:cs="Arial"/>
                <w:sz w:val="24"/>
                <w:szCs w:val="24"/>
              </w:rPr>
            </w:pPr>
            <w:r w:rsidRPr="00931EEA">
              <w:rPr>
                <w:rFonts w:ascii="Arial" w:hAnsi="Arial" w:cs="Arial"/>
                <w:sz w:val="24"/>
                <w:szCs w:val="24"/>
              </w:rPr>
              <w:t>Don't provide anybody with personal information or facts if they are not authorized to receive them</w:t>
            </w:r>
            <w:r w:rsidR="00A162FB" w:rsidRPr="00931EEA">
              <w:rPr>
                <w:rFonts w:ascii="Arial" w:hAnsi="Arial" w:cs="Arial"/>
                <w:sz w:val="24"/>
                <w:szCs w:val="24"/>
              </w:rPr>
              <w:t xml:space="preserve"> (</w:t>
            </w:r>
            <w:proofErr w:type="spellStart"/>
            <w:r w:rsidR="00A162FB" w:rsidRPr="00931EEA">
              <w:rPr>
                <w:rFonts w:ascii="Arial" w:hAnsi="Arial" w:cs="Arial"/>
                <w:sz w:val="24"/>
                <w:szCs w:val="24"/>
              </w:rPr>
              <w:t>Jandt</w:t>
            </w:r>
            <w:proofErr w:type="spellEnd"/>
            <w:r w:rsidR="00A162FB" w:rsidRPr="00931EEA">
              <w:rPr>
                <w:rFonts w:ascii="Arial" w:hAnsi="Arial" w:cs="Arial"/>
                <w:sz w:val="24"/>
                <w:szCs w:val="24"/>
              </w:rPr>
              <w:t>, 2016)</w:t>
            </w:r>
            <w:r w:rsidRPr="00931EEA">
              <w:rPr>
                <w:rFonts w:ascii="Arial" w:hAnsi="Arial" w:cs="Arial"/>
                <w:sz w:val="24"/>
                <w:szCs w:val="24"/>
              </w:rPr>
              <w:t>.</w:t>
            </w:r>
          </w:p>
          <w:p w14:paraId="267FDC8F" w14:textId="43D504E4" w:rsidR="00E44AD0" w:rsidRPr="00931EEA" w:rsidRDefault="00061C98" w:rsidP="00931EEA">
            <w:pPr>
              <w:pStyle w:val="ListParagraph"/>
              <w:numPr>
                <w:ilvl w:val="0"/>
                <w:numId w:val="1"/>
              </w:numPr>
              <w:spacing w:line="360" w:lineRule="auto"/>
              <w:jc w:val="both"/>
              <w:rPr>
                <w:rFonts w:ascii="Arial" w:hAnsi="Arial" w:cs="Arial"/>
                <w:sz w:val="24"/>
                <w:szCs w:val="24"/>
              </w:rPr>
            </w:pPr>
            <w:r w:rsidRPr="00931EEA">
              <w:rPr>
                <w:rFonts w:ascii="Arial" w:hAnsi="Arial" w:cs="Arial"/>
                <w:sz w:val="24"/>
                <w:szCs w:val="24"/>
              </w:rPr>
              <w:t>Don</w:t>
            </w:r>
            <w:r w:rsidR="00F468A4" w:rsidRPr="00931EEA">
              <w:rPr>
                <w:rFonts w:ascii="Arial" w:hAnsi="Arial" w:cs="Arial"/>
                <w:sz w:val="24"/>
                <w:szCs w:val="24"/>
              </w:rPr>
              <w:t>'</w:t>
            </w:r>
            <w:r w:rsidRPr="00931EEA">
              <w:rPr>
                <w:rFonts w:ascii="Arial" w:hAnsi="Arial" w:cs="Arial"/>
                <w:sz w:val="24"/>
                <w:szCs w:val="24"/>
              </w:rPr>
              <w:t>t rush or put visitors under any strain during check-in and check-out. Verify everything and include all necessary information.</w:t>
            </w:r>
          </w:p>
        </w:tc>
      </w:tr>
    </w:tbl>
    <w:p w14:paraId="4C72322C" w14:textId="77777777" w:rsidR="00AC4710" w:rsidRPr="00931EEA" w:rsidRDefault="00AC4710" w:rsidP="00931EEA">
      <w:pPr>
        <w:spacing w:after="0" w:line="360" w:lineRule="auto"/>
        <w:jc w:val="both"/>
        <w:rPr>
          <w:rFonts w:ascii="Arial" w:hAnsi="Arial" w:cs="Arial"/>
          <w:sz w:val="24"/>
          <w:szCs w:val="24"/>
        </w:rPr>
      </w:pPr>
    </w:p>
    <w:p w14:paraId="3C5507F5" w14:textId="4189FF01" w:rsidR="00AE78E6" w:rsidRPr="00931EEA" w:rsidRDefault="00AE78E6" w:rsidP="00931EEA">
      <w:pPr>
        <w:spacing w:after="0" w:line="360" w:lineRule="auto"/>
        <w:jc w:val="both"/>
        <w:rPr>
          <w:rFonts w:ascii="Arial" w:hAnsi="Arial" w:cs="Arial"/>
          <w:b/>
          <w:sz w:val="24"/>
          <w:szCs w:val="24"/>
        </w:rPr>
      </w:pPr>
      <w:r w:rsidRPr="00931EEA">
        <w:rPr>
          <w:rFonts w:ascii="Arial" w:hAnsi="Arial" w:cs="Arial"/>
          <w:b/>
          <w:sz w:val="24"/>
          <w:szCs w:val="24"/>
        </w:rPr>
        <w:t xml:space="preserve"> France</w:t>
      </w:r>
    </w:p>
    <w:tbl>
      <w:tblPr>
        <w:tblStyle w:val="TableGrid"/>
        <w:tblW w:w="0" w:type="auto"/>
        <w:tblLook w:val="04A0" w:firstRow="1" w:lastRow="0" w:firstColumn="1" w:lastColumn="0" w:noHBand="0" w:noVBand="1"/>
      </w:tblPr>
      <w:tblGrid>
        <w:gridCol w:w="4675"/>
        <w:gridCol w:w="4675"/>
      </w:tblGrid>
      <w:tr w:rsidR="00AE78E6" w:rsidRPr="00931EEA" w14:paraId="73928AEA" w14:textId="77777777" w:rsidTr="00AE78E6">
        <w:tc>
          <w:tcPr>
            <w:tcW w:w="4675" w:type="dxa"/>
          </w:tcPr>
          <w:p w14:paraId="231C92F6" w14:textId="7979D91B" w:rsidR="00AE78E6" w:rsidRPr="00931EEA" w:rsidRDefault="00AE78E6" w:rsidP="00931EEA">
            <w:pPr>
              <w:spacing w:line="360" w:lineRule="auto"/>
              <w:jc w:val="both"/>
              <w:rPr>
                <w:rFonts w:ascii="Arial" w:hAnsi="Arial" w:cs="Arial"/>
                <w:b/>
                <w:sz w:val="24"/>
                <w:szCs w:val="24"/>
              </w:rPr>
            </w:pPr>
            <w:r w:rsidRPr="00931EEA">
              <w:rPr>
                <w:rFonts w:ascii="Arial" w:hAnsi="Arial" w:cs="Arial"/>
                <w:b/>
                <w:sz w:val="24"/>
                <w:szCs w:val="24"/>
              </w:rPr>
              <w:t>Do</w:t>
            </w:r>
            <w:r w:rsidR="00F468A4" w:rsidRPr="00931EEA">
              <w:rPr>
                <w:rFonts w:ascii="Arial" w:hAnsi="Arial" w:cs="Arial"/>
                <w:b/>
                <w:sz w:val="24"/>
                <w:szCs w:val="24"/>
              </w:rPr>
              <w:t>'</w:t>
            </w:r>
            <w:r w:rsidRPr="00931EEA">
              <w:rPr>
                <w:rFonts w:ascii="Arial" w:hAnsi="Arial" w:cs="Arial"/>
                <w:b/>
                <w:sz w:val="24"/>
                <w:szCs w:val="24"/>
              </w:rPr>
              <w:t xml:space="preserve">s </w:t>
            </w:r>
          </w:p>
        </w:tc>
        <w:tc>
          <w:tcPr>
            <w:tcW w:w="4675" w:type="dxa"/>
          </w:tcPr>
          <w:p w14:paraId="1A3EBAD7" w14:textId="35A7993F" w:rsidR="00AE78E6" w:rsidRPr="00931EEA" w:rsidRDefault="00AE78E6" w:rsidP="00931EEA">
            <w:pPr>
              <w:spacing w:line="360" w:lineRule="auto"/>
              <w:jc w:val="both"/>
              <w:rPr>
                <w:rFonts w:ascii="Arial" w:hAnsi="Arial" w:cs="Arial"/>
                <w:b/>
                <w:sz w:val="24"/>
                <w:szCs w:val="24"/>
              </w:rPr>
            </w:pPr>
            <w:r w:rsidRPr="00931EEA">
              <w:rPr>
                <w:rFonts w:ascii="Arial" w:hAnsi="Arial" w:cs="Arial"/>
                <w:b/>
                <w:sz w:val="24"/>
                <w:szCs w:val="24"/>
              </w:rPr>
              <w:t>Don</w:t>
            </w:r>
            <w:r w:rsidR="00F468A4" w:rsidRPr="00931EEA">
              <w:rPr>
                <w:rFonts w:ascii="Arial" w:hAnsi="Arial" w:cs="Arial"/>
                <w:b/>
                <w:sz w:val="24"/>
                <w:szCs w:val="24"/>
              </w:rPr>
              <w:t>'</w:t>
            </w:r>
            <w:r w:rsidRPr="00931EEA">
              <w:rPr>
                <w:rFonts w:ascii="Arial" w:hAnsi="Arial" w:cs="Arial"/>
                <w:b/>
                <w:sz w:val="24"/>
                <w:szCs w:val="24"/>
              </w:rPr>
              <w:t xml:space="preserve">ts </w:t>
            </w:r>
          </w:p>
        </w:tc>
      </w:tr>
      <w:tr w:rsidR="00AE78E6" w:rsidRPr="00931EEA" w14:paraId="5304DB9A" w14:textId="77777777" w:rsidTr="00AE78E6">
        <w:tc>
          <w:tcPr>
            <w:tcW w:w="4675" w:type="dxa"/>
          </w:tcPr>
          <w:p w14:paraId="3DEB2B69" w14:textId="04686580" w:rsidR="00AE78E6" w:rsidRPr="00931EEA" w:rsidRDefault="00AE78E6" w:rsidP="00931EEA">
            <w:pPr>
              <w:pStyle w:val="ListParagraph"/>
              <w:numPr>
                <w:ilvl w:val="0"/>
                <w:numId w:val="3"/>
              </w:numPr>
              <w:spacing w:line="360" w:lineRule="auto"/>
              <w:jc w:val="both"/>
              <w:rPr>
                <w:rFonts w:ascii="Arial" w:hAnsi="Arial" w:cs="Arial"/>
                <w:sz w:val="24"/>
                <w:szCs w:val="24"/>
              </w:rPr>
            </w:pPr>
            <w:r w:rsidRPr="00931EEA">
              <w:rPr>
                <w:rFonts w:ascii="Arial" w:hAnsi="Arial" w:cs="Arial"/>
                <w:sz w:val="24"/>
                <w:szCs w:val="24"/>
              </w:rPr>
              <w:lastRenderedPageBreak/>
              <w:t xml:space="preserve">great guest with formal titles (e.g., Monsieur or Madame) </w:t>
            </w:r>
          </w:p>
          <w:p w14:paraId="1C1388E0" w14:textId="77777777" w:rsidR="00AE78E6" w:rsidRPr="00931EEA" w:rsidRDefault="00AE78E6" w:rsidP="00931EEA">
            <w:pPr>
              <w:pStyle w:val="ListParagraph"/>
              <w:numPr>
                <w:ilvl w:val="0"/>
                <w:numId w:val="3"/>
              </w:numPr>
              <w:spacing w:line="360" w:lineRule="auto"/>
              <w:jc w:val="both"/>
              <w:rPr>
                <w:rFonts w:ascii="Arial" w:hAnsi="Arial" w:cs="Arial"/>
                <w:sz w:val="24"/>
                <w:szCs w:val="24"/>
              </w:rPr>
            </w:pPr>
            <w:r w:rsidRPr="00931EEA">
              <w:rPr>
                <w:rFonts w:ascii="Arial" w:hAnsi="Arial" w:cs="Arial"/>
                <w:sz w:val="24"/>
                <w:szCs w:val="24"/>
              </w:rPr>
              <w:t>Serve guests quickly and efficiently.</w:t>
            </w:r>
          </w:p>
          <w:p w14:paraId="39961C1C" w14:textId="5A7F6791" w:rsidR="00AE78E6" w:rsidRPr="00931EEA" w:rsidRDefault="00F468A4" w:rsidP="00931EEA">
            <w:pPr>
              <w:pStyle w:val="ListParagraph"/>
              <w:numPr>
                <w:ilvl w:val="0"/>
                <w:numId w:val="3"/>
              </w:numPr>
              <w:spacing w:line="360" w:lineRule="auto"/>
              <w:jc w:val="both"/>
              <w:rPr>
                <w:rFonts w:ascii="Arial" w:hAnsi="Arial" w:cs="Arial"/>
                <w:sz w:val="24"/>
                <w:szCs w:val="24"/>
              </w:rPr>
            </w:pPr>
            <w:r w:rsidRPr="00931EEA">
              <w:rPr>
                <w:rFonts w:ascii="Arial" w:hAnsi="Arial" w:cs="Arial"/>
                <w:sz w:val="24"/>
                <w:szCs w:val="24"/>
              </w:rPr>
              <w:t>W</w:t>
            </w:r>
            <w:r w:rsidR="00AE78E6" w:rsidRPr="00931EEA">
              <w:rPr>
                <w:rFonts w:ascii="Arial" w:hAnsi="Arial" w:cs="Arial"/>
                <w:sz w:val="24"/>
                <w:szCs w:val="24"/>
              </w:rPr>
              <w:t>ear a uniform that reflects the hotel's image</w:t>
            </w:r>
          </w:p>
          <w:p w14:paraId="0C0161F5" w14:textId="6365AEA0" w:rsidR="00AE78E6" w:rsidRPr="00931EEA" w:rsidRDefault="00F468A4" w:rsidP="00931EEA">
            <w:pPr>
              <w:pStyle w:val="ListParagraph"/>
              <w:numPr>
                <w:ilvl w:val="0"/>
                <w:numId w:val="3"/>
              </w:numPr>
              <w:spacing w:line="360" w:lineRule="auto"/>
              <w:jc w:val="both"/>
              <w:rPr>
                <w:rFonts w:ascii="Arial" w:hAnsi="Arial" w:cs="Arial"/>
                <w:sz w:val="24"/>
                <w:szCs w:val="24"/>
              </w:rPr>
            </w:pPr>
            <w:r w:rsidRPr="00931EEA">
              <w:rPr>
                <w:rFonts w:ascii="Arial" w:hAnsi="Arial" w:cs="Arial"/>
                <w:sz w:val="24"/>
                <w:szCs w:val="24"/>
              </w:rPr>
              <w:t>show respect</w:t>
            </w:r>
            <w:r w:rsidR="00AE78E6" w:rsidRPr="00931EEA">
              <w:rPr>
                <w:rFonts w:ascii="Arial" w:hAnsi="Arial" w:cs="Arial"/>
                <w:sz w:val="24"/>
                <w:szCs w:val="24"/>
              </w:rPr>
              <w:t xml:space="preserve"> </w:t>
            </w:r>
            <w:r w:rsidRPr="00931EEA">
              <w:rPr>
                <w:rFonts w:ascii="Arial" w:hAnsi="Arial" w:cs="Arial"/>
                <w:sz w:val="24"/>
                <w:szCs w:val="24"/>
              </w:rPr>
              <w:t xml:space="preserve">for </w:t>
            </w:r>
            <w:r w:rsidR="00AE78E6" w:rsidRPr="00931EEA">
              <w:rPr>
                <w:rFonts w:ascii="Arial" w:hAnsi="Arial" w:cs="Arial"/>
                <w:sz w:val="24"/>
                <w:szCs w:val="24"/>
              </w:rPr>
              <w:t>guests' privacy.</w:t>
            </w:r>
            <w:r w:rsidRPr="00931EEA">
              <w:rPr>
                <w:rFonts w:ascii="Arial" w:hAnsi="Arial" w:cs="Arial"/>
                <w:sz w:val="24"/>
                <w:szCs w:val="24"/>
              </w:rPr>
              <w:t xml:space="preserve"> </w:t>
            </w:r>
            <w:proofErr w:type="gramStart"/>
            <w:r w:rsidRPr="00931EEA">
              <w:rPr>
                <w:rFonts w:ascii="Arial" w:hAnsi="Arial" w:cs="Arial"/>
                <w:sz w:val="24"/>
                <w:szCs w:val="24"/>
              </w:rPr>
              <w:t>e.</w:t>
            </w:r>
            <w:r w:rsidR="00AE78E6" w:rsidRPr="00931EEA">
              <w:rPr>
                <w:rFonts w:ascii="Arial" w:hAnsi="Arial" w:cs="Arial"/>
                <w:sz w:val="24"/>
                <w:szCs w:val="24"/>
              </w:rPr>
              <w:t>g</w:t>
            </w:r>
            <w:r w:rsidRPr="00931EEA">
              <w:rPr>
                <w:rFonts w:ascii="Arial" w:hAnsi="Arial" w:cs="Arial"/>
                <w:sz w:val="24"/>
                <w:szCs w:val="24"/>
              </w:rPr>
              <w:t>.</w:t>
            </w:r>
            <w:proofErr w:type="gramEnd"/>
            <w:r w:rsidR="00AE78E6" w:rsidRPr="00931EEA">
              <w:rPr>
                <w:rFonts w:ascii="Arial" w:hAnsi="Arial" w:cs="Arial"/>
                <w:sz w:val="24"/>
                <w:szCs w:val="24"/>
              </w:rPr>
              <w:t xml:space="preserve"> knock rest room</w:t>
            </w:r>
            <w:r w:rsidRPr="00931EEA">
              <w:rPr>
                <w:rFonts w:ascii="Arial" w:hAnsi="Arial" w:cs="Arial"/>
                <w:sz w:val="24"/>
                <w:szCs w:val="24"/>
              </w:rPr>
              <w:t>;</w:t>
            </w:r>
            <w:r w:rsidR="00AE78E6" w:rsidRPr="00931EEA">
              <w:rPr>
                <w:rFonts w:ascii="Arial" w:hAnsi="Arial" w:cs="Arial"/>
                <w:sz w:val="24"/>
                <w:szCs w:val="24"/>
              </w:rPr>
              <w:t xml:space="preserve"> rooms</w:t>
            </w:r>
          </w:p>
          <w:p w14:paraId="6749B7D0" w14:textId="5377B507" w:rsidR="00AE78E6" w:rsidRPr="00931EEA" w:rsidRDefault="00AE78E6" w:rsidP="00931EEA">
            <w:pPr>
              <w:pStyle w:val="ListParagraph"/>
              <w:numPr>
                <w:ilvl w:val="0"/>
                <w:numId w:val="3"/>
              </w:numPr>
              <w:spacing w:line="360" w:lineRule="auto"/>
              <w:jc w:val="both"/>
              <w:rPr>
                <w:rFonts w:ascii="Arial" w:hAnsi="Arial" w:cs="Arial"/>
                <w:sz w:val="24"/>
                <w:szCs w:val="24"/>
              </w:rPr>
            </w:pPr>
            <w:r w:rsidRPr="00931EEA">
              <w:rPr>
                <w:rFonts w:ascii="Arial" w:hAnsi="Arial" w:cs="Arial"/>
                <w:sz w:val="24"/>
                <w:szCs w:val="24"/>
              </w:rPr>
              <w:t xml:space="preserve"> use polite words such as "Merci beaucoup" (Thank you very much) for appreciation </w:t>
            </w:r>
          </w:p>
          <w:p w14:paraId="57E837C8" w14:textId="15DB8728" w:rsidR="00AE78E6" w:rsidRPr="00931EEA" w:rsidRDefault="00AE78E6" w:rsidP="00931EEA">
            <w:pPr>
              <w:pStyle w:val="ListParagraph"/>
              <w:numPr>
                <w:ilvl w:val="0"/>
                <w:numId w:val="3"/>
              </w:numPr>
              <w:spacing w:line="360" w:lineRule="auto"/>
              <w:jc w:val="both"/>
              <w:rPr>
                <w:rFonts w:ascii="Arial" w:hAnsi="Arial" w:cs="Arial"/>
                <w:sz w:val="24"/>
                <w:szCs w:val="24"/>
              </w:rPr>
            </w:pPr>
            <w:r w:rsidRPr="00931EEA">
              <w:rPr>
                <w:rFonts w:ascii="Arial" w:hAnsi="Arial" w:cs="Arial"/>
                <w:sz w:val="24"/>
                <w:szCs w:val="24"/>
              </w:rPr>
              <w:t>Resolve visitor issues quickly and efficiently to ensure satisfaction.</w:t>
            </w:r>
          </w:p>
        </w:tc>
        <w:tc>
          <w:tcPr>
            <w:tcW w:w="4675" w:type="dxa"/>
          </w:tcPr>
          <w:p w14:paraId="09DD5658" w14:textId="77777777" w:rsidR="00AE78E6" w:rsidRPr="00931EEA" w:rsidRDefault="00AE78E6" w:rsidP="00931EEA">
            <w:pPr>
              <w:pStyle w:val="ListParagraph"/>
              <w:numPr>
                <w:ilvl w:val="0"/>
                <w:numId w:val="4"/>
              </w:numPr>
              <w:spacing w:line="360" w:lineRule="auto"/>
              <w:jc w:val="both"/>
              <w:rPr>
                <w:rFonts w:ascii="Arial" w:hAnsi="Arial" w:cs="Arial"/>
                <w:sz w:val="24"/>
                <w:szCs w:val="24"/>
              </w:rPr>
            </w:pPr>
            <w:r w:rsidRPr="00931EEA">
              <w:rPr>
                <w:rFonts w:ascii="Arial" w:hAnsi="Arial" w:cs="Arial"/>
                <w:sz w:val="24"/>
                <w:szCs w:val="24"/>
              </w:rPr>
              <w:t>Avoid being intrusive with guests or overly familiar</w:t>
            </w:r>
          </w:p>
          <w:p w14:paraId="0B461EAD" w14:textId="77777777" w:rsidR="00AE78E6" w:rsidRPr="00931EEA" w:rsidRDefault="00AE78E6" w:rsidP="00931EEA">
            <w:pPr>
              <w:pStyle w:val="ListParagraph"/>
              <w:numPr>
                <w:ilvl w:val="0"/>
                <w:numId w:val="4"/>
              </w:numPr>
              <w:jc w:val="both"/>
              <w:rPr>
                <w:rFonts w:ascii="Arial" w:hAnsi="Arial" w:cs="Arial"/>
                <w:sz w:val="24"/>
                <w:szCs w:val="24"/>
              </w:rPr>
            </w:pPr>
            <w:r w:rsidRPr="00931EEA">
              <w:rPr>
                <w:rFonts w:ascii="Arial" w:hAnsi="Arial" w:cs="Arial"/>
                <w:sz w:val="24"/>
                <w:szCs w:val="24"/>
              </w:rPr>
              <w:t>Avoid political, religious, and cultural discussions.</w:t>
            </w:r>
          </w:p>
          <w:p w14:paraId="74A7CFC5" w14:textId="77777777" w:rsidR="00AE78E6" w:rsidRPr="00931EEA" w:rsidRDefault="00AE78E6" w:rsidP="00931EEA">
            <w:pPr>
              <w:pStyle w:val="ListParagraph"/>
              <w:numPr>
                <w:ilvl w:val="0"/>
                <w:numId w:val="4"/>
              </w:numPr>
              <w:spacing w:line="360" w:lineRule="auto"/>
              <w:jc w:val="both"/>
              <w:rPr>
                <w:rFonts w:ascii="Arial" w:hAnsi="Arial" w:cs="Arial"/>
                <w:sz w:val="24"/>
                <w:szCs w:val="24"/>
              </w:rPr>
            </w:pPr>
            <w:r w:rsidRPr="00931EEA">
              <w:rPr>
                <w:rFonts w:ascii="Arial" w:hAnsi="Arial" w:cs="Arial"/>
                <w:sz w:val="24"/>
                <w:szCs w:val="24"/>
              </w:rPr>
              <w:t>Avoid assuming guests' nationalities or cultures.</w:t>
            </w:r>
          </w:p>
          <w:p w14:paraId="0FA84820" w14:textId="77777777" w:rsidR="00F468A4" w:rsidRPr="00931EEA" w:rsidRDefault="00F468A4" w:rsidP="00931EEA">
            <w:pPr>
              <w:pStyle w:val="ListParagraph"/>
              <w:numPr>
                <w:ilvl w:val="0"/>
                <w:numId w:val="4"/>
              </w:numPr>
              <w:spacing w:line="360" w:lineRule="auto"/>
              <w:jc w:val="both"/>
              <w:rPr>
                <w:rFonts w:ascii="Arial" w:hAnsi="Arial" w:cs="Arial"/>
                <w:sz w:val="24"/>
                <w:szCs w:val="24"/>
              </w:rPr>
            </w:pPr>
            <w:r w:rsidRPr="00931EEA">
              <w:rPr>
                <w:rFonts w:ascii="Arial" w:hAnsi="Arial" w:cs="Arial"/>
                <w:sz w:val="24"/>
                <w:szCs w:val="24"/>
              </w:rPr>
              <w:t>Keep guest information private.</w:t>
            </w:r>
          </w:p>
          <w:p w14:paraId="45E3AE85" w14:textId="77777777" w:rsidR="00F468A4" w:rsidRPr="00931EEA" w:rsidRDefault="00F468A4" w:rsidP="00931EEA">
            <w:pPr>
              <w:pStyle w:val="ListParagraph"/>
              <w:numPr>
                <w:ilvl w:val="0"/>
                <w:numId w:val="4"/>
              </w:numPr>
              <w:spacing w:line="360" w:lineRule="auto"/>
              <w:jc w:val="both"/>
              <w:rPr>
                <w:rFonts w:ascii="Arial" w:hAnsi="Arial" w:cs="Arial"/>
                <w:sz w:val="24"/>
                <w:szCs w:val="24"/>
              </w:rPr>
            </w:pPr>
            <w:r w:rsidRPr="00931EEA">
              <w:rPr>
                <w:rFonts w:ascii="Arial" w:hAnsi="Arial" w:cs="Arial"/>
                <w:sz w:val="24"/>
                <w:szCs w:val="24"/>
              </w:rPr>
              <w:t>Do not be racist or sexist against guests.</w:t>
            </w:r>
          </w:p>
          <w:p w14:paraId="02B0C867" w14:textId="4AAAF550" w:rsidR="00F468A4" w:rsidRPr="00931EEA" w:rsidRDefault="00F468A4" w:rsidP="00931EEA">
            <w:pPr>
              <w:pStyle w:val="ListParagraph"/>
              <w:numPr>
                <w:ilvl w:val="0"/>
                <w:numId w:val="4"/>
              </w:numPr>
              <w:spacing w:line="360" w:lineRule="auto"/>
              <w:jc w:val="both"/>
              <w:rPr>
                <w:rFonts w:ascii="Arial" w:hAnsi="Arial" w:cs="Arial"/>
                <w:sz w:val="24"/>
                <w:szCs w:val="24"/>
              </w:rPr>
            </w:pPr>
            <w:r w:rsidRPr="00931EEA">
              <w:rPr>
                <w:rFonts w:ascii="Arial" w:hAnsi="Arial" w:cs="Arial"/>
                <w:sz w:val="24"/>
                <w:szCs w:val="24"/>
              </w:rPr>
              <w:t>Avoid making unfulfillable promises to guests.</w:t>
            </w:r>
          </w:p>
        </w:tc>
      </w:tr>
    </w:tbl>
    <w:p w14:paraId="76B7AE3C" w14:textId="77777777" w:rsidR="00AE78E6" w:rsidRPr="00931EEA" w:rsidRDefault="00AE78E6" w:rsidP="00931EEA">
      <w:pPr>
        <w:spacing w:after="0" w:line="360" w:lineRule="auto"/>
        <w:jc w:val="both"/>
        <w:rPr>
          <w:rFonts w:ascii="Arial" w:hAnsi="Arial" w:cs="Arial"/>
          <w:sz w:val="24"/>
          <w:szCs w:val="24"/>
        </w:rPr>
      </w:pPr>
    </w:p>
    <w:p w14:paraId="53FBA68A" w14:textId="77777777" w:rsidR="00263B2F" w:rsidRPr="00931EEA" w:rsidRDefault="00061C98" w:rsidP="00931EEA">
      <w:pPr>
        <w:pStyle w:val="Heading1"/>
        <w:spacing w:before="0" w:line="360" w:lineRule="auto"/>
        <w:jc w:val="both"/>
        <w:rPr>
          <w:rFonts w:cs="Arial"/>
          <w:szCs w:val="24"/>
        </w:rPr>
      </w:pPr>
      <w:bookmarkStart w:id="8" w:name="_Toc134718146"/>
      <w:r w:rsidRPr="00931EEA">
        <w:rPr>
          <w:rFonts w:cs="Arial"/>
          <w:szCs w:val="24"/>
        </w:rPr>
        <w:t>Conclusion</w:t>
      </w:r>
      <w:bookmarkEnd w:id="8"/>
      <w:r w:rsidRPr="00931EEA">
        <w:rPr>
          <w:rFonts w:cs="Arial"/>
          <w:szCs w:val="24"/>
        </w:rPr>
        <w:t xml:space="preserve"> </w:t>
      </w:r>
    </w:p>
    <w:p w14:paraId="16DB8781" w14:textId="7AF48B00" w:rsidR="00AE78E6" w:rsidRPr="00931EEA" w:rsidRDefault="00061C98" w:rsidP="00931EEA">
      <w:pPr>
        <w:spacing w:line="360" w:lineRule="auto"/>
        <w:jc w:val="both"/>
        <w:rPr>
          <w:rFonts w:ascii="Arial" w:hAnsi="Arial" w:cs="Arial"/>
          <w:sz w:val="24"/>
          <w:szCs w:val="24"/>
        </w:rPr>
      </w:pPr>
      <w:r w:rsidRPr="00931EEA">
        <w:rPr>
          <w:rFonts w:ascii="Arial" w:hAnsi="Arial" w:cs="Arial"/>
          <w:sz w:val="24"/>
          <w:szCs w:val="24"/>
        </w:rPr>
        <w:t>In conclusion, the primary purpose of hotels in the hospitality industry is to provide exceptional service to international</w:t>
      </w:r>
      <w:r w:rsidR="00D44C85" w:rsidRPr="00931EEA">
        <w:rPr>
          <w:rFonts w:ascii="Arial" w:hAnsi="Arial" w:cs="Arial"/>
          <w:sz w:val="24"/>
          <w:szCs w:val="24"/>
        </w:rPr>
        <w:t xml:space="preserve"> tourists. </w:t>
      </w:r>
      <w:r w:rsidRPr="00931EEA">
        <w:rPr>
          <w:rFonts w:ascii="Arial" w:hAnsi="Arial" w:cs="Arial"/>
          <w:sz w:val="24"/>
          <w:szCs w:val="24"/>
        </w:rPr>
        <w:t>The rule of law and respect for authority are</w:t>
      </w:r>
      <w:r w:rsidR="00AE78E6" w:rsidRPr="00931EEA">
        <w:rPr>
          <w:rFonts w:ascii="Arial" w:hAnsi="Arial" w:cs="Arial"/>
          <w:sz w:val="24"/>
          <w:szCs w:val="24"/>
        </w:rPr>
        <w:t xml:space="preserve"> important both to </w:t>
      </w:r>
      <w:r w:rsidR="00F468A4" w:rsidRPr="00931EEA">
        <w:rPr>
          <w:rFonts w:ascii="Arial" w:hAnsi="Arial" w:cs="Arial"/>
          <w:sz w:val="24"/>
          <w:szCs w:val="24"/>
        </w:rPr>
        <w:t>F</w:t>
      </w:r>
      <w:r w:rsidR="00AE78E6" w:rsidRPr="00931EEA">
        <w:rPr>
          <w:rFonts w:ascii="Arial" w:hAnsi="Arial" w:cs="Arial"/>
          <w:sz w:val="24"/>
          <w:szCs w:val="24"/>
        </w:rPr>
        <w:t xml:space="preserve">rance and </w:t>
      </w:r>
      <w:r w:rsidR="00E83F27" w:rsidRPr="00931EEA">
        <w:rPr>
          <w:rFonts w:ascii="Arial" w:hAnsi="Arial" w:cs="Arial"/>
          <w:sz w:val="24"/>
          <w:szCs w:val="24"/>
        </w:rPr>
        <w:t>Japanese</w:t>
      </w:r>
      <w:r w:rsidR="00D44C85" w:rsidRPr="00931EEA">
        <w:rPr>
          <w:rFonts w:ascii="Arial" w:hAnsi="Arial" w:cs="Arial"/>
          <w:sz w:val="24"/>
          <w:szCs w:val="24"/>
        </w:rPr>
        <w:t xml:space="preserve"> culture. </w:t>
      </w:r>
      <w:proofErr w:type="gramStart"/>
      <w:r w:rsidR="00AE78E6" w:rsidRPr="00931EEA">
        <w:rPr>
          <w:rFonts w:ascii="Arial" w:hAnsi="Arial" w:cs="Arial"/>
          <w:sz w:val="24"/>
          <w:szCs w:val="24"/>
        </w:rPr>
        <w:t>Both also</w:t>
      </w:r>
      <w:proofErr w:type="gramEnd"/>
      <w:r w:rsidR="00AE78E6" w:rsidRPr="00931EEA">
        <w:rPr>
          <w:rFonts w:ascii="Arial" w:hAnsi="Arial" w:cs="Arial"/>
          <w:sz w:val="24"/>
          <w:szCs w:val="24"/>
        </w:rPr>
        <w:t xml:space="preserve"> value </w:t>
      </w:r>
      <w:r w:rsidRPr="00931EEA">
        <w:rPr>
          <w:rFonts w:ascii="Arial" w:hAnsi="Arial" w:cs="Arial"/>
          <w:sz w:val="24"/>
          <w:szCs w:val="24"/>
        </w:rPr>
        <w:t xml:space="preserve">body language in communication. Eye contact is often seen as </w:t>
      </w:r>
      <w:r w:rsidR="00D44C85" w:rsidRPr="00931EEA">
        <w:rPr>
          <w:rFonts w:ascii="Arial" w:hAnsi="Arial" w:cs="Arial"/>
          <w:sz w:val="24"/>
          <w:szCs w:val="24"/>
        </w:rPr>
        <w:t xml:space="preserve">a sign of respect and honesty. </w:t>
      </w:r>
      <w:r w:rsidR="00AE78E6" w:rsidRPr="00931EEA">
        <w:rPr>
          <w:rFonts w:ascii="Arial" w:hAnsi="Arial" w:cs="Arial"/>
          <w:sz w:val="24"/>
          <w:szCs w:val="24"/>
        </w:rPr>
        <w:t>Japanese is widely s</w:t>
      </w:r>
      <w:r w:rsidR="00F468A4" w:rsidRPr="00931EEA">
        <w:rPr>
          <w:rFonts w:ascii="Arial" w:hAnsi="Arial" w:cs="Arial"/>
          <w:sz w:val="24"/>
          <w:szCs w:val="24"/>
        </w:rPr>
        <w:t>p</w:t>
      </w:r>
      <w:r w:rsidR="00AE78E6" w:rsidRPr="00931EEA">
        <w:rPr>
          <w:rFonts w:ascii="Arial" w:hAnsi="Arial" w:cs="Arial"/>
          <w:sz w:val="24"/>
          <w:szCs w:val="24"/>
        </w:rPr>
        <w:t xml:space="preserve">oken in </w:t>
      </w:r>
      <w:r w:rsidR="00F468A4" w:rsidRPr="00931EEA">
        <w:rPr>
          <w:rFonts w:ascii="Arial" w:hAnsi="Arial" w:cs="Arial"/>
          <w:sz w:val="24"/>
          <w:szCs w:val="24"/>
        </w:rPr>
        <w:t>J</w:t>
      </w:r>
      <w:r w:rsidR="00AE78E6" w:rsidRPr="00931EEA">
        <w:rPr>
          <w:rFonts w:ascii="Arial" w:hAnsi="Arial" w:cs="Arial"/>
          <w:sz w:val="24"/>
          <w:szCs w:val="24"/>
        </w:rPr>
        <w:t>apan</w:t>
      </w:r>
      <w:r w:rsidR="00F468A4" w:rsidRPr="00931EEA">
        <w:rPr>
          <w:rFonts w:ascii="Arial" w:hAnsi="Arial" w:cs="Arial"/>
          <w:sz w:val="24"/>
          <w:szCs w:val="24"/>
        </w:rPr>
        <w:t>,</w:t>
      </w:r>
      <w:r w:rsidR="00AE78E6" w:rsidRPr="00931EEA">
        <w:rPr>
          <w:rFonts w:ascii="Arial" w:hAnsi="Arial" w:cs="Arial"/>
          <w:sz w:val="24"/>
          <w:szCs w:val="24"/>
        </w:rPr>
        <w:t xml:space="preserve"> while </w:t>
      </w:r>
      <w:r w:rsidR="00F468A4" w:rsidRPr="00931EEA">
        <w:rPr>
          <w:rFonts w:ascii="Arial" w:hAnsi="Arial" w:cs="Arial"/>
          <w:sz w:val="24"/>
          <w:szCs w:val="24"/>
        </w:rPr>
        <w:t>F</w:t>
      </w:r>
      <w:r w:rsidR="00AE78E6" w:rsidRPr="00931EEA">
        <w:rPr>
          <w:rFonts w:ascii="Arial" w:hAnsi="Arial" w:cs="Arial"/>
          <w:sz w:val="24"/>
          <w:szCs w:val="24"/>
        </w:rPr>
        <w:t xml:space="preserve">rench is widely spoken in </w:t>
      </w:r>
      <w:r w:rsidR="00F468A4" w:rsidRPr="00931EEA">
        <w:rPr>
          <w:rFonts w:ascii="Arial" w:hAnsi="Arial" w:cs="Arial"/>
          <w:sz w:val="24"/>
          <w:szCs w:val="24"/>
        </w:rPr>
        <w:t>F</w:t>
      </w:r>
      <w:r w:rsidR="00AE78E6" w:rsidRPr="00931EEA">
        <w:rPr>
          <w:rFonts w:ascii="Arial" w:hAnsi="Arial" w:cs="Arial"/>
          <w:sz w:val="24"/>
          <w:szCs w:val="24"/>
        </w:rPr>
        <w:t>rance</w:t>
      </w:r>
      <w:r w:rsidR="00F468A4" w:rsidRPr="00931EEA">
        <w:rPr>
          <w:rFonts w:ascii="Arial" w:hAnsi="Arial" w:cs="Arial"/>
          <w:sz w:val="24"/>
          <w:szCs w:val="24"/>
        </w:rPr>
        <w:t>.</w:t>
      </w:r>
      <w:r w:rsidR="00AE78E6" w:rsidRPr="00931EEA">
        <w:rPr>
          <w:rFonts w:ascii="Arial" w:hAnsi="Arial" w:cs="Arial"/>
          <w:sz w:val="24"/>
          <w:szCs w:val="24"/>
        </w:rPr>
        <w:t xml:space="preserve"> </w:t>
      </w:r>
      <w:r w:rsidRPr="00931EEA">
        <w:rPr>
          <w:rFonts w:ascii="Arial" w:hAnsi="Arial" w:cs="Arial"/>
          <w:sz w:val="24"/>
          <w:szCs w:val="24"/>
        </w:rPr>
        <w:t xml:space="preserve">Although </w:t>
      </w:r>
      <w:r w:rsidR="00AE78E6" w:rsidRPr="00931EEA">
        <w:rPr>
          <w:rFonts w:ascii="Arial" w:hAnsi="Arial" w:cs="Arial"/>
          <w:sz w:val="24"/>
          <w:szCs w:val="24"/>
        </w:rPr>
        <w:t>English is widely spoken in both countr</w:t>
      </w:r>
      <w:r w:rsidR="00F468A4" w:rsidRPr="00931EEA">
        <w:rPr>
          <w:rFonts w:ascii="Arial" w:hAnsi="Arial" w:cs="Arial"/>
          <w:sz w:val="24"/>
          <w:szCs w:val="24"/>
        </w:rPr>
        <w:t>i</w:t>
      </w:r>
      <w:r w:rsidR="00AE78E6" w:rsidRPr="00931EEA">
        <w:rPr>
          <w:rFonts w:ascii="Arial" w:hAnsi="Arial" w:cs="Arial"/>
          <w:sz w:val="24"/>
          <w:szCs w:val="24"/>
        </w:rPr>
        <w:t>es</w:t>
      </w:r>
      <w:r w:rsidRPr="00931EEA">
        <w:rPr>
          <w:rFonts w:ascii="Arial" w:hAnsi="Arial" w:cs="Arial"/>
          <w:sz w:val="24"/>
          <w:szCs w:val="24"/>
        </w:rPr>
        <w:t xml:space="preserve">, some visitors may not be proficient in it. Take note of what the </w:t>
      </w:r>
      <w:r w:rsidR="00E83F27" w:rsidRPr="00931EEA">
        <w:rPr>
          <w:rFonts w:ascii="Arial" w:hAnsi="Arial" w:cs="Arial"/>
          <w:sz w:val="24"/>
          <w:szCs w:val="24"/>
        </w:rPr>
        <w:t>Japanese</w:t>
      </w:r>
      <w:r w:rsidRPr="00931EEA">
        <w:rPr>
          <w:rFonts w:ascii="Arial" w:hAnsi="Arial" w:cs="Arial"/>
          <w:sz w:val="24"/>
          <w:szCs w:val="24"/>
        </w:rPr>
        <w:t xml:space="preserve"> people want, need, and are concerned about. Help individuals immediately away to dem</w:t>
      </w:r>
      <w:r w:rsidR="00794B5A" w:rsidRPr="00931EEA">
        <w:rPr>
          <w:rFonts w:ascii="Arial" w:hAnsi="Arial" w:cs="Arial"/>
          <w:sz w:val="24"/>
          <w:szCs w:val="24"/>
        </w:rPr>
        <w:t>onstrate individual</w:t>
      </w:r>
      <w:r w:rsidR="00D44C85" w:rsidRPr="00931EEA">
        <w:rPr>
          <w:rFonts w:ascii="Arial" w:hAnsi="Arial" w:cs="Arial"/>
          <w:sz w:val="24"/>
          <w:szCs w:val="24"/>
        </w:rPr>
        <w:t xml:space="preserve"> concern for them.</w:t>
      </w:r>
      <w:r w:rsidRPr="00931EEA">
        <w:rPr>
          <w:rFonts w:ascii="Arial" w:hAnsi="Arial" w:cs="Arial"/>
          <w:sz w:val="24"/>
          <w:szCs w:val="24"/>
        </w:rPr>
        <w:t xml:space="preserve"> Checking in and out should not be r</w:t>
      </w:r>
      <w:r w:rsidR="00794B5A" w:rsidRPr="00931EEA">
        <w:rPr>
          <w:rFonts w:ascii="Arial" w:hAnsi="Arial" w:cs="Arial"/>
          <w:sz w:val="24"/>
          <w:szCs w:val="24"/>
        </w:rPr>
        <w:t xml:space="preserve">ushed or unpleasant for </w:t>
      </w:r>
      <w:r w:rsidR="00E83F27" w:rsidRPr="00931EEA">
        <w:rPr>
          <w:rFonts w:ascii="Arial" w:hAnsi="Arial" w:cs="Arial"/>
          <w:sz w:val="24"/>
          <w:szCs w:val="24"/>
        </w:rPr>
        <w:t>Japanese</w:t>
      </w:r>
      <w:r w:rsidRPr="00931EEA">
        <w:rPr>
          <w:rFonts w:ascii="Arial" w:hAnsi="Arial" w:cs="Arial"/>
          <w:sz w:val="24"/>
          <w:szCs w:val="24"/>
        </w:rPr>
        <w:t xml:space="preserve"> visitors. Verify everything and include all that is required.</w:t>
      </w:r>
      <w:r w:rsidR="00AE78E6" w:rsidRPr="00931EEA">
        <w:rPr>
          <w:rFonts w:ascii="Arial" w:hAnsi="Arial" w:cs="Arial"/>
          <w:sz w:val="24"/>
          <w:szCs w:val="24"/>
        </w:rPr>
        <w:t xml:space="preserve"> While in </w:t>
      </w:r>
      <w:r w:rsidR="00F468A4" w:rsidRPr="00931EEA">
        <w:rPr>
          <w:rFonts w:ascii="Arial" w:hAnsi="Arial" w:cs="Arial"/>
          <w:sz w:val="24"/>
          <w:szCs w:val="24"/>
        </w:rPr>
        <w:t>France</w:t>
      </w:r>
      <w:r w:rsidR="00AE78E6" w:rsidRPr="00931EEA">
        <w:rPr>
          <w:rFonts w:ascii="Arial" w:hAnsi="Arial" w:cs="Arial"/>
          <w:sz w:val="24"/>
          <w:szCs w:val="24"/>
        </w:rPr>
        <w:t>, great guest</w:t>
      </w:r>
      <w:r w:rsidR="00F468A4" w:rsidRPr="00931EEA">
        <w:rPr>
          <w:rFonts w:ascii="Arial" w:hAnsi="Arial" w:cs="Arial"/>
          <w:sz w:val="24"/>
          <w:szCs w:val="24"/>
        </w:rPr>
        <w:t>s</w:t>
      </w:r>
      <w:r w:rsidR="00AE78E6" w:rsidRPr="00931EEA">
        <w:rPr>
          <w:rFonts w:ascii="Arial" w:hAnsi="Arial" w:cs="Arial"/>
          <w:sz w:val="24"/>
          <w:szCs w:val="24"/>
        </w:rPr>
        <w:t xml:space="preserve"> with formal titles (e.g., Monsieur or Madame), Serve guests quickly and efficiently, wear a uniform that reflects the hotel's image, show respect for guests' privacy</w:t>
      </w:r>
      <w:r w:rsidR="00F468A4" w:rsidRPr="00931EEA">
        <w:rPr>
          <w:rFonts w:ascii="Arial" w:hAnsi="Arial" w:cs="Arial"/>
          <w:sz w:val="24"/>
          <w:szCs w:val="24"/>
        </w:rPr>
        <w:t xml:space="preserve">, </w:t>
      </w:r>
      <w:proofErr w:type="gramStart"/>
      <w:r w:rsidR="00F468A4" w:rsidRPr="00931EEA">
        <w:rPr>
          <w:rFonts w:ascii="Arial" w:hAnsi="Arial" w:cs="Arial"/>
          <w:sz w:val="24"/>
          <w:szCs w:val="24"/>
        </w:rPr>
        <w:t>e.</w:t>
      </w:r>
      <w:r w:rsidR="00AE78E6" w:rsidRPr="00931EEA">
        <w:rPr>
          <w:rFonts w:ascii="Arial" w:hAnsi="Arial" w:cs="Arial"/>
          <w:sz w:val="24"/>
          <w:szCs w:val="24"/>
        </w:rPr>
        <w:t>g</w:t>
      </w:r>
      <w:r w:rsidR="00F468A4" w:rsidRPr="00931EEA">
        <w:rPr>
          <w:rFonts w:ascii="Arial" w:hAnsi="Arial" w:cs="Arial"/>
          <w:sz w:val="24"/>
          <w:szCs w:val="24"/>
        </w:rPr>
        <w:t>.</w:t>
      </w:r>
      <w:proofErr w:type="gramEnd"/>
      <w:r w:rsidR="00AE78E6" w:rsidRPr="00931EEA">
        <w:rPr>
          <w:rFonts w:ascii="Arial" w:hAnsi="Arial" w:cs="Arial"/>
          <w:sz w:val="24"/>
          <w:szCs w:val="24"/>
        </w:rPr>
        <w:t xml:space="preserve"> knock rest room </w:t>
      </w:r>
      <w:r w:rsidR="00F468A4" w:rsidRPr="00931EEA">
        <w:rPr>
          <w:rFonts w:ascii="Arial" w:hAnsi="Arial" w:cs="Arial"/>
          <w:sz w:val="24"/>
          <w:szCs w:val="24"/>
        </w:rPr>
        <w:t xml:space="preserve">and </w:t>
      </w:r>
      <w:r w:rsidR="00AE78E6" w:rsidRPr="00931EEA">
        <w:rPr>
          <w:rFonts w:ascii="Arial" w:hAnsi="Arial" w:cs="Arial"/>
          <w:sz w:val="24"/>
          <w:szCs w:val="24"/>
        </w:rPr>
        <w:t>rooms, use polite words such as "Merci beaucoup" (Thank you very much) for apprec</w:t>
      </w:r>
      <w:r w:rsidR="00F468A4" w:rsidRPr="00931EEA">
        <w:rPr>
          <w:rFonts w:ascii="Arial" w:hAnsi="Arial" w:cs="Arial"/>
          <w:sz w:val="24"/>
          <w:szCs w:val="24"/>
        </w:rPr>
        <w:t>iation</w:t>
      </w:r>
      <w:r w:rsidR="00AE78E6" w:rsidRPr="00931EEA">
        <w:rPr>
          <w:rFonts w:ascii="Arial" w:hAnsi="Arial" w:cs="Arial"/>
          <w:sz w:val="24"/>
          <w:szCs w:val="24"/>
        </w:rPr>
        <w:t xml:space="preserve">. </w:t>
      </w:r>
    </w:p>
    <w:p w14:paraId="032ED2E9" w14:textId="77777777" w:rsidR="00263B2F" w:rsidRPr="00931EEA" w:rsidRDefault="00263B2F" w:rsidP="00931EEA">
      <w:pPr>
        <w:spacing w:after="0" w:line="360" w:lineRule="auto"/>
        <w:jc w:val="both"/>
        <w:rPr>
          <w:rFonts w:ascii="Arial" w:hAnsi="Arial" w:cs="Arial"/>
          <w:sz w:val="24"/>
          <w:szCs w:val="24"/>
        </w:rPr>
      </w:pPr>
    </w:p>
    <w:p w14:paraId="365DEBB8" w14:textId="77777777" w:rsidR="00AC4710" w:rsidRPr="00931EEA" w:rsidRDefault="00061C98" w:rsidP="00931EEA">
      <w:pPr>
        <w:pStyle w:val="Heading1"/>
        <w:spacing w:before="0" w:line="360" w:lineRule="auto"/>
        <w:jc w:val="both"/>
        <w:rPr>
          <w:rFonts w:cs="Arial"/>
          <w:szCs w:val="24"/>
        </w:rPr>
      </w:pPr>
      <w:bookmarkStart w:id="9" w:name="_Toc134718147"/>
      <w:r w:rsidRPr="00931EEA">
        <w:rPr>
          <w:rFonts w:cs="Arial"/>
          <w:szCs w:val="24"/>
        </w:rPr>
        <w:lastRenderedPageBreak/>
        <w:t>Recommendations</w:t>
      </w:r>
      <w:bookmarkEnd w:id="9"/>
      <w:r w:rsidRPr="00931EEA">
        <w:rPr>
          <w:rFonts w:cs="Arial"/>
          <w:szCs w:val="24"/>
        </w:rPr>
        <w:t xml:space="preserve"> </w:t>
      </w:r>
    </w:p>
    <w:p w14:paraId="4C28B8BA" w14:textId="77777777" w:rsidR="00D22362" w:rsidRPr="00931EEA" w:rsidRDefault="00061C98" w:rsidP="00931EEA">
      <w:pPr>
        <w:pStyle w:val="Heading2"/>
        <w:spacing w:before="0" w:line="360" w:lineRule="auto"/>
        <w:jc w:val="both"/>
        <w:rPr>
          <w:rFonts w:cs="Arial"/>
          <w:szCs w:val="24"/>
        </w:rPr>
      </w:pPr>
      <w:bookmarkStart w:id="10" w:name="_Toc134718148"/>
      <w:r w:rsidRPr="00931EEA">
        <w:rPr>
          <w:rFonts w:cs="Arial"/>
          <w:szCs w:val="24"/>
        </w:rPr>
        <w:t>Encourage cultura</w:t>
      </w:r>
      <w:r w:rsidR="00DF5EC0" w:rsidRPr="00931EEA">
        <w:rPr>
          <w:rFonts w:cs="Arial"/>
          <w:szCs w:val="24"/>
        </w:rPr>
        <w:t>l awareness and understanding:</w:t>
      </w:r>
      <w:bookmarkEnd w:id="10"/>
      <w:r w:rsidR="00DF5EC0" w:rsidRPr="00931EEA">
        <w:rPr>
          <w:rFonts w:cs="Arial"/>
          <w:szCs w:val="24"/>
        </w:rPr>
        <w:t xml:space="preserve"> </w:t>
      </w:r>
    </w:p>
    <w:p w14:paraId="5143A1F8" w14:textId="25E0E60D" w:rsidR="00D22362" w:rsidRPr="00931EEA" w:rsidRDefault="00061C98" w:rsidP="00931EEA">
      <w:pPr>
        <w:spacing w:after="0" w:line="360" w:lineRule="auto"/>
        <w:ind w:firstLine="720"/>
        <w:jc w:val="both"/>
        <w:rPr>
          <w:rFonts w:ascii="Arial" w:hAnsi="Arial" w:cs="Arial"/>
          <w:sz w:val="24"/>
          <w:szCs w:val="24"/>
        </w:rPr>
      </w:pPr>
      <w:r w:rsidRPr="00931EEA">
        <w:rPr>
          <w:rFonts w:ascii="Arial" w:hAnsi="Arial" w:cs="Arial"/>
          <w:sz w:val="24"/>
          <w:szCs w:val="24"/>
        </w:rPr>
        <w:t>Moran (2018) stated that s</w:t>
      </w:r>
      <w:r w:rsidR="00DF5EC0" w:rsidRPr="00931EEA">
        <w:rPr>
          <w:rFonts w:ascii="Arial" w:hAnsi="Arial" w:cs="Arial"/>
          <w:sz w:val="24"/>
          <w:szCs w:val="24"/>
        </w:rPr>
        <w:t>taff members</w:t>
      </w:r>
      <w:r w:rsidRPr="00931EEA">
        <w:rPr>
          <w:rFonts w:ascii="Arial" w:hAnsi="Arial" w:cs="Arial"/>
          <w:sz w:val="24"/>
          <w:szCs w:val="24"/>
        </w:rPr>
        <w:t xml:space="preserve"> of hotels must be culturally aware</w:t>
      </w:r>
      <w:r w:rsidR="00DF5EC0" w:rsidRPr="00931EEA">
        <w:rPr>
          <w:rFonts w:ascii="Arial" w:hAnsi="Arial" w:cs="Arial"/>
          <w:sz w:val="24"/>
          <w:szCs w:val="24"/>
        </w:rPr>
        <w:t xml:space="preserve"> to understand and accommodate the varied interests and expectations of foreign visitors</w:t>
      </w:r>
      <w:r w:rsidRPr="00931EEA">
        <w:rPr>
          <w:rFonts w:ascii="Arial" w:hAnsi="Arial" w:cs="Arial"/>
          <w:sz w:val="24"/>
          <w:szCs w:val="24"/>
        </w:rPr>
        <w:t xml:space="preserve">. Hotel staff members may benefit from </w:t>
      </w:r>
      <w:r w:rsidR="00F468A4" w:rsidRPr="00931EEA">
        <w:rPr>
          <w:rFonts w:ascii="Arial" w:hAnsi="Arial" w:cs="Arial"/>
          <w:sz w:val="24"/>
          <w:szCs w:val="24"/>
        </w:rPr>
        <w:t>participating in cultural seminars or listening to guest speakers share their experiences and viewpoints</w:t>
      </w:r>
      <w:r w:rsidRPr="00931EEA">
        <w:rPr>
          <w:rFonts w:ascii="Arial" w:hAnsi="Arial" w:cs="Arial"/>
          <w:sz w:val="24"/>
          <w:szCs w:val="24"/>
        </w:rPr>
        <w:t xml:space="preserve"> to get a greater awareness of diverse cultures. Encourage guests to have an open mind, embrace other people's beliefs and customs, and show respect for those from various cultures. People will feel appreciated and understood as a result of this, and the workplace will look more open and accepting (Timm, 2011). Staff members should make an effort to provide </w:t>
      </w:r>
      <w:r w:rsidR="00294BE1" w:rsidRPr="00931EEA">
        <w:rPr>
          <w:rFonts w:ascii="Arial" w:hAnsi="Arial" w:cs="Arial"/>
          <w:sz w:val="24"/>
          <w:szCs w:val="24"/>
        </w:rPr>
        <w:t>personalized</w:t>
      </w:r>
      <w:r w:rsidRPr="00931EEA">
        <w:rPr>
          <w:rFonts w:ascii="Arial" w:hAnsi="Arial" w:cs="Arial"/>
          <w:sz w:val="24"/>
          <w:szCs w:val="24"/>
        </w:rPr>
        <w:t xml:space="preserve"> treatment by considering cultural variations and modifying their approaches.</w:t>
      </w:r>
    </w:p>
    <w:p w14:paraId="2AA97E3D" w14:textId="77777777" w:rsidR="00D22362" w:rsidRPr="00931EEA" w:rsidRDefault="00D22362" w:rsidP="00931EEA">
      <w:pPr>
        <w:spacing w:after="0" w:line="360" w:lineRule="auto"/>
        <w:jc w:val="both"/>
        <w:rPr>
          <w:rFonts w:ascii="Arial" w:hAnsi="Arial" w:cs="Arial"/>
          <w:sz w:val="24"/>
          <w:szCs w:val="24"/>
        </w:rPr>
      </w:pPr>
    </w:p>
    <w:p w14:paraId="435CA727" w14:textId="77777777" w:rsidR="00D22362" w:rsidRPr="00931EEA" w:rsidRDefault="00061C98" w:rsidP="00931EEA">
      <w:pPr>
        <w:pStyle w:val="Heading2"/>
        <w:spacing w:before="0" w:line="360" w:lineRule="auto"/>
        <w:jc w:val="both"/>
        <w:rPr>
          <w:rFonts w:cs="Arial"/>
          <w:szCs w:val="24"/>
        </w:rPr>
      </w:pPr>
      <w:bookmarkStart w:id="11" w:name="_Toc134718149"/>
      <w:r w:rsidRPr="00931EEA">
        <w:rPr>
          <w:rFonts w:cs="Arial"/>
          <w:szCs w:val="24"/>
        </w:rPr>
        <w:t>Continuous improvement and training:</w:t>
      </w:r>
      <w:bookmarkEnd w:id="11"/>
      <w:r w:rsidRPr="00931EEA">
        <w:rPr>
          <w:rFonts w:cs="Arial"/>
          <w:szCs w:val="24"/>
        </w:rPr>
        <w:t xml:space="preserve"> </w:t>
      </w:r>
    </w:p>
    <w:p w14:paraId="54855776" w14:textId="77777777" w:rsidR="00AC4710" w:rsidRPr="00931EEA" w:rsidRDefault="00061C98" w:rsidP="00931EEA">
      <w:pPr>
        <w:spacing w:after="0" w:line="360" w:lineRule="auto"/>
        <w:ind w:firstLine="720"/>
        <w:jc w:val="both"/>
        <w:rPr>
          <w:rFonts w:ascii="Arial" w:hAnsi="Arial" w:cs="Arial"/>
          <w:sz w:val="24"/>
          <w:szCs w:val="24"/>
        </w:rPr>
      </w:pPr>
      <w:r w:rsidRPr="00931EEA">
        <w:rPr>
          <w:rFonts w:ascii="Arial" w:hAnsi="Arial" w:cs="Arial"/>
          <w:sz w:val="24"/>
          <w:szCs w:val="24"/>
        </w:rPr>
        <w:t>Encourage hotel</w:t>
      </w:r>
      <w:r w:rsidR="00D22362" w:rsidRPr="00931EEA">
        <w:rPr>
          <w:rFonts w:ascii="Arial" w:hAnsi="Arial" w:cs="Arial"/>
          <w:sz w:val="24"/>
          <w:szCs w:val="24"/>
        </w:rPr>
        <w:t xml:space="preserve"> staff to take advantage of chances for continu</w:t>
      </w:r>
      <w:r w:rsidR="00E44AD0" w:rsidRPr="00931EEA">
        <w:rPr>
          <w:rFonts w:ascii="Arial" w:hAnsi="Arial" w:cs="Arial"/>
          <w:sz w:val="24"/>
          <w:szCs w:val="24"/>
        </w:rPr>
        <w:t>ing education and development in order t</w:t>
      </w:r>
      <w:r w:rsidR="00D22362" w:rsidRPr="00931EEA">
        <w:rPr>
          <w:rFonts w:ascii="Arial" w:hAnsi="Arial" w:cs="Arial"/>
          <w:sz w:val="24"/>
          <w:szCs w:val="24"/>
        </w:rPr>
        <w:t xml:space="preserve">o improve their capacity for communication, cultural awareness, and customer service, and provide </w:t>
      </w:r>
      <w:r w:rsidR="00E44AD0" w:rsidRPr="00931EEA">
        <w:rPr>
          <w:rFonts w:ascii="Arial" w:hAnsi="Arial" w:cs="Arial"/>
          <w:sz w:val="24"/>
          <w:szCs w:val="24"/>
        </w:rPr>
        <w:t>those</w:t>
      </w:r>
      <w:r w:rsidR="00D22362" w:rsidRPr="00931EEA">
        <w:rPr>
          <w:rFonts w:ascii="Arial" w:hAnsi="Arial" w:cs="Arial"/>
          <w:sz w:val="24"/>
          <w:szCs w:val="24"/>
        </w:rPr>
        <w:t xml:space="preserve"> regular seminars, lectures, or online training. This will be advantageous for both the staff members individually and for customer service as a whole</w:t>
      </w:r>
      <w:r w:rsidR="00A162FB" w:rsidRPr="00931EEA">
        <w:rPr>
          <w:rFonts w:ascii="Arial" w:hAnsi="Arial" w:cs="Arial"/>
          <w:sz w:val="24"/>
          <w:szCs w:val="24"/>
        </w:rPr>
        <w:t xml:space="preserve"> (Johnson et al., 2022)</w:t>
      </w:r>
      <w:r w:rsidR="00D22362" w:rsidRPr="00931EEA">
        <w:rPr>
          <w:rFonts w:ascii="Arial" w:hAnsi="Arial" w:cs="Arial"/>
          <w:sz w:val="24"/>
          <w:szCs w:val="24"/>
        </w:rPr>
        <w:t>. Employees are better prepared to provide great service and confidently manage a range of visitor circumstances by staying up to date on industry trends and best practices.</w:t>
      </w:r>
    </w:p>
    <w:p w14:paraId="1A7930F9" w14:textId="77777777" w:rsidR="00AC4710" w:rsidRPr="00931EEA" w:rsidRDefault="00AC4710" w:rsidP="00931EEA">
      <w:pPr>
        <w:spacing w:after="0" w:line="360" w:lineRule="auto"/>
        <w:jc w:val="both"/>
        <w:rPr>
          <w:rFonts w:ascii="Arial" w:hAnsi="Arial" w:cs="Arial"/>
          <w:sz w:val="24"/>
          <w:szCs w:val="24"/>
        </w:rPr>
      </w:pPr>
    </w:p>
    <w:p w14:paraId="36587189" w14:textId="77777777" w:rsidR="00294BE1" w:rsidRPr="00931EEA" w:rsidRDefault="00294BE1" w:rsidP="00931EEA">
      <w:pPr>
        <w:spacing w:after="0" w:line="360" w:lineRule="auto"/>
        <w:jc w:val="both"/>
        <w:rPr>
          <w:rFonts w:ascii="Arial" w:hAnsi="Arial" w:cs="Arial"/>
          <w:sz w:val="24"/>
          <w:szCs w:val="24"/>
        </w:rPr>
      </w:pPr>
    </w:p>
    <w:p w14:paraId="7A086DA2" w14:textId="77777777" w:rsidR="00AC4710" w:rsidRPr="00931EEA" w:rsidRDefault="00AC4710" w:rsidP="00931EEA">
      <w:pPr>
        <w:spacing w:after="0" w:line="360" w:lineRule="auto"/>
        <w:jc w:val="both"/>
        <w:rPr>
          <w:rFonts w:ascii="Arial" w:hAnsi="Arial" w:cs="Arial"/>
          <w:sz w:val="24"/>
          <w:szCs w:val="24"/>
        </w:rPr>
      </w:pPr>
    </w:p>
    <w:p w14:paraId="3062CA07" w14:textId="77777777" w:rsidR="00E613E1" w:rsidRPr="00931EEA" w:rsidRDefault="00061C98" w:rsidP="00931EEA">
      <w:pPr>
        <w:spacing w:after="0" w:line="360" w:lineRule="auto"/>
        <w:jc w:val="both"/>
        <w:rPr>
          <w:rFonts w:ascii="Arial" w:hAnsi="Arial" w:cs="Arial"/>
          <w:sz w:val="24"/>
          <w:szCs w:val="24"/>
        </w:rPr>
      </w:pPr>
      <w:r w:rsidRPr="00931EEA">
        <w:rPr>
          <w:rFonts w:ascii="Arial" w:hAnsi="Arial" w:cs="Arial"/>
          <w:sz w:val="24"/>
          <w:szCs w:val="24"/>
        </w:rPr>
        <w:br w:type="page"/>
      </w:r>
    </w:p>
    <w:p w14:paraId="58ED30DA" w14:textId="77777777" w:rsidR="009221D5" w:rsidRPr="00931EEA" w:rsidRDefault="00061C98" w:rsidP="00931EEA">
      <w:pPr>
        <w:pStyle w:val="Heading1"/>
        <w:spacing w:before="0" w:line="360" w:lineRule="auto"/>
        <w:jc w:val="both"/>
        <w:rPr>
          <w:rFonts w:cs="Arial"/>
          <w:szCs w:val="24"/>
        </w:rPr>
      </w:pPr>
      <w:bookmarkStart w:id="12" w:name="_Toc134718150"/>
      <w:r w:rsidRPr="00931EEA">
        <w:rPr>
          <w:rFonts w:cs="Arial"/>
          <w:szCs w:val="24"/>
        </w:rPr>
        <w:lastRenderedPageBreak/>
        <w:t>Reference List</w:t>
      </w:r>
      <w:bookmarkEnd w:id="12"/>
      <w:r w:rsidRPr="00931EEA">
        <w:rPr>
          <w:rFonts w:cs="Arial"/>
          <w:szCs w:val="24"/>
        </w:rPr>
        <w:t xml:space="preserve"> </w:t>
      </w:r>
    </w:p>
    <w:p w14:paraId="1E7811E2" w14:textId="77777777" w:rsidR="00BB38E6" w:rsidRPr="00931EEA" w:rsidRDefault="00061C98" w:rsidP="00931EEA">
      <w:pPr>
        <w:spacing w:after="0" w:line="360" w:lineRule="auto"/>
        <w:ind w:left="720" w:hanging="720"/>
        <w:jc w:val="both"/>
        <w:rPr>
          <w:rFonts w:ascii="Arial" w:hAnsi="Arial" w:cs="Arial"/>
          <w:sz w:val="24"/>
          <w:szCs w:val="24"/>
        </w:rPr>
      </w:pPr>
      <w:proofErr w:type="spellStart"/>
      <w:r w:rsidRPr="00931EEA">
        <w:rPr>
          <w:rFonts w:ascii="Arial" w:hAnsi="Arial" w:cs="Arial"/>
          <w:sz w:val="24"/>
          <w:szCs w:val="24"/>
        </w:rPr>
        <w:t>Jandt</w:t>
      </w:r>
      <w:proofErr w:type="spellEnd"/>
      <w:r w:rsidRPr="00931EEA">
        <w:rPr>
          <w:rFonts w:ascii="Arial" w:hAnsi="Arial" w:cs="Arial"/>
          <w:sz w:val="24"/>
          <w:szCs w:val="24"/>
        </w:rPr>
        <w:t xml:space="preserve">, F (2016) An Introduction to Intercultural Communication, 8th edition, Sage: San Bernadino. </w:t>
      </w:r>
    </w:p>
    <w:p w14:paraId="7F52DA26" w14:textId="77777777" w:rsidR="00BB38E6" w:rsidRPr="00931EEA" w:rsidRDefault="00061C98" w:rsidP="00931EEA">
      <w:pPr>
        <w:spacing w:after="0" w:line="360" w:lineRule="auto"/>
        <w:ind w:left="720" w:hanging="720"/>
        <w:jc w:val="both"/>
        <w:rPr>
          <w:rFonts w:ascii="Arial" w:hAnsi="Arial" w:cs="Arial"/>
          <w:color w:val="222222"/>
          <w:sz w:val="24"/>
          <w:szCs w:val="24"/>
          <w:shd w:val="clear" w:color="auto" w:fill="FFFFFF"/>
        </w:rPr>
      </w:pPr>
      <w:r w:rsidRPr="00931EEA">
        <w:rPr>
          <w:rFonts w:ascii="Arial" w:hAnsi="Arial" w:cs="Arial"/>
          <w:color w:val="222222"/>
          <w:sz w:val="24"/>
          <w:szCs w:val="24"/>
          <w:shd w:val="clear" w:color="auto" w:fill="FFFFFF"/>
        </w:rPr>
        <w:t>Johnson, D., Nathan, A.J. and Rawski, E.S. eds., 2022. </w:t>
      </w:r>
      <w:r w:rsidRPr="00931EEA">
        <w:rPr>
          <w:rFonts w:ascii="Arial" w:hAnsi="Arial" w:cs="Arial"/>
          <w:i/>
          <w:iCs/>
          <w:color w:val="222222"/>
          <w:sz w:val="24"/>
          <w:szCs w:val="24"/>
          <w:shd w:val="clear" w:color="auto" w:fill="FFFFFF"/>
        </w:rPr>
        <w:t xml:space="preserve">Popular culture in late imperial </w:t>
      </w:r>
      <w:r w:rsidR="00E83F27" w:rsidRPr="00931EEA">
        <w:rPr>
          <w:rFonts w:ascii="Arial" w:hAnsi="Arial" w:cs="Arial"/>
          <w:i/>
          <w:iCs/>
          <w:color w:val="222222"/>
          <w:sz w:val="24"/>
          <w:szCs w:val="24"/>
          <w:shd w:val="clear" w:color="auto" w:fill="FFFFFF"/>
        </w:rPr>
        <w:t>Japan</w:t>
      </w:r>
      <w:r w:rsidRPr="00931EEA">
        <w:rPr>
          <w:rFonts w:ascii="Arial" w:hAnsi="Arial" w:cs="Arial"/>
          <w:color w:val="222222"/>
          <w:sz w:val="24"/>
          <w:szCs w:val="24"/>
          <w:shd w:val="clear" w:color="auto" w:fill="FFFFFF"/>
        </w:rPr>
        <w:t> (Vol. 4). Univ of California Press.</w:t>
      </w:r>
    </w:p>
    <w:p w14:paraId="2887D5D9" w14:textId="77777777" w:rsidR="00BB38E6" w:rsidRPr="00931EEA" w:rsidRDefault="00061C98" w:rsidP="00931EEA">
      <w:pPr>
        <w:spacing w:after="0" w:line="360" w:lineRule="auto"/>
        <w:ind w:left="720" w:hanging="720"/>
        <w:jc w:val="both"/>
        <w:rPr>
          <w:rFonts w:ascii="Arial" w:hAnsi="Arial" w:cs="Arial"/>
          <w:color w:val="222222"/>
          <w:sz w:val="24"/>
          <w:szCs w:val="24"/>
          <w:shd w:val="clear" w:color="auto" w:fill="FFFFFF"/>
        </w:rPr>
      </w:pPr>
      <w:r w:rsidRPr="00931EEA">
        <w:rPr>
          <w:rFonts w:ascii="Arial" w:hAnsi="Arial" w:cs="Arial"/>
          <w:color w:val="222222"/>
          <w:sz w:val="24"/>
          <w:szCs w:val="24"/>
          <w:shd w:val="clear" w:color="auto" w:fill="FFFFFF"/>
        </w:rPr>
        <w:t>Kipnis, A.B., 2019. </w:t>
      </w:r>
      <w:r w:rsidRPr="00931EEA">
        <w:rPr>
          <w:rFonts w:ascii="Arial" w:hAnsi="Arial" w:cs="Arial"/>
          <w:i/>
          <w:iCs/>
          <w:color w:val="222222"/>
          <w:sz w:val="24"/>
          <w:szCs w:val="24"/>
          <w:shd w:val="clear" w:color="auto" w:fill="FFFFFF"/>
        </w:rPr>
        <w:t xml:space="preserve">Governing educational desire: Culture, politics, and schooling in </w:t>
      </w:r>
      <w:r w:rsidR="00E83F27" w:rsidRPr="00931EEA">
        <w:rPr>
          <w:rFonts w:ascii="Arial" w:hAnsi="Arial" w:cs="Arial"/>
          <w:i/>
          <w:iCs/>
          <w:color w:val="222222"/>
          <w:sz w:val="24"/>
          <w:szCs w:val="24"/>
          <w:shd w:val="clear" w:color="auto" w:fill="FFFFFF"/>
        </w:rPr>
        <w:t>Japan</w:t>
      </w:r>
      <w:r w:rsidRPr="00931EEA">
        <w:rPr>
          <w:rFonts w:ascii="Arial" w:hAnsi="Arial" w:cs="Arial"/>
          <w:color w:val="222222"/>
          <w:sz w:val="24"/>
          <w:szCs w:val="24"/>
          <w:shd w:val="clear" w:color="auto" w:fill="FFFFFF"/>
        </w:rPr>
        <w:t>. University of Chicago Press.</w:t>
      </w:r>
    </w:p>
    <w:p w14:paraId="7E23AAFD" w14:textId="77777777" w:rsidR="00BB38E6" w:rsidRPr="00931EEA" w:rsidRDefault="00061C98" w:rsidP="00931EEA">
      <w:pPr>
        <w:spacing w:after="0" w:line="360" w:lineRule="auto"/>
        <w:ind w:left="720" w:hanging="720"/>
        <w:jc w:val="both"/>
        <w:rPr>
          <w:rFonts w:ascii="Arial" w:hAnsi="Arial" w:cs="Arial"/>
          <w:sz w:val="24"/>
          <w:szCs w:val="24"/>
        </w:rPr>
      </w:pPr>
      <w:r w:rsidRPr="00931EEA">
        <w:rPr>
          <w:rFonts w:ascii="Arial" w:hAnsi="Arial" w:cs="Arial"/>
          <w:sz w:val="24"/>
          <w:szCs w:val="24"/>
        </w:rPr>
        <w:t>Lewis, R.D. (2005) When Cultures Collide: Leading, Teamworking and Managing Across the Globe, London, Nicholas Brealey Publishing.</w:t>
      </w:r>
    </w:p>
    <w:p w14:paraId="39639EDA" w14:textId="77777777" w:rsidR="00BB38E6" w:rsidRPr="00931EEA" w:rsidRDefault="00061C98" w:rsidP="00931EEA">
      <w:pPr>
        <w:spacing w:after="0" w:line="360" w:lineRule="auto"/>
        <w:ind w:left="720" w:hanging="720"/>
        <w:jc w:val="both"/>
        <w:rPr>
          <w:rFonts w:ascii="Arial" w:hAnsi="Arial" w:cs="Arial"/>
          <w:sz w:val="24"/>
          <w:szCs w:val="24"/>
        </w:rPr>
      </w:pPr>
      <w:r w:rsidRPr="00931EEA">
        <w:rPr>
          <w:rFonts w:ascii="Arial" w:hAnsi="Arial" w:cs="Arial"/>
          <w:sz w:val="24"/>
          <w:szCs w:val="24"/>
        </w:rPr>
        <w:t>Lewis, R.D. (2008) Cross-Cultural Communication: A Visual Approach, London, Nicholas Brealey Publishing.</w:t>
      </w:r>
    </w:p>
    <w:p w14:paraId="3DD1DD3F" w14:textId="77777777" w:rsidR="00BB38E6" w:rsidRPr="00931EEA" w:rsidRDefault="00061C98" w:rsidP="00931EEA">
      <w:pPr>
        <w:spacing w:after="0" w:line="360" w:lineRule="auto"/>
        <w:ind w:left="720" w:hanging="720"/>
        <w:jc w:val="both"/>
        <w:rPr>
          <w:rFonts w:ascii="Arial" w:hAnsi="Arial" w:cs="Arial"/>
          <w:sz w:val="24"/>
          <w:szCs w:val="24"/>
        </w:rPr>
      </w:pPr>
      <w:r w:rsidRPr="00931EEA">
        <w:rPr>
          <w:rFonts w:ascii="Arial" w:hAnsi="Arial" w:cs="Arial"/>
          <w:sz w:val="24"/>
          <w:szCs w:val="24"/>
        </w:rPr>
        <w:t xml:space="preserve">Mackay, H. (2011) Understanding Contemporary Wales, University of Wales Press Moran RT et al. Managing Cultural Differences, 2007, Elsevier, Oxford. </w:t>
      </w:r>
    </w:p>
    <w:p w14:paraId="3721A1BD" w14:textId="77777777" w:rsidR="00BB38E6" w:rsidRPr="00931EEA" w:rsidRDefault="00061C98" w:rsidP="00931EEA">
      <w:pPr>
        <w:spacing w:after="0" w:line="360" w:lineRule="auto"/>
        <w:ind w:left="720" w:hanging="720"/>
        <w:jc w:val="both"/>
        <w:rPr>
          <w:rFonts w:ascii="Arial" w:hAnsi="Arial" w:cs="Arial"/>
          <w:sz w:val="24"/>
          <w:szCs w:val="24"/>
        </w:rPr>
      </w:pPr>
      <w:proofErr w:type="spellStart"/>
      <w:r w:rsidRPr="00931EEA">
        <w:rPr>
          <w:rFonts w:ascii="Arial" w:hAnsi="Arial" w:cs="Arial"/>
          <w:sz w:val="24"/>
          <w:szCs w:val="24"/>
        </w:rPr>
        <w:t>Methan</w:t>
      </w:r>
      <w:proofErr w:type="spellEnd"/>
      <w:r w:rsidRPr="00931EEA">
        <w:rPr>
          <w:rFonts w:ascii="Arial" w:hAnsi="Arial" w:cs="Arial"/>
          <w:sz w:val="24"/>
          <w:szCs w:val="24"/>
        </w:rPr>
        <w:t xml:space="preserve">, K. (2001) Tourism in a Global Society: Place, Culture, Consumption. London: Macmillan. </w:t>
      </w:r>
    </w:p>
    <w:p w14:paraId="2046A00F" w14:textId="77777777" w:rsidR="00BB38E6" w:rsidRPr="00931EEA" w:rsidRDefault="00061C98" w:rsidP="00931EEA">
      <w:pPr>
        <w:spacing w:after="0" w:line="360" w:lineRule="auto"/>
        <w:ind w:left="720" w:hanging="720"/>
        <w:jc w:val="both"/>
        <w:rPr>
          <w:rFonts w:ascii="Arial" w:hAnsi="Arial" w:cs="Arial"/>
          <w:sz w:val="24"/>
          <w:szCs w:val="24"/>
        </w:rPr>
      </w:pPr>
      <w:r w:rsidRPr="00931EEA">
        <w:rPr>
          <w:rFonts w:ascii="Arial" w:hAnsi="Arial" w:cs="Arial"/>
          <w:sz w:val="24"/>
          <w:szCs w:val="24"/>
        </w:rPr>
        <w:t xml:space="preserve">Moran, R. (2018) Managing Cultural Differences, 10th edition, Routledge: Abingdon. </w:t>
      </w:r>
    </w:p>
    <w:p w14:paraId="50773577" w14:textId="77777777" w:rsidR="00BB38E6" w:rsidRPr="00931EEA" w:rsidRDefault="00061C98" w:rsidP="00931EEA">
      <w:pPr>
        <w:spacing w:after="0" w:line="360" w:lineRule="auto"/>
        <w:ind w:left="720" w:hanging="720"/>
        <w:jc w:val="both"/>
        <w:rPr>
          <w:rFonts w:ascii="Arial" w:hAnsi="Arial" w:cs="Arial"/>
          <w:sz w:val="24"/>
          <w:szCs w:val="24"/>
        </w:rPr>
      </w:pPr>
      <w:r w:rsidRPr="00931EEA">
        <w:rPr>
          <w:rFonts w:ascii="Arial" w:hAnsi="Arial" w:cs="Arial"/>
          <w:sz w:val="24"/>
          <w:szCs w:val="24"/>
        </w:rPr>
        <w:t xml:space="preserve">Samovar, L. (2009) Communication Between Cultures, Wadsworth, London. </w:t>
      </w:r>
    </w:p>
    <w:p w14:paraId="084B0427" w14:textId="77777777" w:rsidR="00BB38E6" w:rsidRPr="00931EEA" w:rsidRDefault="00061C98" w:rsidP="00931EEA">
      <w:pPr>
        <w:spacing w:after="0" w:line="360" w:lineRule="auto"/>
        <w:ind w:left="720" w:hanging="720"/>
        <w:jc w:val="both"/>
        <w:rPr>
          <w:rFonts w:ascii="Arial" w:hAnsi="Arial" w:cs="Arial"/>
          <w:sz w:val="24"/>
          <w:szCs w:val="24"/>
        </w:rPr>
      </w:pPr>
      <w:r w:rsidRPr="00931EEA">
        <w:rPr>
          <w:rFonts w:ascii="Arial" w:hAnsi="Arial" w:cs="Arial"/>
          <w:sz w:val="24"/>
          <w:szCs w:val="24"/>
        </w:rPr>
        <w:t>Timm, A. (2011) Intercultural Problems in the Tourism Industry, GRIN Verlag.</w:t>
      </w:r>
    </w:p>
    <w:p w14:paraId="40EB118D" w14:textId="77777777" w:rsidR="001D3921" w:rsidRPr="00931EEA" w:rsidRDefault="00061C98" w:rsidP="00931EEA">
      <w:pPr>
        <w:spacing w:after="0" w:line="360" w:lineRule="auto"/>
        <w:ind w:left="720" w:hanging="720"/>
        <w:jc w:val="both"/>
        <w:rPr>
          <w:rFonts w:ascii="Arial" w:hAnsi="Arial" w:cs="Arial"/>
          <w:sz w:val="24"/>
          <w:szCs w:val="24"/>
        </w:rPr>
      </w:pPr>
      <w:r w:rsidRPr="00931EEA">
        <w:rPr>
          <w:rFonts w:ascii="Arial" w:hAnsi="Arial" w:cs="Arial"/>
          <w:sz w:val="24"/>
          <w:szCs w:val="24"/>
        </w:rPr>
        <w:t>Wall, G. and Mathieson, A. (2006) Tourism: Change, Impacts and Opportunities, Harlow: Pearson.</w:t>
      </w:r>
    </w:p>
    <w:sectPr w:rsidR="001D3921" w:rsidRPr="00931EEA" w:rsidSect="00C7073E">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18438" w14:textId="77777777" w:rsidR="004D0A19" w:rsidRDefault="004D0A19">
      <w:pPr>
        <w:spacing w:after="0" w:line="240" w:lineRule="auto"/>
      </w:pPr>
      <w:r>
        <w:separator/>
      </w:r>
    </w:p>
  </w:endnote>
  <w:endnote w:type="continuationSeparator" w:id="0">
    <w:p w14:paraId="4D3BE9AA" w14:textId="77777777" w:rsidR="004D0A19" w:rsidRDefault="004D0A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6B905" w14:textId="77777777" w:rsidR="004D0A19" w:rsidRDefault="004D0A19">
      <w:pPr>
        <w:spacing w:after="0" w:line="240" w:lineRule="auto"/>
      </w:pPr>
      <w:r>
        <w:separator/>
      </w:r>
    </w:p>
  </w:footnote>
  <w:footnote w:type="continuationSeparator" w:id="0">
    <w:p w14:paraId="5F1D7C7A" w14:textId="77777777" w:rsidR="004D0A19" w:rsidRDefault="004D0A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6756914"/>
      <w:docPartObj>
        <w:docPartGallery w:val="Page Numbers (Top of Page)"/>
        <w:docPartUnique/>
      </w:docPartObj>
    </w:sdtPr>
    <w:sdtEndPr>
      <w:rPr>
        <w:noProof/>
      </w:rPr>
    </w:sdtEndPr>
    <w:sdtContent>
      <w:p w14:paraId="57B205DD" w14:textId="77777777" w:rsidR="00C7073E" w:rsidRDefault="00061C98">
        <w:pPr>
          <w:pStyle w:val="Header"/>
          <w:jc w:val="right"/>
        </w:pPr>
        <w:r>
          <w:fldChar w:fldCharType="begin"/>
        </w:r>
        <w:r>
          <w:instrText xml:space="preserve"> PAGE   \* MERGEFORMAT </w:instrText>
        </w:r>
        <w:r>
          <w:fldChar w:fldCharType="separate"/>
        </w:r>
        <w:r w:rsidR="0092112F">
          <w:rPr>
            <w:noProof/>
          </w:rPr>
          <w:t>4</w:t>
        </w:r>
        <w:r>
          <w:rPr>
            <w:noProof/>
          </w:rPr>
          <w:fldChar w:fldCharType="end"/>
        </w:r>
      </w:p>
    </w:sdtContent>
  </w:sdt>
  <w:p w14:paraId="6397DCFA" w14:textId="77777777" w:rsidR="00C7073E" w:rsidRDefault="00C707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DF20E2"/>
    <w:multiLevelType w:val="hybridMultilevel"/>
    <w:tmpl w:val="8014F1D0"/>
    <w:lvl w:ilvl="0" w:tplc="0478C02A">
      <w:start w:val="1"/>
      <w:numFmt w:val="bullet"/>
      <w:lvlText w:val=""/>
      <w:lvlJc w:val="left"/>
      <w:pPr>
        <w:ind w:left="360" w:hanging="360"/>
      </w:pPr>
      <w:rPr>
        <w:rFonts w:ascii="Wingdings" w:hAnsi="Wingdings" w:hint="default"/>
      </w:rPr>
    </w:lvl>
    <w:lvl w:ilvl="1" w:tplc="B8123544" w:tentative="1">
      <w:start w:val="1"/>
      <w:numFmt w:val="bullet"/>
      <w:lvlText w:val="o"/>
      <w:lvlJc w:val="left"/>
      <w:pPr>
        <w:ind w:left="1080" w:hanging="360"/>
      </w:pPr>
      <w:rPr>
        <w:rFonts w:ascii="Courier New" w:hAnsi="Courier New" w:cs="Courier New" w:hint="default"/>
      </w:rPr>
    </w:lvl>
    <w:lvl w:ilvl="2" w:tplc="CABC0150" w:tentative="1">
      <w:start w:val="1"/>
      <w:numFmt w:val="bullet"/>
      <w:lvlText w:val=""/>
      <w:lvlJc w:val="left"/>
      <w:pPr>
        <w:ind w:left="1800" w:hanging="360"/>
      </w:pPr>
      <w:rPr>
        <w:rFonts w:ascii="Wingdings" w:hAnsi="Wingdings" w:hint="default"/>
      </w:rPr>
    </w:lvl>
    <w:lvl w:ilvl="3" w:tplc="95569CFE" w:tentative="1">
      <w:start w:val="1"/>
      <w:numFmt w:val="bullet"/>
      <w:lvlText w:val=""/>
      <w:lvlJc w:val="left"/>
      <w:pPr>
        <w:ind w:left="2520" w:hanging="360"/>
      </w:pPr>
      <w:rPr>
        <w:rFonts w:ascii="Symbol" w:hAnsi="Symbol" w:hint="default"/>
      </w:rPr>
    </w:lvl>
    <w:lvl w:ilvl="4" w:tplc="54F0D1B4" w:tentative="1">
      <w:start w:val="1"/>
      <w:numFmt w:val="bullet"/>
      <w:lvlText w:val="o"/>
      <w:lvlJc w:val="left"/>
      <w:pPr>
        <w:ind w:left="3240" w:hanging="360"/>
      </w:pPr>
      <w:rPr>
        <w:rFonts w:ascii="Courier New" w:hAnsi="Courier New" w:cs="Courier New" w:hint="default"/>
      </w:rPr>
    </w:lvl>
    <w:lvl w:ilvl="5" w:tplc="5DD42320" w:tentative="1">
      <w:start w:val="1"/>
      <w:numFmt w:val="bullet"/>
      <w:lvlText w:val=""/>
      <w:lvlJc w:val="left"/>
      <w:pPr>
        <w:ind w:left="3960" w:hanging="360"/>
      </w:pPr>
      <w:rPr>
        <w:rFonts w:ascii="Wingdings" w:hAnsi="Wingdings" w:hint="default"/>
      </w:rPr>
    </w:lvl>
    <w:lvl w:ilvl="6" w:tplc="FA10D2B6" w:tentative="1">
      <w:start w:val="1"/>
      <w:numFmt w:val="bullet"/>
      <w:lvlText w:val=""/>
      <w:lvlJc w:val="left"/>
      <w:pPr>
        <w:ind w:left="4680" w:hanging="360"/>
      </w:pPr>
      <w:rPr>
        <w:rFonts w:ascii="Symbol" w:hAnsi="Symbol" w:hint="default"/>
      </w:rPr>
    </w:lvl>
    <w:lvl w:ilvl="7" w:tplc="371A65BA" w:tentative="1">
      <w:start w:val="1"/>
      <w:numFmt w:val="bullet"/>
      <w:lvlText w:val="o"/>
      <w:lvlJc w:val="left"/>
      <w:pPr>
        <w:ind w:left="5400" w:hanging="360"/>
      </w:pPr>
      <w:rPr>
        <w:rFonts w:ascii="Courier New" w:hAnsi="Courier New" w:cs="Courier New" w:hint="default"/>
      </w:rPr>
    </w:lvl>
    <w:lvl w:ilvl="8" w:tplc="20D60DF8" w:tentative="1">
      <w:start w:val="1"/>
      <w:numFmt w:val="bullet"/>
      <w:lvlText w:val=""/>
      <w:lvlJc w:val="left"/>
      <w:pPr>
        <w:ind w:left="6120" w:hanging="360"/>
      </w:pPr>
      <w:rPr>
        <w:rFonts w:ascii="Wingdings" w:hAnsi="Wingdings" w:hint="default"/>
      </w:rPr>
    </w:lvl>
  </w:abstractNum>
  <w:abstractNum w:abstractNumId="1" w15:restartNumberingAfterBreak="0">
    <w:nsid w:val="37ED427C"/>
    <w:multiLevelType w:val="hybridMultilevel"/>
    <w:tmpl w:val="A1BE7820"/>
    <w:lvl w:ilvl="0" w:tplc="95C89734">
      <w:start w:val="1"/>
      <w:numFmt w:val="bullet"/>
      <w:lvlText w:val=""/>
      <w:lvlJc w:val="left"/>
      <w:pPr>
        <w:ind w:left="360" w:hanging="360"/>
      </w:pPr>
      <w:rPr>
        <w:rFonts w:ascii="Wingdings" w:hAnsi="Wingdings" w:hint="default"/>
      </w:rPr>
    </w:lvl>
    <w:lvl w:ilvl="1" w:tplc="41E2FB80" w:tentative="1">
      <w:start w:val="1"/>
      <w:numFmt w:val="bullet"/>
      <w:lvlText w:val="o"/>
      <w:lvlJc w:val="left"/>
      <w:pPr>
        <w:ind w:left="1080" w:hanging="360"/>
      </w:pPr>
      <w:rPr>
        <w:rFonts w:ascii="Courier New" w:hAnsi="Courier New" w:cs="Courier New" w:hint="default"/>
      </w:rPr>
    </w:lvl>
    <w:lvl w:ilvl="2" w:tplc="077C7606" w:tentative="1">
      <w:start w:val="1"/>
      <w:numFmt w:val="bullet"/>
      <w:lvlText w:val=""/>
      <w:lvlJc w:val="left"/>
      <w:pPr>
        <w:ind w:left="1800" w:hanging="360"/>
      </w:pPr>
      <w:rPr>
        <w:rFonts w:ascii="Wingdings" w:hAnsi="Wingdings" w:hint="default"/>
      </w:rPr>
    </w:lvl>
    <w:lvl w:ilvl="3" w:tplc="43BC1196" w:tentative="1">
      <w:start w:val="1"/>
      <w:numFmt w:val="bullet"/>
      <w:lvlText w:val=""/>
      <w:lvlJc w:val="left"/>
      <w:pPr>
        <w:ind w:left="2520" w:hanging="360"/>
      </w:pPr>
      <w:rPr>
        <w:rFonts w:ascii="Symbol" w:hAnsi="Symbol" w:hint="default"/>
      </w:rPr>
    </w:lvl>
    <w:lvl w:ilvl="4" w:tplc="12FEED40" w:tentative="1">
      <w:start w:val="1"/>
      <w:numFmt w:val="bullet"/>
      <w:lvlText w:val="o"/>
      <w:lvlJc w:val="left"/>
      <w:pPr>
        <w:ind w:left="3240" w:hanging="360"/>
      </w:pPr>
      <w:rPr>
        <w:rFonts w:ascii="Courier New" w:hAnsi="Courier New" w:cs="Courier New" w:hint="default"/>
      </w:rPr>
    </w:lvl>
    <w:lvl w:ilvl="5" w:tplc="528AE020" w:tentative="1">
      <w:start w:val="1"/>
      <w:numFmt w:val="bullet"/>
      <w:lvlText w:val=""/>
      <w:lvlJc w:val="left"/>
      <w:pPr>
        <w:ind w:left="3960" w:hanging="360"/>
      </w:pPr>
      <w:rPr>
        <w:rFonts w:ascii="Wingdings" w:hAnsi="Wingdings" w:hint="default"/>
      </w:rPr>
    </w:lvl>
    <w:lvl w:ilvl="6" w:tplc="C41884C4" w:tentative="1">
      <w:start w:val="1"/>
      <w:numFmt w:val="bullet"/>
      <w:lvlText w:val=""/>
      <w:lvlJc w:val="left"/>
      <w:pPr>
        <w:ind w:left="4680" w:hanging="360"/>
      </w:pPr>
      <w:rPr>
        <w:rFonts w:ascii="Symbol" w:hAnsi="Symbol" w:hint="default"/>
      </w:rPr>
    </w:lvl>
    <w:lvl w:ilvl="7" w:tplc="C74C6A0E" w:tentative="1">
      <w:start w:val="1"/>
      <w:numFmt w:val="bullet"/>
      <w:lvlText w:val="o"/>
      <w:lvlJc w:val="left"/>
      <w:pPr>
        <w:ind w:left="5400" w:hanging="360"/>
      </w:pPr>
      <w:rPr>
        <w:rFonts w:ascii="Courier New" w:hAnsi="Courier New" w:cs="Courier New" w:hint="default"/>
      </w:rPr>
    </w:lvl>
    <w:lvl w:ilvl="8" w:tplc="F4E219C4" w:tentative="1">
      <w:start w:val="1"/>
      <w:numFmt w:val="bullet"/>
      <w:lvlText w:val=""/>
      <w:lvlJc w:val="left"/>
      <w:pPr>
        <w:ind w:left="6120" w:hanging="360"/>
      </w:pPr>
      <w:rPr>
        <w:rFonts w:ascii="Wingdings" w:hAnsi="Wingdings" w:hint="default"/>
      </w:rPr>
    </w:lvl>
  </w:abstractNum>
  <w:abstractNum w:abstractNumId="2" w15:restartNumberingAfterBreak="0">
    <w:nsid w:val="3D621643"/>
    <w:multiLevelType w:val="hybridMultilevel"/>
    <w:tmpl w:val="7EE80F88"/>
    <w:lvl w:ilvl="0" w:tplc="95C8973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187034"/>
    <w:multiLevelType w:val="hybridMultilevel"/>
    <w:tmpl w:val="B99AC112"/>
    <w:lvl w:ilvl="0" w:tplc="95C8973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2699642">
    <w:abstractNumId w:val="0"/>
  </w:num>
  <w:num w:numId="2" w16cid:durableId="1829204023">
    <w:abstractNumId w:val="1"/>
  </w:num>
  <w:num w:numId="3" w16cid:durableId="1924989548">
    <w:abstractNumId w:val="2"/>
  </w:num>
  <w:num w:numId="4" w16cid:durableId="7167105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QwNzAyMzYwNjUzMTRR0lEKTi0uzszPAykwrAUAYbAdciwAAAA="/>
  </w:docVars>
  <w:rsids>
    <w:rsidRoot w:val="00C60E37"/>
    <w:rsid w:val="000348E6"/>
    <w:rsid w:val="00057C1F"/>
    <w:rsid w:val="00061C98"/>
    <w:rsid w:val="000B47A3"/>
    <w:rsid w:val="000E237E"/>
    <w:rsid w:val="000F5595"/>
    <w:rsid w:val="0013361F"/>
    <w:rsid w:val="00137E18"/>
    <w:rsid w:val="001A504B"/>
    <w:rsid w:val="001D3921"/>
    <w:rsid w:val="001D6BB5"/>
    <w:rsid w:val="00201FA2"/>
    <w:rsid w:val="00246772"/>
    <w:rsid w:val="00257DF5"/>
    <w:rsid w:val="00263B2F"/>
    <w:rsid w:val="00294BE1"/>
    <w:rsid w:val="003A7252"/>
    <w:rsid w:val="00401554"/>
    <w:rsid w:val="0044612E"/>
    <w:rsid w:val="00472F10"/>
    <w:rsid w:val="004D0A19"/>
    <w:rsid w:val="004D1DCE"/>
    <w:rsid w:val="0053585F"/>
    <w:rsid w:val="006032A2"/>
    <w:rsid w:val="006067F6"/>
    <w:rsid w:val="006210AC"/>
    <w:rsid w:val="006B604A"/>
    <w:rsid w:val="00717F79"/>
    <w:rsid w:val="007248A9"/>
    <w:rsid w:val="00794B5A"/>
    <w:rsid w:val="007B6255"/>
    <w:rsid w:val="007C35D1"/>
    <w:rsid w:val="007C3ED7"/>
    <w:rsid w:val="00817182"/>
    <w:rsid w:val="008941E4"/>
    <w:rsid w:val="00897F98"/>
    <w:rsid w:val="008A3687"/>
    <w:rsid w:val="008B7FA0"/>
    <w:rsid w:val="0092112F"/>
    <w:rsid w:val="009221D5"/>
    <w:rsid w:val="00931EEA"/>
    <w:rsid w:val="00941BDE"/>
    <w:rsid w:val="00982CED"/>
    <w:rsid w:val="009F529D"/>
    <w:rsid w:val="00A162FB"/>
    <w:rsid w:val="00A30637"/>
    <w:rsid w:val="00A40832"/>
    <w:rsid w:val="00A65B2A"/>
    <w:rsid w:val="00A96C3E"/>
    <w:rsid w:val="00AB0D96"/>
    <w:rsid w:val="00AC4710"/>
    <w:rsid w:val="00AE78E6"/>
    <w:rsid w:val="00B2546E"/>
    <w:rsid w:val="00B47B85"/>
    <w:rsid w:val="00B60864"/>
    <w:rsid w:val="00B76F42"/>
    <w:rsid w:val="00BB38E6"/>
    <w:rsid w:val="00C44DA6"/>
    <w:rsid w:val="00C50836"/>
    <w:rsid w:val="00C60E37"/>
    <w:rsid w:val="00C7073E"/>
    <w:rsid w:val="00CF15A1"/>
    <w:rsid w:val="00D22362"/>
    <w:rsid w:val="00D44C85"/>
    <w:rsid w:val="00D57DFD"/>
    <w:rsid w:val="00D8530E"/>
    <w:rsid w:val="00D8546A"/>
    <w:rsid w:val="00DF36AD"/>
    <w:rsid w:val="00DF5EC0"/>
    <w:rsid w:val="00E17913"/>
    <w:rsid w:val="00E44AD0"/>
    <w:rsid w:val="00E613E1"/>
    <w:rsid w:val="00E83F27"/>
    <w:rsid w:val="00F20ED8"/>
    <w:rsid w:val="00F254CF"/>
    <w:rsid w:val="00F468A4"/>
    <w:rsid w:val="00F95C62"/>
    <w:rsid w:val="00FA01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AA52AF"/>
  <w15:chartTrackingRefBased/>
  <w15:docId w15:val="{99CB70DC-3891-4AB1-B155-74C180757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637"/>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246772"/>
    <w:pPr>
      <w:keepNext/>
      <w:keepLines/>
      <w:spacing w:before="40" w:after="0"/>
      <w:outlineLvl w:val="1"/>
    </w:pPr>
    <w:rPr>
      <w:rFonts w:ascii="Arial" w:eastAsiaTheme="majorEastAsia" w:hAnsi="Arial" w:cstheme="majorBidi"/>
      <w:b/>
      <w:i/>
      <w:color w:val="000000" w:themeColor="text1"/>
      <w:sz w:val="24"/>
      <w:szCs w:val="26"/>
    </w:rPr>
  </w:style>
  <w:style w:type="paragraph" w:styleId="Heading3">
    <w:name w:val="heading 3"/>
    <w:basedOn w:val="Normal"/>
    <w:next w:val="Normal"/>
    <w:link w:val="Heading3Char"/>
    <w:uiPriority w:val="9"/>
    <w:unhideWhenUsed/>
    <w:qFormat/>
    <w:rsid w:val="009F529D"/>
    <w:pPr>
      <w:keepNext/>
      <w:keepLines/>
      <w:spacing w:before="40" w:after="0"/>
      <w:jc w:val="center"/>
      <w:outlineLvl w:val="2"/>
    </w:pPr>
    <w:rPr>
      <w:rFonts w:ascii="Arial" w:eastAsiaTheme="majorEastAsia" w:hAnsi="Arial"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46772"/>
    <w:rPr>
      <w:rFonts w:ascii="Arial" w:eastAsiaTheme="majorEastAsia" w:hAnsi="Arial" w:cstheme="majorBidi"/>
      <w:b/>
      <w:i/>
      <w:color w:val="000000" w:themeColor="text1"/>
      <w:sz w:val="24"/>
      <w:szCs w:val="26"/>
    </w:rPr>
  </w:style>
  <w:style w:type="character" w:customStyle="1" w:styleId="Heading1Char">
    <w:name w:val="Heading 1 Char"/>
    <w:basedOn w:val="DefaultParagraphFont"/>
    <w:link w:val="Heading1"/>
    <w:uiPriority w:val="9"/>
    <w:rsid w:val="00A30637"/>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E613E1"/>
    <w:pPr>
      <w:outlineLvl w:val="9"/>
    </w:pPr>
    <w:rPr>
      <w:rFonts w:asciiTheme="majorHAnsi" w:hAnsiTheme="majorHAnsi"/>
      <w:b w:val="0"/>
      <w:color w:val="2E74B5" w:themeColor="accent1" w:themeShade="BF"/>
      <w:sz w:val="32"/>
    </w:rPr>
  </w:style>
  <w:style w:type="table" w:styleId="TableGrid">
    <w:name w:val="Table Grid"/>
    <w:basedOn w:val="TableNormal"/>
    <w:uiPriority w:val="39"/>
    <w:rsid w:val="00E44A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A0107"/>
    <w:pPr>
      <w:ind w:left="720"/>
      <w:contextualSpacing/>
    </w:pPr>
  </w:style>
  <w:style w:type="character" w:customStyle="1" w:styleId="Heading3Char">
    <w:name w:val="Heading 3 Char"/>
    <w:basedOn w:val="DefaultParagraphFont"/>
    <w:link w:val="Heading3"/>
    <w:uiPriority w:val="9"/>
    <w:rsid w:val="009F529D"/>
    <w:rPr>
      <w:rFonts w:ascii="Arial" w:eastAsiaTheme="majorEastAsia" w:hAnsi="Arial" w:cstheme="majorBidi"/>
      <w:b/>
      <w:i/>
      <w:color w:val="000000" w:themeColor="text1"/>
      <w:sz w:val="24"/>
      <w:szCs w:val="24"/>
    </w:rPr>
  </w:style>
  <w:style w:type="paragraph" w:styleId="TOC1">
    <w:name w:val="toc 1"/>
    <w:basedOn w:val="Normal"/>
    <w:next w:val="Normal"/>
    <w:autoRedefine/>
    <w:uiPriority w:val="39"/>
    <w:unhideWhenUsed/>
    <w:rsid w:val="009F529D"/>
    <w:pPr>
      <w:spacing w:after="100"/>
    </w:pPr>
  </w:style>
  <w:style w:type="paragraph" w:styleId="TOC2">
    <w:name w:val="toc 2"/>
    <w:basedOn w:val="Normal"/>
    <w:next w:val="Normal"/>
    <w:autoRedefine/>
    <w:uiPriority w:val="39"/>
    <w:unhideWhenUsed/>
    <w:rsid w:val="009F529D"/>
    <w:pPr>
      <w:spacing w:after="100"/>
      <w:ind w:left="220"/>
    </w:pPr>
  </w:style>
  <w:style w:type="character" w:styleId="Hyperlink">
    <w:name w:val="Hyperlink"/>
    <w:basedOn w:val="DefaultParagraphFont"/>
    <w:uiPriority w:val="99"/>
    <w:unhideWhenUsed/>
    <w:rsid w:val="009F529D"/>
    <w:rPr>
      <w:color w:val="0563C1" w:themeColor="hyperlink"/>
      <w:u w:val="single"/>
    </w:rPr>
  </w:style>
  <w:style w:type="paragraph" w:styleId="Header">
    <w:name w:val="header"/>
    <w:basedOn w:val="Normal"/>
    <w:link w:val="HeaderChar"/>
    <w:uiPriority w:val="99"/>
    <w:unhideWhenUsed/>
    <w:rsid w:val="00C707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07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05F0C9-A7CB-4EA3-BDAA-2F399DF65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2034</Words>
  <Characters>11395</Characters>
  <Application>Microsoft Office Word</Application>
  <DocSecurity>0</DocSecurity>
  <Lines>277</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MARIANA</dc:creator>
  <cp:lastModifiedBy>Lavinia Branescu</cp:lastModifiedBy>
  <cp:revision>8</cp:revision>
  <dcterms:created xsi:type="dcterms:W3CDTF">2023-06-12T19:44:00Z</dcterms:created>
  <dcterms:modified xsi:type="dcterms:W3CDTF">2023-06-14T07:23:00Z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2023-06-14T07:18:23Z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7968bf66-ea36-40b2-a7d3-f4fac1cd91b1</vt:lpwstr>
  </property>
  <property fmtid="{D5CDD505-2E9C-101B-9397-08002B2CF9AE}" pid="8" name="MSIP_Label_ba2ef5eb-f4dc-4350-b858-3238ea3234a5_ContentBits">
    <vt:lpwstr>0</vt:lpwstr>
  </property>
  <property fmtid="{D5CDD505-2E9C-101B-9397-08002B2CF9AE}" pid="9" name="GrammarlyDocumentId">
    <vt:lpwstr>ae95aa65973dafc7c82152265c95caeeff047894506afd0db17d98b401a429b1</vt:lpwstr>
  </property>
</Properties>
</file>