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5DD4C43" w14:textId="4DA4B815" w:rsidR="00C7451F" w:rsidRDefault="00C7451F"/>
    <w:p w14:paraId="4336E40F" w14:textId="39D5BAA9" w:rsidR="003D519F" w:rsidRDefault="003D519F"/>
    <w:p w14:paraId="136C9BF1" w14:textId="12EC5305" w:rsidR="003D519F" w:rsidRPr="003D519F" w:rsidRDefault="003D519F" w:rsidP="003D519F">
      <w:pPr>
        <w:rPr>
          <w:rFonts w:asciiTheme="minorBidi" w:hAnsiTheme="minorBidi"/>
          <w:sz w:val="48"/>
          <w:szCs w:val="48"/>
        </w:rPr>
      </w:pPr>
      <w:r>
        <w:rPr>
          <w:rFonts w:asciiTheme="minorBidi" w:hAnsiTheme="minorBidi"/>
          <w:sz w:val="48"/>
          <w:szCs w:val="48"/>
        </w:rPr>
        <w:t xml:space="preserve"> </w:t>
      </w:r>
      <w:r w:rsidRPr="003D519F">
        <w:rPr>
          <w:rFonts w:asciiTheme="minorBidi" w:hAnsiTheme="minorBidi"/>
          <w:sz w:val="48"/>
          <w:szCs w:val="48"/>
        </w:rPr>
        <w:t>Student Number:</w:t>
      </w:r>
      <w:r w:rsidR="0077250C">
        <w:rPr>
          <w:rFonts w:asciiTheme="minorBidi" w:hAnsiTheme="minorBidi"/>
          <w:sz w:val="48"/>
          <w:szCs w:val="48"/>
        </w:rPr>
        <w:t xml:space="preserve"> </w:t>
      </w:r>
      <w:r w:rsidR="000B1BBB">
        <w:rPr>
          <w:rFonts w:asciiTheme="minorBidi" w:hAnsiTheme="minorBidi"/>
          <w:sz w:val="48"/>
          <w:szCs w:val="48"/>
        </w:rPr>
        <w:t>2416233</w:t>
      </w:r>
      <w:r w:rsidR="00C103CA">
        <w:rPr>
          <w:rFonts w:asciiTheme="minorBidi" w:hAnsiTheme="minorBidi"/>
          <w:sz w:val="48"/>
          <w:szCs w:val="48"/>
        </w:rPr>
        <w:t xml:space="preserve"> Rebecca</w:t>
      </w:r>
      <w:r w:rsidR="0077250C">
        <w:rPr>
          <w:rFonts w:asciiTheme="minorBidi" w:hAnsiTheme="minorBidi"/>
          <w:sz w:val="48"/>
          <w:szCs w:val="48"/>
        </w:rPr>
        <w:t xml:space="preserve"> </w:t>
      </w:r>
      <w:r w:rsidR="00C103CA">
        <w:rPr>
          <w:rFonts w:asciiTheme="minorBidi" w:hAnsiTheme="minorBidi"/>
          <w:sz w:val="48"/>
          <w:szCs w:val="48"/>
        </w:rPr>
        <w:t>Jones</w:t>
      </w:r>
    </w:p>
    <w:p w14:paraId="34625E3A" w14:textId="3CC5A4D9" w:rsidR="003D519F" w:rsidRPr="003D519F" w:rsidRDefault="003D519F" w:rsidP="003D519F">
      <w:pPr>
        <w:jc w:val="center"/>
        <w:rPr>
          <w:rFonts w:asciiTheme="minorBidi" w:hAnsiTheme="minorBidi"/>
          <w:sz w:val="48"/>
          <w:szCs w:val="48"/>
        </w:rPr>
      </w:pPr>
    </w:p>
    <w:p w14:paraId="79E83686" w14:textId="2BB53267" w:rsidR="003D519F" w:rsidRDefault="003D519F" w:rsidP="003D519F">
      <w:pPr>
        <w:spacing w:before="120" w:after="120"/>
        <w:jc w:val="center"/>
        <w:rPr>
          <w:rFonts w:asciiTheme="minorBidi" w:hAnsiTheme="minorBidi"/>
          <w:bCs/>
          <w:sz w:val="48"/>
          <w:szCs w:val="48"/>
        </w:rPr>
      </w:pPr>
      <w:r w:rsidRPr="003D519F">
        <w:rPr>
          <w:rFonts w:asciiTheme="minorBidi" w:hAnsiTheme="minorBidi"/>
          <w:sz w:val="48"/>
          <w:szCs w:val="48"/>
        </w:rPr>
        <w:t>ECIE40</w:t>
      </w:r>
      <w:r w:rsidR="00C53BE5">
        <w:rPr>
          <w:rFonts w:asciiTheme="minorBidi" w:hAnsiTheme="minorBidi"/>
          <w:sz w:val="48"/>
          <w:szCs w:val="48"/>
        </w:rPr>
        <w:t>11</w:t>
      </w:r>
      <w:r w:rsidRPr="003D519F">
        <w:rPr>
          <w:rFonts w:asciiTheme="minorBidi" w:hAnsiTheme="minorBidi"/>
          <w:sz w:val="48"/>
          <w:szCs w:val="48"/>
        </w:rPr>
        <w:t xml:space="preserve">: </w:t>
      </w:r>
      <w:r w:rsidRPr="003D519F">
        <w:rPr>
          <w:rFonts w:asciiTheme="minorBidi" w:hAnsiTheme="minorBidi"/>
          <w:bCs/>
          <w:sz w:val="48"/>
          <w:szCs w:val="48"/>
        </w:rPr>
        <w:t>Exploring Behaviour and Interventions in the Learning Environment</w:t>
      </w:r>
    </w:p>
    <w:p w14:paraId="3B145C33" w14:textId="1721D8C3" w:rsidR="003D519F" w:rsidRDefault="003D519F" w:rsidP="003D519F">
      <w:pPr>
        <w:spacing w:before="120" w:after="120"/>
        <w:jc w:val="center"/>
        <w:rPr>
          <w:rFonts w:asciiTheme="minorBidi" w:hAnsiTheme="minorBidi"/>
          <w:bCs/>
          <w:sz w:val="48"/>
          <w:szCs w:val="48"/>
        </w:rPr>
      </w:pPr>
    </w:p>
    <w:p w14:paraId="08856837" w14:textId="00FBC260" w:rsidR="003D519F" w:rsidRDefault="003D519F" w:rsidP="003D519F">
      <w:pPr>
        <w:spacing w:before="120" w:after="120"/>
        <w:jc w:val="center"/>
        <w:rPr>
          <w:rFonts w:asciiTheme="minorBidi" w:hAnsiTheme="minorBidi"/>
          <w:bCs/>
          <w:sz w:val="48"/>
          <w:szCs w:val="48"/>
        </w:rPr>
      </w:pPr>
    </w:p>
    <w:p w14:paraId="555C9FC9" w14:textId="7D95CC1C" w:rsidR="003D519F" w:rsidRDefault="003D519F" w:rsidP="003D519F">
      <w:pPr>
        <w:spacing w:before="120" w:after="120"/>
        <w:jc w:val="center"/>
        <w:rPr>
          <w:rFonts w:asciiTheme="minorBidi" w:hAnsiTheme="minorBidi"/>
          <w:b/>
          <w:sz w:val="48"/>
          <w:szCs w:val="48"/>
        </w:rPr>
      </w:pPr>
      <w:r>
        <w:rPr>
          <w:rFonts w:asciiTheme="minorBidi" w:hAnsiTheme="minorBidi"/>
          <w:b/>
          <w:sz w:val="48"/>
          <w:szCs w:val="48"/>
        </w:rPr>
        <w:t>Video Assignment</w:t>
      </w:r>
    </w:p>
    <w:p w14:paraId="76C43964" w14:textId="77777777" w:rsidR="003D519F" w:rsidRDefault="003D519F" w:rsidP="003D519F">
      <w:pPr>
        <w:spacing w:before="120" w:after="120"/>
        <w:jc w:val="center"/>
        <w:rPr>
          <w:rFonts w:asciiTheme="minorBidi" w:hAnsiTheme="minorBidi"/>
          <w:b/>
          <w:sz w:val="48"/>
          <w:szCs w:val="48"/>
        </w:rPr>
      </w:pPr>
    </w:p>
    <w:p w14:paraId="01FD5FA3" w14:textId="216607C6" w:rsidR="003D519F" w:rsidRPr="003D519F" w:rsidRDefault="003D519F" w:rsidP="003D519F">
      <w:pPr>
        <w:spacing w:before="120" w:after="120"/>
        <w:jc w:val="center"/>
        <w:rPr>
          <w:rFonts w:asciiTheme="minorBidi" w:hAnsiTheme="minorBidi"/>
          <w:b/>
          <w:sz w:val="52"/>
          <w:szCs w:val="52"/>
        </w:rPr>
      </w:pPr>
    </w:p>
    <w:p w14:paraId="624502FB" w14:textId="60DAAED5" w:rsidR="003D519F" w:rsidRDefault="003D519F" w:rsidP="003D519F">
      <w:pPr>
        <w:spacing w:before="120" w:after="120"/>
        <w:rPr>
          <w:rFonts w:asciiTheme="minorBidi" w:hAnsiTheme="minorBidi"/>
          <w:bCs/>
          <w:sz w:val="44"/>
          <w:szCs w:val="44"/>
        </w:rPr>
      </w:pPr>
      <w:r w:rsidRPr="003D519F">
        <w:rPr>
          <w:rFonts w:asciiTheme="minorBidi" w:hAnsiTheme="minorBidi"/>
          <w:bCs/>
          <w:sz w:val="44"/>
          <w:szCs w:val="44"/>
        </w:rPr>
        <w:t>Link to my Video Submission:</w:t>
      </w:r>
    </w:p>
    <w:p w14:paraId="2C62789F" w14:textId="4B4B325C" w:rsidR="00186DEB" w:rsidRDefault="004750A6" w:rsidP="003D519F">
      <w:pPr>
        <w:spacing w:before="120" w:after="120"/>
        <w:rPr>
          <w:rFonts w:asciiTheme="minorBidi" w:hAnsiTheme="minorBidi"/>
          <w:bCs/>
          <w:sz w:val="44"/>
          <w:szCs w:val="44"/>
        </w:rPr>
      </w:pPr>
      <w:hyperlink r:id="rId8" w:history="1">
        <w:r w:rsidRPr="005A01DF">
          <w:rPr>
            <w:rStyle w:val="Hyperlink"/>
            <w:rFonts w:asciiTheme="minorBidi" w:hAnsiTheme="minorBidi"/>
            <w:bCs/>
            <w:sz w:val="44"/>
            <w:szCs w:val="44"/>
          </w:rPr>
          <w:t>https://uowtsd.sharepoint.com/teams/ECIE4011ExploringBehavioursInterventionsintheLearningEnv_GRP/Shared%20Documents/General/Recordings/Meeting%20in%20_General_-20250218_165357-Meeting%20Recording.mp4?web=1&amp;referrer=Teams.TEAMS-WEB&amp;referrerScenario=MeetingChicletGetLink.view</w:t>
        </w:r>
      </w:hyperlink>
    </w:p>
    <w:p w14:paraId="154544DB" w14:textId="77777777" w:rsidR="004750A6" w:rsidRDefault="004750A6" w:rsidP="003D519F">
      <w:pPr>
        <w:spacing w:before="120" w:after="120"/>
        <w:rPr>
          <w:rFonts w:asciiTheme="minorBidi" w:hAnsiTheme="minorBidi"/>
          <w:bCs/>
          <w:sz w:val="44"/>
          <w:szCs w:val="44"/>
        </w:rPr>
      </w:pPr>
    </w:p>
    <w:p w14:paraId="7A4136D1" w14:textId="77777777" w:rsidR="00186DEB" w:rsidRDefault="00186DEB" w:rsidP="003D519F">
      <w:pPr>
        <w:spacing w:before="120" w:after="120"/>
        <w:rPr>
          <w:rFonts w:asciiTheme="minorBidi" w:hAnsiTheme="minorBidi"/>
          <w:bCs/>
          <w:sz w:val="44"/>
          <w:szCs w:val="44"/>
        </w:rPr>
      </w:pPr>
    </w:p>
    <w:p w14:paraId="78E4E51E" w14:textId="77777777" w:rsidR="00186DEB" w:rsidRDefault="00186DEB" w:rsidP="003D519F">
      <w:pPr>
        <w:spacing w:before="120" w:after="120"/>
        <w:rPr>
          <w:rFonts w:asciiTheme="minorBidi" w:hAnsiTheme="minorBidi"/>
          <w:bCs/>
          <w:sz w:val="44"/>
          <w:szCs w:val="44"/>
        </w:rPr>
      </w:pPr>
    </w:p>
    <w:p w14:paraId="7BE64A8F" w14:textId="32E0E604" w:rsidR="003D519F" w:rsidRPr="003D519F" w:rsidRDefault="003D519F" w:rsidP="003D519F">
      <w:pPr>
        <w:spacing w:before="120" w:after="120"/>
        <w:rPr>
          <w:rFonts w:asciiTheme="minorBidi" w:hAnsiTheme="minorBidi"/>
          <w:b/>
          <w:sz w:val="32"/>
          <w:szCs w:val="32"/>
          <w:u w:val="single"/>
        </w:rPr>
      </w:pPr>
      <w:r w:rsidRPr="003D519F">
        <w:rPr>
          <w:rFonts w:asciiTheme="minorBidi" w:hAnsiTheme="minorBidi"/>
          <w:b/>
          <w:sz w:val="32"/>
          <w:szCs w:val="32"/>
          <w:u w:val="single"/>
        </w:rPr>
        <w:t>References</w:t>
      </w:r>
    </w:p>
    <w:p w14:paraId="7B9BC1C8" w14:textId="77777777" w:rsidR="003D519F" w:rsidRPr="003D519F" w:rsidRDefault="003D519F" w:rsidP="003D519F">
      <w:pPr>
        <w:spacing w:before="120" w:after="120"/>
        <w:jc w:val="center"/>
        <w:rPr>
          <w:rFonts w:asciiTheme="minorBidi" w:hAnsiTheme="minorBidi"/>
          <w:b/>
          <w:sz w:val="48"/>
          <w:szCs w:val="48"/>
        </w:rPr>
      </w:pPr>
    </w:p>
    <w:p w14:paraId="16C3F36B" w14:textId="77777777" w:rsidR="003B2915" w:rsidRPr="003B2915" w:rsidRDefault="003B2915" w:rsidP="003B2915">
      <w:pPr>
        <w:rPr>
          <w:rFonts w:asciiTheme="minorBidi" w:hAnsiTheme="minorBidi"/>
          <w:b/>
          <w:bCs/>
          <w:sz w:val="48"/>
          <w:szCs w:val="48"/>
        </w:rPr>
      </w:pPr>
      <w:r w:rsidRPr="003B2915">
        <w:rPr>
          <w:rFonts w:asciiTheme="minorBidi" w:hAnsiTheme="minorBidi"/>
          <w:b/>
          <w:bCs/>
          <w:sz w:val="48"/>
          <w:szCs w:val="48"/>
        </w:rPr>
        <w:t>Reference list</w:t>
      </w:r>
    </w:p>
    <w:p w14:paraId="765E17B9" w14:textId="77777777" w:rsidR="003B2915" w:rsidRPr="003B2915" w:rsidRDefault="003B2915" w:rsidP="003B2915">
      <w:pPr>
        <w:pStyle w:val="ListParagraph"/>
        <w:numPr>
          <w:ilvl w:val="0"/>
          <w:numId w:val="1"/>
        </w:numPr>
        <w:rPr>
          <w:rFonts w:asciiTheme="minorBidi" w:hAnsiTheme="minorBidi"/>
          <w:sz w:val="48"/>
          <w:szCs w:val="48"/>
        </w:rPr>
      </w:pPr>
      <w:r w:rsidRPr="003B2915">
        <w:rPr>
          <w:rFonts w:asciiTheme="minorBidi" w:hAnsiTheme="minorBidi"/>
          <w:sz w:val="48"/>
          <w:szCs w:val="48"/>
        </w:rPr>
        <w:t xml:space="preserve">McLeod, S. (2024). </w:t>
      </w:r>
      <w:r w:rsidRPr="003B2915">
        <w:rPr>
          <w:rFonts w:asciiTheme="minorBidi" w:hAnsiTheme="minorBidi"/>
          <w:i/>
          <w:iCs/>
          <w:sz w:val="48"/>
          <w:szCs w:val="48"/>
        </w:rPr>
        <w:t>John Bowlby’s Attachment Theory</w:t>
      </w:r>
      <w:r w:rsidRPr="003B2915">
        <w:rPr>
          <w:rFonts w:asciiTheme="minorBidi" w:hAnsiTheme="minorBidi"/>
          <w:sz w:val="48"/>
          <w:szCs w:val="48"/>
        </w:rPr>
        <w:t>. [online] Simply Psychology. Available at: simplypsychology.org/bowlby.html [Accessed 24 Jan. 2024].</w:t>
      </w:r>
    </w:p>
    <w:p w14:paraId="12C11BD5" w14:textId="77777777" w:rsidR="003B2915" w:rsidRPr="003B2915" w:rsidRDefault="003B2915" w:rsidP="003B2915">
      <w:pPr>
        <w:pStyle w:val="ListParagraph"/>
        <w:numPr>
          <w:ilvl w:val="0"/>
          <w:numId w:val="1"/>
        </w:numPr>
        <w:rPr>
          <w:rFonts w:asciiTheme="minorBidi" w:hAnsiTheme="minorBidi"/>
          <w:sz w:val="48"/>
          <w:szCs w:val="48"/>
        </w:rPr>
      </w:pPr>
      <w:r w:rsidRPr="003B2915">
        <w:rPr>
          <w:rFonts w:asciiTheme="minorBidi" w:hAnsiTheme="minorBidi"/>
          <w:sz w:val="48"/>
          <w:szCs w:val="48"/>
        </w:rPr>
        <w:t xml:space="preserve">Rankin, H. (2009). </w:t>
      </w:r>
      <w:r w:rsidRPr="003B2915">
        <w:rPr>
          <w:rFonts w:asciiTheme="minorBidi" w:hAnsiTheme="minorBidi"/>
          <w:i/>
          <w:iCs/>
          <w:sz w:val="48"/>
          <w:szCs w:val="48"/>
        </w:rPr>
        <w:t>Guid to Re-building Trust with Traumatised Children. Emotional Wellbeing in School and at Home</w:t>
      </w:r>
      <w:r w:rsidRPr="003B2915">
        <w:rPr>
          <w:rFonts w:asciiTheme="minorBidi" w:hAnsiTheme="minorBidi"/>
          <w:sz w:val="48"/>
          <w:szCs w:val="48"/>
        </w:rPr>
        <w:t>. 1st ed. London: Routledge.</w:t>
      </w:r>
    </w:p>
    <w:p w14:paraId="1555652A" w14:textId="77777777" w:rsidR="003B2915" w:rsidRPr="003B2915" w:rsidRDefault="003B2915" w:rsidP="003B2915">
      <w:pPr>
        <w:pStyle w:val="ListParagraph"/>
        <w:numPr>
          <w:ilvl w:val="0"/>
          <w:numId w:val="1"/>
        </w:numPr>
        <w:rPr>
          <w:rFonts w:asciiTheme="minorBidi" w:hAnsiTheme="minorBidi"/>
          <w:sz w:val="48"/>
          <w:szCs w:val="48"/>
        </w:rPr>
      </w:pPr>
      <w:r w:rsidRPr="003B2915">
        <w:rPr>
          <w:rFonts w:asciiTheme="minorBidi" w:hAnsiTheme="minorBidi"/>
          <w:sz w:val="48"/>
          <w:szCs w:val="48"/>
        </w:rPr>
        <w:t xml:space="preserve">Sansone, A. (2020). </w:t>
      </w:r>
      <w:r w:rsidRPr="003B2915">
        <w:rPr>
          <w:rFonts w:asciiTheme="minorBidi" w:hAnsiTheme="minorBidi"/>
          <w:i/>
          <w:iCs/>
          <w:sz w:val="48"/>
          <w:szCs w:val="48"/>
        </w:rPr>
        <w:t>Cultivating Mindfulness to Raise Children Who Thrive</w:t>
      </w:r>
      <w:r w:rsidRPr="003B2915">
        <w:rPr>
          <w:rFonts w:asciiTheme="minorBidi" w:hAnsiTheme="minorBidi"/>
          <w:sz w:val="48"/>
          <w:szCs w:val="48"/>
        </w:rPr>
        <w:t>. 1st ed. Routledge.</w:t>
      </w:r>
    </w:p>
    <w:p w14:paraId="0816CB3C" w14:textId="691A939A" w:rsidR="003B2915" w:rsidRPr="003B2915" w:rsidRDefault="003B2915" w:rsidP="003B2915">
      <w:pPr>
        <w:pStyle w:val="ListParagraph"/>
        <w:numPr>
          <w:ilvl w:val="0"/>
          <w:numId w:val="1"/>
        </w:numPr>
        <w:rPr>
          <w:rFonts w:asciiTheme="minorBidi" w:hAnsiTheme="minorBidi"/>
          <w:sz w:val="48"/>
          <w:szCs w:val="48"/>
        </w:rPr>
      </w:pPr>
      <w:r w:rsidRPr="003B2915">
        <w:rPr>
          <w:rFonts w:asciiTheme="minorBidi" w:hAnsiTheme="minorBidi"/>
          <w:sz w:val="48"/>
          <w:szCs w:val="48"/>
        </w:rPr>
        <w:t xml:space="preserve">Shotton, G. and Burton, S. (2018). </w:t>
      </w:r>
      <w:r w:rsidRPr="003B2915">
        <w:rPr>
          <w:rFonts w:asciiTheme="minorBidi" w:hAnsiTheme="minorBidi"/>
          <w:i/>
          <w:iCs/>
          <w:sz w:val="48"/>
          <w:szCs w:val="48"/>
        </w:rPr>
        <w:t>Emotional Wellbeing: An Introductory Handbook for Schools</w:t>
      </w:r>
      <w:r w:rsidRPr="003B2915">
        <w:rPr>
          <w:rFonts w:asciiTheme="minorBidi" w:hAnsiTheme="minorBidi"/>
          <w:sz w:val="48"/>
          <w:szCs w:val="48"/>
        </w:rPr>
        <w:t>. Oxford: Taylor and Francis Group.</w:t>
      </w:r>
    </w:p>
    <w:p w14:paraId="6D7F8181" w14:textId="77777777" w:rsidR="003B2915" w:rsidRPr="003B2915" w:rsidRDefault="003B2915" w:rsidP="003B2915">
      <w:pPr>
        <w:pStyle w:val="ListParagraph"/>
        <w:numPr>
          <w:ilvl w:val="0"/>
          <w:numId w:val="1"/>
        </w:numPr>
        <w:rPr>
          <w:rFonts w:asciiTheme="minorBidi" w:hAnsiTheme="minorBidi"/>
          <w:sz w:val="48"/>
          <w:szCs w:val="48"/>
        </w:rPr>
      </w:pPr>
      <w:r w:rsidRPr="003B2915">
        <w:rPr>
          <w:rFonts w:asciiTheme="minorBidi" w:hAnsiTheme="minorBidi"/>
          <w:sz w:val="48"/>
          <w:szCs w:val="48"/>
        </w:rPr>
        <w:lastRenderedPageBreak/>
        <w:t xml:space="preserve">Waterhouse, A. (2020). </w:t>
      </w:r>
      <w:r w:rsidRPr="003B2915">
        <w:rPr>
          <w:rFonts w:asciiTheme="minorBidi" w:hAnsiTheme="minorBidi"/>
          <w:i/>
          <w:iCs/>
          <w:sz w:val="48"/>
          <w:szCs w:val="48"/>
        </w:rPr>
        <w:t>The Brain and Learning</w:t>
      </w:r>
      <w:r w:rsidRPr="003B2915">
        <w:rPr>
          <w:rFonts w:asciiTheme="minorBidi" w:hAnsiTheme="minorBidi"/>
          <w:sz w:val="48"/>
          <w:szCs w:val="48"/>
        </w:rPr>
        <w:t>. 1st ed. London: Routledge.</w:t>
      </w:r>
    </w:p>
    <w:p w14:paraId="0551E124" w14:textId="3FE046B7" w:rsidR="003D519F" w:rsidRPr="003D519F" w:rsidRDefault="003D519F">
      <w:pPr>
        <w:rPr>
          <w:rFonts w:asciiTheme="minorBidi" w:hAnsiTheme="minorBidi"/>
          <w:sz w:val="48"/>
          <w:szCs w:val="48"/>
        </w:rPr>
      </w:pPr>
    </w:p>
    <w:p w14:paraId="1B3C15F9" w14:textId="77777777" w:rsidR="003D519F" w:rsidRDefault="003D519F"/>
    <w:sectPr w:rsidR="003D51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19C502B"/>
    <w:multiLevelType w:val="hybridMultilevel"/>
    <w:tmpl w:val="FFD2D4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45328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19F"/>
    <w:rsid w:val="00080165"/>
    <w:rsid w:val="000B1BBB"/>
    <w:rsid w:val="001237EE"/>
    <w:rsid w:val="00186DEB"/>
    <w:rsid w:val="00307DBE"/>
    <w:rsid w:val="003B2915"/>
    <w:rsid w:val="003D519F"/>
    <w:rsid w:val="004750A6"/>
    <w:rsid w:val="0057597C"/>
    <w:rsid w:val="00624C5F"/>
    <w:rsid w:val="006749F5"/>
    <w:rsid w:val="007607C8"/>
    <w:rsid w:val="0077250C"/>
    <w:rsid w:val="007D78E8"/>
    <w:rsid w:val="007D78F1"/>
    <w:rsid w:val="00875C78"/>
    <w:rsid w:val="00930239"/>
    <w:rsid w:val="00A07055"/>
    <w:rsid w:val="00A41950"/>
    <w:rsid w:val="00A7613A"/>
    <w:rsid w:val="00BF3670"/>
    <w:rsid w:val="00C103CA"/>
    <w:rsid w:val="00C53BE5"/>
    <w:rsid w:val="00C7451F"/>
    <w:rsid w:val="00CE3C36"/>
    <w:rsid w:val="00E22D2C"/>
    <w:rsid w:val="00E25374"/>
    <w:rsid w:val="00F65782"/>
    <w:rsid w:val="00F905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DE09AC"/>
  <w15:chartTrackingRefBased/>
  <w15:docId w15:val="{81228A4B-8852-450C-9DA0-75857A1FD7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B291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75C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5C7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F367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0330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8316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244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8905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607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.sharepoint.com/teams/ECIE4011ExploringBehavioursInterventionsintheLearningEnv_GRP/Shared%20Documents/General/Recordings/Meeting%20in%20_General_-20250218_165357-Meeting%20Recording.mp4?web=1&amp;referrer=Teams.TEAMS-WEB&amp;referrerScenario=MeetingChicletGetLink.view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bed78ec7d17314bdca8d2d224decaf22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63547ec497871174bf030c1328c3fbad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23AFF2E-9026-46E3-A408-C5DC3C71208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E0D3D62-AF48-4E0F-BFDD-D3ACE9262491}">
  <ds:schemaRefs>
    <ds:schemaRef ds:uri="http://schemas.microsoft.com/office/2006/metadata/properties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0085e1a2-9cbf-4b92-866b-21f3c89040b6"/>
    <ds:schemaRef ds:uri="http://www.w3.org/XML/1998/namespace"/>
    <ds:schemaRef ds:uri="http://purl.org/dc/terms/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3DA32856-7411-463A-A4CF-505455A6A1B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201</Words>
  <Characters>1152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Parry</dc:creator>
  <cp:keywords/>
  <dc:description/>
  <cp:lastModifiedBy>rebecca jones</cp:lastModifiedBy>
  <cp:revision>2</cp:revision>
  <dcterms:created xsi:type="dcterms:W3CDTF">2025-02-18T19:33:00Z</dcterms:created>
  <dcterms:modified xsi:type="dcterms:W3CDTF">2025-02-18T19:33:00Z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