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6BA05" w14:textId="2A26C991" w:rsidR="000D1270" w:rsidRDefault="00BE6686" w:rsidP="00C87E23">
      <w:pPr>
        <w:widowControl w:val="0"/>
        <w:jc w:val="center"/>
        <w:rPr>
          <w:rFonts w:cs="Times New Roman"/>
          <w:b/>
          <w:sz w:val="32"/>
          <w:szCs w:val="32"/>
        </w:rPr>
      </w:pPr>
      <w:r>
        <w:rPr>
          <w:rFonts w:cs="Times New Roman"/>
          <w:b/>
          <w:sz w:val="32"/>
          <w:szCs w:val="32"/>
        </w:rPr>
        <w:t>STUDENT NAME: SAMIA WASEEM</w:t>
      </w:r>
    </w:p>
    <w:p w14:paraId="06C6638B" w14:textId="3C83FA5F" w:rsidR="000D1270" w:rsidRDefault="00877628" w:rsidP="00C87E23">
      <w:pPr>
        <w:widowControl w:val="0"/>
        <w:jc w:val="center"/>
        <w:rPr>
          <w:rFonts w:cs="Times New Roman"/>
          <w:b/>
          <w:sz w:val="32"/>
          <w:szCs w:val="32"/>
        </w:rPr>
      </w:pPr>
      <w:r>
        <w:rPr>
          <w:rFonts w:cs="Times New Roman"/>
          <w:b/>
          <w:sz w:val="32"/>
          <w:szCs w:val="32"/>
        </w:rPr>
        <w:t>STUDENT NUMBER: 2123965</w:t>
      </w:r>
    </w:p>
    <w:p w14:paraId="2E28D492" w14:textId="69B852C8" w:rsidR="005E433A" w:rsidRDefault="005E433A" w:rsidP="00C87E23">
      <w:pPr>
        <w:widowControl w:val="0"/>
        <w:jc w:val="center"/>
        <w:rPr>
          <w:rFonts w:cs="Times New Roman"/>
          <w:b/>
          <w:sz w:val="32"/>
          <w:szCs w:val="32"/>
        </w:rPr>
      </w:pPr>
      <w:r>
        <w:rPr>
          <w:rFonts w:cs="Times New Roman"/>
          <w:b/>
          <w:sz w:val="32"/>
          <w:szCs w:val="32"/>
        </w:rPr>
        <w:t xml:space="preserve">LECTURER NAME: ISAIAH </w:t>
      </w:r>
      <w:r w:rsidR="00096AB7">
        <w:rPr>
          <w:rFonts w:cs="Times New Roman"/>
          <w:b/>
          <w:sz w:val="32"/>
          <w:szCs w:val="32"/>
        </w:rPr>
        <w:t>OINO</w:t>
      </w:r>
    </w:p>
    <w:p w14:paraId="13A9AFF5" w14:textId="45CAA5F2" w:rsidR="00C87E23" w:rsidRPr="00C87E23" w:rsidRDefault="00096AB7" w:rsidP="00096AB7">
      <w:pPr>
        <w:widowControl w:val="0"/>
        <w:rPr>
          <w:rFonts w:cs="Times New Roman"/>
          <w:b/>
          <w:sz w:val="32"/>
          <w:szCs w:val="32"/>
        </w:rPr>
      </w:pPr>
      <w:r>
        <w:rPr>
          <w:rFonts w:cs="Times New Roman"/>
          <w:b/>
          <w:sz w:val="32"/>
          <w:szCs w:val="32"/>
        </w:rPr>
        <w:t xml:space="preserve">        MODULE CODE: </w:t>
      </w:r>
      <w:r w:rsidR="00C87E23" w:rsidRPr="00C87E23">
        <w:rPr>
          <w:rFonts w:cs="Times New Roman"/>
          <w:b/>
          <w:sz w:val="32"/>
          <w:szCs w:val="32"/>
        </w:rPr>
        <w:t>BMSW4001_BIRM</w:t>
      </w:r>
    </w:p>
    <w:p w14:paraId="76479A62" w14:textId="77777777" w:rsidR="003F60C0" w:rsidRDefault="003F60C0" w:rsidP="00C87E23">
      <w:pPr>
        <w:widowControl w:val="0"/>
        <w:jc w:val="center"/>
        <w:rPr>
          <w:rFonts w:cs="Times New Roman"/>
          <w:b/>
          <w:sz w:val="32"/>
          <w:szCs w:val="32"/>
        </w:rPr>
      </w:pPr>
    </w:p>
    <w:p w14:paraId="18E5ED3D" w14:textId="0D00E46B" w:rsidR="00C87E23" w:rsidRPr="00C87E23" w:rsidRDefault="00C87E23" w:rsidP="00C87E23">
      <w:pPr>
        <w:widowControl w:val="0"/>
        <w:jc w:val="center"/>
        <w:rPr>
          <w:rFonts w:cs="Times New Roman"/>
          <w:b/>
          <w:sz w:val="32"/>
          <w:szCs w:val="32"/>
        </w:rPr>
      </w:pPr>
      <w:r w:rsidRPr="00C87E23">
        <w:rPr>
          <w:rFonts w:cs="Times New Roman"/>
          <w:b/>
          <w:sz w:val="32"/>
          <w:szCs w:val="32"/>
        </w:rPr>
        <w:t>Academic and Employability Skills</w:t>
      </w:r>
    </w:p>
    <w:p w14:paraId="47CAF8BA" w14:textId="77777777" w:rsidR="00C87E23" w:rsidRPr="00C87E23" w:rsidRDefault="00C87E23" w:rsidP="00C87E23">
      <w:pPr>
        <w:widowControl w:val="0"/>
        <w:jc w:val="center"/>
        <w:rPr>
          <w:rFonts w:cs="Times New Roman"/>
          <w:b/>
          <w:sz w:val="32"/>
          <w:szCs w:val="32"/>
        </w:rPr>
      </w:pPr>
    </w:p>
    <w:p w14:paraId="50B4E0EB" w14:textId="77777777" w:rsidR="00C87E23" w:rsidRPr="00C87E23" w:rsidRDefault="00C87E23" w:rsidP="00C87E23">
      <w:pPr>
        <w:widowControl w:val="0"/>
        <w:jc w:val="center"/>
        <w:rPr>
          <w:rFonts w:cs="Times New Roman"/>
          <w:b/>
          <w:sz w:val="32"/>
          <w:szCs w:val="32"/>
        </w:rPr>
      </w:pPr>
      <w:r w:rsidRPr="00C87E23">
        <w:rPr>
          <w:rFonts w:cs="Times New Roman"/>
          <w:b/>
          <w:sz w:val="32"/>
          <w:szCs w:val="32"/>
        </w:rPr>
        <w:t>Task 1 - Academic report</w:t>
      </w:r>
    </w:p>
    <w:p w14:paraId="00000006" w14:textId="68D6BEB1" w:rsidR="006C030E" w:rsidRPr="00C87E23" w:rsidRDefault="00C87E23" w:rsidP="00C87E23">
      <w:pPr>
        <w:widowControl w:val="0"/>
        <w:jc w:val="center"/>
        <w:rPr>
          <w:rFonts w:eastAsia="Times New Roman" w:cs="Times New Roman"/>
          <w:szCs w:val="24"/>
        </w:rPr>
      </w:pPr>
      <w:r>
        <w:rPr>
          <w:rFonts w:cs="Times New Roman"/>
          <w:b/>
          <w:sz w:val="32"/>
          <w:szCs w:val="32"/>
        </w:rPr>
        <w:t>'</w:t>
      </w:r>
      <w:r w:rsidRPr="00C87E23">
        <w:rPr>
          <w:rFonts w:cs="Times New Roman"/>
          <w:b/>
          <w:sz w:val="32"/>
          <w:szCs w:val="32"/>
        </w:rPr>
        <w:t>What is the most effective way to motivate staff?</w:t>
      </w:r>
      <w:r>
        <w:rPr>
          <w:rFonts w:cs="Times New Roman"/>
          <w:b/>
          <w:sz w:val="32"/>
          <w:szCs w:val="32"/>
        </w:rPr>
        <w:t>'</w:t>
      </w:r>
      <w:r w:rsidR="00D82B27" w:rsidRPr="00C87E23">
        <w:rPr>
          <w:rFonts w:cs="Times New Roman"/>
          <w:szCs w:val="24"/>
        </w:rPr>
        <w:br w:type="page"/>
      </w:r>
    </w:p>
    <w:sdt>
      <w:sdtPr>
        <w:rPr>
          <w:rFonts w:ascii="Times New Roman" w:eastAsia="Arial" w:hAnsi="Times New Roman" w:cs="Arial"/>
          <w:b w:val="0"/>
          <w:color w:val="auto"/>
          <w:sz w:val="24"/>
          <w:szCs w:val="22"/>
          <w:lang w:val="en-GB"/>
        </w:rPr>
        <w:id w:val="115332877"/>
        <w:docPartObj>
          <w:docPartGallery w:val="Table of Contents"/>
          <w:docPartUnique/>
        </w:docPartObj>
      </w:sdtPr>
      <w:sdtEndPr>
        <w:rPr>
          <w:bCs/>
          <w:noProof/>
        </w:rPr>
      </w:sdtEndPr>
      <w:sdtContent>
        <w:p w14:paraId="41CC3D2E" w14:textId="0F9287C7" w:rsidR="00C87E23" w:rsidRPr="00C87E23" w:rsidRDefault="00C87E23" w:rsidP="00C87E23">
          <w:pPr>
            <w:pStyle w:val="TOCHeading"/>
            <w:spacing w:line="360" w:lineRule="auto"/>
            <w:rPr>
              <w:rFonts w:ascii="Times New Roman" w:hAnsi="Times New Roman" w:cs="Times New Roman"/>
              <w:color w:val="auto"/>
            </w:rPr>
          </w:pPr>
          <w:r w:rsidRPr="00C87E23">
            <w:rPr>
              <w:rFonts w:ascii="Times New Roman" w:hAnsi="Times New Roman" w:cs="Times New Roman"/>
              <w:color w:val="auto"/>
            </w:rPr>
            <w:t>Table of Contents</w:t>
          </w:r>
        </w:p>
        <w:p w14:paraId="74FB42BC" w14:textId="70328770" w:rsidR="00C87E23" w:rsidRDefault="00C87E23">
          <w:pPr>
            <w:pStyle w:val="TOC1"/>
            <w:tabs>
              <w:tab w:val="right" w:leader="dot" w:pos="9350"/>
            </w:tabs>
            <w:rPr>
              <w:rFonts w:asciiTheme="minorHAnsi" w:eastAsiaTheme="minorEastAsia" w:hAnsiTheme="minorHAnsi" w:cstheme="minorBidi"/>
              <w:noProof/>
              <w:sz w:val="22"/>
              <w:lang w:val="en-US"/>
            </w:rPr>
          </w:pPr>
          <w:r w:rsidRPr="00C87E23">
            <w:rPr>
              <w:rFonts w:cs="Times New Roman"/>
            </w:rPr>
            <w:fldChar w:fldCharType="begin"/>
          </w:r>
          <w:r w:rsidRPr="00C87E23">
            <w:rPr>
              <w:rFonts w:cs="Times New Roman"/>
            </w:rPr>
            <w:instrText xml:space="preserve"> TOC \o "1-3" \h \z \u </w:instrText>
          </w:r>
          <w:r w:rsidRPr="00C87E23">
            <w:rPr>
              <w:rFonts w:cs="Times New Roman"/>
            </w:rPr>
            <w:fldChar w:fldCharType="separate"/>
          </w:r>
          <w:hyperlink w:anchor="_Toc99105112" w:history="1">
            <w:r w:rsidRPr="004E4645">
              <w:rPr>
                <w:rStyle w:val="Hyperlink"/>
                <w:noProof/>
              </w:rPr>
              <w:t>Introduction</w:t>
            </w:r>
            <w:r>
              <w:rPr>
                <w:noProof/>
                <w:webHidden/>
              </w:rPr>
              <w:tab/>
            </w:r>
            <w:r>
              <w:rPr>
                <w:noProof/>
                <w:webHidden/>
              </w:rPr>
              <w:fldChar w:fldCharType="begin"/>
            </w:r>
            <w:r>
              <w:rPr>
                <w:noProof/>
                <w:webHidden/>
              </w:rPr>
              <w:instrText xml:space="preserve"> PAGEREF _Toc99105112 \h </w:instrText>
            </w:r>
            <w:r>
              <w:rPr>
                <w:noProof/>
                <w:webHidden/>
              </w:rPr>
            </w:r>
            <w:r>
              <w:rPr>
                <w:noProof/>
                <w:webHidden/>
              </w:rPr>
              <w:fldChar w:fldCharType="separate"/>
            </w:r>
            <w:r>
              <w:rPr>
                <w:noProof/>
                <w:webHidden/>
              </w:rPr>
              <w:t>3</w:t>
            </w:r>
            <w:r>
              <w:rPr>
                <w:noProof/>
                <w:webHidden/>
              </w:rPr>
              <w:fldChar w:fldCharType="end"/>
            </w:r>
          </w:hyperlink>
        </w:p>
        <w:p w14:paraId="663C0FF2" w14:textId="42C6876B" w:rsidR="00C87E23" w:rsidRDefault="004920A0">
          <w:pPr>
            <w:pStyle w:val="TOC2"/>
            <w:tabs>
              <w:tab w:val="right" w:leader="dot" w:pos="9350"/>
            </w:tabs>
            <w:rPr>
              <w:rFonts w:asciiTheme="minorHAnsi" w:eastAsiaTheme="minorEastAsia" w:hAnsiTheme="minorHAnsi" w:cstheme="minorBidi"/>
              <w:noProof/>
              <w:sz w:val="22"/>
              <w:lang w:val="en-US"/>
            </w:rPr>
          </w:pPr>
          <w:hyperlink w:anchor="_Toc99105113" w:history="1">
            <w:r w:rsidR="00C87E23" w:rsidRPr="004E4645">
              <w:rPr>
                <w:rStyle w:val="Hyperlink"/>
                <w:noProof/>
              </w:rPr>
              <w:t>A most effective way to motivate staff</w:t>
            </w:r>
            <w:r w:rsidR="00C87E23">
              <w:rPr>
                <w:noProof/>
                <w:webHidden/>
              </w:rPr>
              <w:tab/>
            </w:r>
            <w:r w:rsidR="00C87E23">
              <w:rPr>
                <w:noProof/>
                <w:webHidden/>
              </w:rPr>
              <w:fldChar w:fldCharType="begin"/>
            </w:r>
            <w:r w:rsidR="00C87E23">
              <w:rPr>
                <w:noProof/>
                <w:webHidden/>
              </w:rPr>
              <w:instrText xml:space="preserve"> PAGEREF _Toc99105113 \h </w:instrText>
            </w:r>
            <w:r w:rsidR="00C87E23">
              <w:rPr>
                <w:noProof/>
                <w:webHidden/>
              </w:rPr>
            </w:r>
            <w:r w:rsidR="00C87E23">
              <w:rPr>
                <w:noProof/>
                <w:webHidden/>
              </w:rPr>
              <w:fldChar w:fldCharType="separate"/>
            </w:r>
            <w:r w:rsidR="00C87E23">
              <w:rPr>
                <w:noProof/>
                <w:webHidden/>
              </w:rPr>
              <w:t>4</w:t>
            </w:r>
            <w:r w:rsidR="00C87E23">
              <w:rPr>
                <w:noProof/>
                <w:webHidden/>
              </w:rPr>
              <w:fldChar w:fldCharType="end"/>
            </w:r>
          </w:hyperlink>
        </w:p>
        <w:p w14:paraId="293C9540" w14:textId="510A3060" w:rsidR="00C87E23" w:rsidRDefault="004920A0">
          <w:pPr>
            <w:pStyle w:val="TOC2"/>
            <w:tabs>
              <w:tab w:val="right" w:leader="dot" w:pos="9350"/>
            </w:tabs>
            <w:rPr>
              <w:rFonts w:asciiTheme="minorHAnsi" w:eastAsiaTheme="minorEastAsia" w:hAnsiTheme="minorHAnsi" w:cstheme="minorBidi"/>
              <w:noProof/>
              <w:sz w:val="22"/>
              <w:lang w:val="en-US"/>
            </w:rPr>
          </w:pPr>
          <w:hyperlink w:anchor="_Toc99105114" w:history="1">
            <w:r w:rsidR="00C87E23" w:rsidRPr="004E4645">
              <w:rPr>
                <w:rStyle w:val="Hyperlink"/>
                <w:noProof/>
              </w:rPr>
              <w:t>Different ways that employees can be motivated</w:t>
            </w:r>
            <w:r w:rsidR="00C87E23">
              <w:rPr>
                <w:noProof/>
                <w:webHidden/>
              </w:rPr>
              <w:tab/>
            </w:r>
            <w:r w:rsidR="00C87E23">
              <w:rPr>
                <w:noProof/>
                <w:webHidden/>
              </w:rPr>
              <w:fldChar w:fldCharType="begin"/>
            </w:r>
            <w:r w:rsidR="00C87E23">
              <w:rPr>
                <w:noProof/>
                <w:webHidden/>
              </w:rPr>
              <w:instrText xml:space="preserve"> PAGEREF _Toc99105114 \h </w:instrText>
            </w:r>
            <w:r w:rsidR="00C87E23">
              <w:rPr>
                <w:noProof/>
                <w:webHidden/>
              </w:rPr>
            </w:r>
            <w:r w:rsidR="00C87E23">
              <w:rPr>
                <w:noProof/>
                <w:webHidden/>
              </w:rPr>
              <w:fldChar w:fldCharType="separate"/>
            </w:r>
            <w:r w:rsidR="00C87E23">
              <w:rPr>
                <w:noProof/>
                <w:webHidden/>
              </w:rPr>
              <w:t>5</w:t>
            </w:r>
            <w:r w:rsidR="00C87E23">
              <w:rPr>
                <w:noProof/>
                <w:webHidden/>
              </w:rPr>
              <w:fldChar w:fldCharType="end"/>
            </w:r>
          </w:hyperlink>
        </w:p>
        <w:p w14:paraId="14368607" w14:textId="1E52C0C8" w:rsidR="00C87E23" w:rsidRDefault="004920A0">
          <w:pPr>
            <w:pStyle w:val="TOC2"/>
            <w:tabs>
              <w:tab w:val="right" w:leader="dot" w:pos="9350"/>
            </w:tabs>
            <w:rPr>
              <w:rFonts w:asciiTheme="minorHAnsi" w:eastAsiaTheme="minorEastAsia" w:hAnsiTheme="minorHAnsi" w:cstheme="minorBidi"/>
              <w:noProof/>
              <w:sz w:val="22"/>
              <w:lang w:val="en-US"/>
            </w:rPr>
          </w:pPr>
          <w:hyperlink w:anchor="_Toc99105115" w:history="1">
            <w:r w:rsidR="00C87E23" w:rsidRPr="004E4645">
              <w:rPr>
                <w:rStyle w:val="Hyperlink"/>
                <w:noProof/>
              </w:rPr>
              <w:t>Some advantages of staff recognition and awards at the workplace</w:t>
            </w:r>
            <w:r w:rsidR="00C87E23">
              <w:rPr>
                <w:noProof/>
                <w:webHidden/>
              </w:rPr>
              <w:tab/>
            </w:r>
            <w:r w:rsidR="00C87E23">
              <w:rPr>
                <w:noProof/>
                <w:webHidden/>
              </w:rPr>
              <w:fldChar w:fldCharType="begin"/>
            </w:r>
            <w:r w:rsidR="00C87E23">
              <w:rPr>
                <w:noProof/>
                <w:webHidden/>
              </w:rPr>
              <w:instrText xml:space="preserve"> PAGEREF _Toc99105115 \h </w:instrText>
            </w:r>
            <w:r w:rsidR="00C87E23">
              <w:rPr>
                <w:noProof/>
                <w:webHidden/>
              </w:rPr>
            </w:r>
            <w:r w:rsidR="00C87E23">
              <w:rPr>
                <w:noProof/>
                <w:webHidden/>
              </w:rPr>
              <w:fldChar w:fldCharType="separate"/>
            </w:r>
            <w:r w:rsidR="00C87E23">
              <w:rPr>
                <w:noProof/>
                <w:webHidden/>
              </w:rPr>
              <w:t>6</w:t>
            </w:r>
            <w:r w:rsidR="00C87E23">
              <w:rPr>
                <w:noProof/>
                <w:webHidden/>
              </w:rPr>
              <w:fldChar w:fldCharType="end"/>
            </w:r>
          </w:hyperlink>
        </w:p>
        <w:p w14:paraId="0AC082DA" w14:textId="2BEDF83F" w:rsidR="00C87E23" w:rsidRDefault="004920A0">
          <w:pPr>
            <w:pStyle w:val="TOC2"/>
            <w:tabs>
              <w:tab w:val="right" w:leader="dot" w:pos="9350"/>
            </w:tabs>
            <w:rPr>
              <w:rFonts w:asciiTheme="minorHAnsi" w:eastAsiaTheme="minorEastAsia" w:hAnsiTheme="minorHAnsi" w:cstheme="minorBidi"/>
              <w:noProof/>
              <w:sz w:val="22"/>
              <w:lang w:val="en-US"/>
            </w:rPr>
          </w:pPr>
          <w:hyperlink w:anchor="_Toc99105116" w:history="1">
            <w:r w:rsidR="00C87E23" w:rsidRPr="004E4645">
              <w:rPr>
                <w:rStyle w:val="Hyperlink"/>
                <w:noProof/>
              </w:rPr>
              <w:t>Some advantages of job security regarding motivated staff</w:t>
            </w:r>
            <w:r w:rsidR="00C87E23">
              <w:rPr>
                <w:noProof/>
                <w:webHidden/>
              </w:rPr>
              <w:tab/>
            </w:r>
            <w:r w:rsidR="00C87E23">
              <w:rPr>
                <w:noProof/>
                <w:webHidden/>
              </w:rPr>
              <w:fldChar w:fldCharType="begin"/>
            </w:r>
            <w:r w:rsidR="00C87E23">
              <w:rPr>
                <w:noProof/>
                <w:webHidden/>
              </w:rPr>
              <w:instrText xml:space="preserve"> PAGEREF _Toc99105116 \h </w:instrText>
            </w:r>
            <w:r w:rsidR="00C87E23">
              <w:rPr>
                <w:noProof/>
                <w:webHidden/>
              </w:rPr>
            </w:r>
            <w:r w:rsidR="00C87E23">
              <w:rPr>
                <w:noProof/>
                <w:webHidden/>
              </w:rPr>
              <w:fldChar w:fldCharType="separate"/>
            </w:r>
            <w:r w:rsidR="00C87E23">
              <w:rPr>
                <w:noProof/>
                <w:webHidden/>
              </w:rPr>
              <w:t>7</w:t>
            </w:r>
            <w:r w:rsidR="00C87E23">
              <w:rPr>
                <w:noProof/>
                <w:webHidden/>
              </w:rPr>
              <w:fldChar w:fldCharType="end"/>
            </w:r>
          </w:hyperlink>
        </w:p>
        <w:p w14:paraId="1668A38A" w14:textId="087A47E9" w:rsidR="00C87E23" w:rsidRDefault="004920A0">
          <w:pPr>
            <w:pStyle w:val="TOC1"/>
            <w:tabs>
              <w:tab w:val="right" w:leader="dot" w:pos="9350"/>
            </w:tabs>
            <w:rPr>
              <w:rFonts w:asciiTheme="minorHAnsi" w:eastAsiaTheme="minorEastAsia" w:hAnsiTheme="minorHAnsi" w:cstheme="minorBidi"/>
              <w:noProof/>
              <w:sz w:val="22"/>
              <w:lang w:val="en-US"/>
            </w:rPr>
          </w:pPr>
          <w:hyperlink w:anchor="_Toc99105117" w:history="1">
            <w:r w:rsidR="00C87E23" w:rsidRPr="004E4645">
              <w:rPr>
                <w:rStyle w:val="Hyperlink"/>
                <w:noProof/>
              </w:rPr>
              <w:t>Recommendation</w:t>
            </w:r>
            <w:r w:rsidR="00C87E23">
              <w:rPr>
                <w:noProof/>
                <w:webHidden/>
              </w:rPr>
              <w:tab/>
            </w:r>
            <w:r w:rsidR="00C87E23">
              <w:rPr>
                <w:noProof/>
                <w:webHidden/>
              </w:rPr>
              <w:fldChar w:fldCharType="begin"/>
            </w:r>
            <w:r w:rsidR="00C87E23">
              <w:rPr>
                <w:noProof/>
                <w:webHidden/>
              </w:rPr>
              <w:instrText xml:space="preserve"> PAGEREF _Toc99105117 \h </w:instrText>
            </w:r>
            <w:r w:rsidR="00C87E23">
              <w:rPr>
                <w:noProof/>
                <w:webHidden/>
              </w:rPr>
            </w:r>
            <w:r w:rsidR="00C87E23">
              <w:rPr>
                <w:noProof/>
                <w:webHidden/>
              </w:rPr>
              <w:fldChar w:fldCharType="separate"/>
            </w:r>
            <w:r w:rsidR="00C87E23">
              <w:rPr>
                <w:noProof/>
                <w:webHidden/>
              </w:rPr>
              <w:t>9</w:t>
            </w:r>
            <w:r w:rsidR="00C87E23">
              <w:rPr>
                <w:noProof/>
                <w:webHidden/>
              </w:rPr>
              <w:fldChar w:fldCharType="end"/>
            </w:r>
          </w:hyperlink>
        </w:p>
        <w:p w14:paraId="47569D67" w14:textId="3FE01BE8" w:rsidR="00C87E23" w:rsidRDefault="004920A0">
          <w:pPr>
            <w:pStyle w:val="TOC1"/>
            <w:tabs>
              <w:tab w:val="right" w:leader="dot" w:pos="9350"/>
            </w:tabs>
            <w:rPr>
              <w:rFonts w:asciiTheme="minorHAnsi" w:eastAsiaTheme="minorEastAsia" w:hAnsiTheme="minorHAnsi" w:cstheme="minorBidi"/>
              <w:noProof/>
              <w:sz w:val="22"/>
              <w:lang w:val="en-US"/>
            </w:rPr>
          </w:pPr>
          <w:hyperlink w:anchor="_Toc99105118" w:history="1">
            <w:r w:rsidR="00C87E23" w:rsidRPr="004E4645">
              <w:rPr>
                <w:rStyle w:val="Hyperlink"/>
                <w:noProof/>
              </w:rPr>
              <w:t>Reference</w:t>
            </w:r>
            <w:r w:rsidR="00C87E23">
              <w:rPr>
                <w:noProof/>
                <w:webHidden/>
              </w:rPr>
              <w:tab/>
            </w:r>
            <w:r w:rsidR="00C87E23">
              <w:rPr>
                <w:noProof/>
                <w:webHidden/>
              </w:rPr>
              <w:fldChar w:fldCharType="begin"/>
            </w:r>
            <w:r w:rsidR="00C87E23">
              <w:rPr>
                <w:noProof/>
                <w:webHidden/>
              </w:rPr>
              <w:instrText xml:space="preserve"> PAGEREF _Toc99105118 \h </w:instrText>
            </w:r>
            <w:r w:rsidR="00C87E23">
              <w:rPr>
                <w:noProof/>
                <w:webHidden/>
              </w:rPr>
            </w:r>
            <w:r w:rsidR="00C87E23">
              <w:rPr>
                <w:noProof/>
                <w:webHidden/>
              </w:rPr>
              <w:fldChar w:fldCharType="separate"/>
            </w:r>
            <w:r w:rsidR="00C87E23">
              <w:rPr>
                <w:noProof/>
                <w:webHidden/>
              </w:rPr>
              <w:t>11</w:t>
            </w:r>
            <w:r w:rsidR="00C87E23">
              <w:rPr>
                <w:noProof/>
                <w:webHidden/>
              </w:rPr>
              <w:fldChar w:fldCharType="end"/>
            </w:r>
          </w:hyperlink>
        </w:p>
        <w:p w14:paraId="5353E00E" w14:textId="466A3EE2" w:rsidR="00C87E23" w:rsidRDefault="00C87E23" w:rsidP="00C87E23">
          <w:r w:rsidRPr="00C87E23">
            <w:rPr>
              <w:rFonts w:cs="Times New Roman"/>
              <w:bCs/>
              <w:noProof/>
            </w:rPr>
            <w:fldChar w:fldCharType="end"/>
          </w:r>
        </w:p>
      </w:sdtContent>
    </w:sdt>
    <w:p w14:paraId="00000011" w14:textId="77777777" w:rsidR="006C030E" w:rsidRPr="00C87E23" w:rsidRDefault="006C030E" w:rsidP="00C87E23">
      <w:pPr>
        <w:widowControl w:val="0"/>
        <w:rPr>
          <w:rFonts w:eastAsia="Times New Roman" w:cs="Times New Roman"/>
          <w:szCs w:val="24"/>
        </w:rPr>
      </w:pPr>
    </w:p>
    <w:p w14:paraId="00000012" w14:textId="77777777" w:rsidR="006C030E" w:rsidRPr="00C87E23" w:rsidRDefault="006C030E" w:rsidP="00C87E23">
      <w:pPr>
        <w:widowControl w:val="0"/>
        <w:ind w:right="8200"/>
        <w:rPr>
          <w:rFonts w:eastAsia="Times New Roman" w:cs="Times New Roman"/>
          <w:b/>
          <w:szCs w:val="24"/>
        </w:rPr>
      </w:pPr>
    </w:p>
    <w:p w14:paraId="00000013" w14:textId="77777777" w:rsidR="006C030E" w:rsidRPr="00C87E23" w:rsidRDefault="006C030E" w:rsidP="00C87E23">
      <w:pPr>
        <w:widowControl w:val="0"/>
        <w:ind w:right="8200"/>
        <w:rPr>
          <w:rFonts w:eastAsia="Times New Roman" w:cs="Times New Roman"/>
          <w:b/>
          <w:szCs w:val="24"/>
        </w:rPr>
      </w:pPr>
    </w:p>
    <w:p w14:paraId="00000014" w14:textId="77777777" w:rsidR="006C030E" w:rsidRPr="00C87E23" w:rsidRDefault="006C030E" w:rsidP="00C87E23">
      <w:pPr>
        <w:pStyle w:val="Heading1"/>
      </w:pPr>
      <w:bookmarkStart w:id="0" w:name="_heading=h.30j0zll" w:colFirst="0" w:colLast="0"/>
      <w:bookmarkEnd w:id="0"/>
    </w:p>
    <w:p w14:paraId="00000015" w14:textId="77777777" w:rsidR="006C030E" w:rsidRPr="00C87E23" w:rsidRDefault="006C030E" w:rsidP="00C87E23">
      <w:pPr>
        <w:pStyle w:val="Heading1"/>
      </w:pPr>
      <w:bookmarkStart w:id="1" w:name="_heading=h.1fob9te" w:colFirst="0" w:colLast="0"/>
      <w:bookmarkEnd w:id="1"/>
    </w:p>
    <w:p w14:paraId="00000016" w14:textId="77777777" w:rsidR="006C030E" w:rsidRPr="00C87E23" w:rsidRDefault="00D82B27" w:rsidP="00C87E23">
      <w:pPr>
        <w:pStyle w:val="Heading1"/>
      </w:pPr>
      <w:bookmarkStart w:id="2" w:name="_heading=h.3znysh7" w:colFirst="0" w:colLast="0"/>
      <w:bookmarkEnd w:id="2"/>
      <w:r w:rsidRPr="00C87E23">
        <w:br w:type="page"/>
      </w:r>
    </w:p>
    <w:p w14:paraId="00000017" w14:textId="77777777" w:rsidR="006C030E" w:rsidRPr="00C87E23" w:rsidRDefault="00D82B27" w:rsidP="00C87E23">
      <w:pPr>
        <w:pStyle w:val="Heading1"/>
      </w:pPr>
      <w:bookmarkStart w:id="3" w:name="_heading=h.2et92p0" w:colFirst="0" w:colLast="0"/>
      <w:bookmarkStart w:id="4" w:name="_Toc99105112"/>
      <w:bookmarkEnd w:id="3"/>
      <w:r w:rsidRPr="00C87E23">
        <w:t>Introduction</w:t>
      </w:r>
      <w:bookmarkEnd w:id="4"/>
      <w:r w:rsidRPr="00C87E23">
        <w:t xml:space="preserve"> </w:t>
      </w:r>
    </w:p>
    <w:p w14:paraId="00000019" w14:textId="202DE048" w:rsidR="006C030E" w:rsidRPr="003E499D" w:rsidRDefault="00D82B27" w:rsidP="00C87E23">
      <w:pPr>
        <w:rPr>
          <w:rFonts w:ascii="Arial" w:eastAsia="Times New Roman" w:hAnsi="Arial"/>
          <w:szCs w:val="24"/>
        </w:rPr>
      </w:pPr>
      <w:r w:rsidRPr="003E499D">
        <w:rPr>
          <w:rFonts w:ascii="Arial" w:eastAsia="Times New Roman" w:hAnsi="Arial"/>
          <w:sz w:val="22"/>
        </w:rPr>
        <w:t>Educational adaptation techniques are incredibly valuable in an individual's career since they facilitate them to cultivate their proficiency and cognition</w:t>
      </w:r>
      <w:r w:rsidR="00C87E23" w:rsidRPr="003E499D">
        <w:rPr>
          <w:rFonts w:ascii="Arial" w:eastAsia="Times New Roman" w:hAnsi="Arial"/>
          <w:sz w:val="22"/>
        </w:rPr>
        <w:t>, which could make</w:t>
      </w:r>
      <w:r w:rsidRPr="003E499D">
        <w:rPr>
          <w:rFonts w:ascii="Arial" w:eastAsia="Times New Roman" w:hAnsi="Arial"/>
          <w:sz w:val="22"/>
        </w:rPr>
        <w:t xml:space="preserve"> it easier for them to discover work and grab the following steps. As a result, enhancing one's </w:t>
      </w:r>
      <w:r w:rsidR="00C87E23" w:rsidRPr="003E499D">
        <w:rPr>
          <w:rFonts w:ascii="Arial" w:eastAsia="Times New Roman" w:hAnsi="Arial"/>
          <w:sz w:val="22"/>
        </w:rPr>
        <w:t>academ</w:t>
      </w:r>
      <w:r w:rsidRPr="003E499D">
        <w:rPr>
          <w:rFonts w:ascii="Arial" w:eastAsia="Times New Roman" w:hAnsi="Arial"/>
          <w:sz w:val="22"/>
        </w:rPr>
        <w:t xml:space="preserve">ic credentials brings them reasonably equipped for the prospect. The competitive environment has become more agile as organisations </w:t>
      </w:r>
      <w:r w:rsidR="00C87E23" w:rsidRPr="003E499D">
        <w:rPr>
          <w:rFonts w:ascii="Arial" w:eastAsia="Times New Roman" w:hAnsi="Arial"/>
          <w:sz w:val="22"/>
        </w:rPr>
        <w:t xml:space="preserve">prioritise employing qualified and eligible people </w:t>
      </w:r>
      <w:r w:rsidRPr="003E499D">
        <w:rPr>
          <w:rFonts w:ascii="Arial" w:eastAsia="Times New Roman" w:hAnsi="Arial"/>
          <w:sz w:val="22"/>
        </w:rPr>
        <w:t xml:space="preserve">to perform particular duties. </w:t>
      </w:r>
      <w:r w:rsidR="00C87E23" w:rsidRPr="003E499D">
        <w:rPr>
          <w:rFonts w:ascii="Arial" w:eastAsia="Times New Roman" w:hAnsi="Arial"/>
          <w:sz w:val="22"/>
        </w:rPr>
        <w:t>This report will discuss the most effective way to motivate staff</w:t>
      </w:r>
      <w:r w:rsidRPr="003E499D">
        <w:rPr>
          <w:rFonts w:ascii="Arial" w:eastAsia="Times New Roman" w:hAnsi="Arial"/>
          <w:sz w:val="22"/>
        </w:rPr>
        <w:t xml:space="preserve">. </w:t>
      </w:r>
      <w:r w:rsidRPr="003E499D">
        <w:rPr>
          <w:rFonts w:ascii="Arial" w:hAnsi="Arial"/>
          <w:szCs w:val="24"/>
        </w:rPr>
        <w:br w:type="page"/>
      </w:r>
    </w:p>
    <w:p w14:paraId="0000001A" w14:textId="1B020040" w:rsidR="006C030E" w:rsidRPr="00C87E23" w:rsidRDefault="00D82B27" w:rsidP="00C87E23">
      <w:pPr>
        <w:pStyle w:val="Heading2"/>
      </w:pPr>
      <w:bookmarkStart w:id="5" w:name="_Toc99105113"/>
      <w:r w:rsidRPr="00C87E23">
        <w:t>A most effective way to motivate staff</w:t>
      </w:r>
      <w:bookmarkEnd w:id="5"/>
    </w:p>
    <w:p w14:paraId="0000001B" w14:textId="337A3D1D" w:rsidR="006C030E" w:rsidRPr="003E499D" w:rsidRDefault="00D82B27" w:rsidP="00C87E23">
      <w:pPr>
        <w:rPr>
          <w:rFonts w:ascii="Arial" w:eastAsia="Times New Roman" w:hAnsi="Arial"/>
          <w:sz w:val="22"/>
        </w:rPr>
      </w:pPr>
      <w:r w:rsidRPr="003E499D">
        <w:rPr>
          <w:rFonts w:ascii="Arial" w:eastAsia="Times New Roman" w:hAnsi="Arial"/>
          <w:sz w:val="22"/>
        </w:rPr>
        <w:t xml:space="preserve">To execute the duties allocated to them at the job more efficiently, each employee must acquire and obtain certain aptitudes. People who have the crucial abilities and proficiency can effectively handle challenges from the task. To reach goals, a person must perform </w:t>
      </w:r>
      <w:r w:rsidR="00C87E23" w:rsidRPr="003E499D">
        <w:rPr>
          <w:rFonts w:ascii="Arial" w:eastAsia="Times New Roman" w:hAnsi="Arial"/>
          <w:sz w:val="22"/>
        </w:rPr>
        <w:t>various</w:t>
      </w:r>
      <w:r w:rsidRPr="003E499D">
        <w:rPr>
          <w:rFonts w:ascii="Arial" w:eastAsia="Times New Roman" w:hAnsi="Arial"/>
          <w:sz w:val="22"/>
        </w:rPr>
        <w:t xml:space="preserve"> jobs and responsibilities (Lauby, 2013)</w:t>
      </w:r>
      <w:r w:rsidR="00C87E23" w:rsidRPr="003E499D">
        <w:rPr>
          <w:rFonts w:ascii="Arial" w:eastAsia="Times New Roman" w:hAnsi="Arial"/>
          <w:sz w:val="22"/>
        </w:rPr>
        <w:t>.</w:t>
      </w:r>
      <w:r w:rsidRPr="003E499D">
        <w:rPr>
          <w:rFonts w:ascii="Arial" w:eastAsia="Times New Roman" w:hAnsi="Arial"/>
          <w:sz w:val="22"/>
        </w:rPr>
        <w:t xml:space="preserve"> Comprehending job planning strategies that aid in conserving productivity to achieve objectives is one of the employability abilities. It also involves assessing a person's capacity to fulfil efficiency objectives</w:t>
      </w:r>
      <w:r w:rsidR="00C87E23" w:rsidRPr="003E499D">
        <w:rPr>
          <w:rFonts w:ascii="Arial" w:eastAsia="Times New Roman" w:hAnsi="Arial"/>
          <w:sz w:val="22"/>
        </w:rPr>
        <w:t xml:space="preserve"> and</w:t>
      </w:r>
      <w:r w:rsidRPr="003E499D">
        <w:rPr>
          <w:rFonts w:ascii="Arial" w:eastAsia="Times New Roman" w:hAnsi="Arial"/>
          <w:sz w:val="22"/>
        </w:rPr>
        <w:t xml:space="preserve"> analysing and subsidising remedies to hurdles or complications that hinder improvement (Grensing-Pophal, 2014</w:t>
      </w:r>
      <w:r w:rsidR="00C87E23" w:rsidRPr="003E499D">
        <w:rPr>
          <w:rFonts w:ascii="Arial" w:eastAsia="Times New Roman" w:hAnsi="Arial"/>
          <w:sz w:val="22"/>
        </w:rPr>
        <w:t>). Inspiration</w:t>
      </w:r>
      <w:r w:rsidRPr="003E499D">
        <w:rPr>
          <w:rFonts w:ascii="Arial" w:eastAsia="Times New Roman" w:hAnsi="Arial"/>
          <w:sz w:val="22"/>
        </w:rPr>
        <w:t xml:space="preserve"> is an influential method that can help you obtain your objectives and increase productivity. (Houseman and Polivka, 2018) To effectively communicate with people in the organisation, inspirational tricks</w:t>
      </w:r>
      <w:r w:rsidR="00C87E23" w:rsidRPr="003E499D">
        <w:rPr>
          <w:rFonts w:ascii="Arial" w:eastAsia="Times New Roman" w:hAnsi="Arial"/>
          <w:sz w:val="22"/>
        </w:rPr>
        <w:t xml:space="preserve"> and other communication policies</w:t>
      </w:r>
      <w:r w:rsidRPr="003E499D">
        <w:rPr>
          <w:rFonts w:ascii="Arial" w:eastAsia="Times New Roman" w:hAnsi="Arial"/>
          <w:sz w:val="22"/>
        </w:rPr>
        <w:t xml:space="preserve"> must be adopted. To overcome problems at work, various commitments in an organisation must be supervised adequately.</w:t>
      </w:r>
    </w:p>
    <w:p w14:paraId="0000001C" w14:textId="77777777" w:rsidR="006C030E" w:rsidRPr="003E499D" w:rsidRDefault="006C030E" w:rsidP="00C87E23">
      <w:pPr>
        <w:rPr>
          <w:rFonts w:ascii="Arial" w:eastAsia="Times New Roman" w:hAnsi="Arial"/>
          <w:sz w:val="22"/>
        </w:rPr>
      </w:pPr>
    </w:p>
    <w:p w14:paraId="0000001D" w14:textId="2B253F69" w:rsidR="006C030E" w:rsidRPr="003E499D" w:rsidRDefault="00D82B27" w:rsidP="00C87E23">
      <w:pPr>
        <w:rPr>
          <w:rFonts w:ascii="Arial" w:eastAsia="Times New Roman" w:hAnsi="Arial"/>
          <w:sz w:val="22"/>
        </w:rPr>
      </w:pPr>
      <w:r w:rsidRPr="003E499D">
        <w:rPr>
          <w:rFonts w:ascii="Arial" w:eastAsia="Times New Roman" w:hAnsi="Arial"/>
          <w:sz w:val="22"/>
        </w:rPr>
        <w:t>Work excitement is the most significant factor that any manager, director, businessman, or project executive will confront (Houseman and Polivka, 2018)</w:t>
      </w:r>
      <w:r w:rsidR="00C87E23" w:rsidRPr="003E499D">
        <w:rPr>
          <w:rFonts w:ascii="Arial" w:eastAsia="Times New Roman" w:hAnsi="Arial"/>
          <w:sz w:val="22"/>
        </w:rPr>
        <w:t>.</w:t>
      </w:r>
      <w:r w:rsidRPr="003E499D">
        <w:rPr>
          <w:rFonts w:ascii="Arial" w:eastAsia="Times New Roman" w:hAnsi="Arial"/>
          <w:sz w:val="22"/>
        </w:rPr>
        <w:t xml:space="preserve"> Motivated employees are more productive and comfortable, yet inspiring ideas can be hard to appear by and even more risky to plop into exercise. Even so, inspiration is internal, in</w:t>
      </w:r>
      <w:r w:rsidR="00C87E23" w:rsidRPr="003E499D">
        <w:rPr>
          <w:rFonts w:ascii="Arial" w:eastAsia="Times New Roman" w:hAnsi="Arial"/>
          <w:sz w:val="22"/>
        </w:rPr>
        <w:t>tui</w:t>
      </w:r>
      <w:r w:rsidRPr="003E499D">
        <w:rPr>
          <w:rFonts w:ascii="Arial" w:eastAsia="Times New Roman" w:hAnsi="Arial"/>
          <w:sz w:val="22"/>
        </w:rPr>
        <w:t xml:space="preserve">tive, and immeasurable. </w:t>
      </w:r>
    </w:p>
    <w:p w14:paraId="0000001E" w14:textId="77777777" w:rsidR="006C030E" w:rsidRPr="003E499D" w:rsidRDefault="006C030E" w:rsidP="00C87E23">
      <w:pPr>
        <w:rPr>
          <w:rFonts w:ascii="Arial" w:eastAsia="Times New Roman" w:hAnsi="Arial"/>
          <w:sz w:val="22"/>
        </w:rPr>
      </w:pPr>
    </w:p>
    <w:p w14:paraId="0000001F" w14:textId="1BFF6FA3" w:rsidR="006C030E" w:rsidRPr="003E499D" w:rsidRDefault="00D82B27" w:rsidP="00C87E23">
      <w:pPr>
        <w:rPr>
          <w:rFonts w:ascii="Arial" w:eastAsia="Times New Roman" w:hAnsi="Arial"/>
          <w:sz w:val="22"/>
        </w:rPr>
      </w:pPr>
      <w:r w:rsidRPr="003E499D">
        <w:rPr>
          <w:rFonts w:ascii="Arial" w:eastAsia="Times New Roman" w:hAnsi="Arial"/>
          <w:sz w:val="22"/>
        </w:rPr>
        <w:t>Employee motivation is a critical factor of any company's prosperity. This topic has recently sparked a lot of debate. People are the most significant component in the prosperity of any organisation (Bruce, 2018)</w:t>
      </w:r>
      <w:r w:rsidR="00C87E23" w:rsidRPr="003E499D">
        <w:rPr>
          <w:rFonts w:ascii="Arial" w:eastAsia="Times New Roman" w:hAnsi="Arial"/>
          <w:sz w:val="22"/>
        </w:rPr>
        <w:t>.</w:t>
      </w:r>
      <w:r w:rsidRPr="003E499D">
        <w:rPr>
          <w:rFonts w:ascii="Arial" w:eastAsia="Times New Roman" w:hAnsi="Arial"/>
          <w:sz w:val="22"/>
        </w:rPr>
        <w:t xml:space="preserve"> They design, construct and decorate any plans, structures, or other concerns. So, to gain greatness, they must be inspired in every path. If we look back over human history, we can glimpse that clapping and inspiration were at the soul of every action. Several civili</w:t>
      </w:r>
      <w:r w:rsidR="00C87E23" w:rsidRPr="003E499D">
        <w:rPr>
          <w:rFonts w:ascii="Arial" w:eastAsia="Times New Roman" w:hAnsi="Arial"/>
          <w:sz w:val="22"/>
        </w:rPr>
        <w:t>s</w:t>
      </w:r>
      <w:r w:rsidRPr="003E499D">
        <w:rPr>
          <w:rFonts w:ascii="Arial" w:eastAsia="Times New Roman" w:hAnsi="Arial"/>
          <w:sz w:val="22"/>
        </w:rPr>
        <w:t>ations offered many inducements to encourage their crew (Grensing-Pophal, 2014)</w:t>
      </w:r>
      <w:r w:rsidR="00C87E23" w:rsidRPr="003E499D">
        <w:rPr>
          <w:rFonts w:ascii="Arial" w:eastAsia="Times New Roman" w:hAnsi="Arial"/>
          <w:sz w:val="22"/>
        </w:rPr>
        <w:t>.</w:t>
      </w:r>
      <w:r w:rsidRPr="003E499D">
        <w:rPr>
          <w:rFonts w:ascii="Arial" w:eastAsia="Times New Roman" w:hAnsi="Arial"/>
          <w:sz w:val="22"/>
        </w:rPr>
        <w:t xml:space="preserve"> In the past, the notion was disorganised and hard to comprehend, but times have shifted. </w:t>
      </w:r>
      <w:r w:rsidR="00C87E23" w:rsidRPr="003E499D">
        <w:rPr>
          <w:rFonts w:ascii="Arial" w:eastAsia="Times New Roman" w:hAnsi="Arial"/>
          <w:sz w:val="22"/>
        </w:rPr>
        <w:t>We now know that we must primarily formulate leaders to be a leader</w:t>
      </w:r>
      <w:r w:rsidRPr="003E499D">
        <w:rPr>
          <w:rFonts w:ascii="Arial" w:eastAsia="Times New Roman" w:hAnsi="Arial"/>
          <w:sz w:val="22"/>
        </w:rPr>
        <w:t>. To formulate leaders, we must first and supremely motivate their internal significance (Denny, 2020)</w:t>
      </w:r>
      <w:r w:rsidR="00C87E23" w:rsidRPr="003E499D">
        <w:rPr>
          <w:rFonts w:ascii="Arial" w:eastAsia="Times New Roman" w:hAnsi="Arial"/>
          <w:sz w:val="22"/>
        </w:rPr>
        <w:t>.</w:t>
      </w:r>
      <w:r w:rsidRPr="003E499D">
        <w:rPr>
          <w:rFonts w:ascii="Arial" w:eastAsia="Times New Roman" w:hAnsi="Arial"/>
          <w:sz w:val="22"/>
        </w:rPr>
        <w:t xml:space="preserve"> If one believes their people to be their considerable possession, they will achieve the top quickly rather than delayed. Employees that are motivated are more willing to work harder and ascertain their commitment and stability.</w:t>
      </w:r>
    </w:p>
    <w:p w14:paraId="00000020" w14:textId="77777777" w:rsidR="006C030E" w:rsidRPr="00C87E23" w:rsidRDefault="006C030E" w:rsidP="00C87E23">
      <w:pPr>
        <w:rPr>
          <w:rFonts w:eastAsia="Times New Roman" w:cs="Times New Roman"/>
          <w:szCs w:val="24"/>
        </w:rPr>
      </w:pPr>
    </w:p>
    <w:p w14:paraId="00000021" w14:textId="5C2FDB9C" w:rsidR="006C030E" w:rsidRPr="003E499D" w:rsidRDefault="00D82B27" w:rsidP="00C87E23">
      <w:pPr>
        <w:rPr>
          <w:rFonts w:ascii="Arial" w:eastAsia="Times New Roman" w:hAnsi="Arial"/>
          <w:sz w:val="22"/>
        </w:rPr>
      </w:pPr>
      <w:r w:rsidRPr="003E499D">
        <w:rPr>
          <w:rFonts w:ascii="Arial" w:eastAsia="Times New Roman" w:hAnsi="Arial"/>
          <w:sz w:val="22"/>
        </w:rPr>
        <w:t>For a species of motives, employee excitement is crucial. It enables the organisation's management to fulfil its objectives. If an organisation does not retain a committed crew, it may discover itself in a hazardous system (LeBoeuf, 2022)</w:t>
      </w:r>
      <w:r w:rsidR="00C87E23" w:rsidRPr="003E499D">
        <w:rPr>
          <w:rFonts w:ascii="Arial" w:eastAsia="Times New Roman" w:hAnsi="Arial"/>
          <w:sz w:val="22"/>
        </w:rPr>
        <w:t>.</w:t>
      </w:r>
      <w:r w:rsidRPr="003E499D">
        <w:rPr>
          <w:rFonts w:ascii="Arial" w:eastAsia="Times New Roman" w:hAnsi="Arial"/>
          <w:sz w:val="22"/>
        </w:rPr>
        <w:t xml:space="preserve"> </w:t>
      </w:r>
      <w:r w:rsidR="00C87E23" w:rsidRPr="003E499D">
        <w:rPr>
          <w:rFonts w:ascii="Arial" w:eastAsia="Times New Roman" w:hAnsi="Arial"/>
          <w:sz w:val="22"/>
        </w:rPr>
        <w:t>Inspired employees</w:t>
      </w:r>
      <w:r w:rsidRPr="003E499D">
        <w:rPr>
          <w:rFonts w:ascii="Arial" w:eastAsia="Times New Roman" w:hAnsi="Arial"/>
          <w:sz w:val="22"/>
        </w:rPr>
        <w:t xml:space="preserve"> are more efficient and assist </w:t>
      </w:r>
      <w:r w:rsidR="00C87E23" w:rsidRPr="003E499D">
        <w:rPr>
          <w:rFonts w:ascii="Arial" w:eastAsia="Times New Roman" w:hAnsi="Arial"/>
          <w:sz w:val="22"/>
        </w:rPr>
        <w:t xml:space="preserve">the </w:t>
      </w:r>
      <w:r w:rsidRPr="003E499D">
        <w:rPr>
          <w:rFonts w:ascii="Arial" w:eastAsia="Times New Roman" w:hAnsi="Arial"/>
          <w:sz w:val="22"/>
        </w:rPr>
        <w:t xml:space="preserve">industry </w:t>
      </w:r>
      <w:r w:rsidR="00C87E23" w:rsidRPr="003E499D">
        <w:rPr>
          <w:rFonts w:ascii="Arial" w:eastAsia="Times New Roman" w:hAnsi="Arial"/>
          <w:sz w:val="22"/>
        </w:rPr>
        <w:t>in achieving</w:t>
      </w:r>
      <w:r w:rsidRPr="003E499D">
        <w:rPr>
          <w:rFonts w:ascii="Arial" w:eastAsia="Times New Roman" w:hAnsi="Arial"/>
          <w:sz w:val="22"/>
        </w:rPr>
        <w:t xml:space="preserve"> increased production ratios. Evaluate hiring an individual that is bothered with their existing role. They are squandering both time and money.</w:t>
      </w:r>
    </w:p>
    <w:p w14:paraId="00000022" w14:textId="77777777" w:rsidR="006C030E" w:rsidRPr="00C87E23" w:rsidRDefault="006C030E" w:rsidP="00C87E23">
      <w:pPr>
        <w:rPr>
          <w:rFonts w:eastAsia="Times New Roman" w:cs="Times New Roman"/>
          <w:szCs w:val="24"/>
        </w:rPr>
      </w:pPr>
    </w:p>
    <w:p w14:paraId="00000023" w14:textId="77777777" w:rsidR="006C030E" w:rsidRPr="00C87E23" w:rsidRDefault="00D82B27" w:rsidP="00C87E23">
      <w:pPr>
        <w:pStyle w:val="Heading2"/>
      </w:pPr>
      <w:bookmarkStart w:id="6" w:name="_heading=h.3dy6vkm" w:colFirst="0" w:colLast="0"/>
      <w:bookmarkStart w:id="7" w:name="_Toc99105114"/>
      <w:bookmarkEnd w:id="6"/>
      <w:r w:rsidRPr="00C87E23">
        <w:t>Different ways that employees can be motivated</w:t>
      </w:r>
      <w:bookmarkEnd w:id="7"/>
    </w:p>
    <w:p w14:paraId="00000027" w14:textId="378FD783" w:rsidR="006C030E" w:rsidRPr="003E499D" w:rsidRDefault="00D82B27" w:rsidP="00C87E23">
      <w:pPr>
        <w:rPr>
          <w:rFonts w:ascii="Arial" w:eastAsia="Times New Roman" w:hAnsi="Arial"/>
          <w:sz w:val="22"/>
        </w:rPr>
      </w:pPr>
      <w:r w:rsidRPr="003E499D">
        <w:rPr>
          <w:rFonts w:ascii="Arial" w:eastAsia="Times New Roman" w:hAnsi="Arial"/>
          <w:b/>
          <w:sz w:val="22"/>
        </w:rPr>
        <w:t>Salary</w:t>
      </w:r>
      <w:r w:rsidRPr="003E499D">
        <w:rPr>
          <w:rFonts w:ascii="Arial" w:eastAsia="Times New Roman" w:hAnsi="Arial"/>
          <w:sz w:val="22"/>
        </w:rPr>
        <w:t xml:space="preserve">- Several studies have been conducted on </w:t>
      </w:r>
      <w:r w:rsidR="00C87E23" w:rsidRPr="003E499D">
        <w:rPr>
          <w:rFonts w:ascii="Arial" w:eastAsia="Times New Roman" w:hAnsi="Arial"/>
          <w:sz w:val="22"/>
        </w:rPr>
        <w:t>wage impact</w:t>
      </w:r>
      <w:r w:rsidRPr="003E499D">
        <w:rPr>
          <w:rFonts w:ascii="Arial" w:eastAsia="Times New Roman" w:hAnsi="Arial"/>
          <w:sz w:val="22"/>
        </w:rPr>
        <w:t xml:space="preserve"> on productivity, confidence, and satisfaction. Multiple people think that cash raises labourer productivity, whereas others complain that it lessens creation and subjective dedication. On the other hand, prizes for decent policies</w:t>
      </w:r>
      <w:r w:rsidR="00C87E23" w:rsidRPr="003E499D">
        <w:rPr>
          <w:rFonts w:ascii="Arial" w:eastAsia="Times New Roman" w:hAnsi="Arial"/>
          <w:sz w:val="22"/>
        </w:rPr>
        <w:t xml:space="preserve"> and the prevailing configuration of the wage system</w:t>
      </w:r>
      <w:r w:rsidRPr="003E499D">
        <w:rPr>
          <w:rFonts w:ascii="Arial" w:eastAsia="Times New Roman" w:hAnsi="Arial"/>
          <w:sz w:val="22"/>
        </w:rPr>
        <w:t xml:space="preserve"> happen to help the assumption that cash motivates people in multiple enterprises (Bruce, 2018)</w:t>
      </w:r>
      <w:r w:rsidR="00C87E23" w:rsidRPr="003E499D">
        <w:rPr>
          <w:rFonts w:ascii="Arial" w:eastAsia="Times New Roman" w:hAnsi="Arial"/>
          <w:sz w:val="22"/>
        </w:rPr>
        <w:t>.</w:t>
      </w:r>
      <w:r w:rsidRPr="003E499D">
        <w:rPr>
          <w:rFonts w:ascii="Arial" w:eastAsia="Times New Roman" w:hAnsi="Arial"/>
          <w:sz w:val="22"/>
        </w:rPr>
        <w:t xml:space="preserve"> The team has added a lot of time and money to discover the favourable strategy that will assist them </w:t>
      </w:r>
      <w:r w:rsidR="00C87E23" w:rsidRPr="003E499D">
        <w:rPr>
          <w:rFonts w:ascii="Arial" w:eastAsia="Times New Roman" w:hAnsi="Arial"/>
          <w:sz w:val="22"/>
        </w:rPr>
        <w:t>in attaining</w:t>
      </w:r>
      <w:r w:rsidRPr="003E499D">
        <w:rPr>
          <w:rFonts w:ascii="Arial" w:eastAsia="Times New Roman" w:hAnsi="Arial"/>
          <w:sz w:val="22"/>
        </w:rPr>
        <w:t xml:space="preserve"> more, participate extended, and be delighted. Whether it's salary and reimbursement for successful proposals, organisations must carefully analyse whatever they like to improve and utilise a diversity of inclines to encourage and include themselves (Doyle, 2016)</w:t>
      </w:r>
      <w:r w:rsidR="00C87E23" w:rsidRPr="003E499D">
        <w:rPr>
          <w:rFonts w:ascii="Arial" w:eastAsia="Times New Roman" w:hAnsi="Arial"/>
          <w:sz w:val="22"/>
        </w:rPr>
        <w:t>.</w:t>
      </w:r>
      <w:r w:rsidRPr="003E499D">
        <w:rPr>
          <w:rFonts w:ascii="Arial" w:eastAsia="Times New Roman" w:hAnsi="Arial"/>
          <w:sz w:val="22"/>
        </w:rPr>
        <w:t xml:space="preserve"> </w:t>
      </w:r>
      <w:r w:rsidR="00C87E23" w:rsidRPr="003E499D">
        <w:rPr>
          <w:rFonts w:ascii="Arial" w:eastAsia="Times New Roman" w:hAnsi="Arial"/>
          <w:sz w:val="22"/>
        </w:rPr>
        <w:t>Most</w:t>
      </w:r>
      <w:r w:rsidRPr="003E499D">
        <w:rPr>
          <w:rFonts w:ascii="Arial" w:eastAsia="Times New Roman" w:hAnsi="Arial"/>
          <w:sz w:val="22"/>
        </w:rPr>
        <w:t xml:space="preserve"> workers wish to operate in a peaceful, proficient, and familial atmosphere. People might assume subsidising creative work plans, special hobbies, or just fun pursuits rather than increasing productivity. Some less costly paths to exhibit the team you supervise while delivering them a feeling of thanks are tasty feasts on the table, a remodelled coffeemaker, or stimulated monitors. It is, however, a personal choice, as once demonstrated.</w:t>
      </w:r>
    </w:p>
    <w:p w14:paraId="00000028" w14:textId="00BD43D2" w:rsidR="006C030E" w:rsidRPr="003E499D" w:rsidRDefault="00D82B27" w:rsidP="00C87E23">
      <w:pPr>
        <w:widowControl w:val="0"/>
        <w:spacing w:before="240" w:after="240"/>
        <w:rPr>
          <w:rFonts w:ascii="Arial" w:eastAsia="Times New Roman" w:hAnsi="Arial"/>
          <w:sz w:val="22"/>
        </w:rPr>
      </w:pPr>
      <w:r w:rsidRPr="003E499D">
        <w:rPr>
          <w:rFonts w:ascii="Arial" w:eastAsia="Times New Roman" w:hAnsi="Arial"/>
          <w:b/>
          <w:sz w:val="22"/>
        </w:rPr>
        <w:t>Recognition and awards</w:t>
      </w:r>
      <w:r w:rsidRPr="003E499D">
        <w:rPr>
          <w:rFonts w:ascii="Arial" w:eastAsia="Times New Roman" w:hAnsi="Arial"/>
          <w:sz w:val="22"/>
        </w:rPr>
        <w:t>- When employees win awards, they can say if their organisation values them and their contributions to the prosperity of their group and the company as a sum. It's especially meaningful as businesses rise and shift. It provides employees enthusiasm in their value to the company, which motivates them to keep up their outstanding work (LeBoeuf, 2022)</w:t>
      </w:r>
      <w:r w:rsidR="00C87E23" w:rsidRPr="003E499D">
        <w:rPr>
          <w:rFonts w:ascii="Arial" w:eastAsia="Times New Roman" w:hAnsi="Arial"/>
          <w:sz w:val="22"/>
        </w:rPr>
        <w:t>.</w:t>
      </w:r>
      <w:r w:rsidRPr="003E499D">
        <w:rPr>
          <w:rFonts w:ascii="Arial" w:eastAsia="Times New Roman" w:hAnsi="Arial"/>
          <w:sz w:val="22"/>
        </w:rPr>
        <w:t xml:space="preserve"> Even though it may be evaluated on order, it is an outstanding tool for developing a combined climate. Because of workplace negligence, security difficulties, or task unavailability, employees are more liable to conduct adequately, resulting in higher levels of engagement, increased efficiency, and cheaper costs. It only puts up with a little time and effort to imply gratitude to your workers for their accomplishments.</w:t>
      </w:r>
    </w:p>
    <w:p w14:paraId="00000029" w14:textId="77777777" w:rsidR="006C030E" w:rsidRPr="00C87E23" w:rsidRDefault="00D82B27" w:rsidP="00C87E23">
      <w:pPr>
        <w:pStyle w:val="Heading2"/>
      </w:pPr>
      <w:bookmarkStart w:id="8" w:name="_heading=h.1t3h5sf" w:colFirst="0" w:colLast="0"/>
      <w:bookmarkStart w:id="9" w:name="_Toc99105115"/>
      <w:bookmarkEnd w:id="8"/>
      <w:r w:rsidRPr="00C87E23">
        <w:t>Some advantages of staff recognition and awards at the workplace</w:t>
      </w:r>
      <w:bookmarkEnd w:id="9"/>
    </w:p>
    <w:p w14:paraId="0000002B" w14:textId="2750B53D" w:rsidR="006C030E" w:rsidRPr="003E499D" w:rsidRDefault="00D82B27" w:rsidP="00C87E23">
      <w:pPr>
        <w:rPr>
          <w:rFonts w:ascii="Arial" w:eastAsia="Times New Roman" w:hAnsi="Arial"/>
          <w:sz w:val="22"/>
        </w:rPr>
      </w:pPr>
      <w:r w:rsidRPr="003E499D">
        <w:rPr>
          <w:rFonts w:ascii="Arial" w:eastAsia="Times New Roman" w:hAnsi="Arial"/>
          <w:sz w:val="22"/>
        </w:rPr>
        <w:t xml:space="preserve">1. </w:t>
      </w:r>
      <w:r w:rsidRPr="003E499D">
        <w:rPr>
          <w:rFonts w:ascii="Arial" w:eastAsia="Times New Roman" w:hAnsi="Arial"/>
          <w:b/>
          <w:sz w:val="22"/>
        </w:rPr>
        <w:t>Increased productivity</w:t>
      </w:r>
      <w:r w:rsidR="00C87E23" w:rsidRPr="003E499D">
        <w:rPr>
          <w:rFonts w:ascii="Arial" w:eastAsia="Times New Roman" w:hAnsi="Arial"/>
          <w:sz w:val="22"/>
        </w:rPr>
        <w:t>:</w:t>
      </w:r>
      <w:r w:rsidRPr="003E499D">
        <w:rPr>
          <w:rFonts w:ascii="Arial" w:eastAsia="Times New Roman" w:hAnsi="Arial"/>
          <w:sz w:val="22"/>
        </w:rPr>
        <w:t xml:space="preserve"> Employees may become disengaged from their jobs </w:t>
      </w:r>
      <w:r w:rsidR="00C87E23" w:rsidRPr="003E499D">
        <w:rPr>
          <w:rFonts w:ascii="Arial" w:eastAsia="Times New Roman" w:hAnsi="Arial"/>
          <w:sz w:val="22"/>
        </w:rPr>
        <w:t>due to</w:t>
      </w:r>
      <w:r w:rsidRPr="003E499D">
        <w:rPr>
          <w:rFonts w:ascii="Arial" w:eastAsia="Times New Roman" w:hAnsi="Arial"/>
          <w:sz w:val="22"/>
        </w:rPr>
        <w:t xml:space="preserve"> demotivation. </w:t>
      </w:r>
      <w:r w:rsidR="00C87E23" w:rsidRPr="003E499D">
        <w:rPr>
          <w:rFonts w:ascii="Arial" w:eastAsia="Times New Roman" w:hAnsi="Arial"/>
          <w:sz w:val="22"/>
        </w:rPr>
        <w:t>However, when they are acknowledged and rewarded for their accomplishments</w:t>
      </w:r>
      <w:r w:rsidRPr="003E499D">
        <w:rPr>
          <w:rFonts w:ascii="Arial" w:eastAsia="Times New Roman" w:hAnsi="Arial"/>
          <w:sz w:val="22"/>
        </w:rPr>
        <w:t xml:space="preserve">, it stimulates their courage and enables them to stay on route to fulfil their goals. According to Deloitte, </w:t>
      </w:r>
      <w:r w:rsidR="00C87E23" w:rsidRPr="003E499D">
        <w:rPr>
          <w:rFonts w:ascii="Arial" w:eastAsia="Times New Roman" w:hAnsi="Arial"/>
          <w:sz w:val="22"/>
        </w:rPr>
        <w:t>"</w:t>
      </w:r>
      <w:r w:rsidRPr="003E499D">
        <w:rPr>
          <w:rFonts w:ascii="Arial" w:eastAsia="Times New Roman" w:hAnsi="Arial"/>
          <w:sz w:val="22"/>
        </w:rPr>
        <w:t>Recognition improves employee engagement and job performance. Companies that recogni</w:t>
      </w:r>
      <w:r w:rsidR="00C87E23" w:rsidRPr="003E499D">
        <w:rPr>
          <w:rFonts w:ascii="Arial" w:eastAsia="Times New Roman" w:hAnsi="Arial"/>
          <w:sz w:val="22"/>
        </w:rPr>
        <w:t>s</w:t>
      </w:r>
      <w:r w:rsidRPr="003E499D">
        <w:rPr>
          <w:rFonts w:ascii="Arial" w:eastAsia="Times New Roman" w:hAnsi="Arial"/>
          <w:sz w:val="22"/>
        </w:rPr>
        <w:t>e their employees have 14% higher employee engagement, productivity, and performance than those without.</w:t>
      </w:r>
      <w:r w:rsidR="00C87E23" w:rsidRPr="003E499D">
        <w:rPr>
          <w:rFonts w:ascii="Arial" w:eastAsia="Times New Roman" w:hAnsi="Arial"/>
          <w:sz w:val="22"/>
        </w:rPr>
        <w:t>"</w:t>
      </w:r>
      <w:r w:rsidRPr="003E499D">
        <w:rPr>
          <w:rFonts w:ascii="Arial" w:eastAsia="Times New Roman" w:hAnsi="Arial"/>
          <w:sz w:val="22"/>
        </w:rPr>
        <w:t xml:space="preserve"> </w:t>
      </w:r>
    </w:p>
    <w:p w14:paraId="0000002D" w14:textId="33EE3DFC" w:rsidR="006C030E" w:rsidRPr="003E499D" w:rsidRDefault="00D82B27" w:rsidP="00C87E23">
      <w:pPr>
        <w:rPr>
          <w:rFonts w:ascii="Arial" w:eastAsia="Times New Roman" w:hAnsi="Arial"/>
          <w:sz w:val="22"/>
        </w:rPr>
      </w:pPr>
      <w:r w:rsidRPr="003E499D">
        <w:rPr>
          <w:rFonts w:ascii="Arial" w:eastAsia="Times New Roman" w:hAnsi="Arial"/>
          <w:sz w:val="22"/>
        </w:rPr>
        <w:t>2.</w:t>
      </w:r>
      <w:r w:rsidRPr="003E499D">
        <w:rPr>
          <w:rFonts w:ascii="Arial" w:eastAsia="Times New Roman" w:hAnsi="Arial"/>
          <w:b/>
          <w:sz w:val="22"/>
        </w:rPr>
        <w:t xml:space="preserve"> Attract potential applicants</w:t>
      </w:r>
      <w:r w:rsidR="00C87E23" w:rsidRPr="003E499D">
        <w:rPr>
          <w:rFonts w:ascii="Arial" w:eastAsia="Times New Roman" w:hAnsi="Arial"/>
          <w:sz w:val="22"/>
        </w:rPr>
        <w:t>: A</w:t>
      </w:r>
      <w:r w:rsidRPr="003E499D">
        <w:rPr>
          <w:rFonts w:ascii="Arial" w:eastAsia="Times New Roman" w:hAnsi="Arial"/>
          <w:sz w:val="22"/>
        </w:rPr>
        <w:t xml:space="preserve"> regular incentives program isn't just good for motivating people at work. It also indicates that the company has a promising future. Workers are pleased in an efficient and active atmosphere, which brings more people to enter the company. It also encourages you to work together with highly trained people who will give significance to the organisation. </w:t>
      </w:r>
    </w:p>
    <w:p w14:paraId="0000002F" w14:textId="2A4B6801" w:rsidR="006C030E" w:rsidRPr="003E499D" w:rsidRDefault="00D82B27" w:rsidP="00C87E23">
      <w:pPr>
        <w:rPr>
          <w:rFonts w:ascii="Arial" w:eastAsia="Times New Roman" w:hAnsi="Arial"/>
          <w:sz w:val="22"/>
        </w:rPr>
      </w:pPr>
      <w:r w:rsidRPr="003E499D">
        <w:rPr>
          <w:rFonts w:ascii="Arial" w:eastAsia="Times New Roman" w:hAnsi="Arial"/>
          <w:sz w:val="22"/>
        </w:rPr>
        <w:t xml:space="preserve">3. </w:t>
      </w:r>
      <w:r w:rsidRPr="003E499D">
        <w:rPr>
          <w:rFonts w:ascii="Arial" w:eastAsia="Times New Roman" w:hAnsi="Arial"/>
          <w:b/>
          <w:sz w:val="22"/>
        </w:rPr>
        <w:t>Better employee retention</w:t>
      </w:r>
      <w:r w:rsidR="00C87E23" w:rsidRPr="003E499D">
        <w:rPr>
          <w:rFonts w:ascii="Arial" w:eastAsia="Times New Roman" w:hAnsi="Arial"/>
          <w:sz w:val="22"/>
        </w:rPr>
        <w:t>:</w:t>
      </w:r>
      <w:r w:rsidRPr="003E499D">
        <w:rPr>
          <w:rFonts w:ascii="Arial" w:eastAsia="Times New Roman" w:hAnsi="Arial"/>
          <w:sz w:val="22"/>
        </w:rPr>
        <w:t xml:space="preserve"> An adverse work environment can be expensive to an industry. If your workers annually put down their manuscripts, for example, the expenses of hiring and motivating a new crew can affect the firm's bottom line. Observing your employees' assistance might be a reasonable way to increase their confidence. </w:t>
      </w:r>
      <w:r w:rsidR="00C87E23" w:rsidRPr="003E499D">
        <w:rPr>
          <w:rFonts w:ascii="Arial" w:eastAsia="Times New Roman" w:hAnsi="Arial"/>
          <w:sz w:val="22"/>
        </w:rPr>
        <w:t>A well-planned employee bonus policy can help accomplish considerable outcomes when combined with a well-functioning employee retention policy</w:t>
      </w:r>
      <w:r w:rsidRPr="003E499D">
        <w:rPr>
          <w:rFonts w:ascii="Arial" w:eastAsia="Times New Roman" w:hAnsi="Arial"/>
          <w:sz w:val="22"/>
        </w:rPr>
        <w:t xml:space="preserve">. </w:t>
      </w:r>
    </w:p>
    <w:p w14:paraId="00000031" w14:textId="516EF6BD" w:rsidR="006C030E" w:rsidRPr="003E499D" w:rsidRDefault="00D82B27" w:rsidP="00C87E23">
      <w:pPr>
        <w:rPr>
          <w:rFonts w:ascii="Arial" w:eastAsia="Times New Roman" w:hAnsi="Arial"/>
          <w:sz w:val="22"/>
        </w:rPr>
      </w:pPr>
      <w:r w:rsidRPr="003E499D">
        <w:rPr>
          <w:rFonts w:ascii="Arial" w:eastAsia="Times New Roman" w:hAnsi="Arial"/>
          <w:sz w:val="22"/>
        </w:rPr>
        <w:t xml:space="preserve">4. </w:t>
      </w:r>
      <w:r w:rsidRPr="003E499D">
        <w:rPr>
          <w:rFonts w:ascii="Arial" w:eastAsia="Times New Roman" w:hAnsi="Arial"/>
          <w:b/>
          <w:sz w:val="22"/>
        </w:rPr>
        <w:t>Drive engagement</w:t>
      </w:r>
      <w:r w:rsidR="00C87E23" w:rsidRPr="003E499D">
        <w:rPr>
          <w:rFonts w:ascii="Arial" w:eastAsia="Times New Roman" w:hAnsi="Arial"/>
          <w:sz w:val="22"/>
        </w:rPr>
        <w:t>:</w:t>
      </w:r>
      <w:r w:rsidRPr="003E499D">
        <w:rPr>
          <w:rFonts w:ascii="Arial" w:eastAsia="Times New Roman" w:hAnsi="Arial"/>
          <w:sz w:val="22"/>
        </w:rPr>
        <w:t xml:space="preserve"> It enhances </w:t>
      </w:r>
      <w:r w:rsidR="00C87E23" w:rsidRPr="003E499D">
        <w:rPr>
          <w:rFonts w:ascii="Arial" w:eastAsia="Times New Roman" w:hAnsi="Arial"/>
          <w:sz w:val="22"/>
        </w:rPr>
        <w:t>workers' confidence</w:t>
      </w:r>
      <w:r w:rsidRPr="003E499D">
        <w:rPr>
          <w:rFonts w:ascii="Arial" w:eastAsia="Times New Roman" w:hAnsi="Arial"/>
          <w:sz w:val="22"/>
        </w:rPr>
        <w:t xml:space="preserve"> when they are acclaimed. They are more involved because they think their accomplishments are being glanced at. It also stimulates confidence. Employees who have faith in their chiefs and bosses are more involved.</w:t>
      </w:r>
    </w:p>
    <w:p w14:paraId="00000033" w14:textId="428F5384" w:rsidR="006C030E" w:rsidRPr="003E499D" w:rsidRDefault="00D82B27" w:rsidP="00C87E23">
      <w:pPr>
        <w:rPr>
          <w:rFonts w:ascii="Arial" w:eastAsia="Times New Roman" w:hAnsi="Arial"/>
          <w:sz w:val="22"/>
        </w:rPr>
      </w:pPr>
      <w:r w:rsidRPr="003E499D">
        <w:rPr>
          <w:rFonts w:ascii="Arial" w:eastAsia="Times New Roman" w:hAnsi="Arial"/>
          <w:sz w:val="22"/>
        </w:rPr>
        <w:t xml:space="preserve">5. </w:t>
      </w:r>
      <w:r w:rsidRPr="003E499D">
        <w:rPr>
          <w:rFonts w:ascii="Arial" w:eastAsia="Times New Roman" w:hAnsi="Arial"/>
          <w:b/>
          <w:sz w:val="22"/>
        </w:rPr>
        <w:t>An additional tool to boost health</w:t>
      </w:r>
      <w:r w:rsidR="00C87E23" w:rsidRPr="003E499D">
        <w:rPr>
          <w:rFonts w:ascii="Arial" w:eastAsia="Times New Roman" w:hAnsi="Arial"/>
          <w:sz w:val="22"/>
        </w:rPr>
        <w:t>:</w:t>
      </w:r>
      <w:r w:rsidRPr="003E499D">
        <w:rPr>
          <w:rFonts w:ascii="Arial" w:eastAsia="Times New Roman" w:hAnsi="Arial"/>
          <w:sz w:val="22"/>
        </w:rPr>
        <w:t xml:space="preserve"> Employees are exhausted</w:t>
      </w:r>
      <w:r w:rsidR="00C87E23" w:rsidRPr="003E499D">
        <w:rPr>
          <w:rFonts w:ascii="Arial" w:eastAsia="Times New Roman" w:hAnsi="Arial"/>
          <w:sz w:val="22"/>
        </w:rPr>
        <w:t>,</w:t>
      </w:r>
      <w:r w:rsidRPr="003E499D">
        <w:rPr>
          <w:rFonts w:ascii="Arial" w:eastAsia="Times New Roman" w:hAnsi="Arial"/>
          <w:sz w:val="22"/>
        </w:rPr>
        <w:t xml:space="preserve"> and the</w:t>
      </w:r>
      <w:r w:rsidR="00C87E23" w:rsidRPr="003E499D">
        <w:rPr>
          <w:rFonts w:ascii="Arial" w:eastAsia="Times New Roman" w:hAnsi="Arial"/>
          <w:sz w:val="22"/>
        </w:rPr>
        <w:t xml:space="preserve"> demanding job harms their health</w:t>
      </w:r>
      <w:r w:rsidRPr="003E499D">
        <w:rPr>
          <w:rFonts w:ascii="Arial" w:eastAsia="Times New Roman" w:hAnsi="Arial"/>
          <w:sz w:val="22"/>
        </w:rPr>
        <w:t xml:space="preserve">. They are dissatisfied with their work and maybe depressed. </w:t>
      </w:r>
      <w:r w:rsidR="00C87E23" w:rsidRPr="003E499D">
        <w:rPr>
          <w:rFonts w:ascii="Arial" w:eastAsia="Times New Roman" w:hAnsi="Arial"/>
          <w:sz w:val="22"/>
        </w:rPr>
        <w:t>On the other hand, employee gratitude proposals</w:t>
      </w:r>
      <w:r w:rsidRPr="003E499D">
        <w:rPr>
          <w:rFonts w:ascii="Arial" w:eastAsia="Times New Roman" w:hAnsi="Arial"/>
          <w:sz w:val="22"/>
        </w:rPr>
        <w:t xml:space="preserve"> improve the health and well-being of employees (both physical and mental). From the perspective of the employees, it produces a feel-good aspect. As a result, people are less likely to encounter sadness or other health problems.</w:t>
      </w:r>
    </w:p>
    <w:p w14:paraId="00000035" w14:textId="67238EA8" w:rsidR="006C030E" w:rsidRPr="003E499D" w:rsidRDefault="00D82B27" w:rsidP="00C87E23">
      <w:pPr>
        <w:rPr>
          <w:rFonts w:ascii="Arial" w:eastAsia="Times New Roman" w:hAnsi="Arial"/>
          <w:sz w:val="22"/>
        </w:rPr>
      </w:pPr>
      <w:r w:rsidRPr="003E499D">
        <w:rPr>
          <w:rFonts w:ascii="Arial" w:eastAsia="Times New Roman" w:hAnsi="Arial"/>
          <w:sz w:val="22"/>
        </w:rPr>
        <w:t xml:space="preserve">6. </w:t>
      </w:r>
      <w:r w:rsidRPr="003E499D">
        <w:rPr>
          <w:rFonts w:ascii="Arial" w:eastAsia="Times New Roman" w:hAnsi="Arial"/>
          <w:b/>
          <w:sz w:val="22"/>
        </w:rPr>
        <w:t>Foster good workplace culture</w:t>
      </w:r>
      <w:r w:rsidR="00C87E23" w:rsidRPr="003E499D">
        <w:rPr>
          <w:rFonts w:ascii="Arial" w:eastAsia="Times New Roman" w:hAnsi="Arial"/>
          <w:sz w:val="22"/>
        </w:rPr>
        <w:t>:</w:t>
      </w:r>
      <w:r w:rsidRPr="003E499D">
        <w:rPr>
          <w:rFonts w:ascii="Arial" w:eastAsia="Times New Roman" w:hAnsi="Arial"/>
          <w:sz w:val="22"/>
        </w:rPr>
        <w:t xml:space="preserve"> When employees are comprehended for their assistance, it runs an extended way toward giving rise to the workplace a place where they like to be. As their accomplishment is comprehended, they assume the company to be a portion of their existence. It provides the achievement of a joyful and healthy environment. Workers are more willing to put in additional struggle on crucial assignments when they understand an optimistic corporate culture. They are pleased to be attached to a healthy place and don't only function for the money. </w:t>
      </w:r>
    </w:p>
    <w:p w14:paraId="00000036" w14:textId="13A67757" w:rsidR="006C030E" w:rsidRPr="003E499D" w:rsidRDefault="00D82B27" w:rsidP="00C87E23">
      <w:pPr>
        <w:rPr>
          <w:rFonts w:ascii="Arial" w:eastAsia="Times New Roman" w:hAnsi="Arial"/>
          <w:sz w:val="22"/>
        </w:rPr>
      </w:pPr>
      <w:r w:rsidRPr="003E499D">
        <w:rPr>
          <w:rFonts w:ascii="Arial" w:eastAsia="Times New Roman" w:hAnsi="Arial"/>
          <w:b/>
          <w:sz w:val="22"/>
        </w:rPr>
        <w:t>Job Security -</w:t>
      </w:r>
      <w:r w:rsidRPr="003E499D">
        <w:rPr>
          <w:rFonts w:ascii="Arial" w:eastAsia="Times New Roman" w:hAnsi="Arial"/>
          <w:sz w:val="22"/>
        </w:rPr>
        <w:t xml:space="preserve"> Job security implies the probability of someone maintaining their role; a career with a high level of safety has a low threat of being Displaced. We can focus on performing reasonable jobs and improving our employment if we </w:t>
      </w:r>
      <w:r w:rsidR="00C87E23" w:rsidRPr="003E499D">
        <w:rPr>
          <w:rFonts w:ascii="Arial" w:eastAsia="Times New Roman" w:hAnsi="Arial"/>
          <w:sz w:val="22"/>
        </w:rPr>
        <w:t>realise,</w:t>
      </w:r>
      <w:r w:rsidRPr="003E499D">
        <w:rPr>
          <w:rFonts w:ascii="Arial" w:eastAsia="Times New Roman" w:hAnsi="Arial"/>
          <w:sz w:val="22"/>
        </w:rPr>
        <w:t xml:space="preserve"> we'll be eligible to maintain our job</w:t>
      </w:r>
      <w:r w:rsidRPr="003E499D">
        <w:rPr>
          <w:rFonts w:eastAsia="Times New Roman" w:cs="Times New Roman"/>
          <w:sz w:val="22"/>
        </w:rPr>
        <w:t xml:space="preserve"> </w:t>
      </w:r>
      <w:r w:rsidRPr="003E499D">
        <w:rPr>
          <w:rFonts w:ascii="Arial" w:eastAsia="Times New Roman" w:hAnsi="Arial"/>
          <w:sz w:val="22"/>
        </w:rPr>
        <w:t xml:space="preserve">with the least effort and won't have to bother about numerous dangers that can compel us to resign. As </w:t>
      </w:r>
      <w:r w:rsidR="00C87E23" w:rsidRPr="003E499D">
        <w:rPr>
          <w:rFonts w:ascii="Arial" w:eastAsia="Times New Roman" w:hAnsi="Arial"/>
          <w:sz w:val="22"/>
        </w:rPr>
        <w:t>result, managers and businesspeople</w:t>
      </w:r>
      <w:r w:rsidRPr="003E499D">
        <w:rPr>
          <w:rFonts w:ascii="Arial" w:eastAsia="Times New Roman" w:hAnsi="Arial"/>
          <w:sz w:val="22"/>
        </w:rPr>
        <w:t xml:space="preserve"> must ascertain and convey a prescribed economic safety policy to enhance organisational accomplishment and efficacy. </w:t>
      </w:r>
    </w:p>
    <w:p w14:paraId="00000037" w14:textId="77777777" w:rsidR="006C030E" w:rsidRPr="003E499D" w:rsidRDefault="006C030E" w:rsidP="00C87E23">
      <w:pPr>
        <w:rPr>
          <w:rFonts w:ascii="Arial" w:eastAsia="Times New Roman" w:hAnsi="Arial"/>
          <w:sz w:val="22"/>
        </w:rPr>
      </w:pPr>
    </w:p>
    <w:p w14:paraId="00000038" w14:textId="77777777" w:rsidR="006C030E" w:rsidRPr="00C87E23" w:rsidRDefault="00D82B27" w:rsidP="00C87E23">
      <w:pPr>
        <w:pStyle w:val="Heading2"/>
      </w:pPr>
      <w:bookmarkStart w:id="10" w:name="_Toc99105116"/>
      <w:r w:rsidRPr="00C87E23">
        <w:t>Some advantages of job security regarding motivated staff</w:t>
      </w:r>
      <w:bookmarkEnd w:id="10"/>
    </w:p>
    <w:p w14:paraId="00000039" w14:textId="77777777"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 xml:space="preserve">Employees who dedicate themselves to a long-term part to advance their professions will have extra job security. Employees who carry long-term career responsibilities have a more reasonable opportunity to fulfil their objectives than those who are constantly eager about misplacing their roles. </w:t>
      </w:r>
    </w:p>
    <w:p w14:paraId="0000003A" w14:textId="77777777"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 xml:space="preserve">In most circumstances, job security directs to a more flexible work atmosphere. </w:t>
      </w:r>
    </w:p>
    <w:p w14:paraId="0000003B" w14:textId="77777777"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Employee appointments enhance when their jobs are safe. Employee gratification leads to a poorer chance of turnover.</w:t>
      </w:r>
    </w:p>
    <w:p w14:paraId="0000003C" w14:textId="77777777"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 xml:space="preserve">A worker's efficiency and productivity will enhance if they have secure employment. </w:t>
      </w:r>
    </w:p>
    <w:p w14:paraId="0000003D" w14:textId="4D7FD59A"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Recruitment is time-consuming and costly. Job security will direct</w:t>
      </w:r>
      <w:r w:rsidR="00C87E23" w:rsidRPr="003E499D">
        <w:rPr>
          <w:rFonts w:ascii="Arial" w:eastAsia="Times New Roman" w:hAnsi="Arial"/>
          <w:sz w:val="22"/>
        </w:rPr>
        <w:t>ly</w:t>
      </w:r>
      <w:r w:rsidRPr="003E499D">
        <w:rPr>
          <w:rFonts w:ascii="Arial" w:eastAsia="Times New Roman" w:hAnsi="Arial"/>
          <w:sz w:val="22"/>
        </w:rPr>
        <w:t xml:space="preserve"> lessen employee turnover, lessening the demand for new employees.</w:t>
      </w:r>
    </w:p>
    <w:p w14:paraId="0000003E" w14:textId="77777777"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Employee job strength can enable the bottom line of the firm's economic statement, owing to poorer recruitment expenses.</w:t>
      </w:r>
    </w:p>
    <w:p w14:paraId="0000003F" w14:textId="77777777" w:rsidR="006C030E" w:rsidRPr="003E499D" w:rsidRDefault="00D82B27" w:rsidP="00C87E23">
      <w:pPr>
        <w:numPr>
          <w:ilvl w:val="0"/>
          <w:numId w:val="1"/>
        </w:numPr>
        <w:rPr>
          <w:rFonts w:ascii="Arial" w:eastAsia="Times New Roman" w:hAnsi="Arial"/>
          <w:sz w:val="22"/>
        </w:rPr>
      </w:pPr>
      <w:r w:rsidRPr="003E499D">
        <w:rPr>
          <w:rFonts w:ascii="Arial" w:eastAsia="Times New Roman" w:hAnsi="Arial"/>
          <w:sz w:val="22"/>
        </w:rPr>
        <w:t>The organisation's name and portrayal are also improved by job stability. Many consumers like to perform business with firms that integrity their crew.</w:t>
      </w:r>
    </w:p>
    <w:p w14:paraId="00000041" w14:textId="4D20E076" w:rsidR="006C030E" w:rsidRPr="003E499D" w:rsidRDefault="00D82B27" w:rsidP="00C87E23">
      <w:pPr>
        <w:widowControl w:val="0"/>
        <w:spacing w:before="240" w:after="240"/>
        <w:rPr>
          <w:rFonts w:ascii="Arial" w:eastAsia="Times New Roman" w:hAnsi="Arial"/>
          <w:sz w:val="22"/>
        </w:rPr>
      </w:pPr>
      <w:r w:rsidRPr="003E499D">
        <w:rPr>
          <w:rFonts w:ascii="Arial" w:eastAsia="Times New Roman" w:hAnsi="Arial"/>
          <w:b/>
          <w:sz w:val="22"/>
        </w:rPr>
        <w:t>Good working conditions:</w:t>
      </w:r>
      <w:r w:rsidRPr="003E499D">
        <w:rPr>
          <w:rFonts w:ascii="Arial" w:eastAsia="Times New Roman" w:hAnsi="Arial"/>
          <w:sz w:val="22"/>
        </w:rPr>
        <w:t xml:space="preserve"> In a motivating work climate that furnishes detailed guidance, workers appreciate what is foreseen. Staff members must have objectives in line with the firm's policy, which may be accomplished with straight maintenance. The context in which workplace circumstances are established determines their consequence. Regulation almost ensures workers' security and promotes job satisfaction in the workplace (Doyle, 2016)</w:t>
      </w:r>
      <w:r w:rsidR="00C87E23" w:rsidRPr="003E499D">
        <w:rPr>
          <w:rFonts w:ascii="Arial" w:eastAsia="Times New Roman" w:hAnsi="Arial"/>
          <w:sz w:val="22"/>
        </w:rPr>
        <w:t>.</w:t>
      </w:r>
      <w:r w:rsidRPr="003E499D">
        <w:rPr>
          <w:rFonts w:ascii="Arial" w:eastAsia="Times New Roman" w:hAnsi="Arial"/>
          <w:sz w:val="22"/>
        </w:rPr>
        <w:t xml:space="preserve"> Corporations can establish satisfactory working situations than those authorised by law, and they do so often to enhance employee security in the event of preventative maintenance and boost labour efficiency. Companies that give decent working situations often highlight employee interest as an element of their corporate style. Many physiological traits, including sunshine, air, colour, and sound, </w:t>
      </w:r>
      <w:r w:rsidR="00C87E23" w:rsidRPr="003E499D">
        <w:rPr>
          <w:rFonts w:ascii="Arial" w:eastAsia="Times New Roman" w:hAnsi="Arial"/>
          <w:sz w:val="22"/>
        </w:rPr>
        <w:t>exist at the workplace and</w:t>
      </w:r>
      <w:r w:rsidRPr="003E499D">
        <w:rPr>
          <w:rFonts w:ascii="Arial" w:eastAsia="Times New Roman" w:hAnsi="Arial"/>
          <w:sz w:val="22"/>
        </w:rPr>
        <w:t xml:space="preserve"> psychological aspects. </w:t>
      </w:r>
    </w:p>
    <w:p w14:paraId="00000042" w14:textId="28866D3B" w:rsidR="006C030E" w:rsidRPr="003E499D" w:rsidRDefault="00D82B27" w:rsidP="00C87E23">
      <w:pPr>
        <w:widowControl w:val="0"/>
        <w:spacing w:before="240" w:after="240"/>
        <w:rPr>
          <w:rFonts w:ascii="Arial" w:eastAsia="Times New Roman" w:hAnsi="Arial"/>
          <w:sz w:val="22"/>
        </w:rPr>
      </w:pPr>
      <w:r w:rsidRPr="003E499D">
        <w:rPr>
          <w:rFonts w:ascii="Arial" w:eastAsia="Times New Roman" w:hAnsi="Arial"/>
          <w:sz w:val="22"/>
        </w:rPr>
        <w:t>Even though organisational climate and surroundings are among the most fundamental characteristics influencing job performance, most firms proceed to disregard them. In other words,</w:t>
      </w:r>
      <w:r w:rsidRPr="003E499D">
        <w:rPr>
          <w:rFonts w:eastAsia="Times New Roman" w:cs="Times New Roman"/>
          <w:sz w:val="22"/>
        </w:rPr>
        <w:t xml:space="preserve"> </w:t>
      </w:r>
      <w:r w:rsidRPr="003E499D">
        <w:rPr>
          <w:rFonts w:ascii="Arial" w:eastAsia="Times New Roman" w:hAnsi="Arial"/>
          <w:sz w:val="22"/>
        </w:rPr>
        <w:t xml:space="preserve">working environments enable employees to work better, but they also help them conduct better as employees, and they also influence their courage. The work atmosphere </w:t>
      </w:r>
      <w:r w:rsidR="00C87E23" w:rsidRPr="003E499D">
        <w:rPr>
          <w:rFonts w:ascii="Arial" w:eastAsia="Times New Roman" w:hAnsi="Arial"/>
          <w:sz w:val="22"/>
        </w:rPr>
        <w:t>impacts</w:t>
      </w:r>
      <w:r w:rsidRPr="003E499D">
        <w:rPr>
          <w:rFonts w:ascii="Arial" w:eastAsia="Times New Roman" w:hAnsi="Arial"/>
          <w:sz w:val="22"/>
        </w:rPr>
        <w:t xml:space="preserve"> a man's career, workflow, and, as a result, the consequences of his job. </w:t>
      </w:r>
    </w:p>
    <w:p w14:paraId="0000004D" w14:textId="414AD693" w:rsidR="006C030E" w:rsidRPr="003E499D" w:rsidRDefault="00D82B27" w:rsidP="00C87E23">
      <w:pPr>
        <w:widowControl w:val="0"/>
        <w:spacing w:before="240" w:after="240"/>
        <w:rPr>
          <w:rFonts w:ascii="Arial" w:eastAsia="Times New Roman" w:hAnsi="Arial"/>
          <w:sz w:val="22"/>
        </w:rPr>
      </w:pPr>
      <w:r w:rsidRPr="003E499D">
        <w:rPr>
          <w:rFonts w:ascii="Arial" w:eastAsia="Times New Roman" w:hAnsi="Arial"/>
          <w:sz w:val="22"/>
        </w:rPr>
        <w:t xml:space="preserve">Employment, as well as a curiosity in the repercussions, can affect a group's private life. Companies can't predict people to provide long qualitative accomplishments if they don't expand them well if they pledge to formulate and largely impact their </w:t>
      </w:r>
      <w:r w:rsidR="00C87E23" w:rsidRPr="003E499D">
        <w:rPr>
          <w:rFonts w:ascii="Arial" w:eastAsia="Times New Roman" w:hAnsi="Arial"/>
          <w:sz w:val="22"/>
        </w:rPr>
        <w:t>employee continuous lysis</w:t>
      </w:r>
      <w:r w:rsidRPr="003E499D">
        <w:rPr>
          <w:rFonts w:ascii="Arial" w:eastAsia="Times New Roman" w:hAnsi="Arial"/>
          <w:sz w:val="22"/>
        </w:rPr>
        <w:t>. Surroundings, job functions, teamwork interactions, and possibly even the needs of Companies can't predict people to deliver long qualitative achievements if they don't pay them well.</w:t>
      </w:r>
    </w:p>
    <w:p w14:paraId="50A044F1" w14:textId="77777777" w:rsidR="00C87E23" w:rsidRDefault="00C87E23" w:rsidP="00C87E23">
      <w:pPr>
        <w:jc w:val="left"/>
        <w:rPr>
          <w:b/>
          <w:sz w:val="32"/>
          <w:szCs w:val="40"/>
        </w:rPr>
      </w:pPr>
      <w:bookmarkStart w:id="11" w:name="_heading=h.1ksv4uv" w:colFirst="0" w:colLast="0"/>
      <w:bookmarkEnd w:id="11"/>
      <w:r>
        <w:br w:type="page"/>
      </w:r>
    </w:p>
    <w:p w14:paraId="0000004E" w14:textId="6F1696B3" w:rsidR="006C030E" w:rsidRPr="00C87E23" w:rsidRDefault="00D82B27" w:rsidP="00C87E23">
      <w:pPr>
        <w:pStyle w:val="Heading1"/>
      </w:pPr>
      <w:bookmarkStart w:id="12" w:name="_Toc99105117"/>
      <w:r w:rsidRPr="00C87E23">
        <w:t>Recommendation</w:t>
      </w:r>
      <w:bookmarkEnd w:id="12"/>
    </w:p>
    <w:p w14:paraId="0000004F" w14:textId="3B1DDA8B" w:rsidR="006C030E" w:rsidRPr="003E499D" w:rsidRDefault="00D82B27" w:rsidP="00C87E23">
      <w:pPr>
        <w:rPr>
          <w:rFonts w:ascii="Arial" w:eastAsia="Times New Roman" w:hAnsi="Arial"/>
          <w:sz w:val="22"/>
        </w:rPr>
      </w:pPr>
      <w:r w:rsidRPr="003E499D">
        <w:rPr>
          <w:rFonts w:ascii="Arial" w:eastAsia="Times New Roman" w:hAnsi="Arial"/>
          <w:sz w:val="22"/>
        </w:rPr>
        <w:t xml:space="preserve">Good working conditions" </w:t>
      </w:r>
      <w:r w:rsidR="00C87E23" w:rsidRPr="003E499D">
        <w:rPr>
          <w:rFonts w:ascii="Arial" w:eastAsia="Times New Roman" w:hAnsi="Arial"/>
          <w:sz w:val="22"/>
        </w:rPr>
        <w:t>largely motivate employees</w:t>
      </w:r>
      <w:r w:rsidRPr="003E499D">
        <w:rPr>
          <w:rFonts w:ascii="Arial" w:eastAsia="Times New Roman" w:hAnsi="Arial"/>
          <w:sz w:val="22"/>
        </w:rPr>
        <w:t xml:space="preserve"> of all the distinct manners of employee motivation characteristics. The ambience of a place has a huge impact on how people believe and expand. Employees who work in a pleasant atmosphere are more likely to be motivated to complete significant lessons for a normal purpose. Appreciating what gives rise to a successful corporate environment can boost teamwork and efficiency.</w:t>
      </w:r>
    </w:p>
    <w:p w14:paraId="00000052" w14:textId="74F4F303" w:rsidR="006C030E" w:rsidRPr="003E499D" w:rsidRDefault="00D82B27" w:rsidP="00C87E23">
      <w:pPr>
        <w:rPr>
          <w:rFonts w:ascii="Arial" w:eastAsia="Times New Roman" w:hAnsi="Arial"/>
          <w:sz w:val="22"/>
        </w:rPr>
      </w:pPr>
      <w:r w:rsidRPr="003E499D">
        <w:rPr>
          <w:rFonts w:ascii="Arial" w:eastAsia="Times New Roman" w:hAnsi="Arial"/>
          <w:sz w:val="22"/>
        </w:rPr>
        <w:t>People who have a growth perspective may profit from working for a corporation that motivates a pleasant work setting (Lauby, 2013)</w:t>
      </w:r>
      <w:r w:rsidR="00C87E23" w:rsidRPr="003E499D">
        <w:rPr>
          <w:rFonts w:ascii="Arial" w:eastAsia="Times New Roman" w:hAnsi="Arial"/>
          <w:sz w:val="22"/>
        </w:rPr>
        <w:t>.</w:t>
      </w:r>
      <w:r w:rsidRPr="003E499D">
        <w:rPr>
          <w:rFonts w:ascii="Arial" w:eastAsia="Times New Roman" w:hAnsi="Arial"/>
          <w:sz w:val="22"/>
        </w:rPr>
        <w:t xml:space="preserve"> People emphasise sharpening their abilities to boost their careers and businesses during this time. People who work in a positive environment may be motivated to progress in their professions by sharpening their skills. The crew may be furnished chances for improvement, such as internships or practice sessions. Collaboration is more popular among employees who regulate in a fascinating environment. (Jackson, DeNisi and Hitt, 2014) As a result, employees might confront new people, form business relationships, and expand their systems.</w:t>
      </w:r>
    </w:p>
    <w:p w14:paraId="00000053" w14:textId="0B115C30" w:rsidR="006C030E" w:rsidRPr="003E499D" w:rsidRDefault="00D82B27" w:rsidP="00C87E23">
      <w:pPr>
        <w:rPr>
          <w:rFonts w:ascii="Arial" w:eastAsia="Times New Roman" w:hAnsi="Arial"/>
          <w:sz w:val="22"/>
        </w:rPr>
      </w:pPr>
      <w:r w:rsidRPr="003E499D">
        <w:rPr>
          <w:rFonts w:ascii="Arial" w:eastAsia="Times New Roman" w:hAnsi="Arial"/>
          <w:sz w:val="22"/>
        </w:rPr>
        <w:t xml:space="preserve">As a result of improved statements, employees will be eligible to assist one another, which will enable them to achieve their full capability. The mood and thoughts of employees on the work are pertained to as staff vitality. The work atmosphere of an organisation has a substantial consequence on worker behaviours (Arthavam, </w:t>
      </w:r>
      <w:r w:rsidR="00C87E23" w:rsidRPr="003E499D">
        <w:rPr>
          <w:rFonts w:ascii="Arial" w:eastAsia="Times New Roman" w:hAnsi="Arial"/>
          <w:sz w:val="22"/>
        </w:rPr>
        <w:t>2017). If</w:t>
      </w:r>
      <w:r w:rsidRPr="003E499D">
        <w:rPr>
          <w:rFonts w:ascii="Arial" w:eastAsia="Times New Roman" w:hAnsi="Arial"/>
          <w:sz w:val="22"/>
        </w:rPr>
        <w:t xml:space="preserve"> an organisation has a favourable environment, job gratification may have thrived. It can lead to a happier and more motivated personality. In a collaborative professional culture, communication is facilitated by employment. Some corporations with this culture incorporate alliance into their actions and responsibilities (Jackson, DeNisi and Hitt, 2014)</w:t>
      </w:r>
      <w:r w:rsidR="00C87E23" w:rsidRPr="003E499D">
        <w:rPr>
          <w:rFonts w:ascii="Arial" w:eastAsia="Times New Roman" w:hAnsi="Arial"/>
          <w:sz w:val="22"/>
        </w:rPr>
        <w:t>.</w:t>
      </w:r>
      <w:r w:rsidRPr="003E499D">
        <w:rPr>
          <w:rFonts w:ascii="Arial" w:eastAsia="Times New Roman" w:hAnsi="Arial"/>
          <w:sz w:val="22"/>
        </w:rPr>
        <w:t xml:space="preserve"> In a dominant labour setting, employees are incentivi</w:t>
      </w:r>
      <w:r w:rsidR="00C87E23" w:rsidRPr="003E499D">
        <w:rPr>
          <w:rFonts w:ascii="Arial" w:eastAsia="Times New Roman" w:hAnsi="Arial"/>
          <w:sz w:val="22"/>
        </w:rPr>
        <w:t>s</w:t>
      </w:r>
      <w:r w:rsidRPr="003E499D">
        <w:rPr>
          <w:rFonts w:ascii="Arial" w:eastAsia="Times New Roman" w:hAnsi="Arial"/>
          <w:sz w:val="22"/>
        </w:rPr>
        <w:t>ed to work freely from their companions. Rather than synchronising their supervision culture with their associates, it may enable people to select the management culture that best suits their desires. Staff may become more in charge of the lessons they build in this climate, and they may be able to enhance their special skills on their own.</w:t>
      </w:r>
    </w:p>
    <w:p w14:paraId="1C98ED01" w14:textId="77777777" w:rsidR="00C87E23" w:rsidRPr="003E499D" w:rsidRDefault="00C87E23" w:rsidP="00C87E23">
      <w:pPr>
        <w:jc w:val="left"/>
        <w:rPr>
          <w:rFonts w:ascii="Arial" w:eastAsia="Times New Roman" w:hAnsi="Arial"/>
          <w:b/>
          <w:sz w:val="22"/>
        </w:rPr>
      </w:pPr>
      <w:r w:rsidRPr="003E499D">
        <w:rPr>
          <w:rFonts w:ascii="Arial" w:eastAsia="Times New Roman" w:hAnsi="Arial"/>
          <w:b/>
          <w:sz w:val="22"/>
        </w:rPr>
        <w:br w:type="page"/>
      </w:r>
    </w:p>
    <w:p w14:paraId="00000054" w14:textId="2F81AB64" w:rsidR="006C030E" w:rsidRPr="00C87E23" w:rsidRDefault="00D82B27" w:rsidP="00C87E23">
      <w:pPr>
        <w:rPr>
          <w:rFonts w:eastAsia="Times New Roman" w:cs="Times New Roman"/>
          <w:b/>
          <w:szCs w:val="24"/>
        </w:rPr>
      </w:pPr>
      <w:r w:rsidRPr="00C87E23">
        <w:rPr>
          <w:rFonts w:eastAsia="Times New Roman" w:cs="Times New Roman"/>
          <w:b/>
          <w:szCs w:val="24"/>
        </w:rPr>
        <w:t>Conclusion</w:t>
      </w:r>
    </w:p>
    <w:p w14:paraId="00000055" w14:textId="77777777" w:rsidR="006C030E" w:rsidRPr="003E499D" w:rsidRDefault="00D82B27" w:rsidP="00C87E23">
      <w:pPr>
        <w:rPr>
          <w:rFonts w:ascii="Arial" w:eastAsia="Times New Roman" w:hAnsi="Arial"/>
          <w:szCs w:val="24"/>
        </w:rPr>
      </w:pPr>
      <w:r w:rsidRPr="003E499D">
        <w:rPr>
          <w:rFonts w:ascii="Arial" w:eastAsia="Times New Roman" w:hAnsi="Arial"/>
          <w:sz w:val="22"/>
        </w:rPr>
        <w:t>An occupied crew is a precious property that can help an organisation maintain and cultivate its earnings. According to the outcomes of this inquiry, employee excitement is crucial for company achievement. If a leadership team is not adequately motivated, it will endeavour to attain the corporation's purposes.</w:t>
      </w:r>
      <w:r w:rsidRPr="003E499D">
        <w:rPr>
          <w:rFonts w:ascii="Arial" w:hAnsi="Arial"/>
          <w:szCs w:val="24"/>
        </w:rPr>
        <w:br w:type="page"/>
      </w:r>
    </w:p>
    <w:p w14:paraId="00000056" w14:textId="77777777" w:rsidR="006C030E" w:rsidRPr="00C87E23" w:rsidRDefault="00D82B27" w:rsidP="00C87E23">
      <w:pPr>
        <w:pStyle w:val="Heading1"/>
      </w:pPr>
      <w:bookmarkStart w:id="13" w:name="_heading=h.44sinio" w:colFirst="0" w:colLast="0"/>
      <w:bookmarkStart w:id="14" w:name="_Toc99105118"/>
      <w:bookmarkEnd w:id="13"/>
      <w:r w:rsidRPr="00C87E23">
        <w:t>Reference</w:t>
      </w:r>
      <w:bookmarkEnd w:id="14"/>
      <w:r w:rsidRPr="00C87E23">
        <w:t xml:space="preserve"> </w:t>
      </w:r>
    </w:p>
    <w:p w14:paraId="3152FF5F"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Arthavam, M., 2017. </w:t>
      </w:r>
      <w:r w:rsidRPr="003E499D">
        <w:rPr>
          <w:rFonts w:ascii="Arial" w:eastAsia="Times New Roman" w:hAnsi="Arial"/>
          <w:i/>
          <w:sz w:val="22"/>
        </w:rPr>
        <w:t>Steps for motivating staff.</w:t>
      </w:r>
      <w:r w:rsidRPr="003E499D">
        <w:rPr>
          <w:rFonts w:ascii="Arial" w:eastAsia="Times New Roman" w:hAnsi="Arial"/>
          <w:sz w:val="22"/>
        </w:rPr>
        <w:t xml:space="preserve"> 8th ed. Liverpool: Industrial Society. </w:t>
      </w:r>
    </w:p>
    <w:p w14:paraId="581B9F80" w14:textId="77777777" w:rsidR="00C87E23" w:rsidRPr="003E499D" w:rsidRDefault="00C87E23" w:rsidP="00C87E23">
      <w:pPr>
        <w:rPr>
          <w:rFonts w:ascii="Arial" w:eastAsia="Times New Roman" w:hAnsi="Arial"/>
          <w:sz w:val="22"/>
        </w:rPr>
      </w:pPr>
      <w:r w:rsidRPr="003E499D">
        <w:rPr>
          <w:rFonts w:ascii="Arial" w:eastAsia="Times New Roman" w:hAnsi="Arial"/>
          <w:sz w:val="22"/>
        </w:rPr>
        <w:t>Bruce, A., 2018.</w:t>
      </w:r>
      <w:r w:rsidRPr="003E499D">
        <w:rPr>
          <w:rFonts w:ascii="Arial" w:eastAsia="Times New Roman" w:hAnsi="Arial"/>
          <w:i/>
          <w:sz w:val="22"/>
        </w:rPr>
        <w:t xml:space="preserve"> A briefcase book Manager's guide to motivating employees.</w:t>
      </w:r>
      <w:r w:rsidRPr="003E499D">
        <w:rPr>
          <w:rFonts w:ascii="Arial" w:eastAsia="Times New Roman" w:hAnsi="Arial"/>
          <w:sz w:val="22"/>
        </w:rPr>
        <w:t xml:space="preserve"> 7th ed. Manchester: McGraw-Hill. </w:t>
      </w:r>
    </w:p>
    <w:p w14:paraId="36C2CFFC"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Denny, R., 2020. </w:t>
      </w:r>
      <w:r w:rsidRPr="003E499D">
        <w:rPr>
          <w:rFonts w:ascii="Arial" w:eastAsia="Times New Roman" w:hAnsi="Arial"/>
          <w:i/>
          <w:sz w:val="22"/>
        </w:rPr>
        <w:t>Motivation to win</w:t>
      </w:r>
      <w:r w:rsidRPr="003E499D">
        <w:rPr>
          <w:rFonts w:ascii="Arial" w:eastAsia="Times New Roman" w:hAnsi="Arial"/>
          <w:sz w:val="22"/>
        </w:rPr>
        <w:t xml:space="preserve">. 9th ed. Cambridge: Kogan Page. </w:t>
      </w:r>
    </w:p>
    <w:p w14:paraId="6AB1D242"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Doyle, S., 2016. </w:t>
      </w:r>
      <w:r w:rsidRPr="003E499D">
        <w:rPr>
          <w:rFonts w:ascii="Arial" w:eastAsia="Times New Roman" w:hAnsi="Arial"/>
          <w:i/>
          <w:sz w:val="22"/>
        </w:rPr>
        <w:t>The manager's pocket guide to motivating employees.</w:t>
      </w:r>
      <w:r w:rsidRPr="003E499D">
        <w:rPr>
          <w:rFonts w:ascii="Arial" w:eastAsia="Times New Roman" w:hAnsi="Arial"/>
          <w:sz w:val="22"/>
        </w:rPr>
        <w:t xml:space="preserve"> 6th ed. London: HRD Press. </w:t>
      </w:r>
    </w:p>
    <w:p w14:paraId="42DC1467"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Grensing-Pophal, L., 2014. </w:t>
      </w:r>
      <w:r w:rsidRPr="003E499D">
        <w:rPr>
          <w:rFonts w:ascii="Arial" w:eastAsia="Times New Roman" w:hAnsi="Arial"/>
          <w:i/>
          <w:sz w:val="22"/>
        </w:rPr>
        <w:t>Motivating Today's Employees.</w:t>
      </w:r>
      <w:r w:rsidRPr="003E499D">
        <w:rPr>
          <w:rFonts w:ascii="Arial" w:eastAsia="Times New Roman" w:hAnsi="Arial"/>
          <w:sz w:val="22"/>
        </w:rPr>
        <w:t xml:space="preserve"> 5th ed. Bristol: Self-Counsel Press. </w:t>
      </w:r>
    </w:p>
    <w:p w14:paraId="100798E0"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Houseman, S. and Polivka, A., 2018. </w:t>
      </w:r>
      <w:r w:rsidRPr="003E499D">
        <w:rPr>
          <w:rFonts w:ascii="Arial" w:eastAsia="Times New Roman" w:hAnsi="Arial"/>
          <w:i/>
          <w:sz w:val="22"/>
        </w:rPr>
        <w:t>The implications of flexible staffing arrangements for job security.</w:t>
      </w:r>
      <w:r w:rsidRPr="003E499D">
        <w:rPr>
          <w:rFonts w:ascii="Arial" w:eastAsia="Times New Roman" w:hAnsi="Arial"/>
          <w:sz w:val="22"/>
        </w:rPr>
        <w:t xml:space="preserve"> 7th ed. Birmingham: U.K. Dept. of Labour, Bureau of Labour Statistics, Office of Employment Research and Program Development. </w:t>
      </w:r>
    </w:p>
    <w:p w14:paraId="0E807A9B"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Jackson, S., DeNisi, A. and Hitt, M., 2014. </w:t>
      </w:r>
      <w:r w:rsidRPr="003E499D">
        <w:rPr>
          <w:rFonts w:ascii="Arial" w:eastAsia="Times New Roman" w:hAnsi="Arial"/>
          <w:i/>
          <w:sz w:val="22"/>
        </w:rPr>
        <w:t>Managing Knowledge for Sustained Competitive Advantage.</w:t>
      </w:r>
      <w:r w:rsidRPr="003E499D">
        <w:rPr>
          <w:rFonts w:ascii="Arial" w:eastAsia="Times New Roman" w:hAnsi="Arial"/>
          <w:sz w:val="22"/>
        </w:rPr>
        <w:t xml:space="preserve"> 9th ed. London: Wiley. </w:t>
      </w:r>
    </w:p>
    <w:p w14:paraId="71EC4CBF"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Lauby, S., 2013. </w:t>
      </w:r>
      <w:r w:rsidRPr="003E499D">
        <w:rPr>
          <w:rFonts w:ascii="Arial" w:eastAsia="Times New Roman" w:hAnsi="Arial"/>
          <w:i/>
          <w:sz w:val="22"/>
        </w:rPr>
        <w:t>Motivating employees</w:t>
      </w:r>
      <w:r w:rsidRPr="003E499D">
        <w:rPr>
          <w:rFonts w:ascii="Arial" w:eastAsia="Times New Roman" w:hAnsi="Arial"/>
          <w:sz w:val="22"/>
        </w:rPr>
        <w:t xml:space="preserve">. 4th ed. London: England Society for Training &amp; Development. </w:t>
      </w:r>
    </w:p>
    <w:p w14:paraId="11491D52" w14:textId="77777777" w:rsidR="00C87E23" w:rsidRPr="003E499D" w:rsidRDefault="00C87E23" w:rsidP="00C87E23">
      <w:pPr>
        <w:rPr>
          <w:rFonts w:ascii="Arial" w:eastAsia="Times New Roman" w:hAnsi="Arial"/>
          <w:sz w:val="22"/>
        </w:rPr>
      </w:pPr>
      <w:r w:rsidRPr="003E499D">
        <w:rPr>
          <w:rFonts w:ascii="Arial" w:eastAsia="Times New Roman" w:hAnsi="Arial"/>
          <w:sz w:val="22"/>
        </w:rPr>
        <w:t xml:space="preserve">LeBoeuf, M., 2022. </w:t>
      </w:r>
      <w:r w:rsidRPr="003E499D">
        <w:rPr>
          <w:rFonts w:ascii="Arial" w:eastAsia="Times New Roman" w:hAnsi="Arial"/>
          <w:i/>
          <w:sz w:val="22"/>
        </w:rPr>
        <w:t>How to motivate people.</w:t>
      </w:r>
      <w:r w:rsidRPr="003E499D">
        <w:rPr>
          <w:rFonts w:ascii="Arial" w:eastAsia="Times New Roman" w:hAnsi="Arial"/>
          <w:sz w:val="22"/>
        </w:rPr>
        <w:t xml:space="preserve"> 5th ed. Nottingham: Oxford Business Library.</w:t>
      </w:r>
    </w:p>
    <w:p w14:paraId="00000062" w14:textId="10B866D8" w:rsidR="006C030E" w:rsidRPr="003E499D" w:rsidRDefault="00C87E23" w:rsidP="00C87E23">
      <w:pPr>
        <w:rPr>
          <w:rFonts w:ascii="Arial" w:eastAsia="Times New Roman" w:hAnsi="Arial"/>
          <w:sz w:val="22"/>
        </w:rPr>
      </w:pPr>
      <w:r w:rsidRPr="003E499D">
        <w:rPr>
          <w:rFonts w:ascii="Arial" w:eastAsia="Times New Roman" w:hAnsi="Arial"/>
          <w:sz w:val="22"/>
        </w:rPr>
        <w:t xml:space="preserve">Peery, M. and Paul, S., 2019. </w:t>
      </w:r>
      <w:r w:rsidRPr="003E499D">
        <w:rPr>
          <w:rFonts w:ascii="Arial" w:eastAsia="Times New Roman" w:hAnsi="Arial"/>
          <w:i/>
          <w:sz w:val="22"/>
        </w:rPr>
        <w:t>Universities</w:t>
      </w:r>
      <w:r w:rsidRPr="003E499D">
        <w:rPr>
          <w:rFonts w:ascii="Arial" w:eastAsia="Times New Roman" w:hAnsi="Arial"/>
          <w:sz w:val="22"/>
        </w:rPr>
        <w:t xml:space="preserve">, </w:t>
      </w:r>
      <w:r w:rsidRPr="003E499D">
        <w:rPr>
          <w:rFonts w:ascii="Arial" w:eastAsia="Times New Roman" w:hAnsi="Arial"/>
          <w:i/>
          <w:sz w:val="22"/>
        </w:rPr>
        <w:t>Employability and Human Development</w:t>
      </w:r>
      <w:r w:rsidRPr="003E499D">
        <w:rPr>
          <w:rFonts w:ascii="Arial" w:eastAsia="Times New Roman" w:hAnsi="Arial"/>
          <w:sz w:val="22"/>
        </w:rPr>
        <w:t xml:space="preserve">. Leeds: Blueberry Macmillan UK. </w:t>
      </w:r>
    </w:p>
    <w:sectPr w:rsidR="006C030E" w:rsidRPr="003E499D">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2D650" w14:textId="77777777" w:rsidR="0025686D" w:rsidRDefault="0025686D">
      <w:pPr>
        <w:spacing w:line="240" w:lineRule="auto"/>
      </w:pPr>
      <w:r>
        <w:separator/>
      </w:r>
    </w:p>
  </w:endnote>
  <w:endnote w:type="continuationSeparator" w:id="0">
    <w:p w14:paraId="5ED4C5C0" w14:textId="77777777" w:rsidR="0025686D" w:rsidRDefault="002568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564046"/>
      <w:docPartObj>
        <w:docPartGallery w:val="Page Numbers (Bottom of Page)"/>
        <w:docPartUnique/>
      </w:docPartObj>
    </w:sdtPr>
    <w:sdtEndPr>
      <w:rPr>
        <w:noProof/>
      </w:rPr>
    </w:sdtEndPr>
    <w:sdtContent>
      <w:p w14:paraId="7AFECF1B" w14:textId="19772D03" w:rsidR="00C87E23" w:rsidRDefault="00C87E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64" w14:textId="77777777" w:rsidR="006C030E" w:rsidRDefault="006C03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B62B7" w14:textId="77777777" w:rsidR="0025686D" w:rsidRDefault="0025686D">
      <w:pPr>
        <w:spacing w:line="240" w:lineRule="auto"/>
      </w:pPr>
      <w:r>
        <w:separator/>
      </w:r>
    </w:p>
  </w:footnote>
  <w:footnote w:type="continuationSeparator" w:id="0">
    <w:p w14:paraId="6BF2DB13" w14:textId="77777777" w:rsidR="0025686D" w:rsidRDefault="002568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3" w14:textId="599FBEA4" w:rsidR="006C030E" w:rsidRDefault="006C030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3847"/>
    <w:multiLevelType w:val="multilevel"/>
    <w:tmpl w:val="633C518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zMzEwMjI3NzE0NzJU0lEKTi0uzszPAykwrAUAb7wp2iwAAAA="/>
  </w:docVars>
  <w:rsids>
    <w:rsidRoot w:val="006C030E"/>
    <w:rsid w:val="00096AB7"/>
    <w:rsid w:val="000D1270"/>
    <w:rsid w:val="0019035B"/>
    <w:rsid w:val="0025686D"/>
    <w:rsid w:val="003E499D"/>
    <w:rsid w:val="003F60C0"/>
    <w:rsid w:val="005E433A"/>
    <w:rsid w:val="006C030E"/>
    <w:rsid w:val="00877628"/>
    <w:rsid w:val="009D78FD"/>
    <w:rsid w:val="00BE6686"/>
    <w:rsid w:val="00C87E23"/>
    <w:rsid w:val="00D82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FAED8"/>
  <w15:docId w15:val="{86201456-04B7-44B5-8994-0514583A4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E23"/>
    <w:pPr>
      <w:spacing w:line="360" w:lineRule="auto"/>
      <w:jc w:val="both"/>
    </w:pPr>
    <w:rPr>
      <w:rFonts w:ascii="Times New Roman" w:hAnsi="Times New Roman"/>
      <w:sz w:val="24"/>
    </w:rPr>
  </w:style>
  <w:style w:type="paragraph" w:styleId="Heading1">
    <w:name w:val="heading 1"/>
    <w:basedOn w:val="Normal"/>
    <w:next w:val="Normal"/>
    <w:uiPriority w:val="9"/>
    <w:qFormat/>
    <w:rsid w:val="00C87E23"/>
    <w:pPr>
      <w:keepNext/>
      <w:keepLines/>
      <w:spacing w:before="400" w:after="120"/>
      <w:outlineLvl w:val="0"/>
    </w:pPr>
    <w:rPr>
      <w:b/>
      <w:sz w:val="32"/>
      <w:szCs w:val="40"/>
    </w:rPr>
  </w:style>
  <w:style w:type="paragraph" w:styleId="Heading2">
    <w:name w:val="heading 2"/>
    <w:basedOn w:val="Normal"/>
    <w:next w:val="Normal"/>
    <w:uiPriority w:val="9"/>
    <w:unhideWhenUsed/>
    <w:qFormat/>
    <w:rsid w:val="00C87E23"/>
    <w:pPr>
      <w:keepNext/>
      <w:keepLines/>
      <w:spacing w:before="360" w:after="120"/>
      <w:outlineLvl w:val="1"/>
    </w:pPr>
    <w:rPr>
      <w:b/>
      <w:sz w:val="32"/>
      <w:szCs w:val="32"/>
    </w:rPr>
  </w:style>
  <w:style w:type="paragraph" w:styleId="Heading3">
    <w:name w:val="heading 3"/>
    <w:basedOn w:val="Normal"/>
    <w:next w:val="Normal"/>
    <w:uiPriority w:val="9"/>
    <w:semiHidden/>
    <w:unhideWhenUsed/>
    <w:qFormat/>
    <w:rsid w:val="00C87E23"/>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1">
    <w:name w:val="toc 1"/>
    <w:basedOn w:val="Normal"/>
    <w:next w:val="Normal"/>
    <w:autoRedefine/>
    <w:uiPriority w:val="39"/>
    <w:unhideWhenUsed/>
    <w:rsid w:val="00C87E23"/>
    <w:pPr>
      <w:spacing w:after="100"/>
    </w:pPr>
  </w:style>
  <w:style w:type="paragraph" w:styleId="TOC2">
    <w:name w:val="toc 2"/>
    <w:basedOn w:val="Normal"/>
    <w:next w:val="Normal"/>
    <w:autoRedefine/>
    <w:uiPriority w:val="39"/>
    <w:unhideWhenUsed/>
    <w:rsid w:val="00C87E23"/>
    <w:pPr>
      <w:spacing w:after="100"/>
      <w:ind w:left="220"/>
    </w:pPr>
  </w:style>
  <w:style w:type="character" w:styleId="Hyperlink">
    <w:name w:val="Hyperlink"/>
    <w:basedOn w:val="DefaultParagraphFont"/>
    <w:uiPriority w:val="99"/>
    <w:unhideWhenUsed/>
    <w:rsid w:val="00C87E23"/>
    <w:rPr>
      <w:color w:val="0000FF" w:themeColor="hyperlink"/>
      <w:u w:val="single"/>
    </w:rPr>
  </w:style>
  <w:style w:type="paragraph" w:styleId="TOCHeading">
    <w:name w:val="TOC Heading"/>
    <w:basedOn w:val="Heading1"/>
    <w:next w:val="Normal"/>
    <w:uiPriority w:val="39"/>
    <w:unhideWhenUsed/>
    <w:qFormat/>
    <w:rsid w:val="00C87E23"/>
    <w:pPr>
      <w:spacing w:before="240" w:after="0" w:line="259" w:lineRule="auto"/>
      <w:outlineLvl w:val="9"/>
    </w:pPr>
    <w:rPr>
      <w:rFonts w:asciiTheme="majorHAnsi" w:eastAsiaTheme="majorEastAsia" w:hAnsiTheme="majorHAnsi" w:cstheme="majorBidi"/>
      <w:color w:val="365F91" w:themeColor="accent1" w:themeShade="BF"/>
      <w:szCs w:val="32"/>
      <w:lang w:val="en-US"/>
    </w:rPr>
  </w:style>
  <w:style w:type="paragraph" w:styleId="Header">
    <w:name w:val="header"/>
    <w:basedOn w:val="Normal"/>
    <w:link w:val="HeaderChar"/>
    <w:uiPriority w:val="99"/>
    <w:unhideWhenUsed/>
    <w:rsid w:val="00C87E23"/>
    <w:pPr>
      <w:tabs>
        <w:tab w:val="center" w:pos="4680"/>
        <w:tab w:val="right" w:pos="9360"/>
      </w:tabs>
      <w:spacing w:line="240" w:lineRule="auto"/>
    </w:pPr>
  </w:style>
  <w:style w:type="character" w:customStyle="1" w:styleId="HeaderChar">
    <w:name w:val="Header Char"/>
    <w:basedOn w:val="DefaultParagraphFont"/>
    <w:link w:val="Header"/>
    <w:uiPriority w:val="99"/>
    <w:rsid w:val="00C87E23"/>
  </w:style>
  <w:style w:type="paragraph" w:styleId="Footer">
    <w:name w:val="footer"/>
    <w:basedOn w:val="Normal"/>
    <w:link w:val="FooterChar"/>
    <w:uiPriority w:val="99"/>
    <w:unhideWhenUsed/>
    <w:rsid w:val="00C87E23"/>
    <w:pPr>
      <w:tabs>
        <w:tab w:val="center" w:pos="4680"/>
        <w:tab w:val="right" w:pos="9360"/>
      </w:tabs>
      <w:spacing w:line="240" w:lineRule="auto"/>
    </w:pPr>
  </w:style>
  <w:style w:type="character" w:customStyle="1" w:styleId="FooterChar">
    <w:name w:val="Footer Char"/>
    <w:basedOn w:val="DefaultParagraphFont"/>
    <w:link w:val="Footer"/>
    <w:uiPriority w:val="99"/>
    <w:rsid w:val="00C87E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5mE+3qO6RqPeNSrhjGbGLLMqPg==">AMUW2mXM8Dj+0hlvVw8APkrHwriU0vVackSU25nWiP2pwK+UjbnPwAXKYhwElOY+IHZzRvWn+6LKyuvuv7NnJeeTQN13gjjiT+tMpFvoebe2Vmmb8dXBXkLUYiHBD1WUaLO7Z8GNDdUevQirp3iu5+jJu6dpDbsO0MWW/0sPa3jByf494LyHdUW6LSoheS2vZP8s1P4CWrxv7BvrT7QoKyVEQ4qITRlQMws0ytx5ulrpI2EhDMZ9rD82WBelJ7JtqLowcaK3+WdmSNGns7uVPiKo30EjtWqGSpOMJrMgkXMMBNTjqV7CQaSNvn8rGr1yP4Aksiy+h9G/9Sfbeo3IWKkPlfxH6cFvmvJCu2XfmEdNGAMZjp5Gul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2431</Words>
  <Characters>13857</Characters>
  <Application>Microsoft Office Word</Application>
  <DocSecurity>0</DocSecurity>
  <Lines>115</Lines>
  <Paragraphs>32</Paragraphs>
  <ScaleCrop>false</ScaleCrop>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Samia Waseem (2123965)</cp:lastModifiedBy>
  <cp:revision>2</cp:revision>
  <dcterms:created xsi:type="dcterms:W3CDTF">2022-03-29T12:46:00Z</dcterms:created>
  <dcterms:modified xsi:type="dcterms:W3CDTF">2022-03-29T12:46:00Z</dcterms:modified>
</cp:coreProperties>
</file>