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4B0726EB" w:rsidR="004B0295" w:rsidRPr="004B0295" w:rsidRDefault="004B0295" w:rsidP="00D012E7">
      <w:pPr>
        <w:rPr>
          <w:rFonts w:cs="Arial"/>
          <w:b/>
          <w:bCs/>
          <w:sz w:val="22"/>
          <w:szCs w:val="22"/>
        </w:rPr>
      </w:pPr>
      <w:r w:rsidRPr="004B0295">
        <w:rPr>
          <w:rFonts w:cs="Arial"/>
          <w:b/>
          <w:bCs/>
          <w:sz w:val="22"/>
          <w:szCs w:val="22"/>
        </w:rPr>
        <w:t xml:space="preserve">8,000 word project:  </w:t>
      </w:r>
      <w:r w:rsidR="00F9533B">
        <w:rPr>
          <w:rFonts w:cs="Arial"/>
          <w:b/>
          <w:bCs/>
          <w:sz w:val="22"/>
          <w:szCs w:val="22"/>
        </w:rPr>
        <w:t>X</w:t>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3CF0ECD"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3402"/>
      </w:tblGrid>
      <w:tr w:rsidR="005C6CD8" w:rsidRPr="00B61956" w14:paraId="26BA44B1" w14:textId="77777777" w:rsidTr="00E26A96">
        <w:tc>
          <w:tcPr>
            <w:tcW w:w="6242" w:type="dxa"/>
            <w:tcMar>
              <w:top w:w="0" w:type="dxa"/>
              <w:left w:w="108" w:type="dxa"/>
              <w:bottom w:w="0" w:type="dxa"/>
              <w:right w:w="108" w:type="dxa"/>
            </w:tcMar>
          </w:tcPr>
          <w:p w14:paraId="6CF2ABE3" w14:textId="5E0BEF64" w:rsidR="005C6CD8" w:rsidRDefault="005C6CD8" w:rsidP="00D4485A">
            <w:pPr>
              <w:pStyle w:val="BodyText"/>
              <w:jc w:val="both"/>
              <w:rPr>
                <w:rFonts w:cs="Arial"/>
                <w:b/>
                <w:bCs/>
                <w:sz w:val="22"/>
                <w:szCs w:val="22"/>
              </w:rPr>
            </w:pPr>
            <w:r w:rsidRPr="00D012E7">
              <w:rPr>
                <w:rFonts w:cs="Arial"/>
                <w:b/>
                <w:bCs/>
                <w:sz w:val="22"/>
                <w:szCs w:val="22"/>
              </w:rPr>
              <w:t xml:space="preserve">NAME: </w:t>
            </w:r>
            <w:r w:rsidR="00AD53BF">
              <w:rPr>
                <w:rFonts w:cs="Arial"/>
                <w:b/>
                <w:bCs/>
                <w:sz w:val="22"/>
                <w:szCs w:val="22"/>
              </w:rPr>
              <w:t xml:space="preserve">Katie Rogers </w:t>
            </w:r>
          </w:p>
          <w:p w14:paraId="4F2606B7" w14:textId="637A7BF7" w:rsidR="00D012E7" w:rsidRPr="00D012E7" w:rsidRDefault="00D012E7" w:rsidP="00D4485A">
            <w:pPr>
              <w:pStyle w:val="BodyText"/>
              <w:jc w:val="both"/>
              <w:rPr>
                <w:rFonts w:cs="Arial"/>
                <w:b/>
                <w:bCs/>
                <w:sz w:val="22"/>
                <w:szCs w:val="22"/>
              </w:rPr>
            </w:pPr>
          </w:p>
        </w:tc>
        <w:tc>
          <w:tcPr>
            <w:tcW w:w="3402" w:type="dxa"/>
          </w:tcPr>
          <w:p w14:paraId="00DC83D5" w14:textId="6F97AE55"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7622BE">
              <w:rPr>
                <w:rFonts w:cs="Arial"/>
                <w:b/>
                <w:bCs/>
                <w:sz w:val="22"/>
                <w:szCs w:val="22"/>
              </w:rPr>
              <w:t>2125</w:t>
            </w:r>
            <w:r w:rsidR="004F109D">
              <w:rPr>
                <w:rFonts w:cs="Arial"/>
                <w:b/>
                <w:bCs/>
                <w:sz w:val="22"/>
                <w:szCs w:val="22"/>
              </w:rPr>
              <w:t>114</w:t>
            </w:r>
          </w:p>
        </w:tc>
      </w:tr>
      <w:tr w:rsidR="005C6CD8" w:rsidRPr="00B61956" w14:paraId="6AEAE466" w14:textId="77777777" w:rsidTr="00E26A96">
        <w:tc>
          <w:tcPr>
            <w:tcW w:w="9644" w:type="dxa"/>
            <w:gridSpan w:val="2"/>
            <w:shd w:val="clear" w:color="auto" w:fill="FFFFFF"/>
            <w:tcMar>
              <w:top w:w="0" w:type="dxa"/>
              <w:left w:w="108" w:type="dxa"/>
              <w:bottom w:w="0" w:type="dxa"/>
              <w:right w:w="108" w:type="dxa"/>
            </w:tcMar>
          </w:tcPr>
          <w:p w14:paraId="52EA0AA0" w14:textId="58F6EC17"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25C58">
              <w:rPr>
                <w:rFonts w:cs="Arial"/>
                <w:b/>
                <w:bCs/>
                <w:sz w:val="22"/>
                <w:szCs w:val="22"/>
              </w:rPr>
              <w:t xml:space="preserve"> Would the legalising of </w:t>
            </w:r>
            <w:r w:rsidR="00D717E5">
              <w:rPr>
                <w:rFonts w:cs="Arial"/>
                <w:b/>
                <w:bCs/>
                <w:sz w:val="22"/>
                <w:szCs w:val="22"/>
              </w:rPr>
              <w:t>sex work</w:t>
            </w:r>
            <w:r w:rsidR="00CB4F6A">
              <w:rPr>
                <w:rFonts w:cs="Arial"/>
                <w:b/>
                <w:bCs/>
                <w:sz w:val="22"/>
                <w:szCs w:val="22"/>
              </w:rPr>
              <w:t xml:space="preserve"> help protect </w:t>
            </w:r>
            <w:r w:rsidR="00671E80">
              <w:rPr>
                <w:rFonts w:cs="Arial"/>
                <w:b/>
                <w:bCs/>
                <w:sz w:val="22"/>
                <w:szCs w:val="22"/>
              </w:rPr>
              <w:t xml:space="preserve">those within the sex industry. </w:t>
            </w:r>
          </w:p>
          <w:p w14:paraId="4F5BE92E" w14:textId="77777777" w:rsidR="00925C58" w:rsidRDefault="00925C58" w:rsidP="00D4485A">
            <w:pPr>
              <w:jc w:val="both"/>
              <w:rPr>
                <w:rFonts w:cs="Arial"/>
                <w:b/>
                <w:bCs/>
                <w:sz w:val="22"/>
                <w:szCs w:val="22"/>
              </w:rPr>
            </w:pPr>
          </w:p>
          <w:p w14:paraId="461E49DA" w14:textId="73884F6C"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0AFC739" w14:textId="77777777" w:rsidR="00154670" w:rsidRDefault="00154670" w:rsidP="00D4485A">
            <w:pPr>
              <w:jc w:val="both"/>
              <w:rPr>
                <w:rFonts w:cs="Arial"/>
                <w:b/>
                <w:bCs/>
                <w:sz w:val="22"/>
                <w:szCs w:val="22"/>
              </w:rPr>
            </w:pPr>
          </w:p>
          <w:p w14:paraId="5AFD7075" w14:textId="3D8B5136" w:rsidR="00154670" w:rsidRPr="0089527C" w:rsidRDefault="00154670" w:rsidP="00D4485A">
            <w:pPr>
              <w:jc w:val="both"/>
              <w:rPr>
                <w:rFonts w:cs="Arial"/>
                <w:b/>
                <w:bCs/>
                <w:sz w:val="22"/>
                <w:szCs w:val="22"/>
              </w:rPr>
            </w:pPr>
            <w:r w:rsidRPr="00E26A96">
              <w:rPr>
                <w:sz w:val="22"/>
                <w:szCs w:val="22"/>
              </w:rPr>
              <w:t xml:space="preserve">In </w:t>
            </w:r>
            <w:r w:rsidRPr="0089527C">
              <w:rPr>
                <w:sz w:val="22"/>
                <w:szCs w:val="22"/>
              </w:rPr>
              <w:t xml:space="preserve">the UK, there are between 60,000 and 80,000 estimated sex workers. About 80% of sex workers are female, and they may be growing in number </w:t>
            </w:r>
            <w:r w:rsidR="00C2479A" w:rsidRPr="0089527C">
              <w:rPr>
                <w:sz w:val="22"/>
                <w:szCs w:val="22"/>
              </w:rPr>
              <w:t>because of</w:t>
            </w:r>
            <w:r w:rsidRPr="0089527C">
              <w:rPr>
                <w:sz w:val="22"/>
                <w:szCs w:val="22"/>
              </w:rPr>
              <w:t xml:space="preserve"> budget cuts and benefit reductions. They work on the streets or in different indoor settings. Three quarters of indoor sex workers say they do it to support </w:t>
            </w:r>
            <w:r w:rsidR="00C2479A" w:rsidRPr="0089527C">
              <w:rPr>
                <w:sz w:val="22"/>
                <w:szCs w:val="22"/>
              </w:rPr>
              <w:t>children (</w:t>
            </w:r>
            <w:r w:rsidR="00F936FD" w:rsidRPr="0089527C">
              <w:rPr>
                <w:sz w:val="22"/>
                <w:szCs w:val="22"/>
              </w:rPr>
              <w:t>BMJ,2018)</w:t>
            </w:r>
            <w:r w:rsidRPr="0089527C">
              <w:rPr>
                <w:sz w:val="22"/>
                <w:szCs w:val="22"/>
              </w:rPr>
              <w:t>.</w:t>
            </w:r>
          </w:p>
          <w:p w14:paraId="6FF05F63" w14:textId="77777777" w:rsidR="00925C58" w:rsidRPr="0089527C" w:rsidRDefault="00925C58" w:rsidP="00D4485A">
            <w:pPr>
              <w:jc w:val="both"/>
              <w:rPr>
                <w:rFonts w:cs="Arial"/>
                <w:b/>
                <w:bCs/>
                <w:sz w:val="22"/>
                <w:szCs w:val="22"/>
              </w:rPr>
            </w:pPr>
          </w:p>
          <w:p w14:paraId="01CB3837" w14:textId="77777777" w:rsidR="007F0C1F" w:rsidRPr="003D4E99" w:rsidRDefault="007F0C1F" w:rsidP="007F0C1F">
            <w:pPr>
              <w:jc w:val="both"/>
              <w:rPr>
                <w:rFonts w:cs="Arial"/>
                <w:b/>
                <w:bCs/>
                <w:sz w:val="22"/>
                <w:szCs w:val="22"/>
              </w:rPr>
            </w:pPr>
            <w:r w:rsidRPr="003D4E99">
              <w:rPr>
                <w:rFonts w:cs="Arial"/>
                <w:sz w:val="22"/>
                <w:szCs w:val="22"/>
              </w:rPr>
              <w:t>In the UK, there are between 60,000 and 80,000 estimated sex workers. About 80% of sex workers are female, and they may be growing in number because of budget cuts and benefit reductions. They work on the streets or in different indoor settings. Three quarters of indoor sex workers say they do it to support children (BMJ,2018).</w:t>
            </w:r>
          </w:p>
          <w:p w14:paraId="6C383945" w14:textId="77777777" w:rsidR="007F0C1F" w:rsidRPr="003D4E99" w:rsidRDefault="007F0C1F" w:rsidP="007F0C1F">
            <w:pPr>
              <w:jc w:val="both"/>
              <w:rPr>
                <w:rFonts w:cs="Arial"/>
                <w:b/>
                <w:bCs/>
                <w:sz w:val="22"/>
                <w:szCs w:val="22"/>
              </w:rPr>
            </w:pPr>
          </w:p>
          <w:p w14:paraId="43F9FB1D" w14:textId="77777777" w:rsidR="007F0C1F" w:rsidRDefault="007F0C1F" w:rsidP="007F0C1F">
            <w:pPr>
              <w:jc w:val="both"/>
              <w:rPr>
                <w:rFonts w:cs="Arial"/>
                <w:sz w:val="22"/>
                <w:szCs w:val="22"/>
              </w:rPr>
            </w:pPr>
            <w:r w:rsidRPr="003D4E99">
              <w:rPr>
                <w:rFonts w:cs="Arial"/>
                <w:sz w:val="22"/>
                <w:szCs w:val="22"/>
              </w:rPr>
              <w:t xml:space="preserve">The sex worker community is thought to be one of the most disadvantaged communities in the world. They face threats of various forms of abuse in numerous nations, such as forced eviction, rape, beatings, trafficking, extortion, and discrimination (The Guardian, 2021). Because their occupation is criminalised and stigmatised, which encourages prejudice and judgement, sex workers are often seen unfavourably by the public. Sex workers frequently lack equal access to high-quality healthcare. </w:t>
            </w:r>
          </w:p>
          <w:p w14:paraId="6823596E" w14:textId="77777777" w:rsidR="007F0C1F" w:rsidRDefault="007F0C1F" w:rsidP="007F0C1F">
            <w:pPr>
              <w:jc w:val="both"/>
              <w:rPr>
                <w:rFonts w:cs="Arial"/>
                <w:sz w:val="22"/>
                <w:szCs w:val="22"/>
                <w:shd w:val="clear" w:color="auto" w:fill="FFFFFF"/>
              </w:rPr>
            </w:pPr>
          </w:p>
          <w:p w14:paraId="6777ECFB" w14:textId="42E3911F" w:rsidR="007F0C1F" w:rsidRPr="007F0C1F" w:rsidRDefault="007F0C1F" w:rsidP="007F0C1F">
            <w:pPr>
              <w:jc w:val="both"/>
              <w:rPr>
                <w:rFonts w:cs="Arial"/>
                <w:sz w:val="22"/>
                <w:szCs w:val="22"/>
              </w:rPr>
            </w:pPr>
            <w:r>
              <w:rPr>
                <w:rFonts w:cs="Arial"/>
                <w:sz w:val="22"/>
                <w:szCs w:val="22"/>
                <w:shd w:val="clear" w:color="auto" w:fill="FFFFFF"/>
              </w:rPr>
              <w:t>A</w:t>
            </w:r>
            <w:r w:rsidRPr="003D4E99">
              <w:rPr>
                <w:rFonts w:cs="Arial"/>
                <w:sz w:val="22"/>
                <w:szCs w:val="22"/>
                <w:shd w:val="clear" w:color="auto" w:fill="FFFFFF"/>
              </w:rPr>
              <w:t xml:space="preserve"> Crime Survey for England and Wales estimated that 1 in 5 </w:t>
            </w:r>
            <w:r>
              <w:rPr>
                <w:rFonts w:cs="Arial"/>
                <w:sz w:val="22"/>
                <w:szCs w:val="22"/>
                <w:shd w:val="clear" w:color="auto" w:fill="FFFFFF"/>
              </w:rPr>
              <w:t>women who work within the sex industry</w:t>
            </w:r>
            <w:r w:rsidRPr="003D4E99">
              <w:rPr>
                <w:rFonts w:cs="Arial"/>
                <w:sz w:val="22"/>
                <w:szCs w:val="22"/>
                <w:shd w:val="clear" w:color="auto" w:fill="FFFFFF"/>
              </w:rPr>
              <w:t xml:space="preserve"> have experienced sexual violence. (Flatley, 2018)</w:t>
            </w:r>
            <w:r>
              <w:rPr>
                <w:rFonts w:cs="Arial"/>
                <w:sz w:val="22"/>
                <w:szCs w:val="22"/>
                <w:shd w:val="clear" w:color="auto" w:fill="FFFFFF"/>
              </w:rPr>
              <w:t xml:space="preserve"> However is unknown how many of them attended the </w:t>
            </w:r>
            <w:r w:rsidRPr="003D4E99">
              <w:rPr>
                <w:rFonts w:cs="Arial"/>
                <w:sz w:val="22"/>
                <w:szCs w:val="22"/>
                <w:shd w:val="clear" w:color="auto" w:fill="FFFFFF"/>
              </w:rPr>
              <w:t>SARC</w:t>
            </w:r>
            <w:r>
              <w:rPr>
                <w:rFonts w:cs="Arial"/>
                <w:sz w:val="22"/>
                <w:szCs w:val="22"/>
                <w:shd w:val="clear" w:color="auto" w:fill="FFFFFF"/>
              </w:rPr>
              <w:t>( Sexual assault referral centre)</w:t>
            </w:r>
            <w:r w:rsidRPr="003D4E99">
              <w:rPr>
                <w:rFonts w:cs="Arial"/>
                <w:sz w:val="22"/>
                <w:szCs w:val="22"/>
                <w:shd w:val="clear" w:color="auto" w:fill="FFFFFF"/>
              </w:rPr>
              <w:t xml:space="preserve"> for a forensic medical examination</w:t>
            </w:r>
            <w:r>
              <w:rPr>
                <w:rFonts w:cs="Arial"/>
                <w:sz w:val="22"/>
                <w:szCs w:val="22"/>
                <w:shd w:val="clear" w:color="auto" w:fill="FFFFFF"/>
              </w:rPr>
              <w:t>.</w:t>
            </w:r>
          </w:p>
          <w:p w14:paraId="6DEDC5A6" w14:textId="77777777" w:rsidR="004253E9" w:rsidRDefault="004253E9" w:rsidP="00D4485A">
            <w:pPr>
              <w:jc w:val="both"/>
              <w:rPr>
                <w:rFonts w:cs="Arial"/>
                <w:b/>
                <w:bCs/>
                <w:sz w:val="22"/>
                <w:szCs w:val="22"/>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E26A96">
        <w:tc>
          <w:tcPr>
            <w:tcW w:w="9644"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DC82AEE" w14:textId="77777777" w:rsidR="00F46F72" w:rsidRPr="00D012E7" w:rsidRDefault="00F46F72" w:rsidP="00D4485A">
            <w:pPr>
              <w:jc w:val="both"/>
              <w:rPr>
                <w:rFonts w:cs="Arial"/>
                <w:sz w:val="22"/>
                <w:szCs w:val="22"/>
              </w:rPr>
            </w:pPr>
          </w:p>
          <w:p w14:paraId="1F29E5B6" w14:textId="1A153345" w:rsidR="007E769F" w:rsidRPr="007E769F" w:rsidRDefault="00557C6E" w:rsidP="007E769F">
            <w:pPr>
              <w:pStyle w:val="ListParagraph"/>
              <w:numPr>
                <w:ilvl w:val="0"/>
                <w:numId w:val="40"/>
              </w:numPr>
              <w:rPr>
                <w:rFonts w:cs="Arial"/>
                <w:sz w:val="22"/>
                <w:szCs w:val="22"/>
              </w:rPr>
            </w:pPr>
            <w:r w:rsidRPr="00893911">
              <w:rPr>
                <w:rFonts w:cs="Arial"/>
                <w:sz w:val="22"/>
                <w:szCs w:val="22"/>
              </w:rPr>
              <w:t xml:space="preserve">To analyse </w:t>
            </w:r>
            <w:r w:rsidR="000030F0">
              <w:rPr>
                <w:rFonts w:cs="Arial"/>
                <w:sz w:val="22"/>
                <w:szCs w:val="22"/>
              </w:rPr>
              <w:t xml:space="preserve">if legalised what the impact </w:t>
            </w:r>
            <w:r w:rsidR="007E769F">
              <w:rPr>
                <w:rFonts w:cs="Arial"/>
                <w:sz w:val="22"/>
                <w:szCs w:val="22"/>
              </w:rPr>
              <w:t>it w</w:t>
            </w:r>
            <w:r w:rsidR="004B657D">
              <w:rPr>
                <w:rFonts w:cs="Arial"/>
                <w:sz w:val="22"/>
                <w:szCs w:val="22"/>
              </w:rPr>
              <w:t>ould on the sex w</w:t>
            </w:r>
            <w:r w:rsidR="00A10A33">
              <w:rPr>
                <w:rFonts w:cs="Arial"/>
                <w:sz w:val="22"/>
                <w:szCs w:val="22"/>
              </w:rPr>
              <w:t>orkers</w:t>
            </w:r>
            <w:r w:rsidR="007E769F">
              <w:rPr>
                <w:rFonts w:cs="Arial"/>
                <w:sz w:val="22"/>
                <w:szCs w:val="22"/>
              </w:rPr>
              <w:t>.</w:t>
            </w:r>
          </w:p>
          <w:p w14:paraId="1ADC5713" w14:textId="4FF922CE" w:rsidR="00557C6E" w:rsidRPr="00893911" w:rsidRDefault="00557C6E" w:rsidP="00557C6E">
            <w:pPr>
              <w:pStyle w:val="ListParagraph"/>
              <w:numPr>
                <w:ilvl w:val="0"/>
                <w:numId w:val="40"/>
              </w:numPr>
              <w:rPr>
                <w:rFonts w:cs="Arial"/>
                <w:sz w:val="22"/>
                <w:szCs w:val="22"/>
              </w:rPr>
            </w:pPr>
            <w:r w:rsidRPr="00893911">
              <w:rPr>
                <w:rFonts w:cs="Arial"/>
                <w:sz w:val="22"/>
                <w:szCs w:val="22"/>
              </w:rPr>
              <w:t xml:space="preserve">To gain an understanding of </w:t>
            </w:r>
            <w:r w:rsidR="004B657D">
              <w:rPr>
                <w:rFonts w:cs="Arial"/>
                <w:sz w:val="22"/>
                <w:szCs w:val="22"/>
              </w:rPr>
              <w:t xml:space="preserve">the limitations of </w:t>
            </w:r>
            <w:r w:rsidR="002A5586">
              <w:rPr>
                <w:rFonts w:cs="Arial"/>
                <w:sz w:val="22"/>
                <w:szCs w:val="22"/>
              </w:rPr>
              <w:t xml:space="preserve">legalisation </w:t>
            </w:r>
          </w:p>
          <w:p w14:paraId="46A99323" w14:textId="437708E2" w:rsidR="00085E2D" w:rsidRDefault="00557C6E" w:rsidP="00557C6E">
            <w:pPr>
              <w:pStyle w:val="ListParagraph"/>
              <w:numPr>
                <w:ilvl w:val="0"/>
                <w:numId w:val="40"/>
              </w:numPr>
              <w:rPr>
                <w:rFonts w:cs="Arial"/>
                <w:sz w:val="22"/>
                <w:szCs w:val="22"/>
              </w:rPr>
            </w:pPr>
            <w:r w:rsidRPr="00893911">
              <w:rPr>
                <w:rFonts w:cs="Arial"/>
                <w:sz w:val="22"/>
                <w:szCs w:val="22"/>
              </w:rPr>
              <w:t xml:space="preserve">To </w:t>
            </w:r>
            <w:r>
              <w:rPr>
                <w:rFonts w:cs="Arial"/>
                <w:sz w:val="22"/>
                <w:szCs w:val="22"/>
              </w:rPr>
              <w:t xml:space="preserve">evaluate the support available to victims of sexual </w:t>
            </w:r>
            <w:r w:rsidR="00191936">
              <w:rPr>
                <w:rFonts w:cs="Arial"/>
                <w:sz w:val="22"/>
                <w:szCs w:val="22"/>
              </w:rPr>
              <w:t>offences and</w:t>
            </w:r>
            <w:r>
              <w:rPr>
                <w:rFonts w:cs="Arial"/>
                <w:sz w:val="22"/>
                <w:szCs w:val="22"/>
              </w:rPr>
              <w:t xml:space="preserve"> consider how women can be </w:t>
            </w:r>
            <w:r w:rsidR="00B529C8">
              <w:rPr>
                <w:rFonts w:cs="Arial"/>
                <w:sz w:val="22"/>
                <w:szCs w:val="22"/>
              </w:rPr>
              <w:t>encouraged</w:t>
            </w:r>
            <w:r>
              <w:rPr>
                <w:rFonts w:cs="Arial"/>
                <w:sz w:val="22"/>
                <w:szCs w:val="22"/>
              </w:rPr>
              <w:t xml:space="preserve"> to report sexual offences to Pol</w:t>
            </w:r>
            <w:r w:rsidR="00191936">
              <w:rPr>
                <w:rFonts w:cs="Arial"/>
                <w:sz w:val="22"/>
                <w:szCs w:val="22"/>
              </w:rPr>
              <w:t>ice</w:t>
            </w:r>
            <w:r>
              <w:rPr>
                <w:rFonts w:cs="Arial"/>
                <w:sz w:val="22"/>
                <w:szCs w:val="22"/>
              </w:rPr>
              <w:t>.</w:t>
            </w:r>
          </w:p>
          <w:p w14:paraId="2F16DE4D" w14:textId="316D9B20" w:rsidR="00DD302B" w:rsidRPr="00893911" w:rsidRDefault="00557C6E" w:rsidP="00DD302B">
            <w:pPr>
              <w:pStyle w:val="ListParagraph"/>
              <w:numPr>
                <w:ilvl w:val="0"/>
                <w:numId w:val="40"/>
              </w:numPr>
              <w:rPr>
                <w:rFonts w:cs="Arial"/>
                <w:sz w:val="22"/>
                <w:szCs w:val="22"/>
              </w:rPr>
            </w:pPr>
            <w:r>
              <w:rPr>
                <w:rFonts w:cs="Arial"/>
                <w:sz w:val="22"/>
                <w:szCs w:val="22"/>
              </w:rPr>
              <w:t xml:space="preserve"> </w:t>
            </w:r>
            <w:r w:rsidR="00DD302B" w:rsidRPr="00893911">
              <w:rPr>
                <w:rFonts w:cs="Arial"/>
                <w:sz w:val="22"/>
                <w:szCs w:val="22"/>
              </w:rPr>
              <w:t>To gain an understanding</w:t>
            </w:r>
            <w:r w:rsidR="00B529C8">
              <w:rPr>
                <w:rFonts w:cs="Arial"/>
                <w:sz w:val="22"/>
                <w:szCs w:val="22"/>
              </w:rPr>
              <w:t xml:space="preserve"> of the industry</w:t>
            </w:r>
            <w:r w:rsidR="00DD302B" w:rsidRPr="00893911">
              <w:rPr>
                <w:rFonts w:cs="Arial"/>
                <w:sz w:val="22"/>
                <w:szCs w:val="22"/>
              </w:rPr>
              <w:t xml:space="preserve"> </w:t>
            </w:r>
            <w:r w:rsidR="00B529C8">
              <w:rPr>
                <w:rFonts w:cs="Arial"/>
                <w:sz w:val="22"/>
                <w:szCs w:val="22"/>
              </w:rPr>
              <w:t>t</w:t>
            </w:r>
            <w:r w:rsidR="00DD302B" w:rsidRPr="00893911">
              <w:rPr>
                <w:rFonts w:cs="Arial"/>
                <w:sz w:val="22"/>
                <w:szCs w:val="22"/>
              </w:rPr>
              <w:t xml:space="preserve">hrough the completion of primary </w:t>
            </w:r>
            <w:r w:rsidR="00DD302B">
              <w:rPr>
                <w:rFonts w:cs="Arial"/>
                <w:sz w:val="22"/>
                <w:szCs w:val="22"/>
              </w:rPr>
              <w:t xml:space="preserve">and secondary </w:t>
            </w:r>
            <w:r w:rsidR="00DD302B" w:rsidRPr="00893911">
              <w:rPr>
                <w:rFonts w:cs="Arial"/>
                <w:sz w:val="22"/>
                <w:szCs w:val="22"/>
              </w:rPr>
              <w:t>research</w:t>
            </w:r>
            <w:r w:rsidR="004E2A73">
              <w:rPr>
                <w:rFonts w:cs="Arial"/>
                <w:sz w:val="22"/>
                <w:szCs w:val="22"/>
              </w:rPr>
              <w:t>.</w:t>
            </w:r>
            <w:r w:rsidR="00DD302B" w:rsidRPr="00893911">
              <w:rPr>
                <w:rFonts w:cs="Arial"/>
                <w:sz w:val="22"/>
                <w:szCs w:val="22"/>
              </w:rPr>
              <w:t xml:space="preserve"> </w:t>
            </w:r>
          </w:p>
          <w:p w14:paraId="12052608" w14:textId="1B5AF6EF" w:rsidR="00557C6E" w:rsidRPr="00DD302B" w:rsidRDefault="00557C6E" w:rsidP="00DD302B">
            <w:pPr>
              <w:ind w:left="360"/>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E26A96">
        <w:tc>
          <w:tcPr>
            <w:tcW w:w="9644"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Pr="00D012E7" w:rsidRDefault="005C6CD8" w:rsidP="00D4485A">
            <w:pPr>
              <w:jc w:val="both"/>
              <w:rPr>
                <w:rStyle w:val="lookup-resultcontent"/>
                <w:rFonts w:cs="Arial"/>
                <w:b/>
                <w:bCs/>
                <w:sz w:val="22"/>
                <w:szCs w:val="22"/>
              </w:rPr>
            </w:pPr>
          </w:p>
          <w:p w14:paraId="4D4C9156" w14:textId="77777777" w:rsidR="00B43F97" w:rsidRPr="00B43F97" w:rsidRDefault="00B43F97" w:rsidP="00B43F97">
            <w:pPr>
              <w:spacing w:after="160" w:line="276" w:lineRule="auto"/>
              <w:rPr>
                <w:rFonts w:eastAsiaTheme="minorHAnsi" w:cs="Arial"/>
                <w:kern w:val="2"/>
                <w:sz w:val="22"/>
                <w:szCs w:val="22"/>
                <w14:ligatures w14:val="standardContextual"/>
              </w:rPr>
            </w:pPr>
            <w:r w:rsidRPr="00B43F97">
              <w:rPr>
                <w:rFonts w:eastAsiaTheme="minorHAnsi" w:cs="Arial"/>
                <w:kern w:val="2"/>
                <w:sz w:val="22"/>
                <w:szCs w:val="22"/>
                <w14:ligatures w14:val="standardContextual"/>
              </w:rPr>
              <w:t>Thousands of sex workers operate in the United Kingdom (UK), and the sex work industry has people from all walks of life. In 2019, a report on the nature and prevalence of sex work in the UK was released by the University of Bristol. Some forms of sex work, such lap-dancing, are legal in the UK, but prostitution has some decriminalisation. This indicates that many of the acts related to prostitution are criminalised. (McGregor, 2019).</w:t>
            </w:r>
          </w:p>
          <w:p w14:paraId="0D707506" w14:textId="77777777" w:rsidR="00B43F97" w:rsidRPr="00B43F97" w:rsidRDefault="00B43F97" w:rsidP="00B43F97">
            <w:pPr>
              <w:shd w:val="clear" w:color="auto" w:fill="FFFFFF"/>
              <w:spacing w:before="240" w:after="240" w:line="276" w:lineRule="auto"/>
              <w:rPr>
                <w:rFonts w:cs="Arial"/>
                <w:sz w:val="22"/>
                <w:szCs w:val="22"/>
                <w:lang w:eastAsia="en-GB"/>
              </w:rPr>
            </w:pPr>
            <w:r w:rsidRPr="00B43F97">
              <w:rPr>
                <w:rFonts w:cs="Arial"/>
                <w:sz w:val="22"/>
                <w:szCs w:val="22"/>
                <w:lang w:eastAsia="en-GB"/>
              </w:rPr>
              <w:t>Increasing numbers of women are turning to </w:t>
            </w:r>
            <w:hyperlink r:id="rId12" w:history="1">
              <w:r w:rsidRPr="00B43F97">
                <w:rPr>
                  <w:rFonts w:cs="Arial"/>
                  <w:sz w:val="22"/>
                  <w:szCs w:val="22"/>
                  <w:lang w:eastAsia="en-GB"/>
                </w:rPr>
                <w:t>sex work</w:t>
              </w:r>
            </w:hyperlink>
            <w:r w:rsidRPr="00B43F97">
              <w:rPr>
                <w:rFonts w:cs="Arial"/>
                <w:sz w:val="22"/>
                <w:szCs w:val="22"/>
                <w:lang w:eastAsia="en-GB"/>
              </w:rPr>
              <w:t> for the first time as the pandemic pushes them into “desperate poverty”. Organisations who support sex workers have seen an immense rise in women doing sex for work, this is believed to because of the coronavirus crisis. A study of 222 female sex workers found that two thirds were struggling to afford to eat or feed their children and were relying on emergency food vouchers (Oppenheim,2021).</w:t>
            </w:r>
          </w:p>
          <w:p w14:paraId="2E46266C" w14:textId="77777777" w:rsidR="00B43F97" w:rsidRPr="00B43F97" w:rsidRDefault="00B43F97" w:rsidP="00B43F97">
            <w:pPr>
              <w:spacing w:after="160" w:line="276" w:lineRule="auto"/>
              <w:rPr>
                <w:rFonts w:eastAsiaTheme="minorHAnsi" w:cs="Arial"/>
                <w:kern w:val="2"/>
                <w:sz w:val="22"/>
                <w:szCs w:val="22"/>
                <w14:ligatures w14:val="standardContextual"/>
              </w:rPr>
            </w:pPr>
            <w:r w:rsidRPr="00B43F97">
              <w:rPr>
                <w:rFonts w:eastAsiaTheme="minorHAnsi" w:cs="Arial"/>
                <w:kern w:val="2"/>
                <w:sz w:val="22"/>
                <w:szCs w:val="22"/>
                <w14:ligatures w14:val="standardContextual"/>
              </w:rPr>
              <w:t>The criminalization of women in the sex industry, according to the UN Working Group on the topic of discrimination against women in law and practice (2016), "places them in a situation of injustice, vulnerability and stigma and is contrary to international human rights law." It emphasised that the imposition of punitive laws restricting women's autonomy to make decisions about their own lives and health, such as those pertaining to sex work, is a harsh and unjustified kind of state control that violates women's bodily integrity and dignity (</w:t>
            </w:r>
            <w:r w:rsidRPr="00B43F97">
              <w:rPr>
                <w:rFonts w:eastAsiaTheme="minorHAnsi" w:cs="Arial"/>
                <w:kern w:val="2"/>
                <w:sz w:val="22"/>
                <w:szCs w:val="22"/>
                <w:shd w:val="clear" w:color="auto" w:fill="FFFFFF"/>
                <w14:ligatures w14:val="standardContextual"/>
              </w:rPr>
              <w:t>Mijatović,2024)</w:t>
            </w:r>
            <w:r w:rsidRPr="00B43F97">
              <w:rPr>
                <w:rFonts w:eastAsiaTheme="minorHAnsi" w:cs="Arial"/>
                <w:kern w:val="2"/>
                <w:sz w:val="22"/>
                <w:szCs w:val="22"/>
                <w14:ligatures w14:val="standardContextual"/>
              </w:rPr>
              <w:t>.</w:t>
            </w:r>
          </w:p>
          <w:p w14:paraId="543CBC66" w14:textId="77777777" w:rsidR="00B43F97" w:rsidRPr="00B43F97" w:rsidRDefault="00B43F97" w:rsidP="00B43F97">
            <w:pPr>
              <w:spacing w:after="160" w:line="276" w:lineRule="auto"/>
              <w:rPr>
                <w:rFonts w:eastAsiaTheme="minorHAnsi" w:cs="Arial"/>
                <w:kern w:val="2"/>
                <w:sz w:val="22"/>
                <w:szCs w:val="22"/>
                <w:shd w:val="clear" w:color="auto" w:fill="FFFFFF"/>
                <w14:ligatures w14:val="standardContextual"/>
              </w:rPr>
            </w:pPr>
            <w:r w:rsidRPr="00B43F97">
              <w:rPr>
                <w:rFonts w:eastAsiaTheme="minorHAnsi" w:cs="Arial"/>
                <w:kern w:val="2"/>
                <w:sz w:val="22"/>
                <w:szCs w:val="22"/>
                <w:shd w:val="clear" w:color="auto" w:fill="FFFFFF"/>
                <w14:ligatures w14:val="standardContextual"/>
              </w:rPr>
              <w:t>“A national survey has found that women sex workers in South Africa are exposed to extremely high levels of violence. In the year previous to the study, 71% of female sex workers said they had been exposed to physical violence and 58% said they had been raped. One in seven of the women reported being raped by a policeman” (Brits,2021).</w:t>
            </w:r>
          </w:p>
          <w:p w14:paraId="3914739D" w14:textId="77777777" w:rsidR="00B43F97" w:rsidRPr="00B43F97" w:rsidRDefault="00B43F97" w:rsidP="00B43F97">
            <w:pPr>
              <w:spacing w:before="100" w:beforeAutospacing="1" w:after="240" w:line="276" w:lineRule="auto"/>
              <w:rPr>
                <w:rFonts w:cs="Arial"/>
                <w:sz w:val="22"/>
                <w:szCs w:val="22"/>
                <w:lang w:eastAsia="en-GB"/>
              </w:rPr>
            </w:pPr>
            <w:r w:rsidRPr="00B43F97">
              <w:rPr>
                <w:rFonts w:eastAsiaTheme="minorHAnsi" w:cs="Arial"/>
                <w:kern w:val="2"/>
                <w:sz w:val="22"/>
                <w:szCs w:val="22"/>
                <w:shd w:val="clear" w:color="auto" w:fill="FFFFFF"/>
                <w14:ligatures w14:val="standardContextual"/>
              </w:rPr>
              <w:t xml:space="preserve">Police can help keep sex workers safe by </w:t>
            </w:r>
            <w:r w:rsidRPr="00B43F97">
              <w:rPr>
                <w:rFonts w:cs="Arial"/>
                <w:sz w:val="22"/>
                <w:szCs w:val="22"/>
                <w:lang w:eastAsia="en-GB"/>
              </w:rPr>
              <w:t>proactive patrolling in the areas used by sex workers, try identifying who is working,</w:t>
            </w:r>
            <w:r w:rsidRPr="00B43F97">
              <w:rPr>
                <w:rFonts w:eastAsiaTheme="minorHAnsi" w:cs="Arial"/>
                <w:kern w:val="2"/>
                <w:sz w:val="22"/>
                <w:szCs w:val="22"/>
                <w14:ligatures w14:val="standardContextual"/>
              </w:rPr>
              <w:t xml:space="preserve"> keeping up-to-date information on active sex workers this can also be shared by outreach workers. Being the point of contact for enquiries and investigating incidents reported to the police around sex work (College of policing,2023)</w:t>
            </w:r>
          </w:p>
          <w:p w14:paraId="650F9D80" w14:textId="77777777" w:rsidR="001B167D" w:rsidRPr="001B167D" w:rsidRDefault="001B167D" w:rsidP="001B167D">
            <w:pPr>
              <w:pBdr>
                <w:top w:val="single" w:sz="2" w:space="0" w:color="auto"/>
                <w:left w:val="single" w:sz="2" w:space="0" w:color="auto"/>
                <w:bottom w:val="single" w:sz="2" w:space="0" w:color="auto"/>
                <w:right w:val="single" w:sz="2" w:space="0" w:color="auto"/>
              </w:pBdr>
              <w:spacing w:before="100" w:beforeAutospacing="1" w:after="100" w:afterAutospacing="1"/>
              <w:rPr>
                <w:rFonts w:cs="Arial"/>
                <w:color w:val="444444"/>
                <w:sz w:val="22"/>
                <w:szCs w:val="22"/>
                <w:lang w:eastAsia="en-GB"/>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E26A96">
        <w:tc>
          <w:tcPr>
            <w:tcW w:w="9644"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0176139" w14:textId="53C346EE" w:rsidR="005223C5" w:rsidRPr="00C641DB" w:rsidRDefault="005223C5" w:rsidP="005223C5">
            <w:pPr>
              <w:pStyle w:val="Heading6"/>
              <w:rPr>
                <w:b w:val="0"/>
                <w:bCs w:val="0"/>
              </w:rPr>
            </w:pPr>
            <w:r>
              <w:rPr>
                <w:b w:val="0"/>
                <w:bCs w:val="0"/>
              </w:rPr>
              <w:lastRenderedPageBreak/>
              <w:t xml:space="preserve">The primary research will include surveys published on a public forum, where willing adults will participate. The anonymous participants will be asked what they believe may be preventing women/men </w:t>
            </w:r>
            <w:r w:rsidR="0041707C">
              <w:rPr>
                <w:b w:val="0"/>
                <w:bCs w:val="0"/>
              </w:rPr>
              <w:t>how legalising sex work will affect them in all aspects</w:t>
            </w:r>
            <w:r w:rsidR="00136459">
              <w:rPr>
                <w:b w:val="0"/>
                <w:bCs w:val="0"/>
              </w:rPr>
              <w:t xml:space="preserve"> </w:t>
            </w:r>
            <w:r>
              <w:rPr>
                <w:b w:val="0"/>
                <w:bCs w:val="0"/>
              </w:rPr>
              <w:t>and their knowledge of the support available. These surveys will be best suited to the research as they will fulfil research objective.</w:t>
            </w:r>
            <w:r>
              <w:rPr>
                <w:b w:val="0"/>
                <w:bCs w:val="0"/>
                <w:i/>
                <w:iCs/>
              </w:rPr>
              <w:t xml:space="preserve"> </w:t>
            </w:r>
            <w:r>
              <w:rPr>
                <w:b w:val="0"/>
                <w:bCs w:val="0"/>
              </w:rPr>
              <w:t xml:space="preserve"> </w:t>
            </w:r>
          </w:p>
          <w:p w14:paraId="7BF9B313" w14:textId="24F45F83" w:rsidR="005223C5" w:rsidRPr="00C42BC3" w:rsidRDefault="005223C5" w:rsidP="005223C5">
            <w:pPr>
              <w:pStyle w:val="Heading6"/>
              <w:rPr>
                <w:b w:val="0"/>
                <w:bCs w:val="0"/>
              </w:rPr>
            </w:pPr>
            <w:r>
              <w:rPr>
                <w:b w:val="0"/>
                <w:bCs w:val="0"/>
              </w:rPr>
              <w:t xml:space="preserve">Further to this, qualitative interviews will be conducted </w:t>
            </w:r>
            <w:r w:rsidR="00136459">
              <w:rPr>
                <w:b w:val="0"/>
                <w:bCs w:val="0"/>
              </w:rPr>
              <w:t>from</w:t>
            </w:r>
            <w:r>
              <w:rPr>
                <w:b w:val="0"/>
                <w:bCs w:val="0"/>
              </w:rPr>
              <w:t xml:space="preserve"> </w:t>
            </w:r>
            <w:r w:rsidR="00136459">
              <w:rPr>
                <w:b w:val="0"/>
                <w:bCs w:val="0"/>
              </w:rPr>
              <w:t>thre</w:t>
            </w:r>
            <w:r>
              <w:rPr>
                <w:b w:val="0"/>
                <w:bCs w:val="0"/>
              </w:rPr>
              <w:t>e experts within the Police. These participants will be asked questions around the investigative process and any issues with it. This will assist in identifying solutions</w:t>
            </w:r>
            <w:r w:rsidR="00136459">
              <w:rPr>
                <w:b w:val="0"/>
                <w:bCs w:val="0"/>
              </w:rPr>
              <w:t xml:space="preserve">. </w:t>
            </w:r>
            <w:r>
              <w:rPr>
                <w:b w:val="0"/>
                <w:bCs w:val="0"/>
              </w:rPr>
              <w:t xml:space="preserve"> </w:t>
            </w:r>
          </w:p>
          <w:p w14:paraId="6E5435BE" w14:textId="0A46FAFD"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E26A96">
        <w:tc>
          <w:tcPr>
            <w:tcW w:w="9644"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32C601DF" w14:textId="2FA59D57" w:rsidR="00CC7294" w:rsidRPr="007F7D2A" w:rsidRDefault="00CC7294" w:rsidP="00CC7294">
            <w:pPr>
              <w:pStyle w:val="Heading6"/>
              <w:rPr>
                <w:b w:val="0"/>
                <w:bCs w:val="0"/>
              </w:rPr>
            </w:pPr>
            <w:r>
              <w:rPr>
                <w:b w:val="0"/>
                <w:bCs w:val="0"/>
              </w:rPr>
              <w:t>The target sample for the surveys will be willing adults over the age of 18 who work with in the industry. This method of primary research will engage as many participants as possible to obtain the most accurate response</w:t>
            </w:r>
            <w:r w:rsidR="00473094">
              <w:rPr>
                <w:b w:val="0"/>
                <w:bCs w:val="0"/>
              </w:rPr>
              <w:t>.</w:t>
            </w:r>
            <w:r>
              <w:rPr>
                <w:b w:val="0"/>
                <w:bCs w:val="0"/>
              </w:rPr>
              <w:t xml:space="preserve"> Both men and women will be asked to respond to this survey as the male perspective may assist in building a bigger picture</w:t>
            </w:r>
            <w:r w:rsidR="00473094">
              <w:rPr>
                <w:b w:val="0"/>
                <w:bCs w:val="0"/>
              </w:rPr>
              <w:t xml:space="preserve"> of a more diverse </w:t>
            </w:r>
            <w:r w:rsidR="00173DF3">
              <w:rPr>
                <w:b w:val="0"/>
                <w:bCs w:val="0"/>
              </w:rPr>
              <w:t>setting</w:t>
            </w:r>
            <w:r>
              <w:rPr>
                <w:b w:val="0"/>
                <w:bCs w:val="0"/>
              </w:rPr>
              <w:t xml:space="preserve">. </w:t>
            </w:r>
          </w:p>
          <w:p w14:paraId="714289B9" w14:textId="189D0324" w:rsidR="00CC7294" w:rsidRDefault="00CC7294" w:rsidP="00CC7294">
            <w:pPr>
              <w:pStyle w:val="Heading6"/>
              <w:rPr>
                <w:b w:val="0"/>
                <w:bCs w:val="0"/>
              </w:rPr>
            </w:pPr>
            <w:r>
              <w:rPr>
                <w:b w:val="0"/>
                <w:bCs w:val="0"/>
              </w:rPr>
              <w:t>The interviews will target experts within law enforcement, which will include a Detective Constable from CID, a Sergeant from CID/PPU, an experienced response officer</w:t>
            </w:r>
            <w:r w:rsidR="00173DF3">
              <w:rPr>
                <w:b w:val="0"/>
                <w:bCs w:val="0"/>
              </w:rPr>
              <w:t>.</w:t>
            </w:r>
            <w:r>
              <w:rPr>
                <w:b w:val="0"/>
                <w:bCs w:val="0"/>
              </w:rPr>
              <w:t xml:space="preserve"> These officers will have different levels of experience, and experience in different areas, therefore may have different outlooks on the issues discussed</w:t>
            </w:r>
            <w:r w:rsidR="00173DF3">
              <w:rPr>
                <w:b w:val="0"/>
                <w:bCs w:val="0"/>
              </w:rPr>
              <w:t>.</w:t>
            </w:r>
            <w:r>
              <w:rPr>
                <w:b w:val="0"/>
                <w:bCs w:val="0"/>
              </w:rPr>
              <w:t xml:space="preserve"> </w:t>
            </w:r>
          </w:p>
          <w:p w14:paraId="2CCDF4D4" w14:textId="77777777" w:rsidR="005C6CD8" w:rsidRPr="00B61956" w:rsidRDefault="005C6CD8" w:rsidP="00CC7294">
            <w:pPr>
              <w:jc w:val="both"/>
              <w:rPr>
                <w:rFonts w:asciiTheme="minorHAnsi" w:hAnsiTheme="minorHAnsi" w:cstheme="minorHAnsi"/>
                <w:sz w:val="22"/>
                <w:szCs w:val="22"/>
              </w:rPr>
            </w:pPr>
          </w:p>
        </w:tc>
      </w:tr>
      <w:tr w:rsidR="005C6CD8" w:rsidRPr="00B61956" w14:paraId="556093DA" w14:textId="77777777" w:rsidTr="00E26A96">
        <w:trPr>
          <w:trHeight w:val="1352"/>
        </w:trPr>
        <w:tc>
          <w:tcPr>
            <w:tcW w:w="9644"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F49A1AE" w14:textId="77777777" w:rsidR="009B1FBB" w:rsidRDefault="009B1FBB" w:rsidP="00D4485A">
            <w:pPr>
              <w:jc w:val="both"/>
              <w:rPr>
                <w:rFonts w:cs="Arial"/>
                <w:b/>
                <w:bCs/>
                <w:sz w:val="22"/>
                <w:szCs w:val="22"/>
              </w:rPr>
            </w:pPr>
          </w:p>
          <w:p w14:paraId="38B04599" w14:textId="49A39A8F" w:rsidR="009B1FBB" w:rsidRDefault="009B1FBB" w:rsidP="009B1FBB">
            <w:pPr>
              <w:jc w:val="both"/>
              <w:rPr>
                <w:rFonts w:cs="Arial"/>
                <w:sz w:val="22"/>
                <w:szCs w:val="22"/>
              </w:rPr>
            </w:pPr>
            <w:r>
              <w:rPr>
                <w:rFonts w:cs="Arial"/>
                <w:sz w:val="22"/>
                <w:szCs w:val="22"/>
              </w:rPr>
              <w:t xml:space="preserve">The topic is a sensitive one and can generate debate. And may cause emotional distress to some research participants as traumatic experiences can resurface. There will also be an option not to answer any of the questions if they are too upsetting/traumatic to the participant, and this will be clearly stated at the beginning of the questionnaire. </w:t>
            </w:r>
          </w:p>
          <w:p w14:paraId="6BC44AF9" w14:textId="77777777" w:rsidR="009B1FBB" w:rsidRDefault="009B1FBB" w:rsidP="009B1FBB">
            <w:pPr>
              <w:jc w:val="both"/>
              <w:rPr>
                <w:rFonts w:cs="Arial"/>
                <w:sz w:val="22"/>
                <w:szCs w:val="22"/>
              </w:rPr>
            </w:pPr>
          </w:p>
          <w:p w14:paraId="3A8D2F69" w14:textId="6F12DF63" w:rsidR="00D4485A" w:rsidRPr="00D4485A" w:rsidRDefault="009B1FBB" w:rsidP="000F5186">
            <w:pPr>
              <w:jc w:val="both"/>
              <w:rPr>
                <w:rFonts w:cs="Arial"/>
                <w:color w:val="FF0000"/>
                <w:sz w:val="22"/>
                <w:szCs w:val="22"/>
              </w:rPr>
            </w:pPr>
            <w:r>
              <w:rPr>
                <w:rFonts w:cs="Arial"/>
                <w:sz w:val="22"/>
                <w:szCs w:val="22"/>
              </w:rPr>
              <w:t xml:space="preserve">This topic will unlikely cause any of the interview participants emotional distress due to it being a Policing matter with which they deal daily. </w:t>
            </w:r>
            <w:r w:rsidR="000F5186">
              <w:rPr>
                <w:rFonts w:cs="Arial"/>
                <w:sz w:val="22"/>
                <w:szCs w:val="22"/>
              </w:rPr>
              <w:t xml:space="preserve">However, should it cause distress </w:t>
            </w:r>
            <w:r w:rsidR="009E6563">
              <w:rPr>
                <w:rFonts w:cs="Arial"/>
                <w:sz w:val="22"/>
                <w:szCs w:val="22"/>
              </w:rPr>
              <w:t>then a full debrief will be given.</w:t>
            </w:r>
          </w:p>
        </w:tc>
      </w:tr>
      <w:tr w:rsidR="00D4485A" w14:paraId="368B0EBA" w14:textId="77777777" w:rsidTr="00E26A96">
        <w:tblPrEx>
          <w:tblCellMar>
            <w:left w:w="108" w:type="dxa"/>
            <w:right w:w="108" w:type="dxa"/>
          </w:tblCellMar>
          <w:tblLook w:val="0000" w:firstRow="0" w:lastRow="0" w:firstColumn="0" w:lastColumn="0" w:noHBand="0" w:noVBand="0"/>
        </w:tblPrEx>
        <w:trPr>
          <w:trHeight w:val="1020"/>
        </w:trPr>
        <w:tc>
          <w:tcPr>
            <w:tcW w:w="9644"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16057348" w14:textId="6D39A849" w:rsidR="00492D5A" w:rsidRDefault="00492D5A" w:rsidP="00492D5A">
            <w:pPr>
              <w:jc w:val="both"/>
              <w:rPr>
                <w:rFonts w:cs="Arial"/>
                <w:sz w:val="22"/>
                <w:szCs w:val="22"/>
              </w:rPr>
            </w:pPr>
            <w:r>
              <w:rPr>
                <w:rFonts w:cs="Arial"/>
                <w:sz w:val="22"/>
                <w:szCs w:val="22"/>
              </w:rPr>
              <w:t>The literature review will be completed by the end of</w:t>
            </w:r>
            <w:r w:rsidR="005F48AB">
              <w:rPr>
                <w:rFonts w:cs="Arial"/>
                <w:sz w:val="22"/>
                <w:szCs w:val="22"/>
              </w:rPr>
              <w:t xml:space="preserve"> </w:t>
            </w:r>
            <w:r w:rsidR="009600ED">
              <w:rPr>
                <w:rFonts w:cs="Arial"/>
                <w:sz w:val="22"/>
                <w:szCs w:val="22"/>
              </w:rPr>
              <w:t>May</w:t>
            </w:r>
            <w:r w:rsidR="00DD46F0">
              <w:rPr>
                <w:rFonts w:cs="Arial"/>
                <w:sz w:val="22"/>
                <w:szCs w:val="22"/>
              </w:rPr>
              <w:t xml:space="preserve"> </w:t>
            </w:r>
            <w:r>
              <w:rPr>
                <w:rFonts w:cs="Arial"/>
                <w:sz w:val="22"/>
                <w:szCs w:val="22"/>
              </w:rPr>
              <w:t>202</w:t>
            </w:r>
            <w:r w:rsidR="005F48AB">
              <w:rPr>
                <w:rFonts w:cs="Arial"/>
                <w:sz w:val="22"/>
                <w:szCs w:val="22"/>
              </w:rPr>
              <w:t>4</w:t>
            </w:r>
            <w:r>
              <w:rPr>
                <w:rFonts w:cs="Arial"/>
                <w:sz w:val="22"/>
                <w:szCs w:val="22"/>
              </w:rPr>
              <w:t xml:space="preserve">, which should assist in providing a </w:t>
            </w:r>
            <w:r w:rsidR="00DD46F0">
              <w:rPr>
                <w:rFonts w:cs="Arial"/>
                <w:sz w:val="22"/>
                <w:szCs w:val="22"/>
              </w:rPr>
              <w:t>starting point</w:t>
            </w:r>
            <w:r>
              <w:rPr>
                <w:rFonts w:cs="Arial"/>
                <w:sz w:val="22"/>
                <w:szCs w:val="22"/>
              </w:rPr>
              <w:t xml:space="preserve"> for the questions asked in the survey and qualitative interviews. </w:t>
            </w:r>
          </w:p>
          <w:p w14:paraId="6A2441C8" w14:textId="77777777" w:rsidR="00492D5A" w:rsidRDefault="00492D5A" w:rsidP="00492D5A">
            <w:pPr>
              <w:jc w:val="both"/>
              <w:rPr>
                <w:rFonts w:cs="Arial"/>
                <w:sz w:val="22"/>
                <w:szCs w:val="22"/>
              </w:rPr>
            </w:pPr>
          </w:p>
          <w:p w14:paraId="0BFC9171" w14:textId="28DC0AAF" w:rsidR="00492D5A" w:rsidRDefault="00492D5A" w:rsidP="00492D5A">
            <w:pPr>
              <w:jc w:val="both"/>
              <w:rPr>
                <w:rFonts w:cs="Arial"/>
                <w:sz w:val="22"/>
                <w:szCs w:val="22"/>
              </w:rPr>
            </w:pPr>
            <w:r>
              <w:rPr>
                <w:rFonts w:cs="Arial"/>
                <w:sz w:val="22"/>
                <w:szCs w:val="22"/>
              </w:rPr>
              <w:t xml:space="preserve">The survey should be completed and released during </w:t>
            </w:r>
            <w:r w:rsidR="003022D6">
              <w:rPr>
                <w:rFonts w:cs="Arial"/>
                <w:sz w:val="22"/>
                <w:szCs w:val="22"/>
              </w:rPr>
              <w:t>August</w:t>
            </w:r>
            <w:r>
              <w:rPr>
                <w:rFonts w:cs="Arial"/>
                <w:sz w:val="22"/>
                <w:szCs w:val="22"/>
              </w:rPr>
              <w:t xml:space="preserve"> 202</w:t>
            </w:r>
            <w:r w:rsidR="00977921">
              <w:rPr>
                <w:rFonts w:cs="Arial"/>
                <w:sz w:val="22"/>
                <w:szCs w:val="22"/>
              </w:rPr>
              <w:t>4</w:t>
            </w:r>
            <w:r w:rsidR="003022D6">
              <w:rPr>
                <w:rFonts w:cs="Arial"/>
                <w:sz w:val="22"/>
                <w:szCs w:val="22"/>
              </w:rPr>
              <w:t>.</w:t>
            </w:r>
            <w:r>
              <w:rPr>
                <w:rFonts w:cs="Arial"/>
                <w:sz w:val="22"/>
                <w:szCs w:val="22"/>
              </w:rPr>
              <w:t xml:space="preserve"> </w:t>
            </w:r>
          </w:p>
          <w:p w14:paraId="73645239" w14:textId="77777777" w:rsidR="00492D5A" w:rsidRDefault="00492D5A" w:rsidP="00492D5A">
            <w:pPr>
              <w:jc w:val="both"/>
              <w:rPr>
                <w:rFonts w:cs="Arial"/>
                <w:sz w:val="22"/>
                <w:szCs w:val="22"/>
              </w:rPr>
            </w:pPr>
          </w:p>
          <w:p w14:paraId="78ED8D15" w14:textId="2CA12CF6" w:rsidR="00492D5A" w:rsidRDefault="00492D5A" w:rsidP="00492D5A">
            <w:pPr>
              <w:jc w:val="both"/>
              <w:rPr>
                <w:rFonts w:cs="Arial"/>
                <w:sz w:val="22"/>
                <w:szCs w:val="22"/>
              </w:rPr>
            </w:pPr>
            <w:r>
              <w:rPr>
                <w:rFonts w:cs="Arial"/>
                <w:sz w:val="22"/>
                <w:szCs w:val="22"/>
              </w:rPr>
              <w:t xml:space="preserve">The results will be analysed </w:t>
            </w:r>
            <w:r w:rsidR="0006752E">
              <w:rPr>
                <w:rFonts w:cs="Arial"/>
                <w:sz w:val="22"/>
                <w:szCs w:val="22"/>
              </w:rPr>
              <w:t>September 2024</w:t>
            </w:r>
            <w:r w:rsidR="003E2A38">
              <w:rPr>
                <w:rFonts w:cs="Arial"/>
                <w:sz w:val="22"/>
                <w:szCs w:val="22"/>
              </w:rPr>
              <w:t>.</w:t>
            </w:r>
          </w:p>
          <w:p w14:paraId="39F3EE51" w14:textId="77777777" w:rsidR="003E2A38" w:rsidRDefault="003E2A38" w:rsidP="00492D5A">
            <w:pPr>
              <w:jc w:val="both"/>
              <w:rPr>
                <w:rFonts w:cs="Arial"/>
                <w:sz w:val="22"/>
                <w:szCs w:val="22"/>
              </w:rPr>
            </w:pPr>
          </w:p>
          <w:p w14:paraId="4C4A4847" w14:textId="6B5E058E" w:rsidR="00492D5A" w:rsidRPr="00A43183" w:rsidRDefault="00492D5A" w:rsidP="00492D5A">
            <w:pPr>
              <w:jc w:val="both"/>
              <w:rPr>
                <w:rFonts w:cs="Arial"/>
                <w:sz w:val="22"/>
                <w:szCs w:val="22"/>
              </w:rPr>
            </w:pPr>
            <w:r>
              <w:rPr>
                <w:rFonts w:cs="Arial"/>
                <w:sz w:val="22"/>
                <w:szCs w:val="22"/>
              </w:rPr>
              <w:t xml:space="preserve">The final research project will be completed and submitted </w:t>
            </w:r>
            <w:r w:rsidR="003E2A38">
              <w:rPr>
                <w:rFonts w:cs="Arial"/>
                <w:sz w:val="22"/>
                <w:szCs w:val="22"/>
              </w:rPr>
              <w:t>October 2024</w:t>
            </w:r>
            <w:r>
              <w:rPr>
                <w:rFonts w:cs="Arial"/>
                <w:sz w:val="22"/>
                <w:szCs w:val="22"/>
              </w:rPr>
              <w:t xml:space="preserve">. </w:t>
            </w:r>
          </w:p>
          <w:p w14:paraId="5652837C" w14:textId="697FCA91" w:rsidR="00D4485A" w:rsidRPr="00D4485A" w:rsidRDefault="00D4485A" w:rsidP="00D4485A">
            <w:pPr>
              <w:jc w:val="both"/>
              <w:rPr>
                <w:rFonts w:cs="Arial"/>
                <w:sz w:val="22"/>
                <w:szCs w:val="22"/>
              </w:rPr>
            </w:pPr>
          </w:p>
        </w:tc>
      </w:tr>
      <w:tr w:rsidR="00D4485A" w14:paraId="06C3A8F7" w14:textId="77777777" w:rsidTr="00E26A96">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644"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6A4FE118" w14:textId="77777777" w:rsidR="00E16956" w:rsidRPr="00D4485A" w:rsidRDefault="00E16956" w:rsidP="00D4485A">
            <w:pPr>
              <w:jc w:val="both"/>
              <w:rPr>
                <w:rFonts w:cs="Arial"/>
                <w:b/>
                <w:bCs/>
                <w:sz w:val="22"/>
                <w:szCs w:val="22"/>
              </w:rPr>
            </w:pPr>
          </w:p>
          <w:p w14:paraId="3EE151FB" w14:textId="77777777"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eastAsia="en-GB"/>
              </w:rPr>
            </w:pPr>
            <w:r>
              <w:rPr>
                <w:rFonts w:ascii="Times New Roman" w:hAnsi="Times New Roman"/>
                <w:szCs w:val="24"/>
                <w:lang w:val="en-US"/>
              </w:rPr>
              <w:t xml:space="preserve">Amnesty. “Our Policy to Protect Sex Workers’ Human Rights: Frequently Asked Questions.” </w:t>
            </w:r>
            <w:r>
              <w:rPr>
                <w:rFonts w:ascii="Times New Roman" w:hAnsi="Times New Roman"/>
                <w:i/>
                <w:iCs/>
                <w:szCs w:val="24"/>
                <w:lang w:val="en-US"/>
              </w:rPr>
              <w:t>Www.amnesty.org.uk</w:t>
            </w:r>
            <w:r>
              <w:rPr>
                <w:rFonts w:ascii="Times New Roman" w:hAnsi="Times New Roman"/>
                <w:szCs w:val="24"/>
                <w:lang w:val="en-US"/>
              </w:rPr>
              <w:t>, 16 Feb. 2017, www.amnesty.org.uk/policy-protect-human-rights-</w:t>
            </w:r>
            <w:r>
              <w:rPr>
                <w:rFonts w:ascii="Times New Roman" w:hAnsi="Times New Roman"/>
                <w:szCs w:val="24"/>
                <w:lang w:val="en-US"/>
              </w:rPr>
              <w:lastRenderedPageBreak/>
              <w:t>sex-workers-qa.</w:t>
            </w:r>
          </w:p>
          <w:p w14:paraId="6512E06D" w14:textId="77777777"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rPr>
            </w:pPr>
            <w:r>
              <w:rPr>
                <w:rFonts w:ascii="Times New Roman" w:hAnsi="Times New Roman"/>
                <w:szCs w:val="24"/>
                <w:lang w:val="en-US"/>
              </w:rPr>
              <w:t xml:space="preserve">Bristol, University of. “October: Sex Work and Prostitution Report | News and Features | University of Bristol.” </w:t>
            </w:r>
            <w:r>
              <w:rPr>
                <w:rFonts w:ascii="Times New Roman" w:hAnsi="Times New Roman"/>
                <w:i/>
                <w:iCs/>
                <w:szCs w:val="24"/>
                <w:lang w:val="en-US"/>
              </w:rPr>
              <w:t>Www.bristol.ac.uk</w:t>
            </w:r>
            <w:r>
              <w:rPr>
                <w:rFonts w:ascii="Times New Roman" w:hAnsi="Times New Roman"/>
                <w:szCs w:val="24"/>
                <w:lang w:val="en-US"/>
              </w:rPr>
              <w:t>, 19 Oct. 2019, www.bristol.ac.uk/news/2019/october/sex-work-report.html.</w:t>
            </w:r>
          </w:p>
          <w:p w14:paraId="20389210" w14:textId="77777777"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rPr>
            </w:pPr>
            <w:r>
              <w:rPr>
                <w:rFonts w:ascii="Times New Roman" w:hAnsi="Times New Roman"/>
                <w:szCs w:val="24"/>
                <w:lang w:val="en-US"/>
              </w:rPr>
              <w:t xml:space="preserve">Brits, Elsabé. “Study Finds Extreme Levels of Violence against Sex Workers.” </w:t>
            </w:r>
            <w:r>
              <w:rPr>
                <w:rFonts w:ascii="Times New Roman" w:hAnsi="Times New Roman"/>
                <w:i/>
                <w:iCs/>
                <w:szCs w:val="24"/>
                <w:lang w:val="en-US"/>
              </w:rPr>
              <w:t>GroundUp News</w:t>
            </w:r>
            <w:r>
              <w:rPr>
                <w:rFonts w:ascii="Times New Roman" w:hAnsi="Times New Roman"/>
                <w:szCs w:val="24"/>
                <w:lang w:val="en-US"/>
              </w:rPr>
              <w:t>, 27 Aug. 2021, groundup.org.za/article/study-finds-exceptionally-high-levels-violence-against-sex-workers/. Accessed 26 Feb. 2024.</w:t>
            </w:r>
          </w:p>
          <w:p w14:paraId="354828D5" w14:textId="77777777"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rPr>
            </w:pPr>
            <w:r>
              <w:rPr>
                <w:rFonts w:ascii="Times New Roman" w:hAnsi="Times New Roman"/>
                <w:szCs w:val="24"/>
                <w:lang w:val="en-US"/>
              </w:rPr>
              <w:t xml:space="preserve">Glaze, Ben, and Stephen Jones. “Report Reveals How Many Prostitutes Are in UK - and How Much They Earn.” </w:t>
            </w:r>
            <w:r>
              <w:rPr>
                <w:rFonts w:ascii="Times New Roman" w:hAnsi="Times New Roman"/>
                <w:i/>
                <w:iCs/>
                <w:szCs w:val="24"/>
                <w:lang w:val="en-US"/>
              </w:rPr>
              <w:t>Mirror</w:t>
            </w:r>
            <w:r>
              <w:rPr>
                <w:rFonts w:ascii="Times New Roman" w:hAnsi="Times New Roman"/>
                <w:szCs w:val="24"/>
                <w:lang w:val="en-US"/>
              </w:rPr>
              <w:t>, 30 June 2016, www.mirror.co.uk/news/uk-news/report-reveals-70000-prostitutes-britain-8322464.</w:t>
            </w:r>
          </w:p>
          <w:p w14:paraId="2C5355FC" w14:textId="14FCA106"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rPr>
            </w:pPr>
            <w:r>
              <w:rPr>
                <w:rFonts w:ascii="Times New Roman" w:hAnsi="Times New Roman"/>
                <w:szCs w:val="24"/>
                <w:lang w:val="en-US"/>
              </w:rPr>
              <w:t xml:space="preserve">Howard, Sally. “Better Health for Sex Workers: Which Legal Model Causes Least Harm?” </w:t>
            </w:r>
            <w:r>
              <w:rPr>
                <w:rFonts w:ascii="Times New Roman" w:hAnsi="Times New Roman"/>
                <w:i/>
                <w:iCs/>
                <w:szCs w:val="24"/>
                <w:lang w:val="en-US"/>
              </w:rPr>
              <w:t>BMJ</w:t>
            </w:r>
            <w:r>
              <w:rPr>
                <w:rFonts w:ascii="Times New Roman" w:hAnsi="Times New Roman"/>
                <w:szCs w:val="24"/>
                <w:lang w:val="en-US"/>
              </w:rPr>
              <w:t xml:space="preserve">, 20 June 2018, p. k2609, www.bmj.com/content/361/bmj.k2609, </w:t>
            </w:r>
          </w:p>
          <w:p w14:paraId="14167FE3" w14:textId="3ABA1A8D"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rPr>
            </w:pPr>
            <w:r>
              <w:rPr>
                <w:rFonts w:ascii="Times New Roman" w:hAnsi="Times New Roman"/>
                <w:szCs w:val="24"/>
                <w:lang w:val="en-US"/>
              </w:rPr>
              <w:t xml:space="preserve">Huysamen, Monique, and Teela Sanders. “Institutional Ethics Challenges to Sex Work Researchers: Committees, Communities, and Collaboration.” </w:t>
            </w:r>
            <w:r>
              <w:rPr>
                <w:rFonts w:ascii="Times New Roman" w:hAnsi="Times New Roman"/>
                <w:i/>
                <w:iCs/>
                <w:szCs w:val="24"/>
                <w:lang w:val="en-US"/>
              </w:rPr>
              <w:t>Sociological Research Online</w:t>
            </w:r>
            <w:r>
              <w:rPr>
                <w:rFonts w:ascii="Times New Roman" w:hAnsi="Times New Roman"/>
                <w:szCs w:val="24"/>
                <w:lang w:val="en-US"/>
              </w:rPr>
              <w:t xml:space="preserve">, vol. 26, no. 4, 29 Mar. 2021, p. 136078042110028, </w:t>
            </w:r>
          </w:p>
          <w:p w14:paraId="3E34EB0D" w14:textId="77777777"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rPr>
            </w:pPr>
            <w:r>
              <w:rPr>
                <w:rFonts w:ascii="Times New Roman" w:hAnsi="Times New Roman"/>
                <w:szCs w:val="24"/>
                <w:lang w:val="en-US"/>
              </w:rPr>
              <w:t xml:space="preserve">Johnson, Sarah. “Sex Workers Fighting for Human Rights among World’s Most “at Risk Activists.”” </w:t>
            </w:r>
            <w:r>
              <w:rPr>
                <w:rFonts w:ascii="Times New Roman" w:hAnsi="Times New Roman"/>
                <w:i/>
                <w:iCs/>
                <w:szCs w:val="24"/>
                <w:lang w:val="en-US"/>
              </w:rPr>
              <w:t>The Guardian</w:t>
            </w:r>
            <w:r>
              <w:rPr>
                <w:rFonts w:ascii="Times New Roman" w:hAnsi="Times New Roman"/>
                <w:szCs w:val="24"/>
                <w:lang w:val="en-US"/>
              </w:rPr>
              <w:t>, 12 Aug. 2021, www.theguardian.com/global-development/2021/aug/12/sex-workers-fighting-for-human-rights-among-worlds-most-at-risk-activists. Accessed 25 Feb. 2024.</w:t>
            </w:r>
          </w:p>
          <w:p w14:paraId="0F2A256C" w14:textId="77777777"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rPr>
            </w:pPr>
            <w:r>
              <w:rPr>
                <w:rFonts w:ascii="Times New Roman" w:hAnsi="Times New Roman"/>
                <w:szCs w:val="24"/>
                <w:lang w:val="en-US"/>
              </w:rPr>
              <w:t xml:space="preserve">Moscogiuri, Kerry. “Protecting the Human Rights of Sex Workers.” </w:t>
            </w:r>
            <w:r>
              <w:rPr>
                <w:rFonts w:ascii="Times New Roman" w:hAnsi="Times New Roman"/>
                <w:i/>
                <w:iCs/>
                <w:szCs w:val="24"/>
                <w:lang w:val="en-US"/>
              </w:rPr>
              <w:t>Www.amnesty.org.uk</w:t>
            </w:r>
            <w:r>
              <w:rPr>
                <w:rFonts w:ascii="Times New Roman" w:hAnsi="Times New Roman"/>
                <w:szCs w:val="24"/>
                <w:lang w:val="en-US"/>
              </w:rPr>
              <w:t>, 26 May 2016, www.amnesty.org.uk/blogs/ether/protecting-human-rights-sex-workers.</w:t>
            </w:r>
          </w:p>
          <w:p w14:paraId="5EEA4F96" w14:textId="77777777"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rPr>
            </w:pPr>
            <w:r>
              <w:rPr>
                <w:rFonts w:ascii="Times New Roman" w:hAnsi="Times New Roman"/>
                <w:szCs w:val="24"/>
                <w:lang w:val="en-US"/>
              </w:rPr>
              <w:t xml:space="preserve">Oppenheim, Maya. “Growing Numbers of Women Turning to Sex Work as Covid Crisis Pushes Them into “Desperate Poverty.”” </w:t>
            </w:r>
            <w:r>
              <w:rPr>
                <w:rFonts w:ascii="Times New Roman" w:hAnsi="Times New Roman"/>
                <w:i/>
                <w:iCs/>
                <w:szCs w:val="24"/>
                <w:lang w:val="en-US"/>
              </w:rPr>
              <w:t>The Independent</w:t>
            </w:r>
            <w:r>
              <w:rPr>
                <w:rFonts w:ascii="Times New Roman" w:hAnsi="Times New Roman"/>
                <w:szCs w:val="24"/>
                <w:lang w:val="en-US"/>
              </w:rPr>
              <w:t xml:space="preserve">, 20 Apr. 2021, </w:t>
            </w:r>
            <w:r>
              <w:rPr>
                <w:rFonts w:ascii="Times New Roman" w:hAnsi="Times New Roman"/>
                <w:szCs w:val="24"/>
                <w:lang w:val="en-US"/>
              </w:rPr>
              <w:lastRenderedPageBreak/>
              <w:t>www.independent.co.uk/news/uk/home-news/sex-work-coronavirus-poverty-b1769426.html.</w:t>
            </w:r>
          </w:p>
          <w:p w14:paraId="5DFC25E7" w14:textId="77777777" w:rsidR="00E16956" w:rsidRDefault="00E16956" w:rsidP="00E16956">
            <w:pPr>
              <w:widowControl w:val="0"/>
              <w:autoSpaceDE w:val="0"/>
              <w:autoSpaceDN w:val="0"/>
              <w:adjustRightInd w:val="0"/>
              <w:spacing w:line="480" w:lineRule="auto"/>
              <w:ind w:left="720" w:hanging="720"/>
              <w:rPr>
                <w:rFonts w:ascii="Times New Roman" w:hAnsi="Times New Roman"/>
                <w:szCs w:val="24"/>
                <w:lang w:val="en-US"/>
              </w:rPr>
            </w:pPr>
            <w:r>
              <w:rPr>
                <w:rFonts w:ascii="Times New Roman" w:hAnsi="Times New Roman"/>
                <w:szCs w:val="24"/>
                <w:lang w:val="en-US"/>
              </w:rPr>
              <w:t xml:space="preserve">Sharma, Palak. “Legalising Sex Work: Both Sides of the Debate.” </w:t>
            </w:r>
            <w:r>
              <w:rPr>
                <w:rFonts w:ascii="Times New Roman" w:hAnsi="Times New Roman"/>
                <w:i/>
                <w:iCs/>
                <w:szCs w:val="24"/>
                <w:lang w:val="en-US"/>
              </w:rPr>
              <w:t>Social Policy</w:t>
            </w:r>
            <w:r>
              <w:rPr>
                <w:rFonts w:ascii="Times New Roman" w:hAnsi="Times New Roman"/>
                <w:szCs w:val="24"/>
                <w:lang w:val="en-US"/>
              </w:rPr>
              <w:t>, 10 Dec. 2019, blogs.lse.ac.uk/socialpolicy/2019/12/10/legalising-sex-work-both-sides-of-the-debate/.</w:t>
            </w:r>
          </w:p>
          <w:p w14:paraId="74269233" w14:textId="77777777" w:rsidR="00D4485A" w:rsidRDefault="00D4485A" w:rsidP="00E16956">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D914C" w14:textId="77777777" w:rsidR="00E96A19" w:rsidRDefault="00E96A19">
      <w:r>
        <w:separator/>
      </w:r>
    </w:p>
  </w:endnote>
  <w:endnote w:type="continuationSeparator" w:id="0">
    <w:p w14:paraId="067EF7A8" w14:textId="77777777" w:rsidR="00E96A19" w:rsidRDefault="00E96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E0C4D" w14:textId="77777777" w:rsidR="00E96A19" w:rsidRDefault="00E96A19">
      <w:r>
        <w:separator/>
      </w:r>
    </w:p>
  </w:footnote>
  <w:footnote w:type="continuationSeparator" w:id="0">
    <w:p w14:paraId="3692FA9E" w14:textId="77777777" w:rsidR="00E96A19" w:rsidRDefault="00E96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93F74B3"/>
    <w:multiLevelType w:val="hybridMultilevel"/>
    <w:tmpl w:val="B1AE0A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4"/>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6"/>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4"/>
  </w:num>
  <w:num w:numId="40" w16cid:durableId="1576164014">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30F0"/>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6752E"/>
    <w:rsid w:val="000703E5"/>
    <w:rsid w:val="000710D9"/>
    <w:rsid w:val="00074CA3"/>
    <w:rsid w:val="0007545A"/>
    <w:rsid w:val="00082493"/>
    <w:rsid w:val="00084BDF"/>
    <w:rsid w:val="00085E2D"/>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186"/>
    <w:rsid w:val="000F5C12"/>
    <w:rsid w:val="000F7929"/>
    <w:rsid w:val="00104514"/>
    <w:rsid w:val="00107BED"/>
    <w:rsid w:val="001113AE"/>
    <w:rsid w:val="00112EA7"/>
    <w:rsid w:val="00122ACA"/>
    <w:rsid w:val="0012368F"/>
    <w:rsid w:val="00127979"/>
    <w:rsid w:val="0013025A"/>
    <w:rsid w:val="00135679"/>
    <w:rsid w:val="00136459"/>
    <w:rsid w:val="00137C9A"/>
    <w:rsid w:val="00147A69"/>
    <w:rsid w:val="00147C2E"/>
    <w:rsid w:val="00150809"/>
    <w:rsid w:val="001518BE"/>
    <w:rsid w:val="00154670"/>
    <w:rsid w:val="00165440"/>
    <w:rsid w:val="00173DF3"/>
    <w:rsid w:val="00174B40"/>
    <w:rsid w:val="00180E5F"/>
    <w:rsid w:val="001826AF"/>
    <w:rsid w:val="001826D0"/>
    <w:rsid w:val="00185804"/>
    <w:rsid w:val="0019020F"/>
    <w:rsid w:val="00190F47"/>
    <w:rsid w:val="001918BD"/>
    <w:rsid w:val="00191936"/>
    <w:rsid w:val="001A0C0E"/>
    <w:rsid w:val="001A1EB1"/>
    <w:rsid w:val="001B167D"/>
    <w:rsid w:val="001C2579"/>
    <w:rsid w:val="001C3E99"/>
    <w:rsid w:val="001C4320"/>
    <w:rsid w:val="001D2996"/>
    <w:rsid w:val="001D7DBD"/>
    <w:rsid w:val="001E69EA"/>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5586"/>
    <w:rsid w:val="002B1EBD"/>
    <w:rsid w:val="002C1052"/>
    <w:rsid w:val="002C3025"/>
    <w:rsid w:val="002D0EF0"/>
    <w:rsid w:val="002D2536"/>
    <w:rsid w:val="002D5346"/>
    <w:rsid w:val="002E2021"/>
    <w:rsid w:val="002E37FD"/>
    <w:rsid w:val="002F09DD"/>
    <w:rsid w:val="003022D6"/>
    <w:rsid w:val="003120AE"/>
    <w:rsid w:val="00312520"/>
    <w:rsid w:val="00312C6E"/>
    <w:rsid w:val="003161D8"/>
    <w:rsid w:val="00324E5D"/>
    <w:rsid w:val="003262DF"/>
    <w:rsid w:val="00330585"/>
    <w:rsid w:val="00331F1F"/>
    <w:rsid w:val="00334289"/>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2A38"/>
    <w:rsid w:val="003F0C98"/>
    <w:rsid w:val="00400C07"/>
    <w:rsid w:val="004132B7"/>
    <w:rsid w:val="00415C09"/>
    <w:rsid w:val="0041697D"/>
    <w:rsid w:val="0041707C"/>
    <w:rsid w:val="00424F68"/>
    <w:rsid w:val="004253E9"/>
    <w:rsid w:val="004313B1"/>
    <w:rsid w:val="00431CCF"/>
    <w:rsid w:val="00441101"/>
    <w:rsid w:val="00442D7B"/>
    <w:rsid w:val="00446228"/>
    <w:rsid w:val="0044688B"/>
    <w:rsid w:val="00450D6C"/>
    <w:rsid w:val="00451F00"/>
    <w:rsid w:val="004521DC"/>
    <w:rsid w:val="00471220"/>
    <w:rsid w:val="004727FE"/>
    <w:rsid w:val="00473094"/>
    <w:rsid w:val="004763DA"/>
    <w:rsid w:val="00485CD3"/>
    <w:rsid w:val="00492D5A"/>
    <w:rsid w:val="0049337D"/>
    <w:rsid w:val="00494764"/>
    <w:rsid w:val="004B0295"/>
    <w:rsid w:val="004B657D"/>
    <w:rsid w:val="004C14DE"/>
    <w:rsid w:val="004C179C"/>
    <w:rsid w:val="004C5456"/>
    <w:rsid w:val="004C71C5"/>
    <w:rsid w:val="004D445F"/>
    <w:rsid w:val="004E1EAD"/>
    <w:rsid w:val="004E2A73"/>
    <w:rsid w:val="004E5E28"/>
    <w:rsid w:val="004F109D"/>
    <w:rsid w:val="00507638"/>
    <w:rsid w:val="00515963"/>
    <w:rsid w:val="00516F07"/>
    <w:rsid w:val="005223C5"/>
    <w:rsid w:val="005237D2"/>
    <w:rsid w:val="00533528"/>
    <w:rsid w:val="00541151"/>
    <w:rsid w:val="00542222"/>
    <w:rsid w:val="00557C6E"/>
    <w:rsid w:val="00557E08"/>
    <w:rsid w:val="00560AB9"/>
    <w:rsid w:val="00563D06"/>
    <w:rsid w:val="00566209"/>
    <w:rsid w:val="00566254"/>
    <w:rsid w:val="005673F0"/>
    <w:rsid w:val="0057261B"/>
    <w:rsid w:val="00572F9C"/>
    <w:rsid w:val="00576361"/>
    <w:rsid w:val="005814BE"/>
    <w:rsid w:val="005838FF"/>
    <w:rsid w:val="00584EAC"/>
    <w:rsid w:val="00591815"/>
    <w:rsid w:val="005972AF"/>
    <w:rsid w:val="005A0475"/>
    <w:rsid w:val="005B1743"/>
    <w:rsid w:val="005B5312"/>
    <w:rsid w:val="005C1B02"/>
    <w:rsid w:val="005C6A28"/>
    <w:rsid w:val="005C6CD8"/>
    <w:rsid w:val="005D34E2"/>
    <w:rsid w:val="005D38E0"/>
    <w:rsid w:val="005D7F73"/>
    <w:rsid w:val="005E041D"/>
    <w:rsid w:val="005F3D1D"/>
    <w:rsid w:val="005F3FE5"/>
    <w:rsid w:val="005F48AB"/>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1E80"/>
    <w:rsid w:val="00680B0E"/>
    <w:rsid w:val="00687C97"/>
    <w:rsid w:val="006936E5"/>
    <w:rsid w:val="006A28C2"/>
    <w:rsid w:val="006A6EDE"/>
    <w:rsid w:val="006B1A8B"/>
    <w:rsid w:val="006B6243"/>
    <w:rsid w:val="006B766A"/>
    <w:rsid w:val="006B7A43"/>
    <w:rsid w:val="006C01C2"/>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28A8"/>
    <w:rsid w:val="00731DF4"/>
    <w:rsid w:val="0073358A"/>
    <w:rsid w:val="0074649C"/>
    <w:rsid w:val="00753DE4"/>
    <w:rsid w:val="00753EFC"/>
    <w:rsid w:val="0075672F"/>
    <w:rsid w:val="007571B5"/>
    <w:rsid w:val="007622BE"/>
    <w:rsid w:val="00766657"/>
    <w:rsid w:val="007741FC"/>
    <w:rsid w:val="007767BA"/>
    <w:rsid w:val="0079068F"/>
    <w:rsid w:val="00790B92"/>
    <w:rsid w:val="007A4590"/>
    <w:rsid w:val="007B6E74"/>
    <w:rsid w:val="007C3B96"/>
    <w:rsid w:val="007C3D4F"/>
    <w:rsid w:val="007C4193"/>
    <w:rsid w:val="007C65FD"/>
    <w:rsid w:val="007D3209"/>
    <w:rsid w:val="007D683E"/>
    <w:rsid w:val="007E3C6A"/>
    <w:rsid w:val="007E769F"/>
    <w:rsid w:val="007E7AD4"/>
    <w:rsid w:val="007F0C1F"/>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27C"/>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5E00"/>
    <w:rsid w:val="008F66F9"/>
    <w:rsid w:val="00902808"/>
    <w:rsid w:val="009135B2"/>
    <w:rsid w:val="009203E0"/>
    <w:rsid w:val="00925C58"/>
    <w:rsid w:val="00927B9C"/>
    <w:rsid w:val="009315A1"/>
    <w:rsid w:val="00940A08"/>
    <w:rsid w:val="00940DF9"/>
    <w:rsid w:val="00944394"/>
    <w:rsid w:val="00944B8B"/>
    <w:rsid w:val="00945DDB"/>
    <w:rsid w:val="00946F49"/>
    <w:rsid w:val="00947F65"/>
    <w:rsid w:val="00951273"/>
    <w:rsid w:val="00952A34"/>
    <w:rsid w:val="009600ED"/>
    <w:rsid w:val="00963040"/>
    <w:rsid w:val="009660C4"/>
    <w:rsid w:val="00966664"/>
    <w:rsid w:val="009715C3"/>
    <w:rsid w:val="009720B1"/>
    <w:rsid w:val="009759E8"/>
    <w:rsid w:val="00977921"/>
    <w:rsid w:val="00984C6E"/>
    <w:rsid w:val="009903DA"/>
    <w:rsid w:val="0099212D"/>
    <w:rsid w:val="009929C2"/>
    <w:rsid w:val="00993092"/>
    <w:rsid w:val="009A1E8C"/>
    <w:rsid w:val="009A4C24"/>
    <w:rsid w:val="009B04B6"/>
    <w:rsid w:val="009B1FBB"/>
    <w:rsid w:val="009D5A05"/>
    <w:rsid w:val="009D6709"/>
    <w:rsid w:val="009D7A07"/>
    <w:rsid w:val="009E6563"/>
    <w:rsid w:val="009F063B"/>
    <w:rsid w:val="009F1020"/>
    <w:rsid w:val="00A00336"/>
    <w:rsid w:val="00A01AC4"/>
    <w:rsid w:val="00A01FCE"/>
    <w:rsid w:val="00A05E7B"/>
    <w:rsid w:val="00A078D8"/>
    <w:rsid w:val="00A10A33"/>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53BF"/>
    <w:rsid w:val="00AD78D5"/>
    <w:rsid w:val="00AE3595"/>
    <w:rsid w:val="00AE621C"/>
    <w:rsid w:val="00AE62EC"/>
    <w:rsid w:val="00AF05ED"/>
    <w:rsid w:val="00AF0B30"/>
    <w:rsid w:val="00AF2A2F"/>
    <w:rsid w:val="00AF4ADA"/>
    <w:rsid w:val="00AF5325"/>
    <w:rsid w:val="00B02CEA"/>
    <w:rsid w:val="00B07B99"/>
    <w:rsid w:val="00B1115F"/>
    <w:rsid w:val="00B15BCB"/>
    <w:rsid w:val="00B15E1F"/>
    <w:rsid w:val="00B161B3"/>
    <w:rsid w:val="00B20215"/>
    <w:rsid w:val="00B20C0B"/>
    <w:rsid w:val="00B22788"/>
    <w:rsid w:val="00B406C8"/>
    <w:rsid w:val="00B421FD"/>
    <w:rsid w:val="00B43F60"/>
    <w:rsid w:val="00B43F97"/>
    <w:rsid w:val="00B4505E"/>
    <w:rsid w:val="00B522CC"/>
    <w:rsid w:val="00B529C8"/>
    <w:rsid w:val="00B54498"/>
    <w:rsid w:val="00B5610A"/>
    <w:rsid w:val="00B61956"/>
    <w:rsid w:val="00B639CF"/>
    <w:rsid w:val="00B644D7"/>
    <w:rsid w:val="00B660E4"/>
    <w:rsid w:val="00B66B21"/>
    <w:rsid w:val="00B72A35"/>
    <w:rsid w:val="00B74A6F"/>
    <w:rsid w:val="00B76B04"/>
    <w:rsid w:val="00B808AB"/>
    <w:rsid w:val="00B80AF4"/>
    <w:rsid w:val="00B919E6"/>
    <w:rsid w:val="00B948CD"/>
    <w:rsid w:val="00B95A80"/>
    <w:rsid w:val="00BA26DA"/>
    <w:rsid w:val="00BA4AF4"/>
    <w:rsid w:val="00BB23DC"/>
    <w:rsid w:val="00BB2D3D"/>
    <w:rsid w:val="00BB2E6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479A"/>
    <w:rsid w:val="00C2639B"/>
    <w:rsid w:val="00C27623"/>
    <w:rsid w:val="00C318FF"/>
    <w:rsid w:val="00C36588"/>
    <w:rsid w:val="00C424A0"/>
    <w:rsid w:val="00C5678B"/>
    <w:rsid w:val="00C568A5"/>
    <w:rsid w:val="00C64040"/>
    <w:rsid w:val="00C65D29"/>
    <w:rsid w:val="00C72A44"/>
    <w:rsid w:val="00C765E7"/>
    <w:rsid w:val="00C86576"/>
    <w:rsid w:val="00C87129"/>
    <w:rsid w:val="00C978EA"/>
    <w:rsid w:val="00CA0741"/>
    <w:rsid w:val="00CA2692"/>
    <w:rsid w:val="00CA4335"/>
    <w:rsid w:val="00CA66AA"/>
    <w:rsid w:val="00CB107C"/>
    <w:rsid w:val="00CB3F13"/>
    <w:rsid w:val="00CB4F6A"/>
    <w:rsid w:val="00CB635B"/>
    <w:rsid w:val="00CC2603"/>
    <w:rsid w:val="00CC3DD7"/>
    <w:rsid w:val="00CC7294"/>
    <w:rsid w:val="00CD06CE"/>
    <w:rsid w:val="00CE1F41"/>
    <w:rsid w:val="00CE64DB"/>
    <w:rsid w:val="00CE7C75"/>
    <w:rsid w:val="00D012E7"/>
    <w:rsid w:val="00D21FC1"/>
    <w:rsid w:val="00D26C44"/>
    <w:rsid w:val="00D27F45"/>
    <w:rsid w:val="00D4485A"/>
    <w:rsid w:val="00D47BD9"/>
    <w:rsid w:val="00D51B9E"/>
    <w:rsid w:val="00D56073"/>
    <w:rsid w:val="00D61900"/>
    <w:rsid w:val="00D63145"/>
    <w:rsid w:val="00D717E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2B"/>
    <w:rsid w:val="00DD3093"/>
    <w:rsid w:val="00DD46F0"/>
    <w:rsid w:val="00DE57BF"/>
    <w:rsid w:val="00DE6E77"/>
    <w:rsid w:val="00DF60A6"/>
    <w:rsid w:val="00DF7FA7"/>
    <w:rsid w:val="00E11BD7"/>
    <w:rsid w:val="00E16956"/>
    <w:rsid w:val="00E2175C"/>
    <w:rsid w:val="00E221CD"/>
    <w:rsid w:val="00E23A35"/>
    <w:rsid w:val="00E25150"/>
    <w:rsid w:val="00E25B39"/>
    <w:rsid w:val="00E26A96"/>
    <w:rsid w:val="00E26F9C"/>
    <w:rsid w:val="00E32F48"/>
    <w:rsid w:val="00E33E7E"/>
    <w:rsid w:val="00E45C00"/>
    <w:rsid w:val="00E46888"/>
    <w:rsid w:val="00E55EE2"/>
    <w:rsid w:val="00E563E0"/>
    <w:rsid w:val="00E565F3"/>
    <w:rsid w:val="00E65546"/>
    <w:rsid w:val="00E86806"/>
    <w:rsid w:val="00E939AC"/>
    <w:rsid w:val="00E96305"/>
    <w:rsid w:val="00E96A19"/>
    <w:rsid w:val="00EA1551"/>
    <w:rsid w:val="00EB2C3D"/>
    <w:rsid w:val="00EB6BDE"/>
    <w:rsid w:val="00EC3D51"/>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6FD"/>
    <w:rsid w:val="00F93A24"/>
    <w:rsid w:val="00F9533B"/>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169296149">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658075995">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ndependent.co.uk/topic/sex-wor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1298</Words>
  <Characters>7656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Rogers, Katie</cp:lastModifiedBy>
  <cp:revision>3</cp:revision>
  <cp:lastPrinted>2022-03-21T13:46:00Z</cp:lastPrinted>
  <dcterms:created xsi:type="dcterms:W3CDTF">2024-02-26T10:22:00Z</dcterms:created>
  <dcterms:modified xsi:type="dcterms:W3CDTF">2024-02-26T10:35:00Z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2024-02-25T10:52:48Z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5af40f67-3bc1-4afe-b8c1-7ecb285d27c9</vt:lpwstr>
  </property>
  <property fmtid="{D5CDD505-2E9C-101B-9397-08002B2CF9AE}" pid="9" name="MSIP_Label_f2acd28b-79a3-4a0f-b0ff-4b75658b1549_ContentBits">
    <vt:lpwstr>0</vt:lpwstr>
  </property>
</Properties>
</file>